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8AB" w:rsidRDefault="001458AB" w:rsidP="001458AB">
      <w:pPr>
        <w:pStyle w:val="OEM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1458AB" w:rsidRDefault="001458AB" w:rsidP="001458AB">
      <w:pPr>
        <w:pStyle w:val="OEM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программе проведения оценки </w:t>
      </w:r>
    </w:p>
    <w:p w:rsidR="001458AB" w:rsidRDefault="001458AB" w:rsidP="001458AB">
      <w:pPr>
        <w:pStyle w:val="OEM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обеспечения готовности </w:t>
      </w:r>
    </w:p>
    <w:p w:rsidR="001458AB" w:rsidRDefault="001458AB" w:rsidP="001458AB">
      <w:pPr>
        <w:pStyle w:val="OEM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отопительному периоду </w:t>
      </w:r>
    </w:p>
    <w:p w:rsidR="00270672" w:rsidRDefault="001458AB" w:rsidP="001458AB">
      <w:pPr>
        <w:jc w:val="right"/>
        <w:rPr>
          <w:sz w:val="28"/>
          <w:szCs w:val="28"/>
        </w:rPr>
      </w:pPr>
      <w:r>
        <w:rPr>
          <w:sz w:val="28"/>
          <w:szCs w:val="28"/>
        </w:rPr>
        <w:t>2025- 2026 годов</w:t>
      </w:r>
    </w:p>
    <w:p w:rsidR="000A26D5" w:rsidRDefault="000A26D5" w:rsidP="001458AB">
      <w:pPr>
        <w:jc w:val="right"/>
        <w:rPr>
          <w:sz w:val="28"/>
          <w:szCs w:val="28"/>
        </w:rPr>
      </w:pPr>
    </w:p>
    <w:p w:rsidR="00CB2B3B" w:rsidRDefault="00C64786" w:rsidP="000A26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График проведения </w:t>
      </w:r>
      <w:r w:rsidR="00CB2B3B">
        <w:rPr>
          <w:sz w:val="28"/>
          <w:szCs w:val="28"/>
        </w:rPr>
        <w:t xml:space="preserve">оценки обеспечения готовности </w:t>
      </w:r>
    </w:p>
    <w:p w:rsidR="000A26D5" w:rsidRDefault="00CB2B3B" w:rsidP="000A26D5">
      <w:pPr>
        <w:jc w:val="center"/>
        <w:rPr>
          <w:sz w:val="28"/>
          <w:szCs w:val="28"/>
        </w:rPr>
      </w:pPr>
      <w:r>
        <w:rPr>
          <w:sz w:val="28"/>
          <w:szCs w:val="28"/>
        </w:rPr>
        <w:t>к отопительному периоду 2025- 2026 годов</w:t>
      </w:r>
    </w:p>
    <w:p w:rsidR="00C64786" w:rsidRDefault="00C64786" w:rsidP="000A26D5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C64786" w:rsidTr="00C64786">
        <w:tc>
          <w:tcPr>
            <w:tcW w:w="846" w:type="dxa"/>
          </w:tcPr>
          <w:p w:rsidR="00C64786" w:rsidRDefault="00C64786" w:rsidP="000A2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384" w:type="dxa"/>
          </w:tcPr>
          <w:p w:rsidR="00C64786" w:rsidRDefault="00C64786" w:rsidP="00C64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Лица, подлежащие оценки обеспечения готовности </w:t>
            </w:r>
          </w:p>
          <w:p w:rsidR="00C64786" w:rsidRDefault="00C64786" w:rsidP="00C64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отопительному периоду 2025- 2026 годов</w:t>
            </w:r>
          </w:p>
          <w:p w:rsidR="00C64786" w:rsidRDefault="00C64786" w:rsidP="000A26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C64786" w:rsidRDefault="00DF34DE" w:rsidP="000A2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проведения оценки обеспечения готовности к отопительному периоду </w:t>
            </w:r>
          </w:p>
        </w:tc>
      </w:tr>
      <w:tr w:rsidR="00E426AD" w:rsidTr="00C64786">
        <w:tc>
          <w:tcPr>
            <w:tcW w:w="846" w:type="dxa"/>
          </w:tcPr>
          <w:p w:rsidR="00E426AD" w:rsidRDefault="00AB6D69" w:rsidP="005F1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84" w:type="dxa"/>
          </w:tcPr>
          <w:p w:rsidR="00E426AD" w:rsidRDefault="00E426AD" w:rsidP="0053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образование Александровский сельсовет</w:t>
            </w:r>
          </w:p>
        </w:tc>
        <w:tc>
          <w:tcPr>
            <w:tcW w:w="3115" w:type="dxa"/>
            <w:vMerge w:val="restart"/>
          </w:tcPr>
          <w:p w:rsidR="007929BC" w:rsidRDefault="007929BC" w:rsidP="00E426AD">
            <w:pPr>
              <w:jc w:val="center"/>
              <w:rPr>
                <w:sz w:val="28"/>
                <w:szCs w:val="28"/>
              </w:rPr>
            </w:pPr>
          </w:p>
          <w:p w:rsidR="007929BC" w:rsidRDefault="007929BC" w:rsidP="00E426AD">
            <w:pPr>
              <w:jc w:val="center"/>
              <w:rPr>
                <w:sz w:val="28"/>
                <w:szCs w:val="28"/>
              </w:rPr>
            </w:pPr>
          </w:p>
          <w:p w:rsidR="007929BC" w:rsidRDefault="007929BC" w:rsidP="00E426AD">
            <w:pPr>
              <w:jc w:val="center"/>
              <w:rPr>
                <w:sz w:val="28"/>
                <w:szCs w:val="28"/>
              </w:rPr>
            </w:pPr>
          </w:p>
          <w:p w:rsidR="007929BC" w:rsidRDefault="007929BC" w:rsidP="00E426AD">
            <w:pPr>
              <w:jc w:val="center"/>
              <w:rPr>
                <w:sz w:val="28"/>
                <w:szCs w:val="28"/>
              </w:rPr>
            </w:pPr>
          </w:p>
          <w:p w:rsidR="007929BC" w:rsidRDefault="007929BC" w:rsidP="00E426AD">
            <w:pPr>
              <w:jc w:val="center"/>
              <w:rPr>
                <w:sz w:val="28"/>
                <w:szCs w:val="28"/>
              </w:rPr>
            </w:pPr>
          </w:p>
          <w:p w:rsidR="007929BC" w:rsidRDefault="007929BC" w:rsidP="00E426AD">
            <w:pPr>
              <w:jc w:val="center"/>
              <w:rPr>
                <w:sz w:val="28"/>
                <w:szCs w:val="28"/>
              </w:rPr>
            </w:pPr>
          </w:p>
          <w:p w:rsidR="007929BC" w:rsidRDefault="007929BC" w:rsidP="00E426AD">
            <w:pPr>
              <w:jc w:val="center"/>
              <w:rPr>
                <w:sz w:val="28"/>
                <w:szCs w:val="28"/>
              </w:rPr>
            </w:pPr>
          </w:p>
          <w:p w:rsidR="007929BC" w:rsidRDefault="007929BC" w:rsidP="00E426AD">
            <w:pPr>
              <w:jc w:val="center"/>
              <w:rPr>
                <w:sz w:val="28"/>
                <w:szCs w:val="28"/>
              </w:rPr>
            </w:pPr>
          </w:p>
          <w:p w:rsidR="007929BC" w:rsidRDefault="007929BC" w:rsidP="00E426AD">
            <w:pPr>
              <w:jc w:val="center"/>
              <w:rPr>
                <w:sz w:val="28"/>
                <w:szCs w:val="28"/>
              </w:rPr>
            </w:pPr>
          </w:p>
          <w:p w:rsidR="007929BC" w:rsidRDefault="007929BC" w:rsidP="00E426AD">
            <w:pPr>
              <w:jc w:val="center"/>
              <w:rPr>
                <w:sz w:val="28"/>
                <w:szCs w:val="28"/>
              </w:rPr>
            </w:pPr>
          </w:p>
          <w:p w:rsidR="007929BC" w:rsidRDefault="007929BC" w:rsidP="00E426AD">
            <w:pPr>
              <w:jc w:val="center"/>
              <w:rPr>
                <w:sz w:val="28"/>
                <w:szCs w:val="28"/>
              </w:rPr>
            </w:pPr>
          </w:p>
          <w:p w:rsidR="00E426AD" w:rsidRDefault="00E426AD" w:rsidP="00E426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10.07.2025 по 11.08.2025</w:t>
            </w:r>
          </w:p>
        </w:tc>
      </w:tr>
      <w:tr w:rsidR="00E426AD" w:rsidTr="00C64786">
        <w:tc>
          <w:tcPr>
            <w:tcW w:w="846" w:type="dxa"/>
          </w:tcPr>
          <w:p w:rsidR="00E426AD" w:rsidRDefault="00AB6D69" w:rsidP="005F1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84" w:type="dxa"/>
          </w:tcPr>
          <w:p w:rsidR="00E426AD" w:rsidRDefault="00E426AD" w:rsidP="0053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образование </w:t>
            </w:r>
            <w:proofErr w:type="spellStart"/>
            <w:r>
              <w:rPr>
                <w:sz w:val="28"/>
                <w:szCs w:val="28"/>
              </w:rPr>
              <w:t>Верхнеигнашкинский</w:t>
            </w:r>
            <w:proofErr w:type="spellEnd"/>
            <w:r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115" w:type="dxa"/>
            <w:vMerge/>
          </w:tcPr>
          <w:p w:rsidR="00E426AD" w:rsidRDefault="00E426AD" w:rsidP="005B1A76">
            <w:pPr>
              <w:rPr>
                <w:sz w:val="28"/>
                <w:szCs w:val="28"/>
              </w:rPr>
            </w:pPr>
          </w:p>
        </w:tc>
      </w:tr>
      <w:tr w:rsidR="00E426AD" w:rsidTr="00C64786">
        <w:tc>
          <w:tcPr>
            <w:tcW w:w="846" w:type="dxa"/>
          </w:tcPr>
          <w:p w:rsidR="00E426AD" w:rsidRDefault="00AB6D69" w:rsidP="005F1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84" w:type="dxa"/>
          </w:tcPr>
          <w:p w:rsidR="00E426AD" w:rsidRDefault="00E426AD" w:rsidP="00E42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образование </w:t>
            </w:r>
            <w:proofErr w:type="spellStart"/>
            <w:r>
              <w:rPr>
                <w:sz w:val="28"/>
                <w:szCs w:val="28"/>
              </w:rPr>
              <w:t>Ероховский</w:t>
            </w:r>
            <w:proofErr w:type="spellEnd"/>
            <w:r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115" w:type="dxa"/>
            <w:vMerge/>
          </w:tcPr>
          <w:p w:rsidR="00E426AD" w:rsidRDefault="00E426AD" w:rsidP="005B1A76">
            <w:pPr>
              <w:rPr>
                <w:sz w:val="28"/>
                <w:szCs w:val="28"/>
              </w:rPr>
            </w:pPr>
          </w:p>
        </w:tc>
      </w:tr>
      <w:tr w:rsidR="00E426AD" w:rsidTr="00C64786">
        <w:tc>
          <w:tcPr>
            <w:tcW w:w="846" w:type="dxa"/>
          </w:tcPr>
          <w:p w:rsidR="00E426AD" w:rsidRDefault="00AB6D69" w:rsidP="005F1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84" w:type="dxa"/>
          </w:tcPr>
          <w:p w:rsidR="00E426AD" w:rsidRDefault="00E426AD" w:rsidP="00E42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образование </w:t>
            </w:r>
            <w:r>
              <w:rPr>
                <w:sz w:val="28"/>
                <w:szCs w:val="28"/>
              </w:rPr>
              <w:t>Ключевский</w:t>
            </w:r>
            <w:r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115" w:type="dxa"/>
            <w:vMerge/>
          </w:tcPr>
          <w:p w:rsidR="00E426AD" w:rsidRDefault="00E426AD" w:rsidP="005B1A76">
            <w:pPr>
              <w:rPr>
                <w:sz w:val="28"/>
                <w:szCs w:val="28"/>
              </w:rPr>
            </w:pPr>
          </w:p>
        </w:tc>
      </w:tr>
      <w:tr w:rsidR="00E426AD" w:rsidTr="00C64786">
        <w:tc>
          <w:tcPr>
            <w:tcW w:w="846" w:type="dxa"/>
          </w:tcPr>
          <w:p w:rsidR="00E426AD" w:rsidRDefault="00AB6D69" w:rsidP="005F1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84" w:type="dxa"/>
          </w:tcPr>
          <w:p w:rsidR="00E426AD" w:rsidRDefault="00E426AD" w:rsidP="00E42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образование </w:t>
            </w:r>
            <w:proofErr w:type="spellStart"/>
            <w:r>
              <w:rPr>
                <w:sz w:val="28"/>
                <w:szCs w:val="28"/>
              </w:rPr>
              <w:t>Новоникольский</w:t>
            </w:r>
            <w:proofErr w:type="spellEnd"/>
            <w:r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115" w:type="dxa"/>
            <w:vMerge/>
          </w:tcPr>
          <w:p w:rsidR="00E426AD" w:rsidRDefault="00E426AD" w:rsidP="005B1A76">
            <w:pPr>
              <w:rPr>
                <w:sz w:val="28"/>
                <w:szCs w:val="28"/>
              </w:rPr>
            </w:pPr>
          </w:p>
        </w:tc>
      </w:tr>
      <w:tr w:rsidR="00E426AD" w:rsidTr="00C64786">
        <w:tc>
          <w:tcPr>
            <w:tcW w:w="846" w:type="dxa"/>
          </w:tcPr>
          <w:p w:rsidR="00E426AD" w:rsidRDefault="00AB6D69" w:rsidP="005F1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84" w:type="dxa"/>
          </w:tcPr>
          <w:p w:rsidR="00E426AD" w:rsidRDefault="00E426AD" w:rsidP="00E42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образование </w:t>
            </w:r>
            <w:proofErr w:type="spellStart"/>
            <w:r>
              <w:rPr>
                <w:sz w:val="28"/>
                <w:szCs w:val="28"/>
              </w:rPr>
              <w:t>Старояшкинский</w:t>
            </w:r>
            <w:proofErr w:type="spellEnd"/>
            <w:r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115" w:type="dxa"/>
            <w:vMerge/>
          </w:tcPr>
          <w:p w:rsidR="00E426AD" w:rsidRDefault="00E426AD" w:rsidP="005B1A76">
            <w:pPr>
              <w:rPr>
                <w:sz w:val="28"/>
                <w:szCs w:val="28"/>
              </w:rPr>
            </w:pPr>
          </w:p>
        </w:tc>
      </w:tr>
      <w:tr w:rsidR="00E426AD" w:rsidTr="00C64786">
        <w:tc>
          <w:tcPr>
            <w:tcW w:w="846" w:type="dxa"/>
          </w:tcPr>
          <w:p w:rsidR="00E426AD" w:rsidRDefault="00AB6D69" w:rsidP="005F1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84" w:type="dxa"/>
          </w:tcPr>
          <w:p w:rsidR="00E426AD" w:rsidRDefault="00E426AD" w:rsidP="00E42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образование </w:t>
            </w:r>
            <w:proofErr w:type="spellStart"/>
            <w:r>
              <w:rPr>
                <w:sz w:val="28"/>
                <w:szCs w:val="28"/>
              </w:rPr>
              <w:t>Русскоигнашкинский</w:t>
            </w:r>
            <w:proofErr w:type="spellEnd"/>
            <w:r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115" w:type="dxa"/>
            <w:vMerge/>
          </w:tcPr>
          <w:p w:rsidR="00E426AD" w:rsidRDefault="00E426AD" w:rsidP="005B1A76">
            <w:pPr>
              <w:rPr>
                <w:sz w:val="28"/>
                <w:szCs w:val="28"/>
              </w:rPr>
            </w:pPr>
          </w:p>
        </w:tc>
      </w:tr>
      <w:tr w:rsidR="00E426AD" w:rsidTr="00C64786">
        <w:tc>
          <w:tcPr>
            <w:tcW w:w="846" w:type="dxa"/>
          </w:tcPr>
          <w:p w:rsidR="00E426AD" w:rsidRDefault="00AB6D69" w:rsidP="005F1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84" w:type="dxa"/>
          </w:tcPr>
          <w:p w:rsidR="00E426AD" w:rsidRDefault="00E426AD" w:rsidP="00E42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образование </w:t>
            </w:r>
            <w:r>
              <w:rPr>
                <w:sz w:val="28"/>
                <w:szCs w:val="28"/>
              </w:rPr>
              <w:t>Побединский</w:t>
            </w:r>
            <w:r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115" w:type="dxa"/>
            <w:vMerge/>
          </w:tcPr>
          <w:p w:rsidR="00E426AD" w:rsidRDefault="00E426AD" w:rsidP="005B1A76">
            <w:pPr>
              <w:rPr>
                <w:sz w:val="28"/>
                <w:szCs w:val="28"/>
              </w:rPr>
            </w:pPr>
          </w:p>
        </w:tc>
      </w:tr>
      <w:tr w:rsidR="00E426AD" w:rsidTr="00C64786">
        <w:tc>
          <w:tcPr>
            <w:tcW w:w="846" w:type="dxa"/>
          </w:tcPr>
          <w:p w:rsidR="00E426AD" w:rsidRDefault="00AB6D69" w:rsidP="005F1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84" w:type="dxa"/>
          </w:tcPr>
          <w:p w:rsidR="00E426AD" w:rsidRDefault="00E426AD" w:rsidP="00E42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образование </w:t>
            </w:r>
            <w:proofErr w:type="spellStart"/>
            <w:r>
              <w:rPr>
                <w:sz w:val="28"/>
                <w:szCs w:val="28"/>
              </w:rPr>
              <w:t>Петрохерсонецкий</w:t>
            </w:r>
            <w:proofErr w:type="spellEnd"/>
            <w:r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115" w:type="dxa"/>
            <w:vMerge/>
          </w:tcPr>
          <w:p w:rsidR="00E426AD" w:rsidRDefault="00E426AD" w:rsidP="005B1A76">
            <w:pPr>
              <w:rPr>
                <w:sz w:val="28"/>
                <w:szCs w:val="28"/>
              </w:rPr>
            </w:pPr>
          </w:p>
        </w:tc>
      </w:tr>
      <w:tr w:rsidR="00E426AD" w:rsidTr="00C64786">
        <w:tc>
          <w:tcPr>
            <w:tcW w:w="846" w:type="dxa"/>
          </w:tcPr>
          <w:p w:rsidR="00E426AD" w:rsidRDefault="00AB6D69" w:rsidP="005F1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84" w:type="dxa"/>
          </w:tcPr>
          <w:p w:rsidR="00E426AD" w:rsidRDefault="00E426AD" w:rsidP="00E42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образование </w:t>
            </w:r>
            <w:proofErr w:type="spellStart"/>
            <w:r>
              <w:rPr>
                <w:sz w:val="28"/>
                <w:szCs w:val="28"/>
              </w:rPr>
              <w:t>Подлесный</w:t>
            </w:r>
            <w:proofErr w:type="spellEnd"/>
            <w:r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115" w:type="dxa"/>
            <w:vMerge/>
          </w:tcPr>
          <w:p w:rsidR="00E426AD" w:rsidRDefault="00E426AD" w:rsidP="005B1A76">
            <w:pPr>
              <w:rPr>
                <w:sz w:val="28"/>
                <w:szCs w:val="28"/>
              </w:rPr>
            </w:pPr>
          </w:p>
        </w:tc>
      </w:tr>
      <w:tr w:rsidR="00E426AD" w:rsidTr="00C64786">
        <w:tc>
          <w:tcPr>
            <w:tcW w:w="846" w:type="dxa"/>
          </w:tcPr>
          <w:p w:rsidR="00E426AD" w:rsidRDefault="00AB6D69" w:rsidP="005F1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384" w:type="dxa"/>
          </w:tcPr>
          <w:p w:rsidR="00E426AD" w:rsidRDefault="00E426AD" w:rsidP="00E42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образование </w:t>
            </w:r>
            <w:r>
              <w:rPr>
                <w:sz w:val="28"/>
                <w:szCs w:val="28"/>
              </w:rPr>
              <w:t>Таллинский</w:t>
            </w:r>
            <w:r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115" w:type="dxa"/>
            <w:vMerge/>
          </w:tcPr>
          <w:p w:rsidR="00E426AD" w:rsidRDefault="00E426AD" w:rsidP="005B1A76">
            <w:pPr>
              <w:rPr>
                <w:sz w:val="28"/>
                <w:szCs w:val="28"/>
              </w:rPr>
            </w:pPr>
          </w:p>
        </w:tc>
      </w:tr>
      <w:tr w:rsidR="00E426AD" w:rsidTr="00C64786">
        <w:tc>
          <w:tcPr>
            <w:tcW w:w="846" w:type="dxa"/>
          </w:tcPr>
          <w:p w:rsidR="00E426AD" w:rsidRDefault="00AB6D69" w:rsidP="005F1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384" w:type="dxa"/>
          </w:tcPr>
          <w:p w:rsidR="00E426AD" w:rsidRDefault="00E426AD" w:rsidP="00E42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образование </w:t>
            </w:r>
            <w:r>
              <w:rPr>
                <w:sz w:val="28"/>
                <w:szCs w:val="28"/>
              </w:rPr>
              <w:t>Грачевский</w:t>
            </w:r>
            <w:r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115" w:type="dxa"/>
            <w:vMerge/>
          </w:tcPr>
          <w:p w:rsidR="00E426AD" w:rsidRDefault="00E426AD" w:rsidP="005B1A76">
            <w:pPr>
              <w:rPr>
                <w:sz w:val="28"/>
                <w:szCs w:val="28"/>
              </w:rPr>
            </w:pPr>
          </w:p>
        </w:tc>
      </w:tr>
      <w:tr w:rsidR="00E426AD" w:rsidTr="00C64786">
        <w:tc>
          <w:tcPr>
            <w:tcW w:w="846" w:type="dxa"/>
          </w:tcPr>
          <w:p w:rsidR="00E426AD" w:rsidRDefault="00AB6D69" w:rsidP="005F1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384" w:type="dxa"/>
          </w:tcPr>
          <w:p w:rsidR="00E426AD" w:rsidRDefault="002217EC" w:rsidP="005330F2">
            <w:pPr>
              <w:rPr>
                <w:sz w:val="28"/>
                <w:szCs w:val="28"/>
              </w:rPr>
            </w:pPr>
            <w:r w:rsidRPr="00B02E4B">
              <w:rPr>
                <w:sz w:val="28"/>
                <w:szCs w:val="28"/>
              </w:rPr>
              <w:t>ГБУЗ «</w:t>
            </w:r>
            <w:proofErr w:type="spellStart"/>
            <w:r w:rsidRPr="00B02E4B">
              <w:rPr>
                <w:sz w:val="28"/>
                <w:szCs w:val="28"/>
              </w:rPr>
              <w:t>Грачевская</w:t>
            </w:r>
            <w:proofErr w:type="spellEnd"/>
            <w:r w:rsidRPr="00B02E4B">
              <w:rPr>
                <w:sz w:val="28"/>
                <w:szCs w:val="28"/>
              </w:rPr>
              <w:t xml:space="preserve"> РБ»</w:t>
            </w:r>
          </w:p>
        </w:tc>
        <w:tc>
          <w:tcPr>
            <w:tcW w:w="3115" w:type="dxa"/>
            <w:vMerge/>
          </w:tcPr>
          <w:p w:rsidR="00E426AD" w:rsidRDefault="00E426AD" w:rsidP="005B1A76">
            <w:pPr>
              <w:rPr>
                <w:sz w:val="28"/>
                <w:szCs w:val="28"/>
              </w:rPr>
            </w:pPr>
          </w:p>
        </w:tc>
      </w:tr>
      <w:tr w:rsidR="00E426AD" w:rsidTr="00C64786">
        <w:tc>
          <w:tcPr>
            <w:tcW w:w="846" w:type="dxa"/>
          </w:tcPr>
          <w:p w:rsidR="00E426AD" w:rsidRDefault="00AB6D69" w:rsidP="005F1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384" w:type="dxa"/>
          </w:tcPr>
          <w:p w:rsidR="00E426AD" w:rsidRDefault="002217EC" w:rsidP="0053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культуры и архивного дела администрации муниципального образования  Грачевский район Оренбургской области</w:t>
            </w:r>
          </w:p>
        </w:tc>
        <w:tc>
          <w:tcPr>
            <w:tcW w:w="3115" w:type="dxa"/>
            <w:vMerge/>
          </w:tcPr>
          <w:p w:rsidR="00E426AD" w:rsidRDefault="00E426AD" w:rsidP="005B1A76">
            <w:pPr>
              <w:rPr>
                <w:sz w:val="28"/>
                <w:szCs w:val="28"/>
              </w:rPr>
            </w:pPr>
          </w:p>
        </w:tc>
      </w:tr>
      <w:tr w:rsidR="00E426AD" w:rsidTr="00C64786">
        <w:tc>
          <w:tcPr>
            <w:tcW w:w="846" w:type="dxa"/>
          </w:tcPr>
          <w:p w:rsidR="00E426AD" w:rsidRDefault="00AB6D69" w:rsidP="005F1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384" w:type="dxa"/>
          </w:tcPr>
          <w:p w:rsidR="00E426AD" w:rsidRDefault="002217EC" w:rsidP="005330F2">
            <w:pPr>
              <w:rPr>
                <w:sz w:val="28"/>
                <w:szCs w:val="28"/>
              </w:rPr>
            </w:pPr>
            <w:r w:rsidRPr="009E43CC">
              <w:rPr>
                <w:sz w:val="28"/>
                <w:szCs w:val="28"/>
              </w:rPr>
              <w:t xml:space="preserve">Отдел образования </w:t>
            </w:r>
            <w:r>
              <w:rPr>
                <w:sz w:val="28"/>
                <w:szCs w:val="28"/>
              </w:rPr>
              <w:t>администрации муниципального образования Грачевский</w:t>
            </w:r>
            <w:r w:rsidRPr="009E43CC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 Оренбургской области</w:t>
            </w:r>
          </w:p>
        </w:tc>
        <w:tc>
          <w:tcPr>
            <w:tcW w:w="3115" w:type="dxa"/>
            <w:vMerge/>
          </w:tcPr>
          <w:p w:rsidR="00E426AD" w:rsidRDefault="00E426AD" w:rsidP="005B1A76">
            <w:pPr>
              <w:rPr>
                <w:sz w:val="28"/>
                <w:szCs w:val="28"/>
              </w:rPr>
            </w:pPr>
          </w:p>
        </w:tc>
      </w:tr>
      <w:tr w:rsidR="00DF34DE" w:rsidTr="00C64786">
        <w:tc>
          <w:tcPr>
            <w:tcW w:w="846" w:type="dxa"/>
          </w:tcPr>
          <w:p w:rsidR="00DF34DE" w:rsidRDefault="00AB6D69" w:rsidP="005F1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bookmarkStart w:id="0" w:name="_GoBack"/>
            <w:bookmarkEnd w:id="0"/>
          </w:p>
        </w:tc>
        <w:tc>
          <w:tcPr>
            <w:tcW w:w="5384" w:type="dxa"/>
          </w:tcPr>
          <w:p w:rsidR="00DF34DE" w:rsidRDefault="002217EC" w:rsidP="0053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«УК </w:t>
            </w:r>
            <w:proofErr w:type="spellStart"/>
            <w:r>
              <w:rPr>
                <w:sz w:val="28"/>
                <w:szCs w:val="28"/>
              </w:rPr>
              <w:t>Грачевское</w:t>
            </w:r>
            <w:proofErr w:type="spellEnd"/>
            <w:r>
              <w:rPr>
                <w:sz w:val="28"/>
                <w:szCs w:val="28"/>
              </w:rPr>
              <w:t xml:space="preserve"> ЖКХ»</w:t>
            </w:r>
          </w:p>
        </w:tc>
        <w:tc>
          <w:tcPr>
            <w:tcW w:w="3115" w:type="dxa"/>
          </w:tcPr>
          <w:p w:rsidR="00DF34DE" w:rsidRDefault="00E426AD" w:rsidP="00E426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01.09.2025 по 30.09.2025</w:t>
            </w:r>
          </w:p>
        </w:tc>
      </w:tr>
    </w:tbl>
    <w:p w:rsidR="006A2559" w:rsidRDefault="006A2559" w:rsidP="005F1476"/>
    <w:sectPr w:rsidR="006A2559" w:rsidSect="00471B2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8E"/>
    <w:rsid w:val="000A26D5"/>
    <w:rsid w:val="001458AB"/>
    <w:rsid w:val="001C019E"/>
    <w:rsid w:val="002217EC"/>
    <w:rsid w:val="00270672"/>
    <w:rsid w:val="00471B21"/>
    <w:rsid w:val="005330F2"/>
    <w:rsid w:val="005B1A76"/>
    <w:rsid w:val="005D5B8E"/>
    <w:rsid w:val="005F1476"/>
    <w:rsid w:val="006A2559"/>
    <w:rsid w:val="007929BC"/>
    <w:rsid w:val="00AB6D69"/>
    <w:rsid w:val="00C64786"/>
    <w:rsid w:val="00CB2B3B"/>
    <w:rsid w:val="00DF34DE"/>
    <w:rsid w:val="00E25A07"/>
    <w:rsid w:val="00E4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C9712"/>
  <w15:chartTrackingRefBased/>
  <w15:docId w15:val="{126219C9-AD2B-4570-B77C-A6554635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458A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rsid w:val="001458AB"/>
    <w:pPr>
      <w:widowControl/>
      <w:suppressAutoHyphens w:val="0"/>
      <w:jc w:val="both"/>
    </w:pPr>
    <w:rPr>
      <w:rFonts w:ascii="Courier New" w:eastAsia="Courier New" w:hAnsi="Courier New" w:cs="Courier New"/>
      <w:szCs w:val="24"/>
    </w:rPr>
  </w:style>
  <w:style w:type="table" w:styleId="a3">
    <w:name w:val="Table Grid"/>
    <w:basedOn w:val="a1"/>
    <w:uiPriority w:val="39"/>
    <w:rsid w:val="00C6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2025-08-20T05:07:00Z</dcterms:created>
  <dcterms:modified xsi:type="dcterms:W3CDTF">2025-08-20T06:43:00Z</dcterms:modified>
</cp:coreProperties>
</file>