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C7535" w:rsidTr="001E734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C7535" w:rsidRDefault="006C7535" w:rsidP="001E734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535" w:rsidRDefault="006C7535" w:rsidP="001E734B">
            <w:pPr>
              <w:jc w:val="center"/>
            </w:pPr>
          </w:p>
          <w:p w:rsidR="006C7535" w:rsidRDefault="006C7535" w:rsidP="001E734B">
            <w:pPr>
              <w:jc w:val="center"/>
              <w:rPr>
                <w:b/>
                <w:sz w:val="28"/>
                <w:szCs w:val="28"/>
              </w:rPr>
            </w:pPr>
          </w:p>
          <w:p w:rsidR="006C7535" w:rsidRDefault="006C7535" w:rsidP="001E734B">
            <w:pPr>
              <w:jc w:val="center"/>
              <w:rPr>
                <w:b/>
                <w:sz w:val="28"/>
                <w:szCs w:val="28"/>
              </w:rPr>
            </w:pPr>
          </w:p>
          <w:p w:rsidR="006C7535" w:rsidRPr="00F50110" w:rsidRDefault="006C7535" w:rsidP="001E7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6C7535" w:rsidRPr="00F50110" w:rsidRDefault="006C7535" w:rsidP="001E7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6C7535" w:rsidRDefault="006C7535" w:rsidP="001E734B">
            <w:pPr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6C7535" w:rsidRPr="00DB5168" w:rsidRDefault="006C7535" w:rsidP="001E734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C7535" w:rsidRDefault="006C7535" w:rsidP="006C7535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1"/>
        <w:gridCol w:w="6946"/>
        <w:gridCol w:w="1128"/>
      </w:tblGrid>
      <w:tr w:rsidR="00E41B0A" w:rsidTr="00E41B0A">
        <w:tc>
          <w:tcPr>
            <w:tcW w:w="1271" w:type="dxa"/>
            <w:tcBorders>
              <w:bottom w:val="single" w:sz="4" w:space="0" w:color="auto"/>
            </w:tcBorders>
          </w:tcPr>
          <w:p w:rsidR="00E41B0A" w:rsidRDefault="000D6E1A" w:rsidP="006C7535">
            <w:pPr>
              <w:jc w:val="both"/>
            </w:pPr>
            <w:r>
              <w:t>29.12.2022</w:t>
            </w:r>
          </w:p>
        </w:tc>
        <w:tc>
          <w:tcPr>
            <w:tcW w:w="6946" w:type="dxa"/>
          </w:tcPr>
          <w:p w:rsidR="00E41B0A" w:rsidRDefault="00E41B0A" w:rsidP="00E41B0A">
            <w:pPr>
              <w:jc w:val="right"/>
            </w:pPr>
            <w:r>
              <w:t>№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E41B0A" w:rsidRDefault="000D6E1A" w:rsidP="006C7535">
            <w:pPr>
              <w:jc w:val="both"/>
            </w:pPr>
            <w:r>
              <w:t>1358 п</w:t>
            </w:r>
          </w:p>
        </w:tc>
      </w:tr>
    </w:tbl>
    <w:p w:rsidR="00E41B0A" w:rsidRDefault="00E41B0A" w:rsidP="006C7535">
      <w:pPr>
        <w:jc w:val="both"/>
      </w:pPr>
    </w:p>
    <w:p w:rsidR="006C7535" w:rsidRDefault="006C7535" w:rsidP="006C7535">
      <w:pPr>
        <w:jc w:val="center"/>
      </w:pPr>
      <w:r>
        <w:t>с.</w:t>
      </w:r>
      <w:r w:rsidR="00E203A7">
        <w:t xml:space="preserve"> </w:t>
      </w:r>
      <w:r>
        <w:t>Грачевка</w:t>
      </w:r>
    </w:p>
    <w:p w:rsidR="006C7535" w:rsidRDefault="006C7535" w:rsidP="006C7535">
      <w:pPr>
        <w:jc w:val="center"/>
      </w:pPr>
    </w:p>
    <w:p w:rsidR="006C7535" w:rsidRDefault="006C7535" w:rsidP="006C7535">
      <w:pPr>
        <w:jc w:val="center"/>
        <w:rPr>
          <w:bCs/>
          <w:sz w:val="28"/>
          <w:szCs w:val="28"/>
        </w:rPr>
      </w:pPr>
    </w:p>
    <w:p w:rsidR="006C7535" w:rsidRPr="001C105E" w:rsidRDefault="00CC287A" w:rsidP="001C105E">
      <w:pPr>
        <w:jc w:val="center"/>
        <w:rPr>
          <w:sz w:val="28"/>
          <w:szCs w:val="28"/>
        </w:rPr>
      </w:pPr>
      <w:hyperlink r:id="rId7" w:history="1">
        <w:r w:rsidR="006C7535" w:rsidRPr="001C105E">
          <w:rPr>
            <w:bCs/>
            <w:sz w:val="28"/>
            <w:szCs w:val="28"/>
          </w:rPr>
          <w:t xml:space="preserve">Об </w:t>
        </w:r>
      </w:hyperlink>
      <w:r w:rsidR="006C7535" w:rsidRPr="001C105E">
        <w:rPr>
          <w:sz w:val="28"/>
          <w:szCs w:val="28"/>
        </w:rPr>
        <w:t xml:space="preserve">утверждении Плана мероприятий по гармонизации межнациональных </w:t>
      </w:r>
    </w:p>
    <w:p w:rsidR="006C7535" w:rsidRPr="001C105E" w:rsidRDefault="006C7535" w:rsidP="001C105E">
      <w:pPr>
        <w:tabs>
          <w:tab w:val="left" w:pos="2565"/>
        </w:tabs>
        <w:jc w:val="center"/>
        <w:rPr>
          <w:sz w:val="28"/>
          <w:szCs w:val="28"/>
        </w:rPr>
      </w:pPr>
      <w:r w:rsidRPr="001C105E">
        <w:rPr>
          <w:sz w:val="28"/>
          <w:szCs w:val="28"/>
        </w:rPr>
        <w:t>и межконфессиональных отношений в муниципальном образовании Грачевский район Оренбургской области на 20</w:t>
      </w:r>
      <w:r w:rsidR="00E203A7">
        <w:rPr>
          <w:sz w:val="28"/>
          <w:szCs w:val="28"/>
        </w:rPr>
        <w:t>2</w:t>
      </w:r>
      <w:r w:rsidR="00E41B0A">
        <w:rPr>
          <w:sz w:val="28"/>
          <w:szCs w:val="28"/>
        </w:rPr>
        <w:t>3</w:t>
      </w:r>
      <w:r w:rsidRPr="001C105E">
        <w:rPr>
          <w:sz w:val="28"/>
          <w:szCs w:val="28"/>
        </w:rPr>
        <w:t xml:space="preserve"> год</w:t>
      </w:r>
    </w:p>
    <w:p w:rsidR="006C7535" w:rsidRPr="001C105E" w:rsidRDefault="006C7535" w:rsidP="001C105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C7535" w:rsidRPr="001C105E" w:rsidRDefault="006C7535" w:rsidP="001C105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C7535" w:rsidRPr="001C105E" w:rsidRDefault="006C7535" w:rsidP="00E203A7">
      <w:pPr>
        <w:tabs>
          <w:tab w:val="left" w:pos="2565"/>
        </w:tabs>
        <w:ind w:firstLine="709"/>
        <w:jc w:val="both"/>
        <w:rPr>
          <w:sz w:val="28"/>
          <w:szCs w:val="28"/>
        </w:rPr>
      </w:pPr>
      <w:r w:rsidRPr="001C105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1C105E">
        <w:rPr>
          <w:spacing w:val="2"/>
          <w:sz w:val="28"/>
          <w:szCs w:val="28"/>
        </w:rPr>
        <w:t xml:space="preserve"> в целях достижения взаимопонимания, терпимости и взаимного уважения в сфере межнациональных отношений, профилактики и противодействия любым формам проявления экстремизма в муниципальном образовании </w:t>
      </w:r>
      <w:r w:rsidRPr="001C105E">
        <w:rPr>
          <w:sz w:val="28"/>
          <w:szCs w:val="28"/>
        </w:rPr>
        <w:t xml:space="preserve">Грачевский район Оренбургской области п о с т а н о в л я ю: </w:t>
      </w:r>
    </w:p>
    <w:p w:rsid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0" w:name="sub_1"/>
      <w:r w:rsidRPr="00E203A7">
        <w:rPr>
          <w:sz w:val="28"/>
          <w:szCs w:val="28"/>
        </w:rPr>
        <w:t>Утвердить План мероприятий по гармонизации межнациональных и межконфессиональных отношений в муниципальном образовании Грачевский ра</w:t>
      </w:r>
      <w:r w:rsidR="00F732E3" w:rsidRPr="00E203A7">
        <w:rPr>
          <w:sz w:val="28"/>
          <w:szCs w:val="28"/>
        </w:rPr>
        <w:t>йон Оренбургской области на 20</w:t>
      </w:r>
      <w:r w:rsidR="00E203A7" w:rsidRPr="00E203A7">
        <w:rPr>
          <w:sz w:val="28"/>
          <w:szCs w:val="28"/>
        </w:rPr>
        <w:t>2</w:t>
      </w:r>
      <w:r w:rsidR="00E41B0A">
        <w:rPr>
          <w:sz w:val="28"/>
          <w:szCs w:val="28"/>
        </w:rPr>
        <w:t>3</w:t>
      </w:r>
      <w:r w:rsidRPr="00E203A7">
        <w:rPr>
          <w:sz w:val="28"/>
          <w:szCs w:val="28"/>
        </w:rPr>
        <w:t xml:space="preserve"> год согласно </w:t>
      </w:r>
      <w:hyperlink w:anchor="sub_1000" w:history="1">
        <w:r w:rsidRPr="00E203A7">
          <w:rPr>
            <w:sz w:val="28"/>
            <w:szCs w:val="28"/>
          </w:rPr>
          <w:t>приложению</w:t>
        </w:r>
      </w:hyperlink>
      <w:r w:rsidRPr="00E203A7">
        <w:rPr>
          <w:sz w:val="28"/>
          <w:szCs w:val="28"/>
        </w:rPr>
        <w:t>.</w:t>
      </w:r>
      <w:bookmarkStart w:id="1" w:name="sub_3"/>
      <w:bookmarkEnd w:id="0"/>
    </w:p>
    <w:p w:rsid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203A7">
        <w:rPr>
          <w:sz w:val="28"/>
          <w:szCs w:val="28"/>
        </w:rPr>
        <w:t>Контроль за исполнением постановления возложить на заместителя главы админ</w:t>
      </w:r>
      <w:r w:rsidR="005C44F7" w:rsidRPr="00E203A7">
        <w:rPr>
          <w:sz w:val="28"/>
          <w:szCs w:val="28"/>
        </w:rPr>
        <w:t xml:space="preserve">истрации </w:t>
      </w:r>
      <w:r w:rsidR="00A2232D">
        <w:rPr>
          <w:sz w:val="28"/>
          <w:szCs w:val="28"/>
        </w:rPr>
        <w:t xml:space="preserve">района </w:t>
      </w:r>
      <w:r w:rsidR="005C44F7" w:rsidRPr="00E203A7">
        <w:rPr>
          <w:sz w:val="28"/>
          <w:szCs w:val="28"/>
        </w:rPr>
        <w:t>по социальным вопросам</w:t>
      </w:r>
      <w:r w:rsidRPr="00E203A7">
        <w:rPr>
          <w:sz w:val="28"/>
          <w:szCs w:val="28"/>
        </w:rPr>
        <w:t>.</w:t>
      </w:r>
      <w:bookmarkStart w:id="2" w:name="sub_4"/>
      <w:bookmarkEnd w:id="1"/>
    </w:p>
    <w:p w:rsidR="006C7535" w:rsidRP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203A7">
        <w:rPr>
          <w:sz w:val="28"/>
          <w:szCs w:val="28"/>
        </w:rPr>
        <w:t>Постановление вступает в силу со дня его подписания</w:t>
      </w:r>
      <w:r w:rsidR="00F732E3" w:rsidRPr="00E203A7">
        <w:rPr>
          <w:sz w:val="28"/>
          <w:szCs w:val="28"/>
        </w:rPr>
        <w:t xml:space="preserve"> и подлежит размещению на официальном </w:t>
      </w:r>
      <w:r w:rsidR="00C22CFA" w:rsidRPr="00E203A7">
        <w:rPr>
          <w:sz w:val="28"/>
          <w:szCs w:val="28"/>
        </w:rPr>
        <w:t xml:space="preserve">информационном </w:t>
      </w:r>
      <w:r w:rsidR="00F732E3" w:rsidRPr="00E203A7">
        <w:rPr>
          <w:sz w:val="28"/>
          <w:szCs w:val="28"/>
        </w:rPr>
        <w:t xml:space="preserve">сайте администрации </w:t>
      </w:r>
      <w:r w:rsidR="004D7A36">
        <w:rPr>
          <w:sz w:val="28"/>
          <w:szCs w:val="28"/>
        </w:rPr>
        <w:t xml:space="preserve">муниципального образования </w:t>
      </w:r>
      <w:r w:rsidR="00F732E3" w:rsidRPr="00E203A7">
        <w:rPr>
          <w:sz w:val="28"/>
          <w:szCs w:val="28"/>
        </w:rPr>
        <w:t>Грачевск</w:t>
      </w:r>
      <w:r w:rsidR="004D7A36">
        <w:rPr>
          <w:sz w:val="28"/>
          <w:szCs w:val="28"/>
        </w:rPr>
        <w:t>ий</w:t>
      </w:r>
      <w:r w:rsidR="00F732E3" w:rsidRPr="00E203A7">
        <w:rPr>
          <w:sz w:val="28"/>
          <w:szCs w:val="28"/>
        </w:rPr>
        <w:t xml:space="preserve"> район</w:t>
      </w:r>
      <w:r w:rsidR="004D7A36">
        <w:rPr>
          <w:sz w:val="28"/>
          <w:szCs w:val="28"/>
        </w:rPr>
        <w:t xml:space="preserve"> Оренбургской области</w:t>
      </w:r>
      <w:r w:rsidRPr="00E203A7">
        <w:rPr>
          <w:sz w:val="28"/>
          <w:szCs w:val="28"/>
        </w:rPr>
        <w:t>.</w:t>
      </w:r>
    </w:p>
    <w:bookmarkEnd w:id="2"/>
    <w:p w:rsidR="006C7535" w:rsidRPr="001C105E" w:rsidRDefault="006C7535" w:rsidP="001C105E">
      <w:pPr>
        <w:jc w:val="both"/>
        <w:rPr>
          <w:sz w:val="28"/>
          <w:szCs w:val="28"/>
        </w:rPr>
      </w:pPr>
    </w:p>
    <w:p w:rsidR="006C7535" w:rsidRDefault="006C7535" w:rsidP="00F732E3">
      <w:pPr>
        <w:jc w:val="both"/>
        <w:rPr>
          <w:sz w:val="28"/>
          <w:szCs w:val="28"/>
        </w:rPr>
      </w:pPr>
    </w:p>
    <w:p w:rsidR="00380D8E" w:rsidRDefault="00380D8E" w:rsidP="00F732E3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41B0A" w:rsidTr="00E41B0A">
        <w:tc>
          <w:tcPr>
            <w:tcW w:w="4672" w:type="dxa"/>
          </w:tcPr>
          <w:p w:rsidR="00E41B0A" w:rsidRDefault="00E41B0A" w:rsidP="00F732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  <w:tc>
          <w:tcPr>
            <w:tcW w:w="4673" w:type="dxa"/>
          </w:tcPr>
          <w:p w:rsidR="00E41B0A" w:rsidRDefault="00E41B0A" w:rsidP="00E41B0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Филатов</w:t>
            </w:r>
          </w:p>
        </w:tc>
      </w:tr>
    </w:tbl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A43874" w:rsidRDefault="00A43874" w:rsidP="006C7535">
      <w:pPr>
        <w:spacing w:line="276" w:lineRule="auto"/>
        <w:jc w:val="both"/>
        <w:rPr>
          <w:sz w:val="28"/>
          <w:szCs w:val="28"/>
        </w:rPr>
      </w:pPr>
    </w:p>
    <w:p w:rsidR="001C105E" w:rsidRDefault="001C105E" w:rsidP="006C7535">
      <w:pPr>
        <w:spacing w:line="276" w:lineRule="auto"/>
        <w:jc w:val="both"/>
        <w:rPr>
          <w:sz w:val="28"/>
          <w:szCs w:val="28"/>
        </w:rPr>
      </w:pPr>
    </w:p>
    <w:p w:rsidR="00A25FAD" w:rsidRDefault="00A25FAD" w:rsidP="006C7535">
      <w:pPr>
        <w:spacing w:line="276" w:lineRule="auto"/>
        <w:jc w:val="both"/>
        <w:rPr>
          <w:sz w:val="28"/>
          <w:szCs w:val="28"/>
        </w:rPr>
      </w:pPr>
    </w:p>
    <w:p w:rsidR="00C22CFA" w:rsidRDefault="00C22CFA" w:rsidP="006C7535">
      <w:pPr>
        <w:spacing w:line="276" w:lineRule="auto"/>
        <w:jc w:val="both"/>
        <w:rPr>
          <w:sz w:val="28"/>
          <w:szCs w:val="28"/>
        </w:rPr>
      </w:pP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Разослано: </w:t>
      </w:r>
      <w:r w:rsidR="00E41B0A">
        <w:rPr>
          <w:sz w:val="28"/>
          <w:szCs w:val="28"/>
        </w:rPr>
        <w:t xml:space="preserve"> Бахметьевой С.В.</w:t>
      </w:r>
      <w:r>
        <w:rPr>
          <w:sz w:val="28"/>
          <w:szCs w:val="28"/>
        </w:rPr>
        <w:t>,</w:t>
      </w:r>
      <w:r w:rsidR="00E4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главам сельских поселений – 12 экз.</w:t>
      </w:r>
      <w:r w:rsidR="00E41B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E41B0A">
        <w:rPr>
          <w:sz w:val="28"/>
          <w:szCs w:val="28"/>
        </w:rPr>
        <w:t>Палухиной</w:t>
      </w:r>
      <w:proofErr w:type="spellEnd"/>
      <w:r w:rsidR="00E41B0A">
        <w:rPr>
          <w:sz w:val="28"/>
          <w:szCs w:val="28"/>
        </w:rPr>
        <w:t xml:space="preserve"> Е.А.</w:t>
      </w:r>
      <w:r w:rsidR="002B0EB8">
        <w:rPr>
          <w:sz w:val="28"/>
          <w:szCs w:val="28"/>
        </w:rPr>
        <w:t xml:space="preserve">, </w:t>
      </w:r>
      <w:r w:rsidR="00E41B0A">
        <w:rPr>
          <w:sz w:val="28"/>
          <w:szCs w:val="28"/>
        </w:rPr>
        <w:t>Спиридонову С.В.</w:t>
      </w:r>
      <w:r w:rsidR="002B0EB8">
        <w:rPr>
          <w:sz w:val="28"/>
          <w:szCs w:val="28"/>
        </w:rPr>
        <w:t xml:space="preserve">, </w:t>
      </w:r>
      <w:proofErr w:type="spellStart"/>
      <w:r w:rsidR="00E41B0A">
        <w:rPr>
          <w:sz w:val="28"/>
          <w:szCs w:val="28"/>
        </w:rPr>
        <w:t>Гревцовой</w:t>
      </w:r>
      <w:proofErr w:type="spellEnd"/>
      <w:r w:rsidR="00E41B0A">
        <w:rPr>
          <w:sz w:val="28"/>
          <w:szCs w:val="28"/>
        </w:rPr>
        <w:t xml:space="preserve"> Н.В.</w:t>
      </w:r>
      <w:r w:rsidR="002B0EB8">
        <w:rPr>
          <w:sz w:val="28"/>
          <w:szCs w:val="28"/>
        </w:rPr>
        <w:t xml:space="preserve">, </w:t>
      </w:r>
      <w:r w:rsidR="00E41B0A">
        <w:rPr>
          <w:sz w:val="28"/>
          <w:szCs w:val="28"/>
        </w:rPr>
        <w:t>Максимову В.Е.</w:t>
      </w:r>
    </w:p>
    <w:p w:rsidR="00E41B0A" w:rsidRDefault="00E41B0A" w:rsidP="006C7535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E41B0A" w:rsidTr="00D852BD">
        <w:tc>
          <w:tcPr>
            <w:tcW w:w="5098" w:type="dxa"/>
          </w:tcPr>
          <w:p w:rsidR="00E41B0A" w:rsidRDefault="00E41B0A" w:rsidP="00A43874">
            <w:pPr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E41B0A" w:rsidRDefault="00E41B0A" w:rsidP="00A43874">
            <w:pPr>
              <w:rPr>
                <w:sz w:val="28"/>
                <w:szCs w:val="28"/>
              </w:rPr>
            </w:pPr>
            <w:r w:rsidRPr="00AE3623">
              <w:rPr>
                <w:sz w:val="28"/>
                <w:szCs w:val="28"/>
              </w:rPr>
              <w:t>Приложение</w:t>
            </w:r>
          </w:p>
          <w:p w:rsidR="00E41B0A" w:rsidRDefault="00E41B0A" w:rsidP="00A43874">
            <w:pPr>
              <w:rPr>
                <w:sz w:val="28"/>
                <w:szCs w:val="28"/>
              </w:rPr>
            </w:pPr>
            <w:r w:rsidRPr="00AE3623">
              <w:rPr>
                <w:sz w:val="28"/>
                <w:szCs w:val="28"/>
              </w:rPr>
              <w:t>к постановлению</w:t>
            </w:r>
          </w:p>
          <w:p w:rsidR="00E41B0A" w:rsidRDefault="00E41B0A" w:rsidP="00A43874">
            <w:pPr>
              <w:rPr>
                <w:sz w:val="28"/>
                <w:szCs w:val="28"/>
              </w:rPr>
            </w:pPr>
            <w:r w:rsidRPr="00AE3623">
              <w:rPr>
                <w:sz w:val="28"/>
                <w:szCs w:val="28"/>
              </w:rPr>
              <w:t>администрации района</w:t>
            </w:r>
          </w:p>
          <w:p w:rsidR="00D852BD" w:rsidRDefault="00D852BD" w:rsidP="00A43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</w:t>
            </w:r>
          </w:p>
        </w:tc>
      </w:tr>
    </w:tbl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D852BD" w:rsidRDefault="00D852BD" w:rsidP="006C7535">
      <w:pPr>
        <w:spacing w:line="276" w:lineRule="auto"/>
        <w:jc w:val="both"/>
        <w:rPr>
          <w:sz w:val="28"/>
          <w:szCs w:val="28"/>
        </w:rPr>
      </w:pPr>
    </w:p>
    <w:p w:rsidR="008941B9" w:rsidRDefault="008941B9" w:rsidP="008941B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гармонизации межнациональных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межконфессиональных отношений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Грачевский район Оренбургской области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E203A7">
        <w:rPr>
          <w:sz w:val="28"/>
          <w:szCs w:val="28"/>
        </w:rPr>
        <w:t>2</w:t>
      </w:r>
      <w:r w:rsidR="00D852BD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374100" w:rsidRDefault="00374100" w:rsidP="008941B9">
      <w:pPr>
        <w:tabs>
          <w:tab w:val="left" w:pos="2565"/>
        </w:tabs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814"/>
        <w:gridCol w:w="1842"/>
        <w:gridCol w:w="3236"/>
      </w:tblGrid>
      <w:tr w:rsidR="00EF6CBE" w:rsidRPr="000D12CB" w:rsidTr="00A2232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№</w:t>
            </w:r>
          </w:p>
          <w:p w:rsidR="00996603" w:rsidRPr="000D12CB" w:rsidRDefault="00996603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п/п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Дата проведения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B9" w:rsidRPr="000D12CB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Ответственный исполнитель</w:t>
            </w:r>
          </w:p>
        </w:tc>
      </w:tr>
      <w:tr w:rsidR="006B7867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r w:rsidRPr="000D12CB">
              <w:rPr>
                <w:spacing w:val="2"/>
              </w:rPr>
              <w:t>Мониторинг публикаций в районной газете «Призыв» и региональных печатных изданиях, в том числе распространяемых религиозными организациями, с целью выявления и пресечения распространения материалов, направленных на разжигание межнациональной розни и пропаганду экстремизма и ксенофобии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jc w:val="center"/>
            </w:pPr>
            <w:r w:rsidRPr="000D12CB">
              <w:t>Еженедельно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tabs>
                <w:tab w:val="left" w:pos="2565"/>
              </w:tabs>
            </w:pPr>
            <w:r w:rsidRPr="000D12CB">
              <w:t>Заместитель главы администрации по социальным вопросам</w:t>
            </w:r>
          </w:p>
          <w:p w:rsidR="006B7867" w:rsidRPr="000D12CB" w:rsidRDefault="00D852BD" w:rsidP="00A12850">
            <w:pPr>
              <w:tabs>
                <w:tab w:val="left" w:pos="2565"/>
              </w:tabs>
            </w:pPr>
            <w:r>
              <w:t>Бахметьева С.В.</w:t>
            </w:r>
          </w:p>
          <w:p w:rsidR="006B7867" w:rsidRPr="000D12CB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6B7867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rPr>
                <w:spacing w:val="2"/>
              </w:rPr>
            </w:pPr>
            <w:r w:rsidRPr="000D12CB">
              <w:rPr>
                <w:spacing w:val="2"/>
              </w:rPr>
              <w:t>Мониторинг состояния межнациональных и конфессиональных отношений в муниципальном образовании Грачевский район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jc w:val="center"/>
            </w:pPr>
            <w:r w:rsidRPr="000D12CB">
              <w:t>Ежеквартально</w:t>
            </w:r>
          </w:p>
          <w:p w:rsidR="006B7867" w:rsidRPr="000D12CB" w:rsidRDefault="006B7867" w:rsidP="00A12850">
            <w:pPr>
              <w:jc w:val="center"/>
            </w:pPr>
            <w:r w:rsidRPr="000D12CB">
              <w:t>до 10 числа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0D12CB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A25FAD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Заседания Общественно-политического совета </w:t>
            </w:r>
          </w:p>
          <w:p w:rsidR="00A25FAD" w:rsidRPr="000D12CB" w:rsidRDefault="00A25FAD" w:rsidP="00DE5005">
            <w:pPr>
              <w:autoSpaceDE w:val="0"/>
              <w:autoSpaceDN w:val="0"/>
              <w:rPr>
                <w:spacing w:val="2"/>
              </w:rPr>
            </w:pPr>
            <w:r w:rsidRPr="000D12CB">
              <w:rPr>
                <w:spacing w:val="2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jc w:val="center"/>
            </w:pPr>
            <w:r w:rsidRPr="000D12CB">
              <w:t>1 раз в квартал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2F" w:rsidRPr="0010692F" w:rsidRDefault="0010692F" w:rsidP="0010692F">
            <w:pPr>
              <w:tabs>
                <w:tab w:val="left" w:pos="2565"/>
              </w:tabs>
            </w:pPr>
            <w:r w:rsidRPr="0010692F">
              <w:t xml:space="preserve">Руководитель аппарата </w:t>
            </w:r>
          </w:p>
          <w:p w:rsidR="0010692F" w:rsidRPr="0010692F" w:rsidRDefault="0010692F" w:rsidP="0010692F">
            <w:pPr>
              <w:tabs>
                <w:tab w:val="left" w:pos="2565"/>
              </w:tabs>
            </w:pPr>
            <w:r w:rsidRPr="0010692F">
              <w:t xml:space="preserve">администрации района - начальник отдела организационно-правовой и кадровой работы </w:t>
            </w:r>
          </w:p>
          <w:p w:rsidR="00A25FAD" w:rsidRPr="000D12CB" w:rsidRDefault="0010692F" w:rsidP="0010692F">
            <w:pPr>
              <w:tabs>
                <w:tab w:val="left" w:pos="2565"/>
              </w:tabs>
            </w:pPr>
            <w:proofErr w:type="spellStart"/>
            <w:r w:rsidRPr="0010692F">
              <w:t>Палухина</w:t>
            </w:r>
            <w:proofErr w:type="spellEnd"/>
            <w:r w:rsidRPr="0010692F">
              <w:t xml:space="preserve"> Е.А.</w:t>
            </w:r>
          </w:p>
        </w:tc>
      </w:tr>
      <w:tr w:rsidR="00A25FAD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DE5005">
            <w:pPr>
              <w:rPr>
                <w:spacing w:val="2"/>
              </w:rPr>
            </w:pPr>
            <w:r w:rsidRPr="000D12CB">
              <w:rPr>
                <w:spacing w:val="2"/>
              </w:rPr>
              <w:t>Заседания Общественной палаты муниципального образования Грачевский район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jc w:val="center"/>
            </w:pPr>
            <w:r w:rsidRPr="000D12CB">
              <w:t xml:space="preserve">1 раз в </w:t>
            </w:r>
            <w:r w:rsidR="00D852BD">
              <w:t>полугодие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FAD" w:rsidRPr="000D12CB" w:rsidRDefault="00A25FAD" w:rsidP="00A12850">
            <w:pPr>
              <w:tabs>
                <w:tab w:val="left" w:pos="2565"/>
              </w:tabs>
            </w:pPr>
          </w:p>
        </w:tc>
      </w:tr>
      <w:tr w:rsidR="00A25FAD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380D8E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A25FAD" w:rsidP="00A25FAD">
            <w:pPr>
              <w:rPr>
                <w:spacing w:val="2"/>
              </w:rPr>
            </w:pPr>
            <w:r w:rsidRPr="000D12CB">
              <w:rPr>
                <w:spacing w:val="2"/>
              </w:rPr>
              <w:t>Составление информации об общественно-политической ситуации в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A25FAD" w:rsidP="00A12850">
            <w:pPr>
              <w:jc w:val="center"/>
            </w:pPr>
            <w:r w:rsidRPr="000D12CB">
              <w:t xml:space="preserve">Ежемесячно </w:t>
            </w:r>
          </w:p>
          <w:p w:rsidR="00A25FAD" w:rsidRPr="000D12CB" w:rsidRDefault="00A25FAD" w:rsidP="00A12850">
            <w:pPr>
              <w:jc w:val="center"/>
            </w:pPr>
            <w:r w:rsidRPr="000D12CB">
              <w:t>до 05 числа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AD" w:rsidRPr="000D12CB" w:rsidRDefault="00A25FAD" w:rsidP="00A12850">
            <w:pPr>
              <w:tabs>
                <w:tab w:val="left" w:pos="2565"/>
              </w:tabs>
            </w:pPr>
          </w:p>
        </w:tc>
      </w:tr>
      <w:tr w:rsidR="0033395E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33395E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творческих встреч с активом детских и молодежных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jc w:val="center"/>
            </w:pPr>
            <w:r w:rsidRPr="000D12CB">
              <w:t>В течение года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33395E">
            <w:pPr>
              <w:tabs>
                <w:tab w:val="left" w:pos="2565"/>
              </w:tabs>
            </w:pPr>
            <w:r w:rsidRPr="000D12CB">
              <w:t xml:space="preserve">Главный специалист отдела по физической культуре, спорту и молодежной </w:t>
            </w:r>
            <w:r w:rsidRPr="000D12CB">
              <w:lastRenderedPageBreak/>
              <w:t xml:space="preserve">политике </w:t>
            </w:r>
          </w:p>
        </w:tc>
      </w:tr>
      <w:tr w:rsidR="0033395E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Культурно</w:t>
            </w:r>
            <w:r w:rsidR="00A2232D">
              <w:rPr>
                <w:spacing w:val="2"/>
              </w:rPr>
              <w:t>-</w:t>
            </w:r>
            <w:r w:rsidRPr="000D12CB">
              <w:rPr>
                <w:spacing w:val="2"/>
              </w:rPr>
              <w:t>образовательная программа «Праздники народного календаря»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1 раз в месяц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33395E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Культурно-образовательная программа «Венок дружбы» (лекции о быте культуре, традициях и обрядах национальностей Грачёвского района)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1 раз в месяц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33395E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Вечера</w:t>
            </w:r>
            <w:r w:rsidR="0010692F">
              <w:rPr>
                <w:spacing w:val="2"/>
              </w:rPr>
              <w:t>-в</w:t>
            </w:r>
            <w:r w:rsidRPr="000D12CB">
              <w:rPr>
                <w:spacing w:val="2"/>
              </w:rPr>
              <w:t>стреч, вечера</w:t>
            </w:r>
            <w:r w:rsidR="0010692F">
              <w:rPr>
                <w:spacing w:val="2"/>
              </w:rPr>
              <w:t>-</w:t>
            </w:r>
            <w:r w:rsidRPr="000D12CB">
              <w:rPr>
                <w:spacing w:val="2"/>
              </w:rPr>
              <w:t xml:space="preserve">рассказы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1 раз в квартал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33395E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Экскурсии в храм Александра Невского, село Александровка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По мере формирования групп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33395E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праздник «Свят</w:t>
            </w:r>
            <w:r w:rsidR="0010692F">
              <w:rPr>
                <w:spacing w:val="2"/>
              </w:rPr>
              <w:t>ки-колядки</w:t>
            </w:r>
            <w:r w:rsidRPr="000D12CB">
              <w:rPr>
                <w:spacing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jc w:val="center"/>
            </w:pPr>
            <w:r w:rsidRPr="000D12CB">
              <w:t>Январь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95E" w:rsidRPr="000D12CB" w:rsidRDefault="0033395E" w:rsidP="00AB6C60">
            <w:pPr>
              <w:tabs>
                <w:tab w:val="left" w:pos="2565"/>
              </w:tabs>
            </w:pPr>
          </w:p>
        </w:tc>
      </w:tr>
      <w:tr w:rsidR="00AB6C60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621855" w:rsidP="00AB6C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AB6C60" w:rsidP="00AB6C60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этап Всероссийского конкурса социальных проектов «Я – гражданин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AB6C60" w:rsidP="00AB6C60">
            <w:pPr>
              <w:jc w:val="center"/>
            </w:pPr>
            <w:r w:rsidRPr="000D12CB">
              <w:t xml:space="preserve">Январь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C60" w:rsidRPr="000D12CB" w:rsidRDefault="0033395E" w:rsidP="00EB1B0F">
            <w:pPr>
              <w:tabs>
                <w:tab w:val="left" w:pos="2565"/>
              </w:tabs>
            </w:pPr>
            <w:r w:rsidRPr="000D12CB">
              <w:t>Директор МАУ ДО «ЦРТДЮ»</w:t>
            </w:r>
            <w:r w:rsidR="00EB1B0F" w:rsidRPr="000D12CB">
              <w:t xml:space="preserve"> </w:t>
            </w:r>
            <w:r w:rsidR="008B2F95">
              <w:t>Романенко О.А.</w:t>
            </w: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FE5C7F">
              <w:t>Рождественские гадания «Наступает Рождество-зимних сказок волшебство»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FE5C7F">
              <w:t>06 января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FE5C7F">
              <w:t>Посиделки</w:t>
            </w:r>
            <w:r w:rsidRPr="00FE5C7F">
              <w:tab/>
              <w:t>в клубе «Завалинка» «Встречаем Старый Новый год»</w:t>
            </w:r>
            <w:r w:rsidRPr="00FE5C7F">
              <w:tab/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FE5C7F">
              <w:t>13 января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FE5C7F">
              <w:t xml:space="preserve">Вечер отдыха в клубе Сударушка «Святочные встречи» </w:t>
            </w:r>
            <w:r w:rsidRPr="00FE5C7F">
              <w:tab/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FE5C7F">
              <w:t>14 января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FE5C7F">
              <w:t>Православный час в клубе «Завалинка» «Крещение-праздник очищения»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FE5C7F">
              <w:t xml:space="preserve">19 января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A927DC" w:rsidRPr="000D12CB" w:rsidTr="00A2232D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17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FE5C7F">
              <w:t xml:space="preserve">Фольклорный праздник «Рождества волшебный свет»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E85983" w:rsidP="00A927DC">
            <w:pPr>
              <w:jc w:val="center"/>
            </w:pPr>
            <w:r>
              <w:t>Я</w:t>
            </w:r>
            <w:r w:rsidR="00A927DC" w:rsidRPr="00FE5C7F">
              <w:t>нварь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A927DC" w:rsidRPr="000D12CB" w:rsidTr="00A2232D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>
              <w:rPr>
                <w:spacing w:val="2"/>
              </w:rPr>
              <w:t>Обрядовый православный праздник «Как на Масляной неделе…!»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>
              <w:t>20-26 февраля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A927DC" w:rsidRPr="000D12CB" w:rsidTr="00A2232D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FE5C7F">
              <w:t>Час словесности «Родной язык, как ты прекрасен!»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FE5C7F">
              <w:t>21 февраля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A927DC" w:rsidRPr="000D12CB" w:rsidTr="00A2232D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Default="00A927DC" w:rsidP="00A927DC">
            <w:pPr>
              <w:rPr>
                <w:spacing w:val="2"/>
              </w:rPr>
            </w:pPr>
            <w:r w:rsidRPr="00FE5C7F">
              <w:t>Интеллектуальная игра «В стране русского языка»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Default="00A927DC" w:rsidP="00A927DC">
            <w:pPr>
              <w:jc w:val="center"/>
            </w:pPr>
            <w:r w:rsidRPr="00FE5C7F">
              <w:t>21 февраля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A927DC" w:rsidRPr="000D12CB" w:rsidTr="00A2232D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Default="00A927DC" w:rsidP="00A927DC">
            <w:pPr>
              <w:rPr>
                <w:spacing w:val="2"/>
              </w:rPr>
            </w:pPr>
            <w:r w:rsidRPr="00FE5C7F">
              <w:t>Фольклорный праздник «Масленица идет, блин да мед несет»</w:t>
            </w:r>
            <w:r w:rsidRPr="00FE5C7F">
              <w:tab/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Default="00A927DC" w:rsidP="00A927DC">
            <w:pPr>
              <w:jc w:val="center"/>
            </w:pPr>
            <w:r w:rsidRPr="00FE5C7F">
              <w:t>24 февраля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A927DC" w:rsidRPr="000D12CB" w:rsidTr="00A2232D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Default="00A927DC" w:rsidP="00A927DC">
            <w:pPr>
              <w:rPr>
                <w:spacing w:val="2"/>
              </w:rPr>
            </w:pPr>
            <w:r w:rsidRPr="00FE5C7F">
              <w:t>Вечер отдыха в клубе Сударушка</w:t>
            </w:r>
            <w:r w:rsidRPr="00FE5C7F">
              <w:tab/>
              <w:t xml:space="preserve"> «Сударыня Масленица»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Default="00A927DC" w:rsidP="00A927DC">
            <w:pPr>
              <w:jc w:val="center"/>
            </w:pPr>
            <w:r w:rsidRPr="00FE5C7F">
              <w:t>24 февраля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0D12CB">
              <w:rPr>
                <w:spacing w:val="2"/>
              </w:rPr>
              <w:t>Комплексное спортивное мероприятие, посвященное памяти Сергея Петрова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 xml:space="preserve">Начальник отдела по физической культуре, спорту и молодежной политике </w:t>
            </w:r>
          </w:p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lastRenderedPageBreak/>
              <w:t>Максимов В.Е.</w:t>
            </w: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районной акции «Долг»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0D12CB">
              <w:t>Февраль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  <w:r w:rsidRPr="000D12CB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A927DC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C876A6" w:rsidP="00A927DC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jc w:val="center"/>
            </w:pPr>
            <w:r w:rsidRPr="000D12CB">
              <w:t>Февраль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7DC" w:rsidRPr="000D12CB" w:rsidRDefault="00A927DC" w:rsidP="00A927DC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Родительские собрания «Гражданское, правовое, трудовое, нравственное воспитание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Начальник отдела образования 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proofErr w:type="spellStart"/>
            <w:r w:rsidRPr="000D12CB">
              <w:t>Гревцова</w:t>
            </w:r>
            <w:proofErr w:type="spellEnd"/>
            <w:r w:rsidRPr="000D12CB">
              <w:t xml:space="preserve">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памяти воинов-интернацио</w:t>
            </w:r>
            <w:r>
              <w:rPr>
                <w:spacing w:val="2"/>
              </w:rPr>
              <w:t>на</w:t>
            </w:r>
            <w:r w:rsidRPr="000D12CB">
              <w:rPr>
                <w:spacing w:val="2"/>
              </w:rPr>
              <w:t>листов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Беседы на тему «Агрессия. Как с ней справиться?»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Февраль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29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фестиваль народного творчества «Обильный край, благословенный!»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Февраль - март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Библиотечный урок</w:t>
            </w:r>
            <w:r w:rsidRPr="00FE5C7F">
              <w:tab/>
              <w:t xml:space="preserve"> «Все начиналось с таблицы, свитка, бересты» 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15 марта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Литературная квест</w:t>
            </w:r>
            <w:r>
              <w:t>-</w:t>
            </w:r>
            <w:r w:rsidRPr="00FE5C7F">
              <w:t>игра «По дорогам русской культуры» (Неделя культуры)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15 марта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3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Фольклорный праздник</w:t>
            </w:r>
            <w:r>
              <w:t xml:space="preserve"> </w:t>
            </w:r>
            <w:r w:rsidRPr="00FE5C7F">
              <w:t>«Жаворонки»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22 марта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2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Музейный час «Сорок сороков»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Март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>
              <w:rPr>
                <w:spacing w:val="2"/>
              </w:rPr>
              <w:t xml:space="preserve">Мастер-класс по изготовлению </w:t>
            </w:r>
            <w:r w:rsidRPr="00FE5C7F">
              <w:t xml:space="preserve">обрядовых кукол, связанные с прилетом всех птиц «Птички- </w:t>
            </w:r>
            <w:proofErr w:type="spellStart"/>
            <w:r w:rsidRPr="00FE5C7F">
              <w:t>мартинички</w:t>
            </w:r>
            <w:proofErr w:type="spellEnd"/>
            <w:r w:rsidRPr="00FE5C7F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Март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спортивного праздника «Проводы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Март 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волейбольного турнира «Подснежник» среди женских команд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Март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межрайонного турнира по волейболу среди ветеранов памяти В.Петрова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Март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межрайонного турнира по волейболу среди мужских команд на призы главы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Март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39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Март 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Начальник отдела образования 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Районная учебно-исследовательская конференция «Шаг в будущее»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Март 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Народный праздник «</w:t>
            </w:r>
            <w:r>
              <w:rPr>
                <w:spacing w:val="2"/>
              </w:rPr>
              <w:t>Широкая</w:t>
            </w:r>
            <w:r w:rsidRPr="000D12CB">
              <w:rPr>
                <w:spacing w:val="2"/>
              </w:rPr>
              <w:t xml:space="preserve"> Масленица!»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Март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Фольклорный праздник «Жаворонки»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Март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lastRenderedPageBreak/>
              <w:t>43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Конкурс рисунков «Пусть всегда будет солнце!»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Март - апрель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МАУ ДО «ЦРТДЮ» </w:t>
            </w:r>
            <w:r>
              <w:t>Романенко О.А</w:t>
            </w:r>
            <w:r w:rsidRPr="000D12CB">
              <w:t>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субботников, трудовых десантов, экологических акций по благоустройству и озеленению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II, III кварталы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 xml:space="preserve">Фольклорный праздник «Синичкин день»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01 апреля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Библиотечный квилт «Я приглашаю Вас к разговору о толерантности»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02 апреля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Вечер отдыха</w:t>
            </w:r>
            <w:r w:rsidRPr="00FE5C7F">
              <w:tab/>
              <w:t xml:space="preserve"> в клубе </w:t>
            </w:r>
            <w:r>
              <w:t>«</w:t>
            </w:r>
            <w:r w:rsidRPr="00FE5C7F">
              <w:t>Сударушка</w:t>
            </w:r>
            <w:r>
              <w:t xml:space="preserve">» </w:t>
            </w:r>
            <w:r w:rsidRPr="00FE5C7F">
              <w:t>«Пасхальным светом освещен мой дом»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16 апреля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0D12CB">
              <w:rPr>
                <w:lang w:eastAsia="en-US"/>
              </w:rPr>
              <w:t>48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 xml:space="preserve"> Музейный час «Светлое христово Воскресение»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А</w:t>
            </w:r>
            <w:r w:rsidRPr="00FE5C7F">
              <w:t>прель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Тематические классные часы: «Нетерпимость в </w:t>
            </w:r>
            <w:r>
              <w:rPr>
                <w:spacing w:val="2"/>
              </w:rPr>
              <w:t>м</w:t>
            </w:r>
            <w:r w:rsidRPr="000D12CB">
              <w:rPr>
                <w:spacing w:val="2"/>
              </w:rPr>
              <w:t>ежнациональных отношениях», «Цвет кожи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- важен или нет», «За дружбу, мир и согласие», «Умеем ли мы дружить», «Национальность не препятствие!», «Учимся жить в добре, мире и согласии», «Дружный класс», «Все мы разные, но все мы заслуживаем счастья», «Наша истинная национальность - человек»,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«Возьмемся за руки, друзья», «Давайте дружить народами»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Апрель</w:t>
            </w:r>
            <w:r w:rsidR="00A2232D">
              <w:t xml:space="preserve"> - </w:t>
            </w:r>
            <w:r w:rsidRPr="000D12CB">
              <w:t>май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районного праздника «День призывника»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Апрель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политике, 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A2232D" w:rsidP="00C876A6">
            <w:pPr>
              <w:rPr>
                <w:spacing w:val="2"/>
              </w:rPr>
            </w:pPr>
            <w:r w:rsidRPr="00FE5C7F">
              <w:t xml:space="preserve">Устный журнал </w:t>
            </w:r>
            <w:r w:rsidR="00C876A6" w:rsidRPr="00FE5C7F">
              <w:t>«Из глубины веков»</w:t>
            </w:r>
            <w:r w:rsidR="00C876A6" w:rsidRPr="00FE5C7F">
              <w:tab/>
            </w:r>
            <w:r w:rsidR="00C876A6"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24 мая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A2232D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«Жили-были»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>
              <w:rPr>
                <w:spacing w:val="2"/>
              </w:rPr>
              <w:t>Вальс Победы, акция «Бессмертный полк»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Май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Митинг, посвященный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Май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>
              <w:t>Заместитель главы администрации района по социальным вопросам Бахметьева С.В.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>
              <w:rPr>
                <w:spacing w:val="2"/>
              </w:rPr>
              <w:t>Автопробег «Спасибо деду за Победу»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Май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>
              <w:t xml:space="preserve">Председатель </w:t>
            </w:r>
            <w:r w:rsidRPr="00077B94">
              <w:t>местного отделения ДОСААФ</w:t>
            </w:r>
            <w:r>
              <w:t xml:space="preserve"> </w:t>
            </w:r>
            <w:proofErr w:type="spellStart"/>
            <w:r>
              <w:t>Стальмаков</w:t>
            </w:r>
            <w:proofErr w:type="spellEnd"/>
            <w:r>
              <w:t xml:space="preserve"> В.В.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Районный праздник </w:t>
            </w:r>
            <w:r w:rsidR="00A2232D">
              <w:rPr>
                <w:spacing w:val="2"/>
              </w:rPr>
              <w:t>«</w:t>
            </w:r>
            <w:r w:rsidRPr="000D12CB">
              <w:rPr>
                <w:spacing w:val="2"/>
              </w:rPr>
              <w:t>День детства</w:t>
            </w:r>
            <w:r w:rsidR="00A2232D">
              <w:rPr>
                <w:spacing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Май 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МАУ ДО «ЦРТДЮ»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>
              <w:t>Романенко О.А</w:t>
            </w:r>
            <w:r w:rsidRPr="000D12CB">
              <w:t>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«День чувашског</w:t>
            </w:r>
            <w:r>
              <w:rPr>
                <w:spacing w:val="2"/>
              </w:rPr>
              <w:t>о языка» -тематический праздник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Май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этап конкурса на лучшее знание государственной символики России и Оренбуржья «И гордо реет флаг державный»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Май - август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МАУ ДО «ЦРТДЮ» </w:t>
            </w:r>
            <w:r>
              <w:t>Романенко О.А</w:t>
            </w:r>
            <w:r w:rsidRPr="000D12CB">
              <w:t>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Фольклорный праздник «Троица, троица – земля травой покроется»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02 июня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FE5C7F" w:rsidRDefault="00C876A6" w:rsidP="00C876A6">
            <w:pPr>
              <w:jc w:val="both"/>
            </w:pPr>
            <w:r w:rsidRPr="00FE5C7F">
              <w:t>«Давайте Пушкина читать» -</w:t>
            </w:r>
          </w:p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Пушкинский день</w:t>
            </w:r>
            <w:r>
              <w:t xml:space="preserve"> </w:t>
            </w:r>
            <w:r w:rsidRPr="00FE5C7F">
              <w:t>в</w:t>
            </w:r>
            <w:r>
              <w:t xml:space="preserve"> </w:t>
            </w:r>
            <w:r w:rsidRPr="00FE5C7F">
              <w:t>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 xml:space="preserve">06 июня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Литературная скамейка «Сиянье пушкинских стихов»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06 июня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Интеллектуальная игра «Знаешь ли ты свой край» (к 95</w:t>
            </w:r>
            <w:r>
              <w:t>-</w:t>
            </w:r>
            <w:r w:rsidRPr="00FE5C7F">
              <w:t>летию образования Грачевского района)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08 июня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FE5C7F" w:rsidRDefault="00C876A6" w:rsidP="00C876A6">
            <w:r w:rsidRPr="00FE5C7F">
              <w:t>Урок краеведения «Отечество моё – Оренбургский край»</w:t>
            </w:r>
            <w:r w:rsidRPr="00FE5C7F">
              <w:tab/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FE5C7F" w:rsidRDefault="00C876A6" w:rsidP="00C876A6">
            <w:pPr>
              <w:jc w:val="center"/>
            </w:pPr>
            <w:r w:rsidRPr="00FE5C7F">
              <w:t xml:space="preserve">19 июня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Международный День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МБУК «ЦКС» Рахматулин М.М., начальник отдела по физической культуре, спорту и молодежной политике 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Максимов В.Е., главный специалист отдела по физической культуре, спорту и молодежной политике 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Народный праздник Троицы «Завивайся, березонька»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молодежи «Молодость планеты!»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Православный праздник «Праздник русской березки». Троица.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«Труд и жизнь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–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не разделимы»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молодежного марафона «Мир начинается с тебя!» в рамках Всемирного дня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Июнь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Круглый стол с молодёжью по профилактике экстремизма и терроризма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встречи лидеров общественных объединений с главой района по проблемам подростков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Июнь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 xml:space="preserve">Фольклорный час «Солнце заиграло, к нам пришел Иван </w:t>
            </w:r>
            <w:r w:rsidRPr="00FE5C7F">
              <w:lastRenderedPageBreak/>
              <w:t>Купал</w:t>
            </w:r>
            <w:r w:rsidR="00A2232D">
              <w:t>а</w:t>
            </w:r>
            <w:r w:rsidRPr="00FE5C7F">
              <w:t>»</w:t>
            </w:r>
            <w:r w:rsidRPr="00FE5C7F">
              <w:tab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lastRenderedPageBreak/>
              <w:t xml:space="preserve">06 июля 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«Под покровом Петра и Февронии» (День семьи, любви и верности)</w:t>
            </w:r>
            <w:r>
              <w:t xml:space="preserve"> - </w:t>
            </w:r>
            <w:r w:rsidRPr="00FE5C7F">
              <w:t>Час духовности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 xml:space="preserve">08 июля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Час духовности «Святая русская земля»</w:t>
            </w:r>
            <w:r>
              <w:t xml:space="preserve"> - </w:t>
            </w:r>
            <w:r w:rsidRPr="00FE5C7F">
              <w:t>День крещения Руси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 xml:space="preserve">28 июля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>
              <w:rPr>
                <w:spacing w:val="2"/>
              </w:rPr>
              <w:t xml:space="preserve">Праздничные мероприятия в рамках </w:t>
            </w:r>
            <w:r w:rsidRPr="000D12CB">
              <w:rPr>
                <w:spacing w:val="2"/>
              </w:rPr>
              <w:t>Дн</w:t>
            </w:r>
            <w:r>
              <w:rPr>
                <w:spacing w:val="2"/>
              </w:rPr>
              <w:t>я</w:t>
            </w:r>
            <w:r w:rsidRPr="000D12CB">
              <w:rPr>
                <w:spacing w:val="2"/>
              </w:rPr>
              <w:t xml:space="preserve"> любви, семьи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Музейный час «Сарафан да кафтан»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«Ромашка на ладони», посвящённая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Июль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МАУ ДО «ЦРТДЮ» </w:t>
            </w:r>
            <w:r>
              <w:t>Романенко О.А</w:t>
            </w:r>
            <w:r w:rsidRPr="000D12CB">
              <w:t>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Областная акция «Лето в парке»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Июль - август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Фольклорный час «Святой праздник</w:t>
            </w:r>
            <w:r w:rsidR="00A2232D">
              <w:t xml:space="preserve"> - </w:t>
            </w:r>
            <w:r w:rsidRPr="00FE5C7F">
              <w:t>Ильин день»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02 августа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Этнографический калейдоскоп. «Народы России в вас мудрость и сила» (Международный День коренных народов)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09 августа</w:t>
            </w: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Игровое мероприятие «Медовый спас</w:t>
            </w:r>
            <w:r>
              <w:t xml:space="preserve"> </w:t>
            </w:r>
            <w:r w:rsidRPr="00FE5C7F">
              <w:t>-</w:t>
            </w:r>
            <w:r>
              <w:t xml:space="preserve"> </w:t>
            </w:r>
            <w:r w:rsidRPr="00FE5C7F">
              <w:t>самый сладкий праздник»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14 августа</w:t>
            </w: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Фольклорные посиделки</w:t>
            </w:r>
            <w:r>
              <w:t xml:space="preserve"> </w:t>
            </w:r>
            <w:r w:rsidRPr="00FE5C7F">
              <w:t>«Три спаса – три запаса»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19 августа</w:t>
            </w: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Игровое мероприятие «Яблочный спас</w:t>
            </w:r>
            <w:r w:rsidR="00A2232D">
              <w:t xml:space="preserve"> - </w:t>
            </w:r>
            <w:r w:rsidRPr="00FE5C7F">
              <w:t>собрал сегодня нас»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19 августа</w:t>
            </w: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Квест-игра «Триколор страны родной»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22 августа</w:t>
            </w:r>
          </w:p>
        </w:tc>
        <w:tc>
          <w:tcPr>
            <w:tcW w:w="3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Музейный час «Яблочный Спас»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Август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«Яблочный, медовый и ореховый спас»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- фольклорный праздник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А</w:t>
            </w:r>
            <w:r w:rsidRPr="000D12CB">
              <w:t>вгуст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Спортивный праздник, посвящённый Всероссийскому дню физкультурника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Август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 «День государственного флага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Август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Час памяти «Эхо Бесланской печали»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03 сентября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МБУК «МЦБС» 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Культурно-образовательная программа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«Праздник Урожая»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Сентябрь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FE5C7F" w:rsidRDefault="00C876A6" w:rsidP="00C876A6">
            <w:pPr>
              <w:spacing w:line="256" w:lineRule="auto"/>
            </w:pPr>
            <w:r w:rsidRPr="00FE5C7F">
              <w:t xml:space="preserve">Познавательная программа с дегустацией блюд из картофеля </w:t>
            </w:r>
          </w:p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«Ах,</w:t>
            </w:r>
            <w:r>
              <w:t xml:space="preserve"> </w:t>
            </w:r>
            <w:r w:rsidRPr="00FE5C7F">
              <w:t>картошка,</w:t>
            </w:r>
            <w:r>
              <w:t xml:space="preserve"> </w:t>
            </w:r>
            <w:r w:rsidRPr="00FE5C7F">
              <w:t>ты картошка!»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С</w:t>
            </w:r>
            <w:r w:rsidRPr="00FE5C7F">
              <w:t>ентябрь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Муниципальный конкурс эссе «Гражданин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 Сентябрь 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МАУ ДО «ЦРТДЮ» </w:t>
            </w:r>
            <w:r>
              <w:t>Романенко О.А</w:t>
            </w:r>
            <w:r w:rsidRPr="000D12CB">
              <w:t>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бесед и занятий с учащимися по теме «Воспитание гражданина»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Сентябрь 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«История и культура народов России»</w:t>
            </w:r>
            <w:r w:rsidR="00417C64">
              <w:rPr>
                <w:spacing w:val="2"/>
              </w:rPr>
              <w:t>,</w:t>
            </w:r>
            <w:r w:rsidRPr="000D12CB">
              <w:rPr>
                <w:spacing w:val="2"/>
              </w:rPr>
              <w:t xml:space="preserve"> </w:t>
            </w:r>
            <w:r w:rsidR="00417C64">
              <w:rPr>
                <w:spacing w:val="2"/>
              </w:rPr>
              <w:t>тематические уроки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Сентябрь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>
              <w:rPr>
                <w:spacing w:val="2"/>
              </w:rPr>
              <w:t>Областная акция</w:t>
            </w:r>
            <w:r w:rsidRPr="000D12CB">
              <w:rPr>
                <w:spacing w:val="2"/>
              </w:rPr>
              <w:t xml:space="preserve"> «Аксаковская осень»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Сентябрь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Духовно-культурный фестиваль «Александр Невский - Великое имя России!»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Сентябрь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Акция-митинг, посвященная Дню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Сентябрь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Акция «В Покров день</w:t>
            </w:r>
            <w:r>
              <w:t xml:space="preserve"> </w:t>
            </w:r>
            <w:r w:rsidRPr="00FE5C7F">
              <w:t>-</w:t>
            </w:r>
            <w:r>
              <w:t xml:space="preserve"> </w:t>
            </w:r>
            <w:r w:rsidRPr="00FE5C7F">
              <w:t>платок надень»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14</w:t>
            </w:r>
            <w:r w:rsidRPr="000D12CB">
              <w:t>.10.202</w:t>
            </w:r>
            <w:r>
              <w:t>3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Вечер отдыха</w:t>
            </w:r>
            <w:r w:rsidRPr="00FE5C7F">
              <w:tab/>
              <w:t xml:space="preserve"> в клубе </w:t>
            </w:r>
            <w:r>
              <w:t>«</w:t>
            </w:r>
            <w:r w:rsidRPr="00FE5C7F">
              <w:t>Сударушка</w:t>
            </w:r>
            <w:r>
              <w:t>»</w:t>
            </w:r>
            <w:r w:rsidRPr="00FE5C7F">
              <w:t xml:space="preserve"> «Шире звезд и облаков Богородицы покров»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14</w:t>
            </w:r>
            <w:r w:rsidRPr="000D12CB">
              <w:t>.10.202</w:t>
            </w:r>
            <w:r>
              <w:t>3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Краеведческий час «В краю Оренбургской паутинки»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14.10.202</w:t>
            </w:r>
            <w:r>
              <w:t>3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Обрядовый праздник «На Покров день платок надень»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Октябрь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районного праздника «День призывника»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Октябрь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Главный специалист отдела по физической культуре, спорту и молодежной политике, директор МБУК «ЦКС» Рахматулин М.М.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Турнир среди женских команд «Золотая осень»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Октябрь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Поисковая акция «Обелиск»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Октябрь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Директор МАУ ДО «ЦРТДЮ» </w:t>
            </w:r>
            <w:r w:rsidR="00417C64">
              <w:t>Романенко О.А</w:t>
            </w:r>
            <w:r w:rsidR="00417C64" w:rsidRPr="000D12CB">
              <w:t>.</w:t>
            </w:r>
          </w:p>
        </w:tc>
      </w:tr>
      <w:tr w:rsidR="00417C64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«Покровские посиделки» - фольклорный праздник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jc w:val="center"/>
            </w:pPr>
            <w:r w:rsidRPr="000D12CB">
              <w:t>Октябрь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417C64" w:rsidRPr="000D12CB" w:rsidTr="00A60789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«В Покров день платок надень»</w:t>
            </w:r>
            <w:r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>- фольклорный праздник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jc w:val="center"/>
            </w:pPr>
            <w:r w:rsidRPr="000D12CB">
              <w:t>Октябрь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tabs>
                <w:tab w:val="left" w:pos="2565"/>
              </w:tabs>
            </w:pPr>
          </w:p>
        </w:tc>
      </w:tr>
      <w:tr w:rsidR="00417C64" w:rsidRPr="000D12CB" w:rsidTr="00A60789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фестиваль людей с ограниченными возможностями здоровья «Вместе мы сможем больше»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jc w:val="center"/>
            </w:pPr>
            <w:r w:rsidRPr="000D12CB">
              <w:t>Октябрь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C64" w:rsidRPr="000D12CB" w:rsidRDefault="00417C64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Тематические мероприятия ко Дню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 xml:space="preserve">Октябрь - ноябрь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 xml:space="preserve"> Ночь искусств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 xml:space="preserve">04 ноября 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2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 xml:space="preserve"> Исторический час</w:t>
            </w:r>
            <w:r>
              <w:t xml:space="preserve"> </w:t>
            </w:r>
            <w:r w:rsidRPr="00FE5C7F">
              <w:t>«Сила России – в единстве народов»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04 ноября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 xml:space="preserve">Познавательное мероприятие «У нас одна планета, у нас одна семья» </w:t>
            </w:r>
            <w:r>
              <w:t>к</w:t>
            </w:r>
            <w:r w:rsidRPr="00FE5C7F">
              <w:t xml:space="preserve">о </w:t>
            </w:r>
            <w:r>
              <w:t>Д</w:t>
            </w:r>
            <w:r w:rsidRPr="00FE5C7F">
              <w:t>ню толерантности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 xml:space="preserve">16 ноября 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Акция, тесты</w:t>
            </w:r>
            <w:r>
              <w:t xml:space="preserve"> </w:t>
            </w:r>
            <w:r w:rsidRPr="00FE5C7F">
              <w:t xml:space="preserve">«Право быть другим» - Международный день </w:t>
            </w:r>
            <w:r w:rsidRPr="00FE5C7F">
              <w:lastRenderedPageBreak/>
              <w:t>толерантности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lastRenderedPageBreak/>
              <w:t>16 ноября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Урок доброты и дружбы</w:t>
            </w:r>
            <w:r>
              <w:t xml:space="preserve"> </w:t>
            </w:r>
            <w:r w:rsidRPr="00FE5C7F">
              <w:t>«Мы едины, значит, непобедимы»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16 ноября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69482F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Литературно-музыкальный вечер в клубе «Встреча» «Самая прекрасная из женщин»</w:t>
            </w:r>
            <w:r w:rsidRPr="00FE5C7F"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24 ноября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Обрядовый праздник</w:t>
            </w:r>
            <w:r w:rsidR="00417C64">
              <w:rPr>
                <w:spacing w:val="2"/>
              </w:rPr>
              <w:t xml:space="preserve"> </w:t>
            </w:r>
            <w:r w:rsidRPr="000D12CB">
              <w:rPr>
                <w:spacing w:val="2"/>
              </w:rPr>
              <w:t xml:space="preserve">«Кузьминки»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«Народный музей Грачевского района» 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Проведение межрайонного турнира по футболу памяти </w:t>
            </w:r>
            <w:proofErr w:type="spellStart"/>
            <w:r w:rsidRPr="000D12CB">
              <w:rPr>
                <w:spacing w:val="2"/>
              </w:rPr>
              <w:t>Акманова</w:t>
            </w:r>
            <w:proofErr w:type="spellEnd"/>
            <w:r w:rsidRPr="000D12CB">
              <w:rPr>
                <w:spacing w:val="2"/>
              </w:rPr>
              <w:t xml:space="preserve"> Н.Т.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Ноябрь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Тематические мероприятия, посвященные Дню толерантности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и проведение школьного конкурса рисунков «Какие мы?», «Палитра дружбы»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мероприятий, посвященных Международному дню Матери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«Кузьминки» - фольклорный праздник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 «ЦКС» Рахматулин М.М.</w:t>
            </w:r>
          </w:p>
        </w:tc>
      </w:tr>
      <w:tr w:rsidR="00C876A6" w:rsidRPr="000D12CB" w:rsidTr="00A2232D">
        <w:trPr>
          <w:trHeight w:val="2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День толерантности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«День матери»</w:t>
            </w:r>
            <w:r>
              <w:t xml:space="preserve"> </w:t>
            </w:r>
            <w:r w:rsidRPr="00FE5C7F">
              <w:t>-</w:t>
            </w:r>
            <w:r>
              <w:t xml:space="preserve"> </w:t>
            </w:r>
            <w:r w:rsidRPr="00FE5C7F">
              <w:t>праздничные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Ноябрь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Культурно-образовательное мероприятие «Ночь искусств» с участием творческих коллективов народного творчества в рамках празднования Дня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Н</w:t>
            </w:r>
            <w:r w:rsidRPr="00FE5C7F">
              <w:t>оябрь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Районный фестиваль национальных культур «Национальная палитра»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Декабрь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героев Отечества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2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День Неизвестного Солдата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3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День Конституции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уроков гражданского воспитания в рамках Дня правовых знаний и дня Конституции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3A2B17" w:rsidRDefault="00C876A6" w:rsidP="00C876A6">
            <w:pPr>
              <w:spacing w:line="256" w:lineRule="auto"/>
            </w:pPr>
            <w:r w:rsidRPr="00FE5C7F">
              <w:t>Музейный час «Русский дом</w:t>
            </w:r>
            <w:r>
              <w:t xml:space="preserve"> </w:t>
            </w:r>
            <w:r w:rsidRPr="00FE5C7F">
              <w:t>-</w:t>
            </w:r>
            <w:r>
              <w:t xml:space="preserve"> </w:t>
            </w:r>
            <w:r w:rsidRPr="00FE5C7F">
              <w:t>его душа»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Д</w:t>
            </w:r>
            <w:r w:rsidRPr="00FE5C7F">
              <w:t>екабрь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spacing w:line="254" w:lineRule="auto"/>
            </w:pPr>
            <w:r w:rsidRPr="00FE5C7F">
              <w:t>Директор</w:t>
            </w:r>
            <w:r>
              <w:t xml:space="preserve"> </w:t>
            </w:r>
            <w:r w:rsidRPr="00FE5C7F">
              <w:t xml:space="preserve">МБУК </w:t>
            </w:r>
            <w:r>
              <w:t>«</w:t>
            </w:r>
            <w:r w:rsidRPr="00FE5C7F">
              <w:t>Народный музей</w:t>
            </w:r>
            <w:r>
              <w:t xml:space="preserve">» </w:t>
            </w:r>
            <w:r w:rsidRPr="00FE5C7F">
              <w:t>Лукина В.А.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Проведение межрайонного турнира по волейболу среди женских команд памяти </w:t>
            </w:r>
            <w:proofErr w:type="spellStart"/>
            <w:r w:rsidRPr="000D12CB">
              <w:rPr>
                <w:spacing w:val="2"/>
              </w:rPr>
              <w:t>Рубановой</w:t>
            </w:r>
            <w:proofErr w:type="spellEnd"/>
            <w:r w:rsidRPr="000D12CB">
              <w:rPr>
                <w:spacing w:val="2"/>
              </w:rPr>
              <w:t xml:space="preserve">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по физической культуре, спорту и молодежной политике Максимов В.Е.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спортивного праздника «Новогодняя снежинка 202</w:t>
            </w:r>
            <w:r>
              <w:rPr>
                <w:spacing w:val="2"/>
              </w:rPr>
              <w:t>4</w:t>
            </w:r>
            <w:r w:rsidRPr="000D12CB">
              <w:rPr>
                <w:spacing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акции «Мы – граждане России!»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Декабрь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FE5C7F">
              <w:t>Утренник. «В гостях у дедушки Мороза»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FE5C7F">
              <w:t>28 декабря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Директор МБУК</w:t>
            </w:r>
          </w:p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«МЦБС» Литвиненко Э.Ю.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Этнографические экскурсии в сельский музей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В течение учебного года</w:t>
            </w: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  <w:r w:rsidRPr="000D12CB">
              <w:t>Начальник отдела образования Гревцова Н.В.</w:t>
            </w: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и проведение цикла книжно- иллюстративных выставок:</w:t>
            </w:r>
          </w:p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 xml:space="preserve">- циклы выставок: «Я в России рожден!», «Мы все соседи по планете», «Нас всех объединяет общий дом» </w:t>
            </w:r>
          </w:p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- «Шкатулка мудрости – легенды, мифы, сказания народов мира»</w:t>
            </w:r>
          </w:p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- «Мы – единый народ»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В течение учебного года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Реализация факультативного курса «Основы православной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В течение учебного года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Реализация предметной области «Основы духовно-нравственной культуры народов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>
              <w:t>В течение учебного года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уроков, лекций, семинаров, круглых столов, классных часов по основам правовых знаний, направленных на формирование толерантных установок в среде учащейся молодёжи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В течение учебного года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Организация и проведение школьных родительских собраний, семинаров, круглых столов по темам развития и воспитания детей и подростков, роли семьи в формировании толерантной устойчивости, по предупреждению распространения экстремистских настроений в молодёжной среде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В течение учебного года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торжественных мероприятий, приуроченных к памятным датам в истории народов России, в том числе: празднование Дня Победы в Великой Отечественной войне 1941</w:t>
            </w:r>
            <w:r w:rsidR="00417C64">
              <w:rPr>
                <w:spacing w:val="2"/>
              </w:rPr>
              <w:t>-</w:t>
            </w:r>
            <w:r w:rsidRPr="000D12CB">
              <w:rPr>
                <w:spacing w:val="2"/>
              </w:rPr>
              <w:t>1945 г</w:t>
            </w:r>
            <w:r w:rsidR="00417C64">
              <w:rPr>
                <w:spacing w:val="2"/>
              </w:rPr>
              <w:t>г.</w:t>
            </w:r>
            <w:r w:rsidRPr="000D12CB">
              <w:rPr>
                <w:spacing w:val="2"/>
              </w:rPr>
              <w:t xml:space="preserve">, Дня народного единства, Дня славянской письменности и культуры. </w:t>
            </w:r>
            <w:r w:rsidRPr="000D12CB">
              <w:rPr>
                <w:spacing w:val="2"/>
              </w:rPr>
              <w:lastRenderedPageBreak/>
              <w:t>Организация и проведение массовых мероприятий, посвященных государственным праздникам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lastRenderedPageBreak/>
              <w:t>В течение учебного года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Библио-акция (знакомство с культурой и традициями разных народов)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В течение учебного года</w:t>
            </w:r>
          </w:p>
        </w:tc>
        <w:tc>
          <w:tcPr>
            <w:tcW w:w="3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  <w:tr w:rsidR="00C876A6" w:rsidRPr="000D12CB" w:rsidTr="00A2232D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182413" w:rsidP="00C876A6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rPr>
                <w:spacing w:val="2"/>
              </w:rPr>
            </w:pPr>
            <w:r w:rsidRPr="000D12CB">
              <w:rPr>
                <w:spacing w:val="2"/>
              </w:rPr>
              <w:t>Проведение мероприятий по исключению доступа учащихся к информационным ресурсам сети «Интернет», содержащих информацию террористической и экстремистской направленности, а также пропагандирующих суицидальное поведение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jc w:val="center"/>
            </w:pPr>
            <w:r w:rsidRPr="000D12CB">
              <w:t>В течение учебного года</w:t>
            </w:r>
          </w:p>
          <w:p w:rsidR="00C876A6" w:rsidRPr="000D12CB" w:rsidRDefault="00C876A6" w:rsidP="00C876A6">
            <w:pPr>
              <w:jc w:val="center"/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6A6" w:rsidRPr="000D12CB" w:rsidRDefault="00C876A6" w:rsidP="00C876A6">
            <w:pPr>
              <w:tabs>
                <w:tab w:val="left" w:pos="2565"/>
              </w:tabs>
            </w:pPr>
          </w:p>
        </w:tc>
      </w:tr>
    </w:tbl>
    <w:p w:rsidR="008941B9" w:rsidRDefault="008941B9" w:rsidP="008B5BF2"/>
    <w:p w:rsidR="00F25C96" w:rsidRDefault="00F25C96" w:rsidP="008B5BF2"/>
    <w:p w:rsidR="00F25C96" w:rsidRDefault="00F25C96" w:rsidP="008B5BF2"/>
    <w:p w:rsidR="00F25C96" w:rsidRDefault="00F25C96" w:rsidP="00F25C96">
      <w:pPr>
        <w:jc w:val="center"/>
      </w:pPr>
      <w:r>
        <w:t>___________________________________</w:t>
      </w:r>
    </w:p>
    <w:sectPr w:rsidR="00F25C96" w:rsidSect="000828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6121"/>
    <w:multiLevelType w:val="hybridMultilevel"/>
    <w:tmpl w:val="D904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941B9"/>
    <w:rsid w:val="00002F8C"/>
    <w:rsid w:val="00016C2D"/>
    <w:rsid w:val="000303C5"/>
    <w:rsid w:val="000318F5"/>
    <w:rsid w:val="00035549"/>
    <w:rsid w:val="00077B94"/>
    <w:rsid w:val="00081CCF"/>
    <w:rsid w:val="00082805"/>
    <w:rsid w:val="000D12CB"/>
    <w:rsid w:val="000D6E1A"/>
    <w:rsid w:val="001004C3"/>
    <w:rsid w:val="0010692F"/>
    <w:rsid w:val="00130B0A"/>
    <w:rsid w:val="00132A66"/>
    <w:rsid w:val="0013785E"/>
    <w:rsid w:val="0015069A"/>
    <w:rsid w:val="00160A72"/>
    <w:rsid w:val="00162E00"/>
    <w:rsid w:val="0018008C"/>
    <w:rsid w:val="00182413"/>
    <w:rsid w:val="001A75CC"/>
    <w:rsid w:val="001C105E"/>
    <w:rsid w:val="001C4633"/>
    <w:rsid w:val="001D185C"/>
    <w:rsid w:val="001D3C64"/>
    <w:rsid w:val="001E734B"/>
    <w:rsid w:val="001F2F70"/>
    <w:rsid w:val="002010DA"/>
    <w:rsid w:val="00212099"/>
    <w:rsid w:val="002168CD"/>
    <w:rsid w:val="00216B9E"/>
    <w:rsid w:val="00227B40"/>
    <w:rsid w:val="00231D24"/>
    <w:rsid w:val="00232E13"/>
    <w:rsid w:val="00232E26"/>
    <w:rsid w:val="00246392"/>
    <w:rsid w:val="0024715D"/>
    <w:rsid w:val="00272E6C"/>
    <w:rsid w:val="0028318E"/>
    <w:rsid w:val="002A0DFB"/>
    <w:rsid w:val="002B0EB8"/>
    <w:rsid w:val="00300BCA"/>
    <w:rsid w:val="0030476B"/>
    <w:rsid w:val="00322B76"/>
    <w:rsid w:val="003245C3"/>
    <w:rsid w:val="0033395E"/>
    <w:rsid w:val="00343F6D"/>
    <w:rsid w:val="003709FC"/>
    <w:rsid w:val="00374100"/>
    <w:rsid w:val="00380D8E"/>
    <w:rsid w:val="003A02EE"/>
    <w:rsid w:val="003A2B17"/>
    <w:rsid w:val="003B36EE"/>
    <w:rsid w:val="003D09A1"/>
    <w:rsid w:val="00411B7D"/>
    <w:rsid w:val="00417C64"/>
    <w:rsid w:val="00422436"/>
    <w:rsid w:val="00426C9A"/>
    <w:rsid w:val="004331DE"/>
    <w:rsid w:val="00435429"/>
    <w:rsid w:val="00435A89"/>
    <w:rsid w:val="00436A1F"/>
    <w:rsid w:val="00437EBE"/>
    <w:rsid w:val="004437D5"/>
    <w:rsid w:val="00443B9C"/>
    <w:rsid w:val="0044511D"/>
    <w:rsid w:val="00464B79"/>
    <w:rsid w:val="00472606"/>
    <w:rsid w:val="00481F9B"/>
    <w:rsid w:val="004B3F1E"/>
    <w:rsid w:val="004C0B16"/>
    <w:rsid w:val="004D7A36"/>
    <w:rsid w:val="0053064E"/>
    <w:rsid w:val="00535A97"/>
    <w:rsid w:val="005619C2"/>
    <w:rsid w:val="005915B3"/>
    <w:rsid w:val="005971DE"/>
    <w:rsid w:val="005B3418"/>
    <w:rsid w:val="005C39DC"/>
    <w:rsid w:val="005C44F7"/>
    <w:rsid w:val="005F4EAD"/>
    <w:rsid w:val="005F7824"/>
    <w:rsid w:val="00601616"/>
    <w:rsid w:val="00612E20"/>
    <w:rsid w:val="00621855"/>
    <w:rsid w:val="00627F4A"/>
    <w:rsid w:val="00632A4D"/>
    <w:rsid w:val="00634F0D"/>
    <w:rsid w:val="00643443"/>
    <w:rsid w:val="00647435"/>
    <w:rsid w:val="00661121"/>
    <w:rsid w:val="00670247"/>
    <w:rsid w:val="00692AED"/>
    <w:rsid w:val="0069482F"/>
    <w:rsid w:val="006B3CAE"/>
    <w:rsid w:val="006B7867"/>
    <w:rsid w:val="006B7899"/>
    <w:rsid w:val="006C3E5D"/>
    <w:rsid w:val="006C6F7F"/>
    <w:rsid w:val="006C7535"/>
    <w:rsid w:val="006D6783"/>
    <w:rsid w:val="007038C1"/>
    <w:rsid w:val="00715504"/>
    <w:rsid w:val="00717D12"/>
    <w:rsid w:val="007604BC"/>
    <w:rsid w:val="00764819"/>
    <w:rsid w:val="007679CC"/>
    <w:rsid w:val="00780D6A"/>
    <w:rsid w:val="00796F63"/>
    <w:rsid w:val="007C00D1"/>
    <w:rsid w:val="007C7B26"/>
    <w:rsid w:val="007E24D0"/>
    <w:rsid w:val="007E3D4F"/>
    <w:rsid w:val="00803F20"/>
    <w:rsid w:val="00811971"/>
    <w:rsid w:val="00814A13"/>
    <w:rsid w:val="00815AD8"/>
    <w:rsid w:val="008323DB"/>
    <w:rsid w:val="00844526"/>
    <w:rsid w:val="00846AFB"/>
    <w:rsid w:val="0085582F"/>
    <w:rsid w:val="00865589"/>
    <w:rsid w:val="00870D5A"/>
    <w:rsid w:val="00877C75"/>
    <w:rsid w:val="008941B9"/>
    <w:rsid w:val="00895B97"/>
    <w:rsid w:val="008B2F95"/>
    <w:rsid w:val="008B4F91"/>
    <w:rsid w:val="008B5BF2"/>
    <w:rsid w:val="008C0165"/>
    <w:rsid w:val="008D19C6"/>
    <w:rsid w:val="008D7E6B"/>
    <w:rsid w:val="00901E96"/>
    <w:rsid w:val="00902B8F"/>
    <w:rsid w:val="00927D3F"/>
    <w:rsid w:val="0094558A"/>
    <w:rsid w:val="00974284"/>
    <w:rsid w:val="00996603"/>
    <w:rsid w:val="009C7328"/>
    <w:rsid w:val="009D0DD5"/>
    <w:rsid w:val="009D2FA0"/>
    <w:rsid w:val="009F6FD6"/>
    <w:rsid w:val="00A001E3"/>
    <w:rsid w:val="00A052F0"/>
    <w:rsid w:val="00A10D60"/>
    <w:rsid w:val="00A12850"/>
    <w:rsid w:val="00A2232D"/>
    <w:rsid w:val="00A239BE"/>
    <w:rsid w:val="00A25FAD"/>
    <w:rsid w:val="00A3729B"/>
    <w:rsid w:val="00A43874"/>
    <w:rsid w:val="00A45928"/>
    <w:rsid w:val="00A6341C"/>
    <w:rsid w:val="00A73CF3"/>
    <w:rsid w:val="00A76723"/>
    <w:rsid w:val="00A927DC"/>
    <w:rsid w:val="00AA6512"/>
    <w:rsid w:val="00AA6F41"/>
    <w:rsid w:val="00AB6C60"/>
    <w:rsid w:val="00AC2A36"/>
    <w:rsid w:val="00AD2630"/>
    <w:rsid w:val="00AD6110"/>
    <w:rsid w:val="00AE3B92"/>
    <w:rsid w:val="00AF01DA"/>
    <w:rsid w:val="00B013C1"/>
    <w:rsid w:val="00B26E62"/>
    <w:rsid w:val="00B30A06"/>
    <w:rsid w:val="00B324FD"/>
    <w:rsid w:val="00B40D80"/>
    <w:rsid w:val="00B464E5"/>
    <w:rsid w:val="00B63542"/>
    <w:rsid w:val="00B7524D"/>
    <w:rsid w:val="00B779DF"/>
    <w:rsid w:val="00BA5623"/>
    <w:rsid w:val="00BB35E7"/>
    <w:rsid w:val="00BC79F7"/>
    <w:rsid w:val="00BD14CD"/>
    <w:rsid w:val="00BD182F"/>
    <w:rsid w:val="00BE1127"/>
    <w:rsid w:val="00BF5753"/>
    <w:rsid w:val="00BF79C4"/>
    <w:rsid w:val="00C028F0"/>
    <w:rsid w:val="00C04D4E"/>
    <w:rsid w:val="00C1155C"/>
    <w:rsid w:val="00C118EB"/>
    <w:rsid w:val="00C22CFA"/>
    <w:rsid w:val="00C34CCB"/>
    <w:rsid w:val="00C546EE"/>
    <w:rsid w:val="00C82D2A"/>
    <w:rsid w:val="00C849C9"/>
    <w:rsid w:val="00C876A6"/>
    <w:rsid w:val="00CB39DE"/>
    <w:rsid w:val="00CB4774"/>
    <w:rsid w:val="00CC287A"/>
    <w:rsid w:val="00CE5AD8"/>
    <w:rsid w:val="00CF6253"/>
    <w:rsid w:val="00D06672"/>
    <w:rsid w:val="00D852BD"/>
    <w:rsid w:val="00D96CFD"/>
    <w:rsid w:val="00DD6DFC"/>
    <w:rsid w:val="00DE0F13"/>
    <w:rsid w:val="00DE5005"/>
    <w:rsid w:val="00DF6CB7"/>
    <w:rsid w:val="00E203A7"/>
    <w:rsid w:val="00E31721"/>
    <w:rsid w:val="00E41B0A"/>
    <w:rsid w:val="00E53557"/>
    <w:rsid w:val="00E73E30"/>
    <w:rsid w:val="00E85983"/>
    <w:rsid w:val="00E9574F"/>
    <w:rsid w:val="00E9585A"/>
    <w:rsid w:val="00EA23A4"/>
    <w:rsid w:val="00EB1B0F"/>
    <w:rsid w:val="00EC4D8A"/>
    <w:rsid w:val="00ED7BD7"/>
    <w:rsid w:val="00EF109A"/>
    <w:rsid w:val="00EF6CBE"/>
    <w:rsid w:val="00F232A6"/>
    <w:rsid w:val="00F2348C"/>
    <w:rsid w:val="00F25C96"/>
    <w:rsid w:val="00F3246A"/>
    <w:rsid w:val="00F5491C"/>
    <w:rsid w:val="00F55D13"/>
    <w:rsid w:val="00F663D5"/>
    <w:rsid w:val="00F7174C"/>
    <w:rsid w:val="00F722FA"/>
    <w:rsid w:val="00F732E3"/>
    <w:rsid w:val="00F80823"/>
    <w:rsid w:val="00F8581A"/>
    <w:rsid w:val="00FA5DA8"/>
    <w:rsid w:val="00FA5F90"/>
    <w:rsid w:val="00FB63BA"/>
    <w:rsid w:val="00FD51B0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B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9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0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02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2689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5F90-D2B1-4AD9-83C4-D2DABB9D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Computer</cp:lastModifiedBy>
  <cp:revision>21</cp:revision>
  <cp:lastPrinted>2022-12-27T04:36:00Z</cp:lastPrinted>
  <dcterms:created xsi:type="dcterms:W3CDTF">2022-12-26T07:04:00Z</dcterms:created>
  <dcterms:modified xsi:type="dcterms:W3CDTF">2022-12-30T09:08:00Z</dcterms:modified>
</cp:coreProperties>
</file>