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02" w:rsidRDefault="00501568" w:rsidP="00731802">
      <w:pPr>
        <w:pStyle w:val="22"/>
        <w:shd w:val="clear" w:color="auto" w:fill="auto"/>
        <w:spacing w:after="0" w:line="240" w:lineRule="auto"/>
        <w:jc w:val="center"/>
      </w:pPr>
      <w:r>
        <w:rPr>
          <w:sz w:val="24"/>
          <w:szCs w:val="24"/>
        </w:rPr>
        <w:tab/>
        <w:t xml:space="preserve"> </w:t>
      </w:r>
      <w:r w:rsidR="00731802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bookmarkStart w:id="0" w:name="_GoBack"/>
      <w:r w:rsidR="00731802">
        <w:t xml:space="preserve">УТВЕРЖДАЮ                                                                                                     </w:t>
      </w:r>
    </w:p>
    <w:p w:rsidR="00731802" w:rsidRDefault="00731802" w:rsidP="00731802">
      <w:pPr>
        <w:pStyle w:val="22"/>
        <w:shd w:val="clear" w:color="auto" w:fill="auto"/>
        <w:tabs>
          <w:tab w:val="left" w:pos="9915"/>
          <w:tab w:val="left" w:pos="12345"/>
          <w:tab w:val="right" w:pos="15254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>
        <w:t>Глава муниципального образования</w:t>
      </w:r>
    </w:p>
    <w:p w:rsidR="00731802" w:rsidRDefault="00731802" w:rsidP="00731802">
      <w:pPr>
        <w:pStyle w:val="22"/>
        <w:shd w:val="clear" w:color="auto" w:fill="auto"/>
        <w:tabs>
          <w:tab w:val="left" w:pos="9915"/>
          <w:tab w:val="left" w:pos="12345"/>
          <w:tab w:val="right" w:pos="15254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</w:t>
      </w:r>
      <w:proofErr w:type="spellStart"/>
      <w:r>
        <w:t>Грачевского</w:t>
      </w:r>
      <w:proofErr w:type="spellEnd"/>
      <w:r>
        <w:t xml:space="preserve"> района</w:t>
      </w:r>
    </w:p>
    <w:p w:rsidR="00731802" w:rsidRDefault="00731802" w:rsidP="00731802">
      <w:pPr>
        <w:pStyle w:val="22"/>
        <w:shd w:val="clear" w:color="auto" w:fill="auto"/>
        <w:tabs>
          <w:tab w:val="left" w:pos="9855"/>
          <w:tab w:val="left" w:pos="9915"/>
          <w:tab w:val="left" w:pos="12345"/>
          <w:tab w:val="right" w:pos="15254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О.М. Свиридов_________________</w:t>
      </w:r>
    </w:p>
    <w:p w:rsidR="00731802" w:rsidRDefault="00731802" w:rsidP="00731802">
      <w:pPr>
        <w:pStyle w:val="22"/>
        <w:shd w:val="clear" w:color="auto" w:fill="auto"/>
        <w:tabs>
          <w:tab w:val="left" w:pos="9885"/>
          <w:tab w:val="left" w:pos="12405"/>
          <w:tab w:val="right" w:pos="15254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</w:t>
      </w:r>
      <w:r>
        <w:t>«____» _____________20___г</w:t>
      </w:r>
    </w:p>
    <w:bookmarkEnd w:id="0"/>
    <w:p w:rsidR="00731802" w:rsidRDefault="00731802" w:rsidP="00731802">
      <w:pPr>
        <w:tabs>
          <w:tab w:val="left" w:pos="687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D20" w:rsidRPr="00731802" w:rsidRDefault="004467CF" w:rsidP="00731802">
      <w:pPr>
        <w:tabs>
          <w:tab w:val="left" w:pos="6870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02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4467CF" w:rsidRPr="00731802" w:rsidRDefault="00B44D20" w:rsidP="00446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02">
        <w:rPr>
          <w:rFonts w:ascii="Times New Roman" w:hAnsi="Times New Roman" w:cs="Times New Roman"/>
          <w:sz w:val="28"/>
          <w:szCs w:val="28"/>
        </w:rPr>
        <w:t>(«дородная карта»)</w:t>
      </w:r>
      <w:r w:rsidR="004467CF" w:rsidRPr="00731802">
        <w:rPr>
          <w:rFonts w:ascii="Times New Roman" w:hAnsi="Times New Roman" w:cs="Times New Roman"/>
          <w:sz w:val="28"/>
          <w:szCs w:val="28"/>
        </w:rPr>
        <w:t xml:space="preserve"> по снижению рисков нарушения </w:t>
      </w:r>
    </w:p>
    <w:p w:rsidR="004467CF" w:rsidRPr="00731802" w:rsidRDefault="004467CF" w:rsidP="00B44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02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B44D20" w:rsidRPr="0073180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Грачевский район Оренбургской области</w:t>
      </w:r>
    </w:p>
    <w:p w:rsidR="004467CF" w:rsidRPr="00731802" w:rsidRDefault="004467CF" w:rsidP="00446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686"/>
        <w:gridCol w:w="3827"/>
        <w:gridCol w:w="2551"/>
      </w:tblGrid>
      <w:tr w:rsidR="004467CF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CF" w:rsidRPr="00731802" w:rsidRDefault="0044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0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риска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CF" w:rsidRPr="00731802" w:rsidRDefault="0044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0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минимизации и устранению риска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CF" w:rsidRPr="00731802" w:rsidRDefault="0044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02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реализацию мероприятия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CF" w:rsidRPr="00731802" w:rsidRDefault="0044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0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мероприятия </w:t>
            </w:r>
          </w:p>
        </w:tc>
      </w:tr>
      <w:tr w:rsidR="00F026B7" w:rsidRPr="00731802" w:rsidTr="00731802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B7" w:rsidRPr="00731802" w:rsidRDefault="00F0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Организация антимонопольного </w:t>
            </w:r>
            <w:proofErr w:type="spellStart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комплаенса</w:t>
            </w:r>
            <w:proofErr w:type="spellEnd"/>
          </w:p>
        </w:tc>
      </w:tr>
      <w:tr w:rsidR="00257C25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должностных лиц, ответственных за организацию в Администрации муниципального образования Грачевский район Оренбургской области и  ее структурных подразделениях антимонопольного </w:t>
            </w:r>
            <w:proofErr w:type="spellStart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комплаенса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правового акта Администрации муниципального образования Грачевский район Оренбургской области о назначении должностных лиц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501568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Грачевский район Оренбургской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18.04.2019</w:t>
            </w:r>
          </w:p>
        </w:tc>
      </w:tr>
      <w:tr w:rsidR="00257C25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правового акта об организации системы внутреннего обеспечения соответствия требованиям антимонопольного 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законодательства (далее – правовой акт).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Подготовка и подписание правового акта; 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Размещение на официальном сайте Администрации муниципального образования «Грачевский район Оренбургской области в сети «Интернет» и доведение до сведения всех сотрудников Администрации муниципального образования Грачевский район Оренбургской области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Ознакомление с правовым актом об антимонопольном </w:t>
            </w:r>
            <w:proofErr w:type="spellStart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комплаенсе</w:t>
            </w:r>
            <w:proofErr w:type="spellEnd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01568" w:rsidRPr="00731802" w:rsidRDefault="00501568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Грачевский район Оренбургской области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Уполномоченное должностное лицо.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18.02.2019</w:t>
            </w:r>
          </w:p>
        </w:tc>
      </w:tr>
      <w:tr w:rsidR="00257C25" w:rsidRPr="00731802" w:rsidTr="00731802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Организация внутреннего контроля соблюдения антимонопольного законодательства</w:t>
            </w:r>
          </w:p>
        </w:tc>
      </w:tr>
      <w:tr w:rsidR="00257C25" w:rsidRPr="00731802" w:rsidTr="00731802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Выявление и оценка рисков нарушения антимонопольного законодательства:</w:t>
            </w:r>
          </w:p>
        </w:tc>
      </w:tr>
      <w:tr w:rsidR="00257C25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анализа выявленных нарушений антимонопольного законодательства за предыдущие 3 года (наличие предостережений, 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предупреждений, штрафов, жалоб, возбужденных дел)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Сбор сведений в структурных подразделениях Администрации муниципального образования 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Грачевский 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о наличии нарушений антимонопольного законодательства;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Составление Перечня нарушений антимонопольного законодательства в Администрации муниципального образования 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Уполномоченное должностное лицо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25" w:rsidRPr="00731802" w:rsidRDefault="00257C25" w:rsidP="00257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до 01.06</w:t>
            </w:r>
          </w:p>
        </w:tc>
      </w:tr>
      <w:tr w:rsidR="00257C25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анализа действующих нормативных правовых актов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Разработка исчерпывающего перечня действующих нормативных правовых актов органа местного самоуправления (далее – Перечень актов) с приложением к перечню актов текстов таких актов;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Размещение на официальном сайте Администрации муниципального образования 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уведомления о начале сбора замечаний и предложений организаций и граждан по Перечню актов;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Осуществление сбора и проведение анализа представленных замечаний и предложений организаций и граждан по Перечню актов;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Представление главе муниципального образования 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сводного доклада с обоснованием целесообразности (нецелесообразности) внесения изменений в правовые акты администрации муниципального образования 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Уполномоченное должностное лицо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25" w:rsidRPr="00731802" w:rsidRDefault="00257C25" w:rsidP="00257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до 01.06</w:t>
            </w:r>
          </w:p>
        </w:tc>
      </w:tr>
      <w:tr w:rsidR="00257C25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проектов нормативных правовых актов, разрабатываемых Администрацией муниципального образования 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Размещение на официальном сайте Администрации муниципального образования 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проекта нормативного правового акта с включением в обосновывающие материалы информации, содержащей сведения о реализации предполагаемых решений, в том числе их влияния на конкуренцию;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Обеспечение возможности направления замечаний и предложений организаций и граждан с использованием информационно телекоммуникационной сети «Интернет»;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сбора и оценки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поступивших предложений и замечаний;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Подготовка справки о выявлении (отсутствии) в проекте правового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 положений, противоречащих антимонопольному законодательству.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Уполномоченное должностное лицо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25" w:rsidRPr="00731802" w:rsidRDefault="00257C25" w:rsidP="00257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до 01.06</w:t>
            </w:r>
          </w:p>
        </w:tc>
      </w:tr>
      <w:tr w:rsidR="00257C25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мониторинга и анализа практики применения антимонопольного законодательства в Администрации муниципального образования 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Сбор сведений в структурных подразделениях Администрации муниципального образования 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о правоприменительной практике; 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2. Подготовка по итогам сбора информации, предусмотренной пунктом «1», аналитической справки об изменениях и основных аспектах правоприменительной практики в Администрации муниципального образования 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рабочих совещаний с приглашением представителей антимонопольного органа (по согласованию) по обсуждению результатов правоприменительной практики в Администрации муниципального образования 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Уполномоченное должностное лицо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25" w:rsidRPr="00731802" w:rsidRDefault="00257C25" w:rsidP="00257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до 01.06</w:t>
            </w:r>
          </w:p>
        </w:tc>
      </w:tr>
      <w:tr w:rsidR="00257C25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Выявления рисков нарушения антимонопольного законодательства.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Оценка рисков нарушения антимонопольного законодательства;</w:t>
            </w:r>
          </w:p>
          <w:p w:rsidR="00257C25" w:rsidRPr="00731802" w:rsidRDefault="00257C25" w:rsidP="00257C25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Составление карты рисков на основе анализа, проведенного по нарушениям антимонопольного законодательства.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25" w:rsidRPr="00731802" w:rsidRDefault="00257C25" w:rsidP="00257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Уполномоченное должностное лицо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25" w:rsidRPr="00731802" w:rsidRDefault="00257C25" w:rsidP="00257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до 01.06</w:t>
            </w:r>
          </w:p>
        </w:tc>
      </w:tr>
      <w:tr w:rsidR="005E1CF9" w:rsidRPr="00731802" w:rsidTr="00731802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6B689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 по снижению рисков нарушения антимонопольного законодательства</w:t>
            </w:r>
          </w:p>
        </w:tc>
      </w:tr>
      <w:tr w:rsidR="005E1CF9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мероприятий («дорожной карты») по снижению рисков нарушения антимонопольного законодательства.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карты рисков нарушения антимонопольного законодательства;</w:t>
            </w:r>
          </w:p>
          <w:p w:rsidR="005E1CF9" w:rsidRPr="00731802" w:rsidRDefault="005E1CF9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Составление перечня мер по снижению рисков нарушения антимонопольного законодательства.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Уполномоченное должностное лицо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F9" w:rsidRPr="00731802" w:rsidRDefault="005E1CF9" w:rsidP="005E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до 01.11</w:t>
            </w:r>
          </w:p>
        </w:tc>
      </w:tr>
      <w:tr w:rsidR="005E1CF9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исполнения плана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Сбор информации об исполнении плана;</w:t>
            </w:r>
          </w:p>
          <w:p w:rsidR="005E1CF9" w:rsidRDefault="005E1CF9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Подготовка отчета об исполнении плана мероприятий («дорожных карт») по снижению рисков нарушения антимонопольного законодательства.</w:t>
            </w:r>
          </w:p>
          <w:p w:rsidR="00731802" w:rsidRDefault="00731802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1802" w:rsidRPr="00731802" w:rsidRDefault="00731802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Уполномоченное должностное лицо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F9" w:rsidRPr="00731802" w:rsidRDefault="005E1CF9" w:rsidP="005E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до 01.11</w:t>
            </w:r>
          </w:p>
        </w:tc>
      </w:tr>
      <w:tr w:rsidR="005E1CF9" w:rsidRPr="00731802" w:rsidTr="00731802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Оценка эффективности функционирования антимонопольного </w:t>
            </w:r>
            <w:proofErr w:type="spellStart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комплаенса</w:t>
            </w:r>
            <w:proofErr w:type="spellEnd"/>
          </w:p>
        </w:tc>
      </w:tr>
      <w:tr w:rsidR="005E1CF9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оценки достижения ключевых показателей эффективности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реализации мероприятий антимонопольного </w:t>
            </w:r>
            <w:proofErr w:type="spellStart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комплаенса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Установление ключевых показателей эффективности реализации мероприятий антимонопольного </w:t>
            </w:r>
            <w:proofErr w:type="spellStart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комплаенса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Уполномоченное должностное лицо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F9" w:rsidRPr="00731802" w:rsidRDefault="005E1CF9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5E1CF9" w:rsidRPr="00731802" w:rsidRDefault="005E1CF9" w:rsidP="005E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01.10</w:t>
            </w:r>
          </w:p>
        </w:tc>
      </w:tr>
      <w:tr w:rsidR="005E1CF9" w:rsidRPr="00731802" w:rsidTr="00731802">
        <w:trPr>
          <w:trHeight w:val="533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доклада об антимонопольном </w:t>
            </w:r>
            <w:proofErr w:type="spellStart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комплаенсе</w:t>
            </w:r>
            <w:proofErr w:type="spellEnd"/>
          </w:p>
        </w:tc>
      </w:tr>
      <w:tr w:rsidR="005E1CF9" w:rsidRPr="00731802" w:rsidTr="0073180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коллегиальным органом доклада об антимонопольном </w:t>
            </w:r>
            <w:proofErr w:type="spellStart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комплаенсе</w:t>
            </w:r>
            <w:proofErr w:type="spellEnd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Составление доклада об антимонопольном </w:t>
            </w:r>
            <w:proofErr w:type="spellStart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комплаенсе</w:t>
            </w:r>
            <w:proofErr w:type="spellEnd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1CF9" w:rsidRPr="00731802" w:rsidRDefault="005E1CF9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Представление доклада об антимонопольном </w:t>
            </w:r>
            <w:proofErr w:type="spellStart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комплаенсе</w:t>
            </w:r>
            <w:proofErr w:type="spellEnd"/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коллегиальный орган для его утверждения;</w:t>
            </w:r>
          </w:p>
          <w:p w:rsidR="005E1CF9" w:rsidRPr="00731802" w:rsidRDefault="005E1CF9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Размещение на официальной странице Администрации муниципального образования «</w:t>
            </w:r>
            <w:r w:rsidR="00C90D71"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 район Оренбургской области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 в информационно-телекоммуникационной сети </w:t>
            </w: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Интернет (далее – официальный сайт).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F9" w:rsidRPr="00731802" w:rsidRDefault="005E1CF9" w:rsidP="005E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Уполномоченное должностное лицо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F9" w:rsidRPr="00731802" w:rsidRDefault="00C90D71" w:rsidP="005E1CF9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до 01.12</w:t>
            </w:r>
          </w:p>
        </w:tc>
      </w:tr>
    </w:tbl>
    <w:p w:rsidR="004467CF" w:rsidRPr="00731802" w:rsidRDefault="004467CF" w:rsidP="005E7F96">
      <w:pPr>
        <w:shd w:val="clear" w:color="auto" w:fill="FFFFFF"/>
        <w:spacing w:before="150" w:after="150" w:line="600" w:lineRule="atLeast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467CF" w:rsidRPr="00731802" w:rsidRDefault="004467CF" w:rsidP="005E7F96">
      <w:pPr>
        <w:shd w:val="clear" w:color="auto" w:fill="FFFFFF"/>
        <w:spacing w:before="150" w:after="150" w:line="600" w:lineRule="atLeast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467CF" w:rsidRPr="00731802" w:rsidRDefault="004467CF" w:rsidP="005E7F96">
      <w:pPr>
        <w:shd w:val="clear" w:color="auto" w:fill="FFFFFF"/>
        <w:spacing w:before="150" w:after="150" w:line="600" w:lineRule="atLeast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E7F96" w:rsidRPr="005E7F96" w:rsidRDefault="005E7F96" w:rsidP="005E7F96">
      <w:pPr>
        <w:shd w:val="clear" w:color="auto" w:fill="FFFFFF"/>
        <w:spacing w:after="0" w:line="300" w:lineRule="atLeast"/>
        <w:ind w:left="720" w:right="225"/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</w:pPr>
      <w:r w:rsidRPr="005E7F96"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  <w:t> </w:t>
      </w:r>
    </w:p>
    <w:p w:rsidR="005E7F96" w:rsidRPr="005E7F96" w:rsidRDefault="005E7F96" w:rsidP="005E7F96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</w:p>
    <w:sectPr w:rsidR="005E7F96" w:rsidRPr="005E7F96" w:rsidSect="00731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3843"/>
    <w:multiLevelType w:val="multilevel"/>
    <w:tmpl w:val="1CCA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AC"/>
    <w:rsid w:val="00257C25"/>
    <w:rsid w:val="003305AC"/>
    <w:rsid w:val="004467CF"/>
    <w:rsid w:val="00501568"/>
    <w:rsid w:val="005E1CF9"/>
    <w:rsid w:val="005E7F96"/>
    <w:rsid w:val="006B689D"/>
    <w:rsid w:val="00731802"/>
    <w:rsid w:val="00756D60"/>
    <w:rsid w:val="008A1849"/>
    <w:rsid w:val="00A50DAD"/>
    <w:rsid w:val="00AD318A"/>
    <w:rsid w:val="00AF05D6"/>
    <w:rsid w:val="00B44D20"/>
    <w:rsid w:val="00C90D71"/>
    <w:rsid w:val="00F0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705F"/>
  <w15:chartTrackingRefBased/>
  <w15:docId w15:val="{FEC92D6A-98AD-4CA4-ABAC-05E5A298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7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7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F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6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89D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318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180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</dc:creator>
  <cp:keywords/>
  <dc:description/>
  <cp:lastModifiedBy>Палухина</cp:lastModifiedBy>
  <cp:revision>10</cp:revision>
  <cp:lastPrinted>2020-02-04T10:58:00Z</cp:lastPrinted>
  <dcterms:created xsi:type="dcterms:W3CDTF">2019-08-06T09:22:00Z</dcterms:created>
  <dcterms:modified xsi:type="dcterms:W3CDTF">2020-02-04T12:02:00Z</dcterms:modified>
</cp:coreProperties>
</file>