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0E0ABF" w:rsidTr="00AE7F8B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0ABF" w:rsidRDefault="000E0ABF" w:rsidP="00AE7F8B">
            <w:pPr>
              <w:tabs>
                <w:tab w:val="left" w:pos="676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2686050</wp:posOffset>
                  </wp:positionH>
                  <wp:positionV relativeFrom="paragraph">
                    <wp:posOffset>116840</wp:posOffset>
                  </wp:positionV>
                  <wp:extent cx="443865" cy="559435"/>
                  <wp:effectExtent l="19050" t="0" r="0" b="0"/>
                  <wp:wrapNone/>
                  <wp:docPr id="85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E0ABF" w:rsidRDefault="000E0ABF" w:rsidP="00AE7F8B">
            <w:pPr>
              <w:rPr>
                <w:b/>
                <w:sz w:val="28"/>
                <w:szCs w:val="28"/>
              </w:rPr>
            </w:pPr>
          </w:p>
          <w:p w:rsidR="000E0ABF" w:rsidRDefault="000E0ABF" w:rsidP="00AE7F8B">
            <w:pPr>
              <w:rPr>
                <w:b/>
                <w:sz w:val="28"/>
                <w:szCs w:val="28"/>
              </w:rPr>
            </w:pPr>
          </w:p>
          <w:p w:rsidR="000E0ABF" w:rsidRDefault="000E0ABF" w:rsidP="00AE7F8B">
            <w:pPr>
              <w:rPr>
                <w:b/>
                <w:sz w:val="28"/>
                <w:szCs w:val="28"/>
              </w:rPr>
            </w:pPr>
          </w:p>
          <w:p w:rsidR="000E0ABF" w:rsidRPr="000549DA" w:rsidRDefault="000E0ABF" w:rsidP="000549DA">
            <w:pPr>
              <w:jc w:val="center"/>
              <w:rPr>
                <w:b/>
                <w:sz w:val="28"/>
                <w:szCs w:val="28"/>
              </w:rPr>
            </w:pPr>
            <w:r w:rsidRPr="000549DA"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0E0ABF" w:rsidRPr="000549DA" w:rsidRDefault="000E0ABF" w:rsidP="000549DA">
            <w:pPr>
              <w:jc w:val="center"/>
              <w:rPr>
                <w:b/>
                <w:sz w:val="28"/>
                <w:szCs w:val="28"/>
              </w:rPr>
            </w:pPr>
            <w:r w:rsidRPr="000549DA">
              <w:rPr>
                <w:b/>
                <w:sz w:val="28"/>
                <w:szCs w:val="28"/>
              </w:rPr>
              <w:t xml:space="preserve"> ГРАЧЕВСКИЙ РАЙОН ОРЕНБУРГСКОЙ ОБЛАСТИ</w:t>
            </w:r>
          </w:p>
          <w:p w:rsidR="000E0ABF" w:rsidRDefault="000E0ABF" w:rsidP="00AE7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0E0ABF" w:rsidRDefault="000E0ABF" w:rsidP="00AE7F8B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0E0ABF" w:rsidRDefault="000E0ABF" w:rsidP="000E0ABF">
      <w:pPr>
        <w:jc w:val="center"/>
      </w:pPr>
    </w:p>
    <w:p w:rsidR="000E0ABF" w:rsidRPr="002C1FB6" w:rsidRDefault="00872429" w:rsidP="000E0ABF">
      <w:pPr>
        <w:jc w:val="both"/>
      </w:pPr>
      <w:r>
        <w:t>23.07.2025</w:t>
      </w:r>
      <w:r w:rsidR="000E0ABF">
        <w:t xml:space="preserve">                                               </w:t>
      </w:r>
      <w:r w:rsidR="000E0ABF" w:rsidRPr="00335438">
        <w:t xml:space="preserve">с.Грачевка        </w:t>
      </w:r>
      <w:r w:rsidR="000E0ABF">
        <w:t xml:space="preserve">                                           №</w:t>
      </w:r>
      <w:r>
        <w:t xml:space="preserve"> 476 п</w:t>
      </w:r>
      <w:r w:rsidR="000E0ABF" w:rsidRPr="00335438">
        <w:t xml:space="preserve">                                 </w:t>
      </w:r>
    </w:p>
    <w:p w:rsidR="000E0ABF" w:rsidRDefault="000E0ABF" w:rsidP="000E0ABF">
      <w:pPr>
        <w:pStyle w:val="21"/>
        <w:shd w:val="clear" w:color="auto" w:fill="auto"/>
        <w:spacing w:before="0" w:after="596" w:line="302" w:lineRule="exact"/>
        <w:ind w:right="-24"/>
        <w:rPr>
          <w:sz w:val="28"/>
          <w:szCs w:val="28"/>
        </w:rPr>
      </w:pPr>
    </w:p>
    <w:p w:rsidR="000E0ABF" w:rsidRDefault="000E0ABF" w:rsidP="000E0ABF">
      <w:pPr>
        <w:pStyle w:val="21"/>
        <w:shd w:val="clear" w:color="auto" w:fill="auto"/>
        <w:spacing w:before="0" w:after="596" w:line="302" w:lineRule="exact"/>
        <w:ind w:right="-24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180647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постановление администрации муниципального образования Грачевский район Оренбургской области от 29.03.2016 №</w:t>
      </w:r>
      <w:r w:rsidR="003A1A1F">
        <w:rPr>
          <w:sz w:val="28"/>
          <w:szCs w:val="28"/>
        </w:rPr>
        <w:t xml:space="preserve"> </w:t>
      </w:r>
      <w:r>
        <w:rPr>
          <w:sz w:val="28"/>
          <w:szCs w:val="28"/>
        </w:rPr>
        <w:t>143-п</w:t>
      </w:r>
    </w:p>
    <w:p w:rsidR="000E0ABF" w:rsidRPr="000E0ABF" w:rsidRDefault="000E0ABF" w:rsidP="000E0ABF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 xml:space="preserve"> В соответствии с частью 4 статьи 19 Федерального закона от 05.04.2013</w:t>
      </w:r>
      <w:r w:rsidR="003A1A1F">
        <w:rPr>
          <w:rFonts w:ascii="Times New Roman" w:hAnsi="Times New Roman" w:cs="Times New Roman"/>
          <w:sz w:val="28"/>
          <w:szCs w:val="28"/>
        </w:rPr>
        <w:t xml:space="preserve">  </w:t>
      </w:r>
      <w:r w:rsidRPr="000E0ABF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</w:t>
      </w:r>
      <w:r w:rsidR="006F5BB6" w:rsidRPr="000E0ABF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  <w:r w:rsidRPr="000E0ABF">
        <w:rPr>
          <w:rFonts w:ascii="Times New Roman" w:hAnsi="Times New Roman" w:cs="Times New Roman"/>
          <w:sz w:val="28"/>
          <w:szCs w:val="28"/>
        </w:rPr>
        <w:t xml:space="preserve">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 п о с т а н о в л я ю: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1.В постановление администрации муниципального образования Грачевский район Оренбургской области от 29.03.2016 №</w:t>
      </w:r>
      <w:r w:rsidR="003A1A1F">
        <w:rPr>
          <w:rFonts w:ascii="Times New Roman" w:hAnsi="Times New Roman" w:cs="Times New Roman"/>
          <w:sz w:val="28"/>
          <w:szCs w:val="28"/>
        </w:rPr>
        <w:t xml:space="preserve"> </w:t>
      </w:r>
      <w:r w:rsidRPr="000E0ABF">
        <w:rPr>
          <w:rFonts w:ascii="Times New Roman" w:hAnsi="Times New Roman" w:cs="Times New Roman"/>
          <w:sz w:val="28"/>
          <w:szCs w:val="28"/>
        </w:rPr>
        <w:t xml:space="preserve">143-п «Об </w:t>
      </w:r>
      <w:r w:rsidR="006F5BB6" w:rsidRPr="000E0ABF">
        <w:rPr>
          <w:rFonts w:ascii="Times New Roman" w:hAnsi="Times New Roman" w:cs="Times New Roman"/>
          <w:sz w:val="28"/>
          <w:szCs w:val="28"/>
        </w:rPr>
        <w:t>утверждении правил</w:t>
      </w:r>
      <w:r w:rsidRPr="000E0ABF">
        <w:rPr>
          <w:rFonts w:ascii="Times New Roman" w:hAnsi="Times New Roman" w:cs="Times New Roman"/>
          <w:sz w:val="28"/>
          <w:szCs w:val="28"/>
        </w:rPr>
        <w:t xml:space="preserve"> определения нормативных затрат на обеспечение функций муниципальных органов</w:t>
      </w:r>
      <w:r w:rsidR="00180647">
        <w:rPr>
          <w:rFonts w:ascii="Times New Roman" w:hAnsi="Times New Roman" w:cs="Times New Roman"/>
          <w:sz w:val="28"/>
          <w:szCs w:val="28"/>
        </w:rPr>
        <w:t xml:space="preserve"> </w:t>
      </w:r>
      <w:r w:rsidRPr="000E0ABF">
        <w:rPr>
          <w:rFonts w:ascii="Times New Roman" w:hAnsi="Times New Roman" w:cs="Times New Roman"/>
          <w:sz w:val="28"/>
          <w:szCs w:val="28"/>
        </w:rPr>
        <w:t xml:space="preserve">(включая подведомственных распорядителей и получателей бюджетных </w:t>
      </w:r>
      <w:r w:rsidR="006F5BB6" w:rsidRPr="000E0ABF">
        <w:rPr>
          <w:rFonts w:ascii="Times New Roman" w:hAnsi="Times New Roman" w:cs="Times New Roman"/>
          <w:sz w:val="28"/>
          <w:szCs w:val="28"/>
        </w:rPr>
        <w:t xml:space="preserve">средств) </w:t>
      </w:r>
      <w:r w:rsidRPr="000E0ABF">
        <w:rPr>
          <w:rFonts w:ascii="Times New Roman" w:hAnsi="Times New Roman" w:cs="Times New Roman"/>
          <w:sz w:val="28"/>
          <w:szCs w:val="28"/>
        </w:rPr>
        <w:t>внести следующее изменение:</w:t>
      </w:r>
    </w:p>
    <w:p w:rsidR="000E0ABF" w:rsidRPr="000E0ABF" w:rsidRDefault="00D9780E" w:rsidP="00D9780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E0ABF" w:rsidRPr="000E0ABF">
        <w:rPr>
          <w:sz w:val="28"/>
          <w:szCs w:val="28"/>
        </w:rPr>
        <w:t xml:space="preserve">1.1.Приложение №1 </w:t>
      </w:r>
      <w:r w:rsidR="003A1A1F">
        <w:rPr>
          <w:sz w:val="28"/>
          <w:szCs w:val="28"/>
        </w:rPr>
        <w:t xml:space="preserve">к постановлению </w:t>
      </w:r>
      <w:r w:rsidR="000E0ABF" w:rsidRPr="000E0ABF">
        <w:rPr>
          <w:sz w:val="28"/>
          <w:szCs w:val="28"/>
        </w:rPr>
        <w:t>изложить в новой редакции согласно приложению.</w:t>
      </w:r>
    </w:p>
    <w:p w:rsidR="000E0ABF" w:rsidRPr="000E0ABF" w:rsidRDefault="000E0ABF" w:rsidP="000E0ABF">
      <w:pPr>
        <w:pStyle w:val="33"/>
        <w:shd w:val="clear" w:color="auto" w:fill="auto"/>
        <w:spacing w:before="0" w:line="240" w:lineRule="auto"/>
        <w:ind w:left="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E0ABF">
        <w:rPr>
          <w:rFonts w:ascii="Times New Roman" w:hAnsi="Times New Roman" w:cs="Times New Roman"/>
          <w:b w:val="0"/>
          <w:sz w:val="28"/>
          <w:szCs w:val="28"/>
        </w:rPr>
        <w:t xml:space="preserve">2.Контрактной службе администрации </w:t>
      </w:r>
      <w:r w:rsidR="00180647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Pr="000E0ABF">
        <w:rPr>
          <w:rFonts w:ascii="Times New Roman" w:hAnsi="Times New Roman" w:cs="Times New Roman"/>
          <w:b w:val="0"/>
          <w:sz w:val="28"/>
          <w:szCs w:val="28"/>
        </w:rPr>
        <w:t>Грачевск</w:t>
      </w:r>
      <w:r w:rsidR="00180647">
        <w:rPr>
          <w:rFonts w:ascii="Times New Roman" w:hAnsi="Times New Roman" w:cs="Times New Roman"/>
          <w:b w:val="0"/>
          <w:sz w:val="28"/>
          <w:szCs w:val="28"/>
        </w:rPr>
        <w:t>ий</w:t>
      </w:r>
      <w:r w:rsidRPr="000E0ABF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180647">
        <w:rPr>
          <w:rFonts w:ascii="Times New Roman" w:hAnsi="Times New Roman" w:cs="Times New Roman"/>
          <w:b w:val="0"/>
          <w:sz w:val="28"/>
          <w:szCs w:val="28"/>
        </w:rPr>
        <w:t xml:space="preserve"> Оренбургской области </w:t>
      </w:r>
      <w:r w:rsidRPr="000E0ABF">
        <w:rPr>
          <w:rFonts w:ascii="Times New Roman" w:hAnsi="Times New Roman" w:cs="Times New Roman"/>
          <w:b w:val="0"/>
          <w:sz w:val="28"/>
          <w:szCs w:val="28"/>
        </w:rPr>
        <w:t xml:space="preserve">обеспечить размещение настоящего постановления в единой информационной системе в  сети Интернет </w:t>
      </w:r>
      <w:hyperlink r:id="rId9" w:history="1">
        <w:r w:rsidRPr="000E0ABF">
          <w:rPr>
            <w:rStyle w:val="a9"/>
            <w:rFonts w:ascii="Times New Roman" w:hAnsi="Times New Roman"/>
            <w:b w:val="0"/>
            <w:sz w:val="28"/>
            <w:szCs w:val="28"/>
            <w:lang w:val="en-US"/>
          </w:rPr>
          <w:t>www</w:t>
        </w:r>
        <w:r w:rsidRPr="000E0ABF">
          <w:rPr>
            <w:rStyle w:val="a9"/>
            <w:rFonts w:ascii="Times New Roman" w:hAnsi="Times New Roman"/>
            <w:b w:val="0"/>
            <w:sz w:val="28"/>
            <w:szCs w:val="28"/>
          </w:rPr>
          <w:t>.</w:t>
        </w:r>
        <w:r w:rsidRPr="000E0ABF">
          <w:rPr>
            <w:rStyle w:val="a9"/>
            <w:rFonts w:ascii="Times New Roman" w:hAnsi="Times New Roman"/>
            <w:b w:val="0"/>
            <w:sz w:val="28"/>
            <w:szCs w:val="28"/>
            <w:lang w:val="en-US"/>
          </w:rPr>
          <w:t>zakupki</w:t>
        </w:r>
        <w:r w:rsidRPr="000E0ABF">
          <w:rPr>
            <w:rStyle w:val="a9"/>
            <w:rFonts w:ascii="Times New Roman" w:hAnsi="Times New Roman"/>
            <w:b w:val="0"/>
            <w:sz w:val="28"/>
            <w:szCs w:val="28"/>
          </w:rPr>
          <w:t>.gov.ru</w:t>
        </w:r>
      </w:hyperlink>
      <w:r w:rsidR="00180647">
        <w:rPr>
          <w:rStyle w:val="a9"/>
          <w:rFonts w:ascii="Times New Roman" w:hAnsi="Times New Roman"/>
          <w:b w:val="0"/>
          <w:sz w:val="28"/>
          <w:szCs w:val="28"/>
        </w:rPr>
        <w:t>.</w:t>
      </w:r>
      <w:r w:rsidRPr="000E0A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E0ABF" w:rsidRPr="000E0ABF" w:rsidRDefault="009C6441" w:rsidP="000E0ABF">
      <w:pPr>
        <w:pStyle w:val="21"/>
        <w:shd w:val="clear" w:color="auto" w:fill="auto"/>
        <w:spacing w:before="0" w:after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E0ABF" w:rsidRPr="000E0ABF">
        <w:rPr>
          <w:sz w:val="28"/>
          <w:szCs w:val="28"/>
        </w:rPr>
        <w:t xml:space="preserve">3.Контроль за исполнением настоящего постановления возложить на заместителя главы администрации </w:t>
      </w:r>
      <w:r w:rsidR="003A1A1F">
        <w:rPr>
          <w:sz w:val="28"/>
          <w:szCs w:val="28"/>
        </w:rPr>
        <w:t>п</w:t>
      </w:r>
      <w:r w:rsidR="00180647">
        <w:rPr>
          <w:sz w:val="28"/>
          <w:szCs w:val="28"/>
        </w:rPr>
        <w:t>о экономическому развитию</w:t>
      </w:r>
      <w:r w:rsidR="000E0ABF" w:rsidRPr="000E0ABF">
        <w:rPr>
          <w:sz w:val="28"/>
          <w:szCs w:val="28"/>
        </w:rPr>
        <w:t xml:space="preserve"> - начальника отдела экономики.</w:t>
      </w:r>
    </w:p>
    <w:p w:rsidR="000E0ABF" w:rsidRPr="000E0ABF" w:rsidRDefault="000E0ABF" w:rsidP="009C6441">
      <w:pPr>
        <w:pStyle w:val="33"/>
        <w:shd w:val="clear" w:color="auto" w:fill="auto"/>
        <w:spacing w:before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b w:val="0"/>
          <w:sz w:val="28"/>
          <w:szCs w:val="28"/>
        </w:rPr>
        <w:t>4.Постановление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0E0ABF" w:rsidRPr="000E0ABF" w:rsidRDefault="000E0ABF" w:rsidP="000E0ABF">
      <w:pPr>
        <w:pStyle w:val="21"/>
        <w:shd w:val="clear" w:color="auto" w:fill="auto"/>
        <w:spacing w:before="0" w:after="0" w:line="240" w:lineRule="auto"/>
        <w:ind w:right="40"/>
        <w:rPr>
          <w:sz w:val="28"/>
          <w:szCs w:val="28"/>
        </w:rPr>
      </w:pPr>
    </w:p>
    <w:p w:rsidR="000E0ABF" w:rsidRPr="000E0ABF" w:rsidRDefault="000E0ABF" w:rsidP="000E0ABF">
      <w:pPr>
        <w:pStyle w:val="21"/>
        <w:shd w:val="clear" w:color="auto" w:fill="auto"/>
        <w:spacing w:before="0" w:after="0" w:line="240" w:lineRule="auto"/>
        <w:ind w:right="40"/>
        <w:rPr>
          <w:b/>
          <w:sz w:val="28"/>
          <w:szCs w:val="28"/>
        </w:rPr>
      </w:pPr>
      <w:r w:rsidRPr="000E0ABF">
        <w:rPr>
          <w:sz w:val="28"/>
          <w:szCs w:val="28"/>
        </w:rPr>
        <w:t xml:space="preserve">          </w:t>
      </w:r>
    </w:p>
    <w:p w:rsidR="000E0ABF" w:rsidRDefault="000E0ABF" w:rsidP="009C6441">
      <w:pPr>
        <w:pStyle w:val="a3"/>
        <w:tabs>
          <w:tab w:val="left" w:pos="709"/>
        </w:tabs>
        <w:spacing w:line="240" w:lineRule="exact"/>
        <w:rPr>
          <w:b w:val="0"/>
          <w:szCs w:val="28"/>
        </w:rPr>
      </w:pPr>
      <w:r w:rsidRPr="000E0ABF">
        <w:rPr>
          <w:b w:val="0"/>
          <w:szCs w:val="28"/>
        </w:rPr>
        <w:t>Глава   района</w:t>
      </w:r>
      <w:r w:rsidRPr="000E0ABF">
        <w:rPr>
          <w:b w:val="0"/>
          <w:szCs w:val="28"/>
        </w:rPr>
        <w:tab/>
      </w:r>
      <w:r w:rsidRPr="000E0ABF">
        <w:rPr>
          <w:b w:val="0"/>
          <w:szCs w:val="28"/>
        </w:rPr>
        <w:tab/>
      </w:r>
      <w:r w:rsidRPr="000E0ABF">
        <w:rPr>
          <w:b w:val="0"/>
          <w:szCs w:val="28"/>
        </w:rPr>
        <w:tab/>
      </w:r>
      <w:r w:rsidRPr="000E0ABF">
        <w:rPr>
          <w:b w:val="0"/>
          <w:szCs w:val="28"/>
        </w:rPr>
        <w:tab/>
      </w:r>
      <w:r w:rsidRPr="000E0ABF">
        <w:rPr>
          <w:b w:val="0"/>
          <w:szCs w:val="28"/>
        </w:rPr>
        <w:tab/>
      </w:r>
      <w:r w:rsidRPr="000E0ABF">
        <w:rPr>
          <w:b w:val="0"/>
          <w:szCs w:val="28"/>
        </w:rPr>
        <w:tab/>
        <w:t xml:space="preserve">                             </w:t>
      </w:r>
      <w:r>
        <w:rPr>
          <w:b w:val="0"/>
          <w:szCs w:val="28"/>
        </w:rPr>
        <w:t xml:space="preserve"> </w:t>
      </w:r>
      <w:r w:rsidR="009C6441">
        <w:rPr>
          <w:b w:val="0"/>
          <w:szCs w:val="28"/>
        </w:rPr>
        <w:t xml:space="preserve">   </w:t>
      </w:r>
      <w:r>
        <w:rPr>
          <w:b w:val="0"/>
          <w:szCs w:val="28"/>
        </w:rPr>
        <w:t>Д.В.</w:t>
      </w:r>
      <w:r w:rsidR="00180647">
        <w:rPr>
          <w:b w:val="0"/>
          <w:szCs w:val="28"/>
        </w:rPr>
        <w:t xml:space="preserve"> </w:t>
      </w:r>
      <w:r>
        <w:rPr>
          <w:b w:val="0"/>
          <w:szCs w:val="28"/>
        </w:rPr>
        <w:t>Филатов</w:t>
      </w:r>
    </w:p>
    <w:p w:rsidR="000E0ABF" w:rsidRDefault="000E0ABF" w:rsidP="000E0ABF">
      <w:pPr>
        <w:pStyle w:val="a3"/>
        <w:spacing w:line="240" w:lineRule="exact"/>
        <w:rPr>
          <w:b w:val="0"/>
          <w:szCs w:val="28"/>
        </w:rPr>
      </w:pPr>
    </w:p>
    <w:p w:rsidR="006F5BB6" w:rsidRDefault="006F5BB6" w:rsidP="003A1A1F">
      <w:pPr>
        <w:pStyle w:val="a3"/>
        <w:rPr>
          <w:b w:val="0"/>
          <w:sz w:val="24"/>
          <w:szCs w:val="24"/>
        </w:rPr>
      </w:pPr>
    </w:p>
    <w:p w:rsidR="006F5BB6" w:rsidRDefault="006F5BB6" w:rsidP="003A1A1F">
      <w:pPr>
        <w:pStyle w:val="a3"/>
        <w:rPr>
          <w:b w:val="0"/>
          <w:sz w:val="24"/>
          <w:szCs w:val="24"/>
        </w:rPr>
      </w:pPr>
    </w:p>
    <w:p w:rsidR="000E0ABF" w:rsidRPr="003A1A1F" w:rsidRDefault="000E0ABF" w:rsidP="003A1A1F">
      <w:pPr>
        <w:pStyle w:val="a3"/>
        <w:rPr>
          <w:b w:val="0"/>
          <w:sz w:val="24"/>
          <w:szCs w:val="24"/>
        </w:rPr>
        <w:sectPr w:rsidR="000E0ABF" w:rsidRPr="003A1A1F" w:rsidSect="006F5BB6">
          <w:type w:val="nextColumn"/>
          <w:pgSz w:w="11906" w:h="16838"/>
          <w:pgMar w:top="568" w:right="567" w:bottom="1134" w:left="1701" w:header="709" w:footer="709" w:gutter="0"/>
          <w:cols w:space="708"/>
          <w:docGrid w:linePitch="360"/>
        </w:sectPr>
      </w:pPr>
      <w:r w:rsidRPr="003A1A1F">
        <w:rPr>
          <w:b w:val="0"/>
          <w:sz w:val="24"/>
          <w:szCs w:val="24"/>
        </w:rPr>
        <w:t>Разослано: финансовому отделу, отделу экономики,  МКУ «ЦМТО», Трифоновой Е.В.,  Счетной</w:t>
      </w:r>
      <w:r w:rsidR="003A1A1F">
        <w:rPr>
          <w:b w:val="0"/>
          <w:sz w:val="24"/>
          <w:szCs w:val="24"/>
        </w:rPr>
        <w:t xml:space="preserve"> </w:t>
      </w:r>
      <w:r w:rsidRPr="003A1A1F">
        <w:rPr>
          <w:b w:val="0"/>
          <w:sz w:val="24"/>
          <w:szCs w:val="24"/>
        </w:rPr>
        <w:t>палат</w:t>
      </w:r>
      <w:r w:rsidR="003A1A1F">
        <w:rPr>
          <w:b w:val="0"/>
          <w:sz w:val="24"/>
          <w:szCs w:val="24"/>
        </w:rPr>
        <w:t>е</w:t>
      </w:r>
    </w:p>
    <w:p w:rsidR="000E0ABF" w:rsidRPr="00DA3870" w:rsidRDefault="00180647" w:rsidP="0018064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  <w:r w:rsidR="0007140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9780E">
        <w:rPr>
          <w:rFonts w:ascii="Times New Roman" w:hAnsi="Times New Roman" w:cs="Times New Roman"/>
          <w:sz w:val="28"/>
          <w:szCs w:val="28"/>
        </w:rPr>
        <w:t xml:space="preserve"> </w:t>
      </w:r>
      <w:r w:rsidR="002C40DD">
        <w:rPr>
          <w:rFonts w:ascii="Times New Roman" w:hAnsi="Times New Roman" w:cs="Times New Roman"/>
          <w:sz w:val="28"/>
          <w:szCs w:val="28"/>
        </w:rPr>
        <w:t>Приложение</w:t>
      </w:r>
      <w:r w:rsidR="00D97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ABF" w:rsidRPr="00DA3870" w:rsidRDefault="000E0ABF" w:rsidP="000E0ABF">
      <w:pPr>
        <w:pStyle w:val="ConsPlusNormal"/>
        <w:ind w:firstLine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387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71403">
        <w:rPr>
          <w:rFonts w:ascii="Times New Roman" w:hAnsi="Times New Roman" w:cs="Times New Roman"/>
          <w:sz w:val="28"/>
          <w:szCs w:val="28"/>
        </w:rPr>
        <w:t xml:space="preserve"> </w:t>
      </w:r>
      <w:r w:rsidRPr="00DA387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0E0ABF" w:rsidRDefault="000E0ABF" w:rsidP="000E0ABF">
      <w:pPr>
        <w:pStyle w:val="ConsPlusNormal"/>
        <w:ind w:firstLine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71403">
        <w:rPr>
          <w:rFonts w:ascii="Times New Roman" w:hAnsi="Times New Roman" w:cs="Times New Roman"/>
          <w:sz w:val="28"/>
          <w:szCs w:val="28"/>
        </w:rPr>
        <w:t xml:space="preserve"> </w:t>
      </w:r>
      <w:r w:rsidRPr="00DA3870">
        <w:rPr>
          <w:rFonts w:ascii="Times New Roman" w:hAnsi="Times New Roman" w:cs="Times New Roman"/>
          <w:sz w:val="28"/>
          <w:szCs w:val="28"/>
        </w:rPr>
        <w:t>администрации района</w:t>
      </w:r>
    </w:p>
    <w:p w:rsidR="000E0ABF" w:rsidRPr="00DA3870" w:rsidRDefault="00180647" w:rsidP="000E0ABF">
      <w:pPr>
        <w:pStyle w:val="ConsPlusNormal"/>
        <w:ind w:firstLine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DE368E">
        <w:rPr>
          <w:rFonts w:ascii="Times New Roman" w:hAnsi="Times New Roman" w:cs="Times New Roman"/>
          <w:sz w:val="28"/>
          <w:szCs w:val="28"/>
        </w:rPr>
        <w:t xml:space="preserve"> </w:t>
      </w:r>
      <w:r w:rsidR="00071403">
        <w:rPr>
          <w:rFonts w:ascii="Times New Roman" w:hAnsi="Times New Roman" w:cs="Times New Roman"/>
          <w:sz w:val="28"/>
          <w:szCs w:val="28"/>
        </w:rPr>
        <w:t xml:space="preserve">  </w:t>
      </w:r>
      <w:r w:rsidR="000E0ABF">
        <w:rPr>
          <w:rFonts w:ascii="Times New Roman" w:hAnsi="Times New Roman" w:cs="Times New Roman"/>
          <w:sz w:val="28"/>
          <w:szCs w:val="28"/>
        </w:rPr>
        <w:t>от ______№_________</w:t>
      </w:r>
    </w:p>
    <w:p w:rsidR="000E0ABF" w:rsidRPr="00DA3870" w:rsidRDefault="000E0ABF" w:rsidP="000E0A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DA3870" w:rsidRDefault="000E0ABF" w:rsidP="000E0ABF">
      <w:pPr>
        <w:pStyle w:val="ConsPlusTitle"/>
        <w:jc w:val="center"/>
      </w:pPr>
    </w:p>
    <w:p w:rsidR="000E0ABF" w:rsidRPr="00DA3870" w:rsidRDefault="000E0ABF" w:rsidP="000E0ABF">
      <w:pPr>
        <w:pStyle w:val="ConsPlusTitle"/>
        <w:jc w:val="center"/>
        <w:rPr>
          <w:b w:val="0"/>
        </w:rPr>
      </w:pPr>
      <w:r w:rsidRPr="00DA3870">
        <w:rPr>
          <w:b w:val="0"/>
        </w:rPr>
        <w:t xml:space="preserve">Правила </w:t>
      </w:r>
    </w:p>
    <w:p w:rsidR="000E0ABF" w:rsidRPr="00DA3870" w:rsidRDefault="000E0ABF" w:rsidP="000E0ABF">
      <w:pPr>
        <w:pStyle w:val="ConsPlusTitle"/>
        <w:jc w:val="center"/>
        <w:rPr>
          <w:b w:val="0"/>
        </w:rPr>
      </w:pPr>
      <w:r w:rsidRPr="00DA3870">
        <w:rPr>
          <w:b w:val="0"/>
        </w:rPr>
        <w:t>определения нормативных затрат на обеспечение функций муниципальных органов (включая подведомственных распорядителей и получателей бюджетных средств)</w:t>
      </w:r>
    </w:p>
    <w:p w:rsidR="000E0ABF" w:rsidRDefault="000E0ABF" w:rsidP="000E0A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E0ABF" w:rsidRPr="00DA3870" w:rsidRDefault="000E0ABF" w:rsidP="000E0A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387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E0ABF" w:rsidRPr="007D717E" w:rsidRDefault="000E0ABF" w:rsidP="000E0A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E0ABF" w:rsidRPr="00DA3870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A3870">
        <w:rPr>
          <w:rFonts w:ascii="Times New Roman" w:hAnsi="Times New Roman" w:cs="Times New Roman"/>
          <w:sz w:val="28"/>
          <w:szCs w:val="28"/>
        </w:rPr>
        <w:t xml:space="preserve">Настоящий документ устанавливает порядок определения нормативных затрат на обеспечение функций муниципальных органов и подведомственных им распорядителей и получателей бюджетных средств в части закупок товаров, работ и услуг для обоснования объекта и (или) объектов закупки, включенных в план закупок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со статьей 18 Ф</w:t>
      </w:r>
      <w:r w:rsidRPr="00DA3870">
        <w:rPr>
          <w:rFonts w:ascii="Times New Roman" w:hAnsi="Times New Roman" w:cs="Times New Roman"/>
          <w:sz w:val="28"/>
          <w:szCs w:val="28"/>
        </w:rPr>
        <w:t>едерального закона от 05.04.2013 № 44–ФЗ «О контрактной системе в сфере закупок товаров, работ, услуг для обеспечения государственных и муниципальных нужд»</w:t>
      </w:r>
      <w:r w:rsidRPr="00DA3870">
        <w:t xml:space="preserve"> </w:t>
      </w:r>
      <w:r>
        <w:t xml:space="preserve"> </w:t>
      </w:r>
      <w:r w:rsidRPr="00DA3870">
        <w:rPr>
          <w:rFonts w:ascii="Times New Roman" w:hAnsi="Times New Roman" w:cs="Times New Roman"/>
          <w:sz w:val="28"/>
          <w:szCs w:val="28"/>
        </w:rPr>
        <w:t>закупок, наименования объектов которых включаются в планы-графики закупок (далее - нормативные затраты).</w:t>
      </w:r>
    </w:p>
    <w:p w:rsidR="000E0ABF" w:rsidRPr="003B6B0E" w:rsidRDefault="009C6441" w:rsidP="009C6441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0ABF">
        <w:rPr>
          <w:rFonts w:ascii="Times New Roman" w:hAnsi="Times New Roman" w:cs="Times New Roman"/>
          <w:sz w:val="28"/>
          <w:szCs w:val="28"/>
        </w:rPr>
        <w:t>2.</w:t>
      </w:r>
      <w:r w:rsidR="000E0ABF" w:rsidRPr="003B6B0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E0ABF" w:rsidRPr="00A651AE">
        <w:rPr>
          <w:rFonts w:ascii="Times New Roman" w:hAnsi="Times New Roman" w:cs="Times New Roman"/>
          <w:sz w:val="28"/>
          <w:szCs w:val="28"/>
        </w:rPr>
        <w:t xml:space="preserve">с </w:t>
      </w:r>
      <w:hyperlink r:id="rId10">
        <w:r w:rsidR="000E0ABF" w:rsidRPr="00A651AE">
          <w:rPr>
            <w:rFonts w:ascii="Times New Roman" w:hAnsi="Times New Roman" w:cs="Times New Roman"/>
            <w:sz w:val="28"/>
            <w:szCs w:val="28"/>
          </w:rPr>
          <w:t>пунктом 2 части 4</w:t>
        </w:r>
      </w:hyperlink>
      <w:r w:rsidR="000E0ABF" w:rsidRPr="00A651AE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="000E0ABF" w:rsidRPr="00A651AE">
          <w:rPr>
            <w:rFonts w:ascii="Times New Roman" w:hAnsi="Times New Roman" w:cs="Times New Roman"/>
            <w:sz w:val="28"/>
            <w:szCs w:val="28"/>
          </w:rPr>
          <w:t>частью 4(1) статьи 19</w:t>
        </w:r>
      </w:hyperlink>
      <w:r w:rsidR="000E0ABF" w:rsidRPr="003B6B0E">
        <w:rPr>
          <w:rFonts w:ascii="Times New Roman" w:hAnsi="Times New Roman" w:cs="Times New Roman"/>
          <w:sz w:val="28"/>
          <w:szCs w:val="28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и настоящим документом </w:t>
      </w:r>
      <w:r w:rsidR="000E0ABF">
        <w:rPr>
          <w:rFonts w:ascii="Times New Roman" w:hAnsi="Times New Roman" w:cs="Times New Roman"/>
          <w:sz w:val="28"/>
          <w:szCs w:val="28"/>
        </w:rPr>
        <w:t xml:space="preserve"> установить </w:t>
      </w:r>
      <w:r w:rsidR="000E0ABF" w:rsidRPr="003B6B0E">
        <w:rPr>
          <w:rFonts w:ascii="Times New Roman" w:hAnsi="Times New Roman" w:cs="Times New Roman"/>
          <w:sz w:val="28"/>
          <w:szCs w:val="28"/>
        </w:rPr>
        <w:t>правила определения нормативных затрат</w:t>
      </w:r>
      <w:r w:rsidR="000E0ABF">
        <w:rPr>
          <w:rFonts w:ascii="Times New Roman" w:hAnsi="Times New Roman" w:cs="Times New Roman"/>
          <w:sz w:val="28"/>
          <w:szCs w:val="28"/>
        </w:rPr>
        <w:t xml:space="preserve">. </w:t>
      </w:r>
      <w:r w:rsidR="000E0ABF" w:rsidRPr="003B6B0E">
        <w:rPr>
          <w:rFonts w:ascii="Times New Roman" w:hAnsi="Times New Roman" w:cs="Times New Roman"/>
          <w:sz w:val="28"/>
          <w:szCs w:val="28"/>
        </w:rPr>
        <w:t>Для целей настоящих Правил под муниципальными органами понимаются:</w:t>
      </w:r>
    </w:p>
    <w:p w:rsidR="000E0ABF" w:rsidRPr="003B6B0E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B0E">
        <w:rPr>
          <w:rFonts w:ascii="Times New Roman" w:hAnsi="Times New Roman" w:cs="Times New Roman"/>
          <w:sz w:val="28"/>
          <w:szCs w:val="28"/>
        </w:rPr>
        <w:t>– Контрольно</w:t>
      </w:r>
      <w:r w:rsidR="003A1A1F">
        <w:rPr>
          <w:rFonts w:ascii="Times New Roman" w:hAnsi="Times New Roman" w:cs="Times New Roman"/>
          <w:sz w:val="28"/>
          <w:szCs w:val="28"/>
        </w:rPr>
        <w:t xml:space="preserve"> </w:t>
      </w:r>
      <w:r w:rsidRPr="003B6B0E">
        <w:rPr>
          <w:rFonts w:ascii="Times New Roman" w:hAnsi="Times New Roman" w:cs="Times New Roman"/>
          <w:sz w:val="28"/>
          <w:szCs w:val="28"/>
        </w:rPr>
        <w:t>-</w:t>
      </w:r>
      <w:r w:rsidR="003A1A1F">
        <w:rPr>
          <w:rFonts w:ascii="Times New Roman" w:hAnsi="Times New Roman" w:cs="Times New Roman"/>
          <w:sz w:val="28"/>
          <w:szCs w:val="28"/>
        </w:rPr>
        <w:t xml:space="preserve"> </w:t>
      </w:r>
      <w:r w:rsidRPr="003B6B0E">
        <w:rPr>
          <w:rFonts w:ascii="Times New Roman" w:hAnsi="Times New Roman" w:cs="Times New Roman"/>
          <w:sz w:val="28"/>
          <w:szCs w:val="28"/>
        </w:rPr>
        <w:t>счетный орган муниципального образования Грачевский район Оренбургской области (Счетная палата Грачевского района);</w:t>
      </w:r>
    </w:p>
    <w:p w:rsidR="000E0ABF" w:rsidRPr="00DA3870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70">
        <w:rPr>
          <w:rFonts w:ascii="Times New Roman" w:hAnsi="Times New Roman" w:cs="Times New Roman"/>
          <w:sz w:val="28"/>
          <w:szCs w:val="28"/>
        </w:rPr>
        <w:t>–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Грачевский район Оренбургской области</w:t>
      </w:r>
      <w:r w:rsidRPr="00DA3870">
        <w:rPr>
          <w:rFonts w:ascii="Times New Roman" w:hAnsi="Times New Roman" w:cs="Times New Roman"/>
          <w:sz w:val="28"/>
          <w:szCs w:val="28"/>
        </w:rPr>
        <w:t>;</w:t>
      </w:r>
    </w:p>
    <w:p w:rsidR="000E0ABF" w:rsidRPr="00DA3870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70">
        <w:rPr>
          <w:rFonts w:ascii="Times New Roman" w:hAnsi="Times New Roman" w:cs="Times New Roman"/>
          <w:sz w:val="28"/>
          <w:szCs w:val="28"/>
        </w:rPr>
        <w:t>–</w:t>
      </w:r>
      <w:r w:rsidR="003A1A1F">
        <w:rPr>
          <w:rFonts w:ascii="Times New Roman" w:hAnsi="Times New Roman" w:cs="Times New Roman"/>
          <w:sz w:val="28"/>
          <w:szCs w:val="28"/>
        </w:rPr>
        <w:t xml:space="preserve"> отраслевые (функциональные) отделы</w:t>
      </w:r>
      <w:r w:rsidRPr="00DA387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A1A1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DA3870">
        <w:rPr>
          <w:rFonts w:ascii="Times New Roman" w:hAnsi="Times New Roman" w:cs="Times New Roman"/>
          <w:sz w:val="28"/>
          <w:szCs w:val="28"/>
        </w:rPr>
        <w:t>Грачевск</w:t>
      </w:r>
      <w:r w:rsidR="003A1A1F">
        <w:rPr>
          <w:rFonts w:ascii="Times New Roman" w:hAnsi="Times New Roman" w:cs="Times New Roman"/>
          <w:sz w:val="28"/>
          <w:szCs w:val="28"/>
        </w:rPr>
        <w:t>ий</w:t>
      </w:r>
      <w:r w:rsidRPr="00DA387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A1A1F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DA3870">
        <w:rPr>
          <w:rFonts w:ascii="Times New Roman" w:hAnsi="Times New Roman" w:cs="Times New Roman"/>
          <w:sz w:val="28"/>
          <w:szCs w:val="28"/>
        </w:rPr>
        <w:t xml:space="preserve">, осуществляющие функции и полномочия главных распорядителей </w:t>
      </w:r>
      <w:r w:rsidR="003A1A1F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DA3870">
        <w:rPr>
          <w:rFonts w:ascii="Times New Roman" w:hAnsi="Times New Roman" w:cs="Times New Roman"/>
          <w:sz w:val="28"/>
          <w:szCs w:val="28"/>
        </w:rPr>
        <w:t>средств.</w:t>
      </w:r>
      <w:bookmarkStart w:id="0" w:name="Par13"/>
      <w:bookmarkEnd w:id="0"/>
    </w:p>
    <w:p w:rsidR="000E0ABF" w:rsidRPr="00DA3870" w:rsidRDefault="000E0ABF" w:rsidP="009C644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70">
        <w:rPr>
          <w:rFonts w:ascii="Times New Roman" w:hAnsi="Times New Roman" w:cs="Times New Roman"/>
          <w:sz w:val="28"/>
          <w:szCs w:val="28"/>
        </w:rPr>
        <w:t>3. Нормативные затраты применяются для обоснования объекта и (или) объектов закупки соответствующего муниципального органа и подведомственных ему распорядителей и получателей бюджетных средств.</w:t>
      </w:r>
    </w:p>
    <w:p w:rsidR="000E0ABF" w:rsidRPr="00DA3870" w:rsidRDefault="000E0ABF" w:rsidP="009C644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70">
        <w:rPr>
          <w:rFonts w:ascii="Times New Roman" w:hAnsi="Times New Roman" w:cs="Times New Roman"/>
          <w:sz w:val="28"/>
          <w:szCs w:val="28"/>
        </w:rPr>
        <w:t xml:space="preserve">4. Нормативные затраты, порядок определения которых не установлен настоящими </w:t>
      </w:r>
      <w:hyperlink w:anchor="P85" w:history="1">
        <w:r w:rsidRPr="00DA3870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DA3870">
        <w:rPr>
          <w:rFonts w:ascii="Times New Roman" w:hAnsi="Times New Roman" w:cs="Times New Roman"/>
          <w:sz w:val="28"/>
          <w:szCs w:val="28"/>
        </w:rPr>
        <w:t>, определяются в порядке, устанавливаемом муниципальными органами.</w:t>
      </w:r>
    </w:p>
    <w:p w:rsidR="000E0ABF" w:rsidRPr="00A26F8C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DA3870">
        <w:rPr>
          <w:rFonts w:ascii="Times New Roman" w:hAnsi="Times New Roman" w:cs="Times New Roman"/>
          <w:sz w:val="28"/>
          <w:szCs w:val="28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 доведенных муниципальным органам, их подведомственным распорядителям и получателям бюджетных средств лимитов бюджетных обязательств </w:t>
      </w:r>
      <w:r w:rsidRPr="00A26F8C">
        <w:rPr>
          <w:rFonts w:ascii="Times New Roman" w:hAnsi="Times New Roman" w:cs="Times New Roman"/>
          <w:sz w:val="28"/>
          <w:szCs w:val="28"/>
        </w:rPr>
        <w:t xml:space="preserve">на закупку </w:t>
      </w:r>
      <w:r w:rsidRPr="00A26F8C">
        <w:rPr>
          <w:rFonts w:ascii="Times New Roman" w:hAnsi="Times New Roman" w:cs="Times New Roman"/>
          <w:sz w:val="28"/>
          <w:szCs w:val="28"/>
        </w:rPr>
        <w:lastRenderedPageBreak/>
        <w:t>товаров, работ, услуг</w:t>
      </w:r>
      <w:r w:rsidR="00A26F8C" w:rsidRPr="00A26F8C">
        <w:rPr>
          <w:rFonts w:ascii="Times New Roman" w:hAnsi="Times New Roman" w:cs="Times New Roman"/>
          <w:sz w:val="28"/>
          <w:szCs w:val="28"/>
        </w:rPr>
        <w:t xml:space="preserve"> в рамках исполнения бюджета </w:t>
      </w:r>
      <w:r w:rsidR="00A26F8C"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 Оренбургской области.</w:t>
      </w:r>
    </w:p>
    <w:p w:rsid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8C">
        <w:rPr>
          <w:rFonts w:ascii="Times New Roman" w:hAnsi="Times New Roman" w:cs="Times New Roman"/>
          <w:sz w:val="28"/>
          <w:szCs w:val="28"/>
        </w:rPr>
        <w:t>При определении нормативных затрат муниципальные</w:t>
      </w:r>
      <w:r w:rsidRPr="00DA3870">
        <w:rPr>
          <w:rFonts w:ascii="Times New Roman" w:hAnsi="Times New Roman" w:cs="Times New Roman"/>
          <w:sz w:val="28"/>
          <w:szCs w:val="28"/>
        </w:rPr>
        <w:t xml:space="preserve"> органы применяют национальные стандарты, технические регламенты, технические условия и иные документы, а также учитывают регулируемые цены (тарифы) и положения </w:t>
      </w:r>
      <w:hyperlink w:anchor="P46" w:history="1">
        <w:r w:rsidRPr="00DA3870">
          <w:rPr>
            <w:rFonts w:ascii="Times New Roman" w:hAnsi="Times New Roman" w:cs="Times New Roman"/>
            <w:sz w:val="28"/>
            <w:szCs w:val="28"/>
          </w:rPr>
          <w:t>абзаца второго</w:t>
        </w:r>
      </w:hyperlink>
      <w:r w:rsidRPr="00DA3870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8D1D8E" w:rsidRDefault="008D1D8E" w:rsidP="009C644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D8E" w:rsidRDefault="008D1D8E" w:rsidP="009C644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C70" w:rsidRDefault="00DB6C70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6C70" w:rsidRDefault="00DB6C70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6C70" w:rsidRDefault="00DB6C70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6C70" w:rsidRDefault="00DB6C70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6C70" w:rsidRDefault="00DB6C70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6C70" w:rsidRDefault="00DB6C70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6C70" w:rsidRDefault="00DB6C70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6C70" w:rsidRDefault="00DB6C70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6C70" w:rsidRDefault="00DB6C70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6C70" w:rsidRDefault="00DB6C70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6C70" w:rsidRDefault="00DB6C70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6C70" w:rsidRDefault="00DB6C70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6C70" w:rsidRDefault="00DB6C70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6C70" w:rsidRDefault="00DB6C70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6C70" w:rsidRDefault="00DB6C70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6C70" w:rsidRDefault="00DB6C70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6C70" w:rsidRDefault="00DB6C70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6C70" w:rsidRDefault="00DB6C70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6C70" w:rsidRDefault="00DB6C70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6C70" w:rsidRDefault="00DB6C70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6C70" w:rsidRDefault="00DB6C70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6C70" w:rsidRDefault="00DB6C70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6C70" w:rsidRDefault="00DB6C70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6C70" w:rsidRDefault="00DB6C70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6C70" w:rsidRDefault="00DB6C70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51AE" w:rsidRDefault="00A651AE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51AE" w:rsidRDefault="00A651AE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51AE" w:rsidRDefault="00A651AE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51AE" w:rsidRDefault="00A651AE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51AE" w:rsidRDefault="00A651AE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51AE" w:rsidRDefault="00A651AE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51AE" w:rsidRDefault="00A651AE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51AE" w:rsidRDefault="00A651AE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6C70" w:rsidRDefault="00DB6C70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6C70" w:rsidRDefault="00DB6C70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6C70" w:rsidRDefault="00DB6C70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6C70" w:rsidRDefault="00DB6C70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D1D8E" w:rsidRDefault="008D1D8E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387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C40DD">
        <w:rPr>
          <w:rFonts w:ascii="Times New Roman" w:hAnsi="Times New Roman" w:cs="Times New Roman"/>
          <w:sz w:val="28"/>
          <w:szCs w:val="28"/>
        </w:rPr>
        <w:t>1</w:t>
      </w:r>
    </w:p>
    <w:p w:rsidR="002C40DD" w:rsidRPr="00DA3870" w:rsidRDefault="002C40DD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приложению</w:t>
      </w:r>
    </w:p>
    <w:p w:rsidR="00D9780E" w:rsidRDefault="008D1D8E" w:rsidP="009C644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387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8D1D8E" w:rsidRDefault="008D1D8E" w:rsidP="009C644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441" w:rsidRDefault="009C6441" w:rsidP="009C644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D8E" w:rsidRPr="008D1D8E" w:rsidRDefault="008D1D8E" w:rsidP="009C6441">
      <w:pPr>
        <w:pStyle w:val="ConsPlusTitle"/>
        <w:ind w:firstLine="709"/>
        <w:jc w:val="center"/>
        <w:rPr>
          <w:b w:val="0"/>
        </w:rPr>
      </w:pPr>
      <w:r w:rsidRPr="008D1D8E">
        <w:rPr>
          <w:b w:val="0"/>
        </w:rPr>
        <w:t>ВИДЫ</w:t>
      </w:r>
    </w:p>
    <w:p w:rsidR="008D1D8E" w:rsidRPr="008D1D8E" w:rsidRDefault="008D1D8E" w:rsidP="009C6441">
      <w:pPr>
        <w:pStyle w:val="ConsPlusTitle"/>
        <w:ind w:firstLine="709"/>
        <w:jc w:val="center"/>
        <w:rPr>
          <w:b w:val="0"/>
        </w:rPr>
      </w:pPr>
      <w:r w:rsidRPr="008D1D8E">
        <w:rPr>
          <w:b w:val="0"/>
        </w:rPr>
        <w:t>и состав нормативных затрат на обеспечение</w:t>
      </w:r>
    </w:p>
    <w:p w:rsidR="008D1D8E" w:rsidRDefault="008D1D8E" w:rsidP="009C6441">
      <w:pPr>
        <w:pStyle w:val="ConsPlusTitle"/>
        <w:ind w:firstLine="709"/>
        <w:jc w:val="center"/>
        <w:rPr>
          <w:b w:val="0"/>
        </w:rPr>
      </w:pPr>
      <w:r w:rsidRPr="008D1D8E">
        <w:rPr>
          <w:b w:val="0"/>
        </w:rPr>
        <w:t xml:space="preserve">функций муниципальных органов </w:t>
      </w:r>
      <w:r w:rsidRPr="00DA3870">
        <w:rPr>
          <w:b w:val="0"/>
        </w:rPr>
        <w:t>(включая подведомственных распорядителей и получателей бюджетных средств)</w:t>
      </w:r>
    </w:p>
    <w:p w:rsidR="009C6441" w:rsidRDefault="009C6441" w:rsidP="009C6441">
      <w:pPr>
        <w:pStyle w:val="ConsPlusTitle"/>
        <w:ind w:firstLine="709"/>
        <w:jc w:val="center"/>
        <w:rPr>
          <w:b w:val="0"/>
        </w:rPr>
      </w:pPr>
    </w:p>
    <w:p w:rsidR="009C6441" w:rsidRPr="00DA3870" w:rsidRDefault="009C6441" w:rsidP="009C6441">
      <w:pPr>
        <w:pStyle w:val="ConsPlusTitle"/>
        <w:tabs>
          <w:tab w:val="left" w:pos="709"/>
        </w:tabs>
        <w:ind w:firstLine="709"/>
        <w:jc w:val="center"/>
        <w:rPr>
          <w:b w:val="0"/>
        </w:rPr>
      </w:pPr>
    </w:p>
    <w:p w:rsidR="00A651A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1. К видам нормативных затрат на обеспечение функций муниципальных органов относятся:</w:t>
      </w:r>
    </w:p>
    <w:p w:rsidR="00A651A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1)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муниципальной собственности или приобретение объектов недвижимого имущества в муниципальную собственность;</w:t>
      </w:r>
    </w:p>
    <w:p w:rsidR="00A651A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2) затраты на капитальный ремонт муниципального имущества;</w:t>
      </w:r>
    </w:p>
    <w:p w:rsidR="00A651AE" w:rsidRDefault="008D1D8E" w:rsidP="009C644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3) затраты на научно-исследовательские и опытно-конструкторские работы;</w:t>
      </w:r>
    </w:p>
    <w:p w:rsidR="00A651A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4) затраты на информационно-коммуникационные технологии;</w:t>
      </w:r>
    </w:p>
    <w:p w:rsidR="00A651A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5) затраты на дополнительное профессиональное образование работников;</w:t>
      </w:r>
    </w:p>
    <w:p w:rsidR="00A651A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6) прочие затраты (в том числе затраты на закупку товаров, работ и услуг в целях оказания муниципальных услуг (выполнения работ) и реализации муниципальных функций).</w:t>
      </w:r>
      <w:bookmarkStart w:id="2" w:name="P100"/>
      <w:bookmarkEnd w:id="2"/>
    </w:p>
    <w:p w:rsidR="00A651A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2.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муниципальной собственности или приобретение объектов недвижимого имущества в муниципальную собственность включают следующие группы:</w:t>
      </w:r>
    </w:p>
    <w:p w:rsidR="00A651AE" w:rsidRDefault="008D1D8E" w:rsidP="008F36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а) затраты на аренду;</w:t>
      </w:r>
    </w:p>
    <w:p w:rsidR="00A651A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б) затраты на приобретение прочих работ и услуг, не относящихся к затратам на аренду, связанных с осуществлением строительства, реконструкции (в том числе с элементами реставрации) и технического перевооружения;</w:t>
      </w:r>
    </w:p>
    <w:p w:rsidR="00A651A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в) затраты на приобретение основных средств и приобретение непроизведенных активов;</w:t>
      </w:r>
    </w:p>
    <w:p w:rsidR="00A651A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г) затраты на приобретение материальных запасов;</w:t>
      </w:r>
    </w:p>
    <w:p w:rsidR="008D1D8E" w:rsidRPr="008D1D8E" w:rsidRDefault="008D1D8E" w:rsidP="009C644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д) иные затраты, связанные со строительством, реконструкцией (в том числе с элементами реставрации), техническим перевооружением объектов капитального строительства или с приобретением объектов недвижимого имущества.</w:t>
      </w:r>
    </w:p>
    <w:p w:rsidR="008D1D8E" w:rsidRPr="008D1D8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3. Затраты на капитальный ремонт муниципального имущества включают следующие группы:</w:t>
      </w:r>
    </w:p>
    <w:p w:rsidR="008D1D8E" w:rsidRPr="008D1D8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441">
        <w:rPr>
          <w:rFonts w:ascii="Times New Roman" w:hAnsi="Times New Roman" w:cs="Times New Roman"/>
          <w:sz w:val="28"/>
          <w:szCs w:val="28"/>
        </w:rPr>
        <w:t>а)</w:t>
      </w:r>
      <w:r w:rsidRPr="008D1D8E">
        <w:rPr>
          <w:rFonts w:ascii="Times New Roman" w:hAnsi="Times New Roman" w:cs="Times New Roman"/>
          <w:sz w:val="28"/>
          <w:szCs w:val="28"/>
        </w:rPr>
        <w:t xml:space="preserve"> затраты на транспортные услуги;</w:t>
      </w:r>
    </w:p>
    <w:p w:rsidR="008D1D8E" w:rsidRPr="008D1D8E" w:rsidRDefault="008D1D8E" w:rsidP="008F36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lastRenderedPageBreak/>
        <w:t>б) затраты на аренду;</w:t>
      </w:r>
    </w:p>
    <w:p w:rsidR="008D1D8E" w:rsidRPr="008D1D8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в) затраты на содержание муниципального имущества;</w:t>
      </w:r>
    </w:p>
    <w:p w:rsidR="008D1D8E" w:rsidRPr="008D1D8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г) затраты на приобретение прочих работ и услуг, не относящихся к затратам на транспортные услуги, аренду и содержание муниципального имущества;</w:t>
      </w:r>
    </w:p>
    <w:p w:rsidR="008D1D8E" w:rsidRPr="008D1D8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д) затраты на приобретение основных средств;</w:t>
      </w:r>
    </w:p>
    <w:p w:rsidR="008D1D8E" w:rsidRPr="008D1D8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е) затраты на приобретение материальных запасов;</w:t>
      </w:r>
    </w:p>
    <w:p w:rsidR="008D1D8E" w:rsidRPr="008D1D8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ж) иные затраты, связанные с осуществлением капитального ремонта муниципального имущества.</w:t>
      </w:r>
    </w:p>
    <w:p w:rsidR="008D1D8E" w:rsidRPr="008D1D8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4. Затраты на научно-исследовательские и опытно-конструкторские работы включают в себя затраты на приобретение работ, услуг и нематериальных активов.</w:t>
      </w:r>
    </w:p>
    <w:p w:rsidR="008D1D8E" w:rsidRPr="008D1D8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Группа затрат на приобретение нематериальных активов включает следующие подгруппы:</w:t>
      </w:r>
    </w:p>
    <w:p w:rsidR="008D1D8E" w:rsidRPr="008D1D8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а) затраты на приобретение исключительных прав на ноу-хау и объекты смежных прав;</w:t>
      </w:r>
    </w:p>
    <w:p w:rsidR="00A651A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б) затраты на приобретение исключительных прав на научные разработки и изобретения;</w:t>
      </w:r>
    </w:p>
    <w:p w:rsidR="00A651A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в) иные затраты на приобретение нематериальных активов в рамках выполнения научно-исследовательских и опытно-конструкторских работ.</w:t>
      </w:r>
    </w:p>
    <w:p w:rsidR="00A651A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5. Затраты на информационно-коммуникационные технологии включают в себя:</w:t>
      </w:r>
    </w:p>
    <w:p w:rsidR="00A651A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а) затраты на услуги связи;</w:t>
      </w:r>
    </w:p>
    <w:p w:rsidR="00A651A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б) затраты на аренду;</w:t>
      </w:r>
    </w:p>
    <w:p w:rsidR="00A651A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в) затраты на содержание имущества;</w:t>
      </w:r>
    </w:p>
    <w:p w:rsidR="00A651A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г) затраты на приобретение прочих работ и услуг, не относящихся к затратам на услуги связи, аренду и содержание имущества;</w:t>
      </w:r>
    </w:p>
    <w:p w:rsidR="00A651A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д) затраты на приобретение основных средств;</w:t>
      </w:r>
    </w:p>
    <w:p w:rsidR="00A651A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е) затраты на приобретение нематериальных активов;</w:t>
      </w:r>
    </w:p>
    <w:p w:rsidR="00A651A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ж) затраты на приобретение материальных запасов в сфере информационно-коммуникационных технологий;</w:t>
      </w:r>
    </w:p>
    <w:p w:rsidR="00A651A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з) иные затраты в сфере информационно-коммуникационных технологий.</w:t>
      </w:r>
      <w:bookmarkStart w:id="3" w:name="P128"/>
      <w:bookmarkEnd w:id="3"/>
    </w:p>
    <w:p w:rsidR="008D1D8E" w:rsidRPr="008D1D8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6. Затраты на дополнительное профессиональное образование работников включают группу затрат на приобретение образовательных услуг по профессиональной переподготовке и повышению квалификации, а также группу иных затрат, связанных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p w:rsidR="00A651A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 xml:space="preserve">7. Прочие затраты (в том числе затраты на закупку товаров, работ и услуг в целях оказания муниципальных услуг (выполнения работ) и реализации муниципальных функций), не указанные в </w:t>
      </w:r>
      <w:hyperlink w:anchor="P100" w:tooltip="2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муниципальной собственности или приобретение объектов недвижимого имущества в муниципальну">
        <w:r w:rsidRPr="008D1D8E">
          <w:rPr>
            <w:rFonts w:ascii="Times New Roman" w:hAnsi="Times New Roman" w:cs="Times New Roman"/>
            <w:color w:val="0000FF"/>
            <w:sz w:val="28"/>
            <w:szCs w:val="28"/>
          </w:rPr>
          <w:t>подпунктах 2</w:t>
        </w:r>
      </w:hyperlink>
      <w:r w:rsidRPr="008D1D8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28" w:tooltip="6. Затраты на дополнительное профессиональное образование работников включают группу затрат на приобретение образовательных услуг по профессиональной переподготовке и повышению квалификации, а также группу иных затрат, связанных с обеспечением дополнительного ">
        <w:r w:rsidRPr="008D1D8E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8D1D8E">
        <w:rPr>
          <w:rFonts w:ascii="Times New Roman" w:hAnsi="Times New Roman" w:cs="Times New Roman"/>
          <w:sz w:val="28"/>
          <w:szCs w:val="28"/>
        </w:rPr>
        <w:t xml:space="preserve"> настоящего приложения, включают следующие группы:</w:t>
      </w:r>
    </w:p>
    <w:p w:rsidR="008D1D8E" w:rsidRPr="008D1D8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а) затраты на услуги связи;</w:t>
      </w:r>
    </w:p>
    <w:p w:rsidR="008D1D8E" w:rsidRPr="008D1D8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б) затраты на транспортные услуги;</w:t>
      </w:r>
    </w:p>
    <w:p w:rsidR="008D1D8E" w:rsidRPr="008D1D8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lastRenderedPageBreak/>
        <w:t>в)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организациями;</w:t>
      </w:r>
    </w:p>
    <w:p w:rsidR="008D1D8E" w:rsidRPr="008D1D8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г) затраты на коммунальные услуги;</w:t>
      </w:r>
    </w:p>
    <w:p w:rsidR="008D1D8E" w:rsidRPr="008D1D8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д) затраты на аренду помещений и оборудования;</w:t>
      </w:r>
    </w:p>
    <w:p w:rsidR="008D1D8E" w:rsidRPr="008D1D8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е) затраты на содержание имущества;</w:t>
      </w:r>
    </w:p>
    <w:p w:rsidR="008D1D8E" w:rsidRPr="008D1D8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ж) затраты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имущества;</w:t>
      </w:r>
    </w:p>
    <w:p w:rsidR="008D1D8E" w:rsidRPr="008D1D8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з) затраты на приобретение основных средств;</w:t>
      </w:r>
    </w:p>
    <w:p w:rsidR="008D1D8E" w:rsidRPr="008D1D8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и) затраты на приобретение нематериальных активов;</w:t>
      </w:r>
    </w:p>
    <w:p w:rsidR="008D1D8E" w:rsidRPr="008D1D8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 xml:space="preserve">к) затраты на приобретение материальных запасов, не отнесенные к затратам, указанным в </w:t>
      </w:r>
      <w:hyperlink w:anchor="P100" w:tooltip="2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муниципальной собственности или приобретение объектов недвижимого имущества в муниципальну">
        <w:r w:rsidRPr="008D1D8E">
          <w:rPr>
            <w:rFonts w:ascii="Times New Roman" w:hAnsi="Times New Roman" w:cs="Times New Roman"/>
            <w:color w:val="0000FF"/>
            <w:sz w:val="28"/>
            <w:szCs w:val="28"/>
          </w:rPr>
          <w:t>подпунктах 2</w:t>
        </w:r>
      </w:hyperlink>
      <w:r w:rsidRPr="008D1D8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28" w:tooltip="6. Затраты на дополнительное профессиональное образование работников включают группу затрат на приобретение образовательных услуг по профессиональной переподготовке и повышению квалификации, а также группу иных затрат, связанных с обеспечением дополнительного ">
        <w:r w:rsidRPr="008D1D8E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8D1D8E">
        <w:rPr>
          <w:rFonts w:ascii="Times New Roman" w:hAnsi="Times New Roman" w:cs="Times New Roman"/>
          <w:sz w:val="28"/>
          <w:szCs w:val="28"/>
        </w:rPr>
        <w:t xml:space="preserve"> настоящего приложения;</w:t>
      </w:r>
    </w:p>
    <w:p w:rsidR="008D1D8E" w:rsidRPr="008D1D8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 xml:space="preserve">л) иные прочие затраты, не отнесенные к иным затратам, указанных в </w:t>
      </w:r>
      <w:hyperlink w:anchor="P100" w:tooltip="2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муниципальной собственности или приобретение объектов недвижимого имущества в муниципальну">
        <w:r w:rsidRPr="008D1D8E">
          <w:rPr>
            <w:rFonts w:ascii="Times New Roman" w:hAnsi="Times New Roman" w:cs="Times New Roman"/>
            <w:color w:val="0000FF"/>
            <w:sz w:val="28"/>
            <w:szCs w:val="28"/>
          </w:rPr>
          <w:t>пунктах 2</w:t>
        </w:r>
      </w:hyperlink>
      <w:r w:rsidRPr="008D1D8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28" w:tooltip="6. Затраты на дополнительное профессиональное образование работников включают группу затрат на приобретение образовательных услуг по профессиональной переподготовке и повышению квалификации, а также группу иных затрат, связанных с обеспечением дополнительного ">
        <w:r w:rsidRPr="008D1D8E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8D1D8E">
        <w:rPr>
          <w:rFonts w:ascii="Times New Roman" w:hAnsi="Times New Roman" w:cs="Times New Roman"/>
          <w:sz w:val="28"/>
          <w:szCs w:val="28"/>
        </w:rPr>
        <w:t xml:space="preserve"> настоящего приложения.</w:t>
      </w:r>
    </w:p>
    <w:p w:rsidR="008D1D8E" w:rsidRPr="008D1D8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1"/>
      <w:bookmarkEnd w:id="4"/>
      <w:r w:rsidRPr="008D1D8E">
        <w:rPr>
          <w:rFonts w:ascii="Times New Roman" w:hAnsi="Times New Roman" w:cs="Times New Roman"/>
          <w:sz w:val="28"/>
          <w:szCs w:val="28"/>
        </w:rPr>
        <w:t>8. При определении нормативных затрат используется показатель расчетной численности основных работников.</w:t>
      </w:r>
    </w:p>
    <w:p w:rsidR="008D1D8E" w:rsidRPr="008D1D8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Показатель расчетной численности основных работников (Ч</w:t>
      </w:r>
      <w:r w:rsidRPr="008D1D8E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8D1D8E">
        <w:rPr>
          <w:rFonts w:ascii="Times New Roman" w:hAnsi="Times New Roman" w:cs="Times New Roman"/>
          <w:sz w:val="28"/>
          <w:szCs w:val="28"/>
        </w:rPr>
        <w:t>) для муниципальных органов определяется по формуле:</w:t>
      </w:r>
    </w:p>
    <w:p w:rsidR="008D1D8E" w:rsidRPr="008D1D8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D8E" w:rsidRPr="008D1D8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Ч</w:t>
      </w:r>
      <w:r w:rsidRPr="008D1D8E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8D1D8E">
        <w:rPr>
          <w:rFonts w:ascii="Times New Roman" w:hAnsi="Times New Roman" w:cs="Times New Roman"/>
          <w:sz w:val="28"/>
          <w:szCs w:val="28"/>
        </w:rPr>
        <w:t xml:space="preserve"> = (Ч</w:t>
      </w:r>
      <w:r w:rsidRPr="008D1D8E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8D1D8E">
        <w:rPr>
          <w:rFonts w:ascii="Times New Roman" w:hAnsi="Times New Roman" w:cs="Times New Roman"/>
          <w:sz w:val="28"/>
          <w:szCs w:val="28"/>
        </w:rPr>
        <w:t xml:space="preserve"> + Ч</w:t>
      </w:r>
      <w:r w:rsidRPr="008D1D8E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8D1D8E">
        <w:rPr>
          <w:rFonts w:ascii="Times New Roman" w:hAnsi="Times New Roman" w:cs="Times New Roman"/>
          <w:sz w:val="28"/>
          <w:szCs w:val="28"/>
        </w:rPr>
        <w:t xml:space="preserve"> + Ч</w:t>
      </w:r>
      <w:r w:rsidRPr="008D1D8E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8D1D8E">
        <w:rPr>
          <w:rFonts w:ascii="Times New Roman" w:hAnsi="Times New Roman" w:cs="Times New Roman"/>
          <w:sz w:val="28"/>
          <w:szCs w:val="28"/>
        </w:rPr>
        <w:t xml:space="preserve"> + Ч</w:t>
      </w:r>
      <w:r w:rsidRPr="008D1D8E">
        <w:rPr>
          <w:rFonts w:ascii="Times New Roman" w:hAnsi="Times New Roman" w:cs="Times New Roman"/>
          <w:sz w:val="28"/>
          <w:szCs w:val="28"/>
          <w:vertAlign w:val="subscript"/>
        </w:rPr>
        <w:t>нсот</w:t>
      </w:r>
      <w:r w:rsidRPr="008D1D8E">
        <w:rPr>
          <w:rFonts w:ascii="Times New Roman" w:hAnsi="Times New Roman" w:cs="Times New Roman"/>
          <w:sz w:val="28"/>
          <w:szCs w:val="28"/>
        </w:rPr>
        <w:t>) x 1,1, где:</w:t>
      </w:r>
    </w:p>
    <w:p w:rsidR="008D1D8E" w:rsidRPr="008D1D8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D8E" w:rsidRPr="008D1D8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Ч</w:t>
      </w:r>
      <w:r w:rsidRPr="008D1D8E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8D1D8E">
        <w:rPr>
          <w:rFonts w:ascii="Times New Roman" w:hAnsi="Times New Roman" w:cs="Times New Roman"/>
          <w:sz w:val="28"/>
          <w:szCs w:val="28"/>
        </w:rPr>
        <w:t xml:space="preserve"> - фактическая численность работников, замещающих муниципальные должности, устанавливаемые Уставом муниципального образования "город Оренбург";</w:t>
      </w:r>
    </w:p>
    <w:p w:rsidR="008D1D8E" w:rsidRPr="008D1D8E" w:rsidRDefault="008D1D8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Ч</w:t>
      </w:r>
      <w:r w:rsidRPr="008D1D8E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8D1D8E">
        <w:rPr>
          <w:rFonts w:ascii="Times New Roman" w:hAnsi="Times New Roman" w:cs="Times New Roman"/>
          <w:sz w:val="28"/>
          <w:szCs w:val="28"/>
        </w:rPr>
        <w:t xml:space="preserve"> - фактическая численность муниципальных служащих;</w:t>
      </w:r>
    </w:p>
    <w:p w:rsidR="008F365F" w:rsidRDefault="008D1D8E" w:rsidP="008F3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Ч</w:t>
      </w:r>
      <w:r w:rsidRPr="008D1D8E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8D1D8E">
        <w:rPr>
          <w:rFonts w:ascii="Times New Roman" w:hAnsi="Times New Roman" w:cs="Times New Roman"/>
          <w:sz w:val="28"/>
          <w:szCs w:val="28"/>
        </w:rPr>
        <w:t xml:space="preserve"> - фактическая численность работников, исполняющих обязанности по техническому обеспечению деятельности муниципальных органов;</w:t>
      </w:r>
    </w:p>
    <w:p w:rsidR="008F365F" w:rsidRDefault="008D1D8E" w:rsidP="008F3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Ч</w:t>
      </w:r>
      <w:r w:rsidRPr="008D1D8E">
        <w:rPr>
          <w:rFonts w:ascii="Times New Roman" w:hAnsi="Times New Roman" w:cs="Times New Roman"/>
          <w:sz w:val="28"/>
          <w:szCs w:val="28"/>
          <w:vertAlign w:val="subscript"/>
        </w:rPr>
        <w:t>нсот</w:t>
      </w:r>
      <w:r w:rsidRPr="008D1D8E">
        <w:rPr>
          <w:rFonts w:ascii="Times New Roman" w:hAnsi="Times New Roman" w:cs="Times New Roman"/>
          <w:sz w:val="28"/>
          <w:szCs w:val="28"/>
        </w:rPr>
        <w:t xml:space="preserve"> - фактическая численность работников, исполняющих обязанности по охране и техническому обслуживанию муниципальных органов;</w:t>
      </w:r>
    </w:p>
    <w:p w:rsidR="008F365F" w:rsidRDefault="008D1D8E" w:rsidP="008F3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1,1 - коэффициент, который может быть использован на случай замещения вакантных должностей.</w:t>
      </w:r>
    </w:p>
    <w:p w:rsidR="008D1D8E" w:rsidRDefault="008D1D8E" w:rsidP="008F3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D8E">
        <w:rPr>
          <w:rFonts w:ascii="Times New Roman" w:hAnsi="Times New Roman" w:cs="Times New Roman"/>
          <w:sz w:val="28"/>
          <w:szCs w:val="28"/>
        </w:rPr>
        <w:t>В случае если полученное значение расчетной численности превышает значение предельной численности, при определении нормативных затрат используется значение предельной численности.</w:t>
      </w:r>
    </w:p>
    <w:p w:rsidR="00A651AE" w:rsidRDefault="00A651AE" w:rsidP="009C6441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1403" w:rsidRDefault="00071403" w:rsidP="009C6441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1403" w:rsidRDefault="00071403" w:rsidP="009C6441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65F" w:rsidRDefault="008F365F" w:rsidP="009C6441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D8E" w:rsidRDefault="008D1D8E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387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C40DD">
        <w:rPr>
          <w:rFonts w:ascii="Times New Roman" w:hAnsi="Times New Roman" w:cs="Times New Roman"/>
          <w:sz w:val="28"/>
          <w:szCs w:val="28"/>
        </w:rPr>
        <w:t>№2</w:t>
      </w:r>
    </w:p>
    <w:p w:rsidR="002C40DD" w:rsidRPr="00DA3870" w:rsidRDefault="002C40DD" w:rsidP="009C6441">
      <w:pPr>
        <w:pStyle w:val="ConsPlusNormal"/>
        <w:ind w:left="565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приложению</w:t>
      </w:r>
    </w:p>
    <w:p w:rsidR="008D1D8E" w:rsidRPr="008D1D8E" w:rsidRDefault="008D1D8E" w:rsidP="009C644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387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8D1D8E" w:rsidRPr="008D1D8E" w:rsidRDefault="008D1D8E" w:rsidP="009C644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D8E" w:rsidRPr="008D1D8E" w:rsidRDefault="008D1D8E" w:rsidP="009C6441">
      <w:pPr>
        <w:pStyle w:val="ConsPlusTitle"/>
        <w:ind w:firstLine="709"/>
        <w:jc w:val="center"/>
        <w:rPr>
          <w:b w:val="0"/>
        </w:rPr>
      </w:pPr>
      <w:r w:rsidRPr="008D1D8E">
        <w:rPr>
          <w:b w:val="0"/>
        </w:rPr>
        <w:t>МЕТОДИКА</w:t>
      </w:r>
    </w:p>
    <w:p w:rsidR="008D1D8E" w:rsidRPr="008D1D8E" w:rsidRDefault="008D1D8E" w:rsidP="009C6441">
      <w:pPr>
        <w:pStyle w:val="ConsPlusTitle"/>
        <w:ind w:firstLine="709"/>
        <w:jc w:val="center"/>
        <w:rPr>
          <w:b w:val="0"/>
        </w:rPr>
      </w:pPr>
      <w:r w:rsidRPr="008D1D8E">
        <w:rPr>
          <w:b w:val="0"/>
        </w:rPr>
        <w:t>определения нормативных затрат на обеспечение функций</w:t>
      </w:r>
    </w:p>
    <w:p w:rsidR="008D1D8E" w:rsidRPr="00DA3870" w:rsidRDefault="008D1D8E" w:rsidP="009C6441">
      <w:pPr>
        <w:pStyle w:val="ConsPlusTitle"/>
        <w:ind w:firstLine="709"/>
        <w:jc w:val="center"/>
        <w:rPr>
          <w:b w:val="0"/>
        </w:rPr>
      </w:pPr>
      <w:r w:rsidRPr="008D1D8E">
        <w:rPr>
          <w:b w:val="0"/>
        </w:rPr>
        <w:t xml:space="preserve">муниципальных органов </w:t>
      </w:r>
      <w:r>
        <w:rPr>
          <w:b w:val="0"/>
        </w:rPr>
        <w:t>(</w:t>
      </w:r>
      <w:r w:rsidRPr="00DA3870">
        <w:rPr>
          <w:b w:val="0"/>
        </w:rPr>
        <w:t>включая подведомственных распорядителей и получателей бюджетных средств)</w:t>
      </w:r>
    </w:p>
    <w:p w:rsidR="008D1D8E" w:rsidRPr="008D1D8E" w:rsidRDefault="008D1D8E" w:rsidP="009C6441">
      <w:pPr>
        <w:pStyle w:val="ConsPlusTitle"/>
        <w:ind w:firstLine="709"/>
        <w:jc w:val="center"/>
        <w:rPr>
          <w:b w:val="0"/>
        </w:rPr>
      </w:pPr>
    </w:p>
    <w:p w:rsidR="000E0ABF" w:rsidRDefault="00180647" w:rsidP="008F365F">
      <w:pPr>
        <w:pStyle w:val="ConsPlusNormal"/>
        <w:tabs>
          <w:tab w:val="left" w:pos="709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E0ABF" w:rsidRPr="00967D6A" w:rsidRDefault="000E0ABF" w:rsidP="009C6441">
      <w:pPr>
        <w:pStyle w:val="ConsPlusTitle"/>
        <w:ind w:firstLine="709"/>
        <w:jc w:val="center"/>
        <w:outlineLvl w:val="2"/>
        <w:rPr>
          <w:b w:val="0"/>
        </w:rPr>
      </w:pPr>
      <w:r w:rsidRPr="00967D6A">
        <w:rPr>
          <w:b w:val="0"/>
        </w:rPr>
        <w:t>I. Затраты на информационно-коммуникационные технологии</w:t>
      </w:r>
    </w:p>
    <w:p w:rsidR="000E0ABF" w:rsidRPr="00967D6A" w:rsidRDefault="000E0ABF" w:rsidP="009C6441">
      <w:pPr>
        <w:pStyle w:val="ConsPlusNormal"/>
        <w:ind w:firstLine="709"/>
        <w:jc w:val="both"/>
      </w:pPr>
    </w:p>
    <w:p w:rsidR="000E0ABF" w:rsidRPr="00E661A0" w:rsidRDefault="000E0ABF" w:rsidP="009C6441">
      <w:pPr>
        <w:pStyle w:val="ConsPlusTitle"/>
        <w:ind w:firstLine="709"/>
        <w:jc w:val="center"/>
        <w:outlineLvl w:val="3"/>
        <w:rPr>
          <w:b w:val="0"/>
        </w:rPr>
      </w:pPr>
      <w:r w:rsidRPr="00967D6A">
        <w:rPr>
          <w:b w:val="0"/>
        </w:rPr>
        <w:t>Затраты на услуги связи</w:t>
      </w:r>
    </w:p>
    <w:p w:rsidR="000E0ABF" w:rsidRPr="000E0ABF" w:rsidRDefault="000E0ABF" w:rsidP="008F3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1. Затраты на абонентскую плату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9C644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924050" cy="476885"/>
            <wp:effectExtent l="0" t="0" r="0" b="0"/>
            <wp:docPr id="1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8F365F" w:rsidRDefault="000E0ABF" w:rsidP="008F3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8F365F" w:rsidRDefault="000E0ABF" w:rsidP="008F3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iаб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8F365F" w:rsidRDefault="000E0ABF" w:rsidP="008F3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H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iаб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8F365F" w:rsidRDefault="000E0ABF" w:rsidP="008F3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N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iаб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0E0ABF" w:rsidRDefault="000E0ABF" w:rsidP="008F3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2. Затраты на повременную оплату местных, междугородних и международных телефонных соединений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пов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8F365F" w:rsidRPr="000E0ABF" w:rsidRDefault="00180647" w:rsidP="008F365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position w:val="-27"/>
        </w:rPr>
        <w:drawing>
          <wp:inline distT="0" distB="0" distL="0" distR="0">
            <wp:extent cx="5939790" cy="420209"/>
            <wp:effectExtent l="0" t="0" r="0" b="0"/>
            <wp:docPr id="2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20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1AE" w:rsidRDefault="00A651AE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E0ABF" w:rsidRPr="000E0ABF">
        <w:rPr>
          <w:rFonts w:ascii="Times New Roman" w:hAnsi="Times New Roman" w:cs="Times New Roman"/>
          <w:sz w:val="28"/>
          <w:szCs w:val="28"/>
        </w:rPr>
        <w:t>де: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gм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S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gм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g-му тарифу;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gм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местных телефонных соединениях по g-му тарифу;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N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gм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местной телефонной связи по g-му тарифу;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iмг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lastRenderedPageBreak/>
        <w:t>S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iмг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iмг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междугородних телефонных соединениях по i-му тарифу;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N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iмг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междугородней телефонной связи по i-му тарифу;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jмн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S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jмн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jмн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международных телефонных соединениях по j-му тарифу;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N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jмн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международной телефонной связи по j-му тарифу.</w:t>
      </w:r>
    </w:p>
    <w:p w:rsidR="000E0ABF" w:rsidRPr="000E0ABF" w:rsidRDefault="000E0ABF" w:rsidP="008F3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3. Затраты на оплату услуг подвижной связи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сот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9C644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2051685" cy="476885"/>
            <wp:effectExtent l="0" t="0" r="0" b="0"/>
            <wp:docPr id="3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8F365F" w:rsidRDefault="000E0ABF" w:rsidP="008F365F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0E0ABF">
        <w:rPr>
          <w:sz w:val="28"/>
          <w:szCs w:val="28"/>
        </w:rPr>
        <w:t xml:space="preserve">Qi сот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</w:t>
      </w:r>
      <w:r w:rsidR="00AE7F8B" w:rsidRPr="00FA275C">
        <w:rPr>
          <w:color w:val="000000"/>
          <w:sz w:val="20"/>
          <w:szCs w:val="20"/>
        </w:rPr>
        <w:t xml:space="preserve"> </w:t>
      </w:r>
      <w:r w:rsidR="00AE7F8B" w:rsidRPr="00AE7F8B">
        <w:rPr>
          <w:color w:val="000000"/>
          <w:sz w:val="28"/>
          <w:szCs w:val="28"/>
        </w:rPr>
        <w:t xml:space="preserve">главными распорядителями бюджетных средств </w:t>
      </w:r>
      <w:r w:rsidR="00AE7F8B">
        <w:rPr>
          <w:color w:val="000000"/>
          <w:sz w:val="28"/>
          <w:szCs w:val="28"/>
        </w:rPr>
        <w:t>МО Грачевский район Оренбургской области</w:t>
      </w:r>
      <w:r w:rsidR="00AE7F8B" w:rsidRPr="00AE7F8B">
        <w:rPr>
          <w:color w:val="000000"/>
          <w:sz w:val="28"/>
          <w:szCs w:val="28"/>
        </w:rPr>
        <w:t>,  в соответствии с пунктом 5 настоящих Правил</w:t>
      </w:r>
      <w:r w:rsidR="00AE7F8B" w:rsidRPr="009E6DB2">
        <w:rPr>
          <w:sz w:val="28"/>
          <w:szCs w:val="28"/>
        </w:rPr>
        <w:t>, с учетом нормативов, предусмотренных приложением 1 к настоящим Правилам (далее - нормативы обеспечения средствами связи);</w:t>
      </w:r>
    </w:p>
    <w:p w:rsidR="000E0ABF" w:rsidRPr="000E0ABF" w:rsidRDefault="000E0ABF" w:rsidP="008F365F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0E0ABF">
        <w:rPr>
          <w:sz w:val="28"/>
          <w:szCs w:val="28"/>
        </w:rPr>
        <w:t>P</w:t>
      </w:r>
      <w:r w:rsidRPr="000E0ABF">
        <w:rPr>
          <w:sz w:val="28"/>
          <w:szCs w:val="28"/>
          <w:vertAlign w:val="subscript"/>
        </w:rPr>
        <w:t>iсот</w:t>
      </w:r>
      <w:r w:rsidRPr="000E0ABF">
        <w:rPr>
          <w:sz w:val="28"/>
          <w:szCs w:val="28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</w:t>
      </w:r>
      <w:r w:rsidR="00AE7F8B" w:rsidRPr="000E0ABF">
        <w:rPr>
          <w:sz w:val="28"/>
          <w:szCs w:val="28"/>
        </w:rPr>
        <w:t xml:space="preserve">определяемыми </w:t>
      </w:r>
      <w:r w:rsidR="00AE7F8B" w:rsidRPr="00FA275C">
        <w:rPr>
          <w:color w:val="000000"/>
        </w:rPr>
        <w:t xml:space="preserve"> </w:t>
      </w:r>
      <w:r w:rsidR="00AE7F8B" w:rsidRPr="00AE7F8B">
        <w:rPr>
          <w:color w:val="000000"/>
          <w:sz w:val="28"/>
          <w:szCs w:val="28"/>
        </w:rPr>
        <w:t xml:space="preserve">главными распорядителями бюджетных средств </w:t>
      </w:r>
      <w:r w:rsidR="00AE7F8B" w:rsidRPr="009E6DB2">
        <w:rPr>
          <w:sz w:val="28"/>
          <w:szCs w:val="28"/>
        </w:rPr>
        <w:t>МО Грачевский район Оренбургской области</w:t>
      </w:r>
      <w:r w:rsidRPr="009E6DB2">
        <w:rPr>
          <w:sz w:val="28"/>
          <w:szCs w:val="28"/>
        </w:rPr>
        <w:t>, определенными</w:t>
      </w:r>
      <w:r w:rsidRPr="000E0ABF">
        <w:rPr>
          <w:sz w:val="28"/>
          <w:szCs w:val="28"/>
        </w:rPr>
        <w:t xml:space="preserve"> с учетом </w:t>
      </w:r>
      <w:hyperlink w:anchor="P1188">
        <w:r w:rsidRPr="000E0ABF">
          <w:rPr>
            <w:color w:val="0000FF"/>
            <w:sz w:val="28"/>
            <w:szCs w:val="28"/>
          </w:rPr>
          <w:t>нормативов</w:t>
        </w:r>
      </w:hyperlink>
      <w:r w:rsidRPr="000E0ABF">
        <w:rPr>
          <w:sz w:val="28"/>
          <w:szCs w:val="28"/>
        </w:rPr>
        <w:t xml:space="preserve"> обеспечения средствами связи;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N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iсот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подвижной связи по i-й должности.</w:t>
      </w:r>
    </w:p>
    <w:p w:rsidR="000E0ABF" w:rsidRPr="000E0ABF" w:rsidRDefault="000E0ABF" w:rsidP="008F3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4. Затраты на передачу данных с использованием информационно-телекоммуникационной сети "Интернет" (далее - сеть "Интернет") и услуги интернет-провайдеров для планшетных компьютеров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ип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9C644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924050" cy="476885"/>
            <wp:effectExtent l="0" t="0" r="0" b="0"/>
            <wp:docPr id="4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lastRenderedPageBreak/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iип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SIM-карт по i-й должности в соответствии с нормативами федеральных государственных органов;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iип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ежемесячная цена в расчете на 1 SIM-карту по i-й должности;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N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iип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передачи данных по i-й должности.</w:t>
      </w:r>
    </w:p>
    <w:p w:rsidR="000E0ABF" w:rsidRPr="000E0ABF" w:rsidRDefault="000E0ABF" w:rsidP="008F3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5. Затраты на сеть "Интернет" и услуги интернет-провайдеров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9C644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725295" cy="476885"/>
            <wp:effectExtent l="0" t="0" r="0" b="0"/>
            <wp:docPr id="5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iи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каналов передачи данных сети "Интернет" с i-й пропускной способностью;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iи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месячная цена аренды канала передачи данных сети "Интернет" с i-й пропускной способностью;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N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iи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месяцев аренды канала передачи данных сети "Интернет" с i-й пропускной способностью.</w:t>
      </w:r>
    </w:p>
    <w:p w:rsidR="000E0ABF" w:rsidRPr="000E0ABF" w:rsidRDefault="000E0ABF" w:rsidP="008F3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6. Затраты на электросвязь, относящуюся к связи специального назначения, используемой на региональном уровне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r w:rsidRPr="000E0ABF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0E0ABF" w:rsidRPr="000E0ABF" w:rsidRDefault="000E0ABF" w:rsidP="009C644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= 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x 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x N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услуги электросвязи, относящейся к связи специального назначения, используемой на региональном уровне,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N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0E0ABF" w:rsidRPr="000E0ABF" w:rsidRDefault="000E0ABF" w:rsidP="008F3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7. Затраты на электросвязь, относящуюся к связи специального назначения, используемой на федеральном уровне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r w:rsidRPr="000E0ABF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0E0ABF" w:rsidRPr="000E0ABF" w:rsidRDefault="000E0ABF" w:rsidP="009C644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= 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x 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федеральном уровне;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в расчете на 1 телефонный номер электросвязи, относящейся к связи специального назначения, используемой на федеральном уровне, определяемая по фактическим данным отчетного финансового года.</w:t>
      </w:r>
    </w:p>
    <w:p w:rsidR="000E0ABF" w:rsidRPr="000E0ABF" w:rsidRDefault="000E0ABF" w:rsidP="008F3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8. Затраты на оплату услуг по предоставлению цифровых потоков для коммутируемых телефонных соединений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цп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9C644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924050" cy="476885"/>
            <wp:effectExtent l="0" t="0" r="0" b="0"/>
            <wp:docPr id="6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lastRenderedPageBreak/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iцп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организованных цифровых потоков с i-й абонентской платой;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iцп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за цифровой поток;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N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iцп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0E0ABF" w:rsidRPr="000E0ABF" w:rsidRDefault="000E0ABF" w:rsidP="008F3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9. Затраты на оплату иных услуг связи в сфере информационно-коммуникационных технологий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8F365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898525" cy="476885"/>
            <wp:effectExtent l="0" t="0" r="0" b="0"/>
            <wp:docPr id="7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 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iпр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по i-й иной услуге связи, определяемая по фактическим данным отчетного финансового года.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9C6441">
      <w:pPr>
        <w:pStyle w:val="ConsPlusTitle"/>
        <w:ind w:firstLine="709"/>
        <w:jc w:val="center"/>
        <w:outlineLvl w:val="3"/>
        <w:rPr>
          <w:b w:val="0"/>
        </w:rPr>
      </w:pPr>
      <w:r w:rsidRPr="000E0ABF">
        <w:rPr>
          <w:b w:val="0"/>
        </w:rPr>
        <w:t>Затраты на содержание имущества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 xml:space="preserve">10. При определении затрат на техническое обслуживание и регламентно-профилактический ремонт, указанный в </w:t>
      </w:r>
      <w:hyperlink w:anchor="P269">
        <w:r w:rsidRPr="000E0ABF">
          <w:rPr>
            <w:rFonts w:ascii="Times New Roman" w:hAnsi="Times New Roman" w:cs="Times New Roman"/>
            <w:color w:val="0000FF"/>
            <w:sz w:val="28"/>
            <w:szCs w:val="28"/>
          </w:rPr>
          <w:t>пунктах 11</w:t>
        </w:r>
      </w:hyperlink>
      <w:r w:rsidRPr="000E0AB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316">
        <w:r w:rsidRPr="000E0ABF">
          <w:rPr>
            <w:rFonts w:ascii="Times New Roman" w:hAnsi="Times New Roman" w:cs="Times New Roman"/>
            <w:color w:val="0000FF"/>
            <w:sz w:val="28"/>
            <w:szCs w:val="28"/>
          </w:rPr>
          <w:t>16</w:t>
        </w:r>
      </w:hyperlink>
      <w:r w:rsidRPr="000E0ABF">
        <w:rPr>
          <w:rFonts w:ascii="Times New Roman" w:hAnsi="Times New Roman" w:cs="Times New Roman"/>
          <w:sz w:val="28"/>
          <w:szCs w:val="28"/>
        </w:rPr>
        <w:t xml:space="preserve"> настоящей методики,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0E0ABF" w:rsidRPr="000E0ABF" w:rsidRDefault="000E0ABF" w:rsidP="008F3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69"/>
      <w:bookmarkEnd w:id="5"/>
      <w:r w:rsidRPr="000E0ABF">
        <w:rPr>
          <w:rFonts w:ascii="Times New Roman" w:hAnsi="Times New Roman" w:cs="Times New Roman"/>
          <w:sz w:val="28"/>
          <w:szCs w:val="28"/>
        </w:rPr>
        <w:t>11. Затраты на техническое обслуживание и регламентно-профилактический ремонт вычислительной техники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9C644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518920" cy="476885"/>
            <wp:effectExtent l="0" t="0" r="0" b="0"/>
            <wp:docPr id="8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 рвт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фактическое количество i-й вычислительной техники, но не более предельного количества i-й вычислительной техники;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iрвт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в расчете на 1 i-ю вычислительную технику в год.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Предельное количество i-й вычислительной техники (Q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iрвтпредел</w:t>
      </w:r>
      <w:r w:rsidRPr="000E0ABF">
        <w:rPr>
          <w:rFonts w:ascii="Times New Roman" w:hAnsi="Times New Roman" w:cs="Times New Roman"/>
          <w:sz w:val="28"/>
          <w:szCs w:val="28"/>
        </w:rPr>
        <w:t>) определяется с округлением до целого по формулам:</w:t>
      </w:r>
    </w:p>
    <w:p w:rsidR="000E0ABF" w:rsidRPr="000E0ABF" w:rsidRDefault="000E0ABF" w:rsidP="008F365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iрвтпредел</w:t>
      </w:r>
      <w:r w:rsidRPr="000E0ABF">
        <w:rPr>
          <w:rFonts w:ascii="Times New Roman" w:hAnsi="Times New Roman" w:cs="Times New Roman"/>
          <w:sz w:val="28"/>
          <w:szCs w:val="28"/>
        </w:rPr>
        <w:t xml:space="preserve"> =Ч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x 0,2 - для закрытого контура обработки информации,</w:t>
      </w:r>
    </w:p>
    <w:p w:rsidR="000E0ABF" w:rsidRPr="000E0ABF" w:rsidRDefault="000E0ABF" w:rsidP="008F365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iрвтпредел</w:t>
      </w:r>
      <w:r w:rsidRPr="000E0ABF">
        <w:rPr>
          <w:rFonts w:ascii="Times New Roman" w:hAnsi="Times New Roman" w:cs="Times New Roman"/>
          <w:sz w:val="28"/>
          <w:szCs w:val="28"/>
        </w:rPr>
        <w:t xml:space="preserve"> =Ч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x 1 - для открытого контура обработки информации,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 Ч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20">
        <w:r w:rsidRPr="000E0ABF">
          <w:rPr>
            <w:rFonts w:ascii="Times New Roman" w:hAnsi="Times New Roman" w:cs="Times New Roman"/>
            <w:color w:val="0000FF"/>
            <w:sz w:val="28"/>
            <w:szCs w:val="28"/>
          </w:rPr>
          <w:t>пунктами 17</w:t>
        </w:r>
      </w:hyperlink>
      <w:r w:rsidRPr="000E0ABF">
        <w:rPr>
          <w:rFonts w:ascii="Times New Roman" w:hAnsi="Times New Roman" w:cs="Times New Roman"/>
          <w:sz w:val="28"/>
          <w:szCs w:val="28"/>
        </w:rPr>
        <w:t xml:space="preserve"> - </w:t>
      </w:r>
      <w:hyperlink r:id="rId21">
        <w:r w:rsidRPr="000E0ABF">
          <w:rPr>
            <w:rFonts w:ascii="Times New Roman" w:hAnsi="Times New Roman" w:cs="Times New Roman"/>
            <w:color w:val="0000FF"/>
            <w:sz w:val="28"/>
            <w:szCs w:val="28"/>
          </w:rPr>
          <w:t>22</w:t>
        </w:r>
      </w:hyperlink>
      <w:r w:rsidRPr="000E0ABF">
        <w:rPr>
          <w:rFonts w:ascii="Times New Roman" w:hAnsi="Times New Roman" w:cs="Times New Roman"/>
          <w:sz w:val="28"/>
          <w:szCs w:val="28"/>
        </w:rPr>
        <w:t xml:space="preserve"> Общих правил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организаций, утвержденных </w:t>
      </w:r>
      <w:r w:rsidRPr="000E0ABF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Правительства Российской Федерации от 13 октября 2014 г. N 1047 "Об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</w:t>
      </w:r>
      <w:hyperlink r:id="rId22">
        <w:r w:rsidRPr="000E0ABF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0E0ABF">
        <w:rPr>
          <w:rFonts w:ascii="Times New Roman" w:hAnsi="Times New Roman" w:cs="Times New Roman"/>
          <w:sz w:val="28"/>
          <w:szCs w:val="28"/>
        </w:rPr>
        <w:t xml:space="preserve">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 (далее - Общие правила определения нормативных затрат).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12. Затраты на техническое обслуживание и регламентно-профилактический ремонт оборудования по обеспечению безопасности информации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9C644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510665" cy="476885"/>
            <wp:effectExtent l="0" t="0" r="0" b="0"/>
            <wp:docPr id="9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iсби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единиц i-го оборудования по обеспечению безопасности информации;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iсби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единицы i-го оборудования в год.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13. Затраты на техническое обслуживание и регламентно-профилактический ремонт системы телефонной связи (автоматизированных телефонных станций)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стс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9C644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471295" cy="476885"/>
            <wp:effectExtent l="0" t="0" r="0" b="0"/>
            <wp:docPr id="10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iстс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автоматизированных телефонных станций i-го вида;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iстс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автоматизированной телефонной станции i-го вида в год.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14. Затраты на техническое обслуживание и регламентно-профилактический ремонт локальных вычислительных сетей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9C644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518920" cy="476885"/>
            <wp:effectExtent l="0" t="0" r="0" b="0"/>
            <wp:docPr id="11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iлвс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устройств локальных вычислительных сетей i-го вида;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iлвс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устройства локальных вычислительных сетей i-го вида в год.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15. Затраты на техническое обслуживание и регламентно-профилактический ремонт систем бесперебойного питания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9C644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lastRenderedPageBreak/>
        <w:drawing>
          <wp:inline distT="0" distB="0" distL="0" distR="0">
            <wp:extent cx="1510665" cy="476885"/>
            <wp:effectExtent l="0" t="0" r="0" b="0"/>
            <wp:docPr id="12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iсбп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модулей бесперебойного питания i-го вида;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iсбп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модуля бесперебойного питания i-го вида в год.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16"/>
      <w:bookmarkEnd w:id="6"/>
      <w:r w:rsidRPr="000E0ABF">
        <w:rPr>
          <w:rFonts w:ascii="Times New Roman" w:hAnsi="Times New Roman" w:cs="Times New Roman"/>
          <w:sz w:val="28"/>
          <w:szCs w:val="28"/>
        </w:rPr>
        <w:t>16. Затраты на техническое обслуживание и регламентно-профилактический ремонт принтеров, многофункциональных устройств, копировальных аппаратов и иной оргтехники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9C644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566545" cy="476885"/>
            <wp:effectExtent l="0" t="0" r="0" b="0"/>
            <wp:docPr id="13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iрпм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i-х принтеров, многофункциональных устройств, копировальных аппаратов и иной оргтехники в соответствии с нормативами федеральных государственных органов;</w:t>
      </w:r>
    </w:p>
    <w:p w:rsid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iрпм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i-х принтеров, многофункциональных устройств, копировальных аппаратов и иной оргтехники в год.</w:t>
      </w:r>
    </w:p>
    <w:p w:rsidR="00071403" w:rsidRPr="000E0ABF" w:rsidRDefault="00071403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9C6441">
      <w:pPr>
        <w:pStyle w:val="ConsPlusTitle"/>
        <w:ind w:firstLine="709"/>
        <w:jc w:val="center"/>
        <w:outlineLvl w:val="3"/>
        <w:rPr>
          <w:b w:val="0"/>
        </w:rPr>
      </w:pPr>
      <w:r w:rsidRPr="000E0ABF">
        <w:rPr>
          <w:b w:val="0"/>
        </w:rPr>
        <w:t>Затраты на приобретение прочих работ и услуг,</w:t>
      </w:r>
    </w:p>
    <w:p w:rsidR="000E0ABF" w:rsidRPr="000E0ABF" w:rsidRDefault="000E0ABF" w:rsidP="009C6441">
      <w:pPr>
        <w:pStyle w:val="ConsPlusTitle"/>
        <w:ind w:firstLine="709"/>
        <w:jc w:val="center"/>
        <w:rPr>
          <w:b w:val="0"/>
        </w:rPr>
      </w:pPr>
      <w:r w:rsidRPr="000E0ABF">
        <w:rPr>
          <w:b w:val="0"/>
        </w:rPr>
        <w:t>не относящиеся к затратам на услуги связи, аренду</w:t>
      </w:r>
    </w:p>
    <w:p w:rsidR="000E0ABF" w:rsidRPr="000E0ABF" w:rsidRDefault="000E0ABF" w:rsidP="009C6441">
      <w:pPr>
        <w:pStyle w:val="ConsPlusTitle"/>
        <w:ind w:firstLine="709"/>
        <w:jc w:val="center"/>
        <w:rPr>
          <w:b w:val="0"/>
        </w:rPr>
      </w:pPr>
      <w:r w:rsidRPr="000E0ABF">
        <w:rPr>
          <w:b w:val="0"/>
        </w:rPr>
        <w:t>и содержание имущества</w:t>
      </w:r>
    </w:p>
    <w:p w:rsidR="000E0ABF" w:rsidRPr="000E0ABF" w:rsidRDefault="000E0ABF" w:rsidP="009C644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8F3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17.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9C644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r w:rsidRPr="000E0ABF">
        <w:rPr>
          <w:rFonts w:ascii="Times New Roman" w:hAnsi="Times New Roman" w:cs="Times New Roman"/>
          <w:sz w:val="28"/>
          <w:szCs w:val="28"/>
        </w:rPr>
        <w:t xml:space="preserve"> = 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+ 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0E0ABF" w:rsidRPr="000E0ABF" w:rsidRDefault="000E0ABF" w:rsidP="008F3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18. Затраты на оплату услуг по сопровождению справочно-правовых систем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8F365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065530" cy="476885"/>
            <wp:effectExtent l="0" t="0" r="0" b="0"/>
            <wp:docPr id="14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8F365F" w:rsidRDefault="008F365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E0ABF" w:rsidRPr="000E0ABF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iсспс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</w:t>
      </w:r>
      <w:r w:rsidRPr="000E0ABF">
        <w:rPr>
          <w:rFonts w:ascii="Times New Roman" w:hAnsi="Times New Roman" w:cs="Times New Roman"/>
          <w:sz w:val="28"/>
          <w:szCs w:val="28"/>
        </w:rPr>
        <w:lastRenderedPageBreak/>
        <w:t>эксплуатационной документации или утвержденном регламенте выполнения работ по сопровождению справочно-правовых систем.</w:t>
      </w:r>
    </w:p>
    <w:p w:rsidR="000E0ABF" w:rsidRPr="000E0ABF" w:rsidRDefault="000E0ABF" w:rsidP="008F3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19. Затраты на оплату услуг по сопровождению и приобретению иного программного обеспечения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9C644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>
            <wp:extent cx="1749425" cy="492760"/>
            <wp:effectExtent l="0" t="0" r="0" b="0"/>
            <wp:docPr id="15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gипо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jпнл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0E0ABF" w:rsidRPr="000E0ABF" w:rsidRDefault="000E0ABF" w:rsidP="008F3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20. Затраты на оплату услуг, связанных с обеспечением безопасности информации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r w:rsidRPr="000E0ABF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0E0ABF" w:rsidRPr="000E0ABF" w:rsidRDefault="000E0ABF" w:rsidP="009C644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r w:rsidRPr="000E0ABF">
        <w:rPr>
          <w:rFonts w:ascii="Times New Roman" w:hAnsi="Times New Roman" w:cs="Times New Roman"/>
          <w:sz w:val="28"/>
          <w:szCs w:val="28"/>
        </w:rPr>
        <w:t xml:space="preserve"> = 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r w:rsidRPr="000E0ABF">
        <w:rPr>
          <w:rFonts w:ascii="Times New Roman" w:hAnsi="Times New Roman" w:cs="Times New Roman"/>
          <w:sz w:val="28"/>
          <w:szCs w:val="28"/>
        </w:rPr>
        <w:t xml:space="preserve"> + 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проведение аттестационных, проверочных и контрольных мероприятий;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0E0ABF" w:rsidRPr="000E0ABF" w:rsidRDefault="000E0ABF" w:rsidP="008F3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21. Затраты на проведение аттестационных, проверочных и контрольных мероприятий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9C644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>
            <wp:extent cx="2480945" cy="485140"/>
            <wp:effectExtent l="0" t="0" r="0" b="0"/>
            <wp:docPr id="16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iоб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аттестуемых i-х объектов (помещений);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iоб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проведения аттестации 1 i-го объекта (помещения);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jус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единиц j-го оборудования (устройств), требующих проверки;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jус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проведения проверки 1 единицы j-го оборудования (устройства).</w:t>
      </w:r>
    </w:p>
    <w:p w:rsidR="000E0ABF" w:rsidRPr="000E0ABF" w:rsidRDefault="000E0ABF" w:rsidP="008F3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22. Затраты на приобретение простых (неисключительных) лицензий на использование программного обеспечения по защите информации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9C644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399540" cy="476885"/>
            <wp:effectExtent l="0" t="0" r="0" b="0"/>
            <wp:docPr id="17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iнп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lastRenderedPageBreak/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iнп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0E0ABF" w:rsidRPr="000E0ABF" w:rsidRDefault="000E0ABF" w:rsidP="008F3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23. Затраты на оплату работ по монтажу (установке), дооборудованию и наладке оборудования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9C644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271905" cy="476885"/>
            <wp:effectExtent l="0" t="0" r="0" b="0"/>
            <wp:docPr id="18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iм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оборудования, подлежащего монтажу (установке), дооборудованию и наладке;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iм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1 единицы i-го оборудования.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9C6441">
      <w:pPr>
        <w:pStyle w:val="ConsPlusTitle"/>
        <w:ind w:firstLine="709"/>
        <w:jc w:val="center"/>
        <w:outlineLvl w:val="3"/>
        <w:rPr>
          <w:b w:val="0"/>
        </w:rPr>
      </w:pPr>
      <w:r w:rsidRPr="000E0ABF">
        <w:rPr>
          <w:b w:val="0"/>
        </w:rPr>
        <w:t>Затраты на приобретение основных средств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384"/>
      <w:bookmarkEnd w:id="7"/>
      <w:r w:rsidRPr="000E0ABF">
        <w:rPr>
          <w:rFonts w:ascii="Times New Roman" w:hAnsi="Times New Roman" w:cs="Times New Roman"/>
          <w:sz w:val="28"/>
          <w:szCs w:val="28"/>
        </w:rPr>
        <w:t>24. Затраты на приобретение рабочих станций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9C644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637665" cy="476885"/>
            <wp:effectExtent l="0" t="0" r="0" b="0"/>
            <wp:docPr id="19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iрстпредел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рабочих станций по i-й должности, не превышающее предельное количество рабочих станций по i-й должности;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iрст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приобретения 1 рабочей станции по i-й должности в соответствии с нормативами федеральных государственных органов.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Предельное количество рабочих станций по i-й должности (Q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iрстпредел</w:t>
      </w:r>
      <w:r w:rsidRPr="000E0ABF">
        <w:rPr>
          <w:rFonts w:ascii="Times New Roman" w:hAnsi="Times New Roman" w:cs="Times New Roman"/>
          <w:sz w:val="28"/>
          <w:szCs w:val="28"/>
        </w:rPr>
        <w:t>) определяется по формулам:</w:t>
      </w:r>
    </w:p>
    <w:p w:rsidR="000E0ABF" w:rsidRPr="000E0ABF" w:rsidRDefault="000E0ABF" w:rsidP="00674DF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iрвтпредел</w:t>
      </w:r>
      <w:r w:rsidRPr="000E0ABF">
        <w:rPr>
          <w:rFonts w:ascii="Times New Roman" w:hAnsi="Times New Roman" w:cs="Times New Roman"/>
          <w:sz w:val="28"/>
          <w:szCs w:val="28"/>
        </w:rPr>
        <w:t xml:space="preserve"> = Ч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x 0,2 - для закрытого контура обработки информации,</w:t>
      </w:r>
    </w:p>
    <w:p w:rsidR="000E0ABF" w:rsidRPr="000E0ABF" w:rsidRDefault="000E0ABF" w:rsidP="00674DF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iрвтпредел</w:t>
      </w:r>
      <w:r w:rsidRPr="000E0ABF">
        <w:rPr>
          <w:rFonts w:ascii="Times New Roman" w:hAnsi="Times New Roman" w:cs="Times New Roman"/>
          <w:sz w:val="28"/>
          <w:szCs w:val="28"/>
        </w:rPr>
        <w:t xml:space="preserve"> = Ч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x 1 - для открытого контура обработки информации,</w:t>
      </w:r>
    </w:p>
    <w:p w:rsidR="00674DF8" w:rsidRDefault="00674DF8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E0ABF" w:rsidRPr="000E0ABF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Ч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34">
        <w:r w:rsidRPr="00071403">
          <w:rPr>
            <w:rFonts w:ascii="Times New Roman" w:hAnsi="Times New Roman" w:cs="Times New Roman"/>
            <w:sz w:val="28"/>
            <w:szCs w:val="28"/>
          </w:rPr>
          <w:t>пунктами 17</w:t>
        </w:r>
      </w:hyperlink>
      <w:r w:rsidRPr="00071403">
        <w:rPr>
          <w:rFonts w:ascii="Times New Roman" w:hAnsi="Times New Roman" w:cs="Times New Roman"/>
          <w:sz w:val="28"/>
          <w:szCs w:val="28"/>
        </w:rPr>
        <w:t xml:space="preserve"> - </w:t>
      </w:r>
      <w:hyperlink r:id="rId35">
        <w:r w:rsidRPr="00071403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071403">
        <w:rPr>
          <w:rFonts w:ascii="Times New Roman" w:hAnsi="Times New Roman" w:cs="Times New Roman"/>
          <w:sz w:val="28"/>
          <w:szCs w:val="28"/>
        </w:rPr>
        <w:t xml:space="preserve"> Общ</w:t>
      </w:r>
      <w:r w:rsidRPr="000E0ABF">
        <w:rPr>
          <w:rFonts w:ascii="Times New Roman" w:hAnsi="Times New Roman" w:cs="Times New Roman"/>
          <w:sz w:val="28"/>
          <w:szCs w:val="28"/>
        </w:rPr>
        <w:t>их правил определения нормативных затрат.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25. Затраты на приобретение принтеров, многофункциональных устройств и копировальных аппаратов (оргтехники)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пм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9C644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264285" cy="476885"/>
            <wp:effectExtent l="0" t="0" r="0" b="0"/>
            <wp:docPr id="20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 пм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принтеров, многофункциональных устройств, копировальных аппаратов и иной оргтехники по i-й должности в соответствии с нормативами федеральных государственных органов;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iпм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1 i-го типа принтера, многофункционального устройства, копировального аппарата и иной оргтехники в соответствии с нормативами федеральных государственных органов.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416"/>
      <w:bookmarkEnd w:id="8"/>
      <w:r w:rsidRPr="000E0ABF">
        <w:rPr>
          <w:rFonts w:ascii="Times New Roman" w:hAnsi="Times New Roman" w:cs="Times New Roman"/>
          <w:sz w:val="28"/>
          <w:szCs w:val="28"/>
        </w:rPr>
        <w:lastRenderedPageBreak/>
        <w:t>26. Затраты на приобретение средств подвижной связи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прсот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9C644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797050" cy="476885"/>
            <wp:effectExtent l="0" t="0" r="0" b="0"/>
            <wp:docPr id="21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iпрсот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средств подвижной связи по i-й должности в соответствии с нормативами федеральных государственных органов, определенными с учетом нормативов затрат на обеспечение средствами связи;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iпрсот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стоимость 1 средства подвижной связи для i-й должности в соответствии с нормативами федеральных государственных органов, определенными с учетом нормативов затрат на обеспечение средствами связи.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425"/>
      <w:bookmarkEnd w:id="9"/>
      <w:r w:rsidRPr="000E0ABF">
        <w:rPr>
          <w:rFonts w:ascii="Times New Roman" w:hAnsi="Times New Roman" w:cs="Times New Roman"/>
          <w:sz w:val="28"/>
          <w:szCs w:val="28"/>
        </w:rPr>
        <w:t>27. Затраты на приобретение планшетных компьютеров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прпк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685925" cy="476885"/>
            <wp:effectExtent l="0" t="0" r="0" b="0"/>
            <wp:docPr id="22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iпрпк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планшетных компьютеров по i-й должности в соответствии с нормативами федеральных государственных органов, применяемыми при расчете нормативов затрат на обеспечение планшетными компьютерами</w:t>
      </w:r>
      <w:r w:rsidR="00D9780E">
        <w:rPr>
          <w:rFonts w:ascii="Times New Roman" w:hAnsi="Times New Roman" w:cs="Times New Roman"/>
          <w:sz w:val="28"/>
          <w:szCs w:val="28"/>
        </w:rPr>
        <w:t>.</w:t>
      </w:r>
    </w:p>
    <w:p w:rsidR="00D9780E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iпрпк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1 планшетного компьютера по i-й должности в соответствии с нормативами федеральных государственных органов, применяемыми при расчете нормативов затрат на обеспечение планшетными компьютерами</w:t>
      </w:r>
      <w:r w:rsidR="00D9780E">
        <w:rPr>
          <w:rFonts w:ascii="Times New Roman" w:hAnsi="Times New Roman" w:cs="Times New Roman"/>
          <w:sz w:val="28"/>
          <w:szCs w:val="28"/>
        </w:rPr>
        <w:t>.</w:t>
      </w:r>
      <w:r w:rsidRPr="000E0ABF"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P433"/>
      <w:bookmarkEnd w:id="10"/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27(1). Затраты на приобретение ноутбуков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прнб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9C644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598295" cy="469265"/>
            <wp:effectExtent l="0" t="0" r="0" b="0"/>
            <wp:docPr id="23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46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71403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iпрнб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ноутбуков по i-й должности в соответствии с нормативами федеральных государственных органов, применяемыми при расчете нормативов затрат на обеспечение ноутбуками, предусмотренных</w:t>
      </w:r>
      <w:r w:rsidR="00D9780E">
        <w:rPr>
          <w:rFonts w:ascii="Times New Roman" w:hAnsi="Times New Roman" w:cs="Times New Roman"/>
          <w:sz w:val="28"/>
          <w:szCs w:val="28"/>
        </w:rPr>
        <w:t>.</w:t>
      </w:r>
    </w:p>
    <w:p w:rsidR="000E0ABF" w:rsidRPr="00071403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iпрнб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одного ноутбука по i-й должности в соответствии с нормативами федеральных государственных органов, применяемыми при расчете нормативов затрат на обеспечение ноутбуками, предусмотренных</w:t>
      </w:r>
      <w:r w:rsidR="00D9780E">
        <w:rPr>
          <w:rFonts w:ascii="Times New Roman" w:hAnsi="Times New Roman" w:cs="Times New Roman"/>
          <w:sz w:val="28"/>
          <w:szCs w:val="28"/>
        </w:rPr>
        <w:t>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28. Затраты на приобретение оборудования по обеспечению безопасности информации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обин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9C644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693545" cy="476885"/>
            <wp:effectExtent l="0" t="0" r="0" b="0"/>
            <wp:docPr id="24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iобин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 по обеспечению безопасности информации;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iобин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приобретаемого i-го оборудования по обеспечению безопасности информации.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9C6441">
      <w:pPr>
        <w:pStyle w:val="ConsPlusTitle"/>
        <w:ind w:firstLine="709"/>
        <w:jc w:val="center"/>
        <w:outlineLvl w:val="3"/>
        <w:rPr>
          <w:b w:val="0"/>
        </w:rPr>
      </w:pPr>
      <w:r w:rsidRPr="000E0ABF">
        <w:rPr>
          <w:b w:val="0"/>
        </w:rPr>
        <w:lastRenderedPageBreak/>
        <w:t>Затраты на приобретение материальных запасов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29. Затраты на приобретение мониторов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9C644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566545" cy="476885"/>
            <wp:effectExtent l="0" t="0" r="0" b="0"/>
            <wp:docPr id="25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iмон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мониторов для i-й должности;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iмон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одного монитора для i-й должности.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30. Затраты на приобретение системных блоков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9C644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375410" cy="476885"/>
            <wp:effectExtent l="0" t="0" r="0" b="0"/>
            <wp:docPr id="26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iсб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i-х системных блоков;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iсб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одного i-го системного блока.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31. Затраты на приобретение других запасных частей для вычислительной техники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двт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9C644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518920" cy="476885"/>
            <wp:effectExtent l="0" t="0" r="0" b="0"/>
            <wp:docPr id="27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iдвт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iдвт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1 единицы i-й запасной части для вычислительной техники.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32. Затраты на приобретение носителей информации, в том числе магнитных и оптических носителей информации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r w:rsidRPr="000E0ABF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0E0ABF" w:rsidRPr="000E0ABF" w:rsidRDefault="000E0ABF" w:rsidP="009C644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431290" cy="476885"/>
            <wp:effectExtent l="0" t="0" r="0" b="0"/>
            <wp:docPr id="28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iмн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носителей информации по i-й должности в соответствии с нормативами федеральных государственных органов;</w:t>
      </w:r>
    </w:p>
    <w:p w:rsidR="000E0ABF" w:rsidRPr="008F1CD6" w:rsidRDefault="000E0ABF" w:rsidP="009C6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iмн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1 единицы носителя информации по i-й должности в соответствии с нормативами </w:t>
      </w:r>
      <w:r w:rsidR="008F1CD6" w:rsidRPr="008F1CD6">
        <w:rPr>
          <w:rFonts w:ascii="Times New Roman" w:hAnsi="Times New Roman" w:cs="Times New Roman"/>
          <w:color w:val="000000"/>
          <w:sz w:val="28"/>
          <w:szCs w:val="28"/>
        </w:rPr>
        <w:t>главных распорядителей бюджетных средств МО Грачевский район Оренбургской области</w:t>
      </w:r>
    </w:p>
    <w:p w:rsidR="000E0ABF" w:rsidRPr="000E0ABF" w:rsidRDefault="00674DF8" w:rsidP="00674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E0ABF" w:rsidRPr="000E0ABF">
        <w:rPr>
          <w:rFonts w:ascii="Times New Roman" w:hAnsi="Times New Roman" w:cs="Times New Roman"/>
          <w:sz w:val="28"/>
          <w:szCs w:val="28"/>
        </w:rPr>
        <w:t>33. Затраты на приобретение деталей для содержания принтеров, многофункциональных устройств, копировальных аппаратов и иной оргтехники (З</w:t>
      </w:r>
      <w:r w:rsidR="000E0ABF" w:rsidRPr="000E0ABF">
        <w:rPr>
          <w:rFonts w:ascii="Times New Roman" w:hAnsi="Times New Roman" w:cs="Times New Roman"/>
          <w:sz w:val="28"/>
          <w:szCs w:val="28"/>
          <w:vertAlign w:val="subscript"/>
        </w:rPr>
        <w:t>дсо</w:t>
      </w:r>
      <w:r w:rsidR="000E0ABF"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E661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дсо</w:t>
      </w:r>
      <w:r w:rsidRPr="000E0ABF">
        <w:rPr>
          <w:rFonts w:ascii="Times New Roman" w:hAnsi="Times New Roman" w:cs="Times New Roman"/>
          <w:sz w:val="28"/>
          <w:szCs w:val="28"/>
        </w:rPr>
        <w:t xml:space="preserve"> = 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r w:rsidRPr="000E0ABF">
        <w:rPr>
          <w:rFonts w:ascii="Times New Roman" w:hAnsi="Times New Roman" w:cs="Times New Roman"/>
          <w:sz w:val="28"/>
          <w:szCs w:val="28"/>
        </w:rPr>
        <w:t xml:space="preserve"> + 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674DF8" w:rsidP="000E0A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E0ABF"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:rsidR="000E0ABF" w:rsidRPr="000E0ABF" w:rsidRDefault="00674DF8" w:rsidP="000E0A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0E0ABF" w:rsidRPr="000E0ABF">
        <w:rPr>
          <w:rFonts w:ascii="Times New Roman" w:hAnsi="Times New Roman" w:cs="Times New Roman"/>
          <w:sz w:val="28"/>
          <w:szCs w:val="28"/>
        </w:rPr>
        <w:t>З</w:t>
      </w:r>
      <w:r w:rsidR="000E0ABF" w:rsidRPr="000E0ABF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 w:rsidR="000E0ABF" w:rsidRPr="000E0ABF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:rsidR="000E0ABF" w:rsidRPr="000E0ABF" w:rsidRDefault="00674DF8" w:rsidP="00674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E0ABF" w:rsidRPr="000E0ABF">
        <w:rPr>
          <w:rFonts w:ascii="Times New Roman" w:hAnsi="Times New Roman" w:cs="Times New Roman"/>
          <w:sz w:val="28"/>
          <w:szCs w:val="28"/>
        </w:rPr>
        <w:t>34. Затраты на приобретение расходных материалов для принтеров, многофункциональных устройств, копировальных аппаратов и иной оргтехники (З</w:t>
      </w:r>
      <w:r w:rsidR="000E0ABF" w:rsidRPr="000E0ABF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r w:rsidR="000E0ABF"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E661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964055" cy="476885"/>
            <wp:effectExtent l="0" t="0" r="0" b="0"/>
            <wp:docPr id="29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674DF8" w:rsidP="000E0A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E0ABF"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iрм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фактическое количество принтеров, многофункциональных устройств, копировальных аппаратов и иной оргтехники по i-й должности в соответствии с нормативами</w:t>
      </w:r>
      <w:r w:rsidR="005570B3" w:rsidRPr="005570B3">
        <w:rPr>
          <w:rFonts w:ascii="Times New Roman" w:hAnsi="Times New Roman" w:cs="Times New Roman"/>
          <w:sz w:val="28"/>
          <w:szCs w:val="28"/>
        </w:rPr>
        <w:t xml:space="preserve"> </w:t>
      </w:r>
      <w:r w:rsidR="005570B3" w:rsidRPr="000E0ABF">
        <w:rPr>
          <w:rFonts w:ascii="Times New Roman" w:hAnsi="Times New Roman" w:cs="Times New Roman"/>
          <w:sz w:val="28"/>
          <w:szCs w:val="28"/>
        </w:rPr>
        <w:t xml:space="preserve"> </w:t>
      </w:r>
      <w:r w:rsidR="005570B3" w:rsidRPr="008F1CD6">
        <w:rPr>
          <w:rFonts w:ascii="Times New Roman" w:hAnsi="Times New Roman" w:cs="Times New Roman"/>
          <w:color w:val="000000"/>
          <w:sz w:val="28"/>
          <w:szCs w:val="28"/>
        </w:rPr>
        <w:t>главных распорядителей бюджетных средств МО Грачевский район Оренбургской области</w:t>
      </w:r>
      <w:r w:rsidRPr="000E0ABF">
        <w:rPr>
          <w:rFonts w:ascii="Times New Roman" w:hAnsi="Times New Roman" w:cs="Times New Roman"/>
          <w:sz w:val="28"/>
          <w:szCs w:val="28"/>
        </w:rPr>
        <w:t>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N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 рм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норматив потребления расходных материалов для принтеров, многофункциональных устройств, копировальных аппаратов и иной оргтехники по i-й должности в соответствии </w:t>
      </w:r>
      <w:r w:rsidR="005570B3" w:rsidRPr="005570B3">
        <w:rPr>
          <w:rFonts w:ascii="Times New Roman" w:hAnsi="Times New Roman" w:cs="Times New Roman"/>
          <w:sz w:val="28"/>
          <w:szCs w:val="28"/>
        </w:rPr>
        <w:t xml:space="preserve"> </w:t>
      </w:r>
      <w:r w:rsidR="005570B3" w:rsidRPr="000E0ABF">
        <w:rPr>
          <w:rFonts w:ascii="Times New Roman" w:hAnsi="Times New Roman" w:cs="Times New Roman"/>
          <w:sz w:val="28"/>
          <w:szCs w:val="28"/>
        </w:rPr>
        <w:t xml:space="preserve">с нормативами </w:t>
      </w:r>
      <w:r w:rsidR="005570B3" w:rsidRPr="008F1CD6">
        <w:rPr>
          <w:rFonts w:ascii="Times New Roman" w:hAnsi="Times New Roman" w:cs="Times New Roman"/>
          <w:color w:val="000000"/>
          <w:sz w:val="28"/>
          <w:szCs w:val="28"/>
        </w:rPr>
        <w:t>главных распорядителей бюджетных средств МО Грачевский район Оренбургской области</w:t>
      </w:r>
      <w:r w:rsidRPr="000E0ABF">
        <w:rPr>
          <w:rFonts w:ascii="Times New Roman" w:hAnsi="Times New Roman" w:cs="Times New Roman"/>
          <w:sz w:val="28"/>
          <w:szCs w:val="28"/>
        </w:rPr>
        <w:t>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 рм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расходного материала для принтеров, многофункциональных устройств, копировальных аппаратов и иной оргтехники по i-й должности в соответствии</w:t>
      </w:r>
      <w:r w:rsidR="005570B3" w:rsidRPr="005570B3">
        <w:rPr>
          <w:rFonts w:ascii="Times New Roman" w:hAnsi="Times New Roman" w:cs="Times New Roman"/>
          <w:sz w:val="28"/>
          <w:szCs w:val="28"/>
        </w:rPr>
        <w:t xml:space="preserve"> </w:t>
      </w:r>
      <w:r w:rsidR="005570B3" w:rsidRPr="000E0ABF">
        <w:rPr>
          <w:rFonts w:ascii="Times New Roman" w:hAnsi="Times New Roman" w:cs="Times New Roman"/>
          <w:sz w:val="28"/>
          <w:szCs w:val="28"/>
        </w:rPr>
        <w:t xml:space="preserve">с нормативами </w:t>
      </w:r>
      <w:r w:rsidR="005570B3" w:rsidRPr="008F1CD6">
        <w:rPr>
          <w:rFonts w:ascii="Times New Roman" w:hAnsi="Times New Roman" w:cs="Times New Roman"/>
          <w:color w:val="000000"/>
          <w:sz w:val="28"/>
          <w:szCs w:val="28"/>
        </w:rPr>
        <w:t>главных распорядителей бюджетных средств МО Грачевский район Оренбургской области</w:t>
      </w:r>
      <w:r w:rsidRPr="000E0ABF">
        <w:rPr>
          <w:rFonts w:ascii="Times New Roman" w:hAnsi="Times New Roman" w:cs="Times New Roman"/>
          <w:sz w:val="28"/>
          <w:szCs w:val="28"/>
        </w:rPr>
        <w:t>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35. Затраты на приобретение запасных частей для принтеров, многофункциональных устройств, копировальных аппаратов и иной оргтехники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343660" cy="476885"/>
            <wp:effectExtent l="0" t="0" r="0" b="0"/>
            <wp:docPr id="30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 зп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i-х запасных частей для принтеров, многофункциональных устройств, копировальных аппаратов и иной оргтехники;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iзп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1 единицы i-й запасной части.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36. Затраты на приобретение материальных запасов по обеспечению безопасности информации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мби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598295" cy="476885"/>
            <wp:effectExtent l="0" t="0" r="0" b="0"/>
            <wp:docPr id="31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iмби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i-го материального запаса;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iмби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1 единицы i-го материального запаса.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674DF8">
      <w:pPr>
        <w:pStyle w:val="ConsPlusTitle"/>
        <w:ind w:firstLine="709"/>
        <w:jc w:val="center"/>
        <w:outlineLvl w:val="3"/>
        <w:rPr>
          <w:b w:val="0"/>
        </w:rPr>
      </w:pPr>
      <w:r w:rsidRPr="000E0ABF">
        <w:rPr>
          <w:b w:val="0"/>
        </w:rPr>
        <w:t>Затраты на аренду</w:t>
      </w: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36(1). Затраты на оплату услуг по предоставлению рабочей станции с базовым программным обеспечением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рсбпо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2369185" cy="476885"/>
            <wp:effectExtent l="0" t="0" r="0" b="0"/>
            <wp:docPr id="32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 рсбпо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рабочих станций по i-й должности, не превышающее предельное количество рабочих станций по i-й должности в соответствии</w:t>
      </w:r>
      <w:r w:rsidR="005570B3" w:rsidRPr="005570B3">
        <w:rPr>
          <w:rFonts w:ascii="Times New Roman" w:hAnsi="Times New Roman" w:cs="Times New Roman"/>
          <w:sz w:val="28"/>
          <w:szCs w:val="28"/>
        </w:rPr>
        <w:t xml:space="preserve"> </w:t>
      </w:r>
      <w:r w:rsidR="005570B3" w:rsidRPr="000E0ABF">
        <w:rPr>
          <w:rFonts w:ascii="Times New Roman" w:hAnsi="Times New Roman" w:cs="Times New Roman"/>
          <w:sz w:val="28"/>
          <w:szCs w:val="28"/>
        </w:rPr>
        <w:t xml:space="preserve">с нормативами </w:t>
      </w:r>
      <w:r w:rsidR="005570B3" w:rsidRPr="008F1CD6">
        <w:rPr>
          <w:rFonts w:ascii="Times New Roman" w:hAnsi="Times New Roman" w:cs="Times New Roman"/>
          <w:color w:val="000000"/>
          <w:sz w:val="28"/>
          <w:szCs w:val="28"/>
        </w:rPr>
        <w:t>главных распорядителей бюджетных средств МО Грачевский район Оренбургской области</w:t>
      </w:r>
      <w:r w:rsidRPr="000E0ABF">
        <w:rPr>
          <w:rFonts w:ascii="Times New Roman" w:hAnsi="Times New Roman" w:cs="Times New Roman"/>
          <w:sz w:val="28"/>
          <w:szCs w:val="28"/>
        </w:rPr>
        <w:t>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 рсбпо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услуги по предоставлению 1 рабочей станции в месяц по i-й должности в соответствии</w:t>
      </w:r>
      <w:r w:rsidR="00A82B02" w:rsidRPr="00A82B02">
        <w:rPr>
          <w:rFonts w:ascii="Times New Roman" w:hAnsi="Times New Roman" w:cs="Times New Roman"/>
          <w:sz w:val="28"/>
          <w:szCs w:val="28"/>
        </w:rPr>
        <w:t xml:space="preserve"> </w:t>
      </w:r>
      <w:r w:rsidR="00A82B02" w:rsidRPr="000E0ABF">
        <w:rPr>
          <w:rFonts w:ascii="Times New Roman" w:hAnsi="Times New Roman" w:cs="Times New Roman"/>
          <w:sz w:val="28"/>
          <w:szCs w:val="28"/>
        </w:rPr>
        <w:t xml:space="preserve">с нормативами </w:t>
      </w:r>
      <w:r w:rsidR="00A82B02" w:rsidRPr="008F1CD6">
        <w:rPr>
          <w:rFonts w:ascii="Times New Roman" w:hAnsi="Times New Roman" w:cs="Times New Roman"/>
          <w:color w:val="000000"/>
          <w:sz w:val="28"/>
          <w:szCs w:val="28"/>
        </w:rPr>
        <w:t>главных распорядителей бюджетных средств МО Грачевский район Оренбургской области</w:t>
      </w:r>
      <w:r w:rsidRPr="000E0ABF">
        <w:rPr>
          <w:rFonts w:ascii="Times New Roman" w:hAnsi="Times New Roman" w:cs="Times New Roman"/>
          <w:sz w:val="28"/>
          <w:szCs w:val="28"/>
        </w:rPr>
        <w:t>;</w:t>
      </w:r>
    </w:p>
    <w:p w:rsidR="000E0ABF" w:rsidRPr="000E0ABF" w:rsidRDefault="000E0ABF" w:rsidP="00674DF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N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 рсбпо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пользования услугой по предоставлению i-й рабочей станции.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36(2). Затраты на оплату услуг по предоставлению стационарного телефонного аппарата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тел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948180" cy="476885"/>
            <wp:effectExtent l="0" t="0" r="0" b="0"/>
            <wp:docPr id="33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 тел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телефонных аппаратов по i-й должности, не превышающее предельное количество телефонных аппаратов по i-й должности в соответствии </w:t>
      </w:r>
      <w:r w:rsidR="00A82B02" w:rsidRPr="000E0ABF">
        <w:rPr>
          <w:rFonts w:ascii="Times New Roman" w:hAnsi="Times New Roman" w:cs="Times New Roman"/>
          <w:sz w:val="28"/>
          <w:szCs w:val="28"/>
        </w:rPr>
        <w:t xml:space="preserve">с нормативами </w:t>
      </w:r>
      <w:r w:rsidR="00A82B02" w:rsidRPr="008F1CD6">
        <w:rPr>
          <w:rFonts w:ascii="Times New Roman" w:hAnsi="Times New Roman" w:cs="Times New Roman"/>
          <w:color w:val="000000"/>
          <w:sz w:val="28"/>
          <w:szCs w:val="28"/>
        </w:rPr>
        <w:t>главных распорядителей бюджетных средств МО Грачевский район Оренбургской области</w:t>
      </w:r>
      <w:r w:rsidRPr="000E0ABF">
        <w:rPr>
          <w:rFonts w:ascii="Times New Roman" w:hAnsi="Times New Roman" w:cs="Times New Roman"/>
          <w:sz w:val="28"/>
          <w:szCs w:val="28"/>
        </w:rPr>
        <w:t>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 тел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услуги по предоставлению телефонного аппарата в месяц по i-й должности в соответствии </w:t>
      </w:r>
      <w:r w:rsidR="00A82B02" w:rsidRPr="000E0ABF">
        <w:rPr>
          <w:rFonts w:ascii="Times New Roman" w:hAnsi="Times New Roman" w:cs="Times New Roman"/>
          <w:sz w:val="28"/>
          <w:szCs w:val="28"/>
        </w:rPr>
        <w:t xml:space="preserve">с нормативами </w:t>
      </w:r>
      <w:r w:rsidR="00A82B02" w:rsidRPr="008F1CD6">
        <w:rPr>
          <w:rFonts w:ascii="Times New Roman" w:hAnsi="Times New Roman" w:cs="Times New Roman"/>
          <w:color w:val="000000"/>
          <w:sz w:val="28"/>
          <w:szCs w:val="28"/>
        </w:rPr>
        <w:t>главных распорядителей бюджетных средств МО Грачевский район Оренбургской области</w:t>
      </w:r>
      <w:r w:rsidRPr="000E0ABF">
        <w:rPr>
          <w:rFonts w:ascii="Times New Roman" w:hAnsi="Times New Roman" w:cs="Times New Roman"/>
          <w:sz w:val="28"/>
          <w:szCs w:val="28"/>
        </w:rPr>
        <w:t>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N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 тел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пользования услугой по предоставлению i-го телефонного аппарата.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674DF8">
      <w:pPr>
        <w:pStyle w:val="ConsPlusTitle"/>
        <w:ind w:firstLine="709"/>
        <w:jc w:val="center"/>
        <w:outlineLvl w:val="2"/>
        <w:rPr>
          <w:b w:val="0"/>
        </w:rPr>
      </w:pPr>
      <w:bookmarkStart w:id="11" w:name="P547"/>
      <w:bookmarkEnd w:id="11"/>
      <w:r w:rsidRPr="000E0ABF">
        <w:rPr>
          <w:b w:val="0"/>
        </w:rPr>
        <w:t>II. Прочие затраты</w:t>
      </w: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674DF8">
      <w:pPr>
        <w:pStyle w:val="ConsPlusTitle"/>
        <w:ind w:firstLine="709"/>
        <w:jc w:val="center"/>
        <w:outlineLvl w:val="3"/>
        <w:rPr>
          <w:b w:val="0"/>
        </w:rPr>
      </w:pPr>
      <w:r w:rsidRPr="000E0ABF">
        <w:rPr>
          <w:b w:val="0"/>
        </w:rPr>
        <w:t>Затраты на услуги связи,</w:t>
      </w:r>
    </w:p>
    <w:p w:rsidR="000E0ABF" w:rsidRPr="000E0ABF" w:rsidRDefault="000E0ABF" w:rsidP="00674DF8">
      <w:pPr>
        <w:pStyle w:val="ConsPlusTitle"/>
        <w:ind w:firstLine="709"/>
        <w:jc w:val="center"/>
        <w:rPr>
          <w:b w:val="0"/>
        </w:rPr>
      </w:pPr>
      <w:r w:rsidRPr="000E0ABF">
        <w:rPr>
          <w:b w:val="0"/>
        </w:rPr>
        <w:t>не отнесенные к затратам на услуги связи в рамках затрат</w:t>
      </w:r>
    </w:p>
    <w:p w:rsidR="000E0ABF" w:rsidRPr="000E0ABF" w:rsidRDefault="000E0ABF" w:rsidP="00674DF8">
      <w:pPr>
        <w:pStyle w:val="ConsPlusTitle"/>
        <w:ind w:firstLine="709"/>
        <w:jc w:val="center"/>
        <w:rPr>
          <w:b w:val="0"/>
        </w:rPr>
      </w:pPr>
      <w:r w:rsidRPr="000E0ABF">
        <w:rPr>
          <w:b w:val="0"/>
        </w:rPr>
        <w:t>на информационно-коммуникационные технологии</w:t>
      </w: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37. Затраты на услуги связи (</w:t>
      </w:r>
      <w:r w:rsidRPr="000E0ABF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286385" cy="286385"/>
            <wp:effectExtent l="19050" t="0" r="0" b="0"/>
            <wp:docPr id="34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986155" cy="286385"/>
            <wp:effectExtent l="19050" t="0" r="4445" b="0"/>
            <wp:docPr id="35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оплату услуг почтовой связи;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оплату услуг специальной связи.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38. Затраты на оплату услуг почтовой связи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264285" cy="476885"/>
            <wp:effectExtent l="0" t="0" r="0" b="0"/>
            <wp:docPr id="36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планируемое количество i-х почтовых отправлений в год;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1 i-го почтового отправления.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39. Затраты на оплату услуг специальной связи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= 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x 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планируемое количество листов (пакетов) исходящей информации в год;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1 листа (пакета) исходящей информации, отправляемой по каналам специальной связи.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674DF8">
      <w:pPr>
        <w:pStyle w:val="ConsPlusTitle"/>
        <w:ind w:firstLine="709"/>
        <w:jc w:val="center"/>
        <w:outlineLvl w:val="3"/>
        <w:rPr>
          <w:b w:val="0"/>
        </w:rPr>
      </w:pPr>
      <w:r w:rsidRPr="000E0ABF">
        <w:rPr>
          <w:b w:val="0"/>
        </w:rPr>
        <w:t>Затраты на транспортные услуги</w:t>
      </w: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40. Затраты по договору об оказании услуг перевозки (транспортировки) грузов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дг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391285" cy="476885"/>
            <wp:effectExtent l="0" t="0" r="0" b="0"/>
            <wp:docPr id="37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iдг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i-х услуг перевозки (транспортировки) грузов;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iдг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1 i-й услуги перевозки (транспортировки) груза.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41. Затраты на оплату услуг аренды транспортных средств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аут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2035810" cy="476885"/>
            <wp:effectExtent l="0" t="0" r="0" b="0"/>
            <wp:docPr id="38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iаут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</w:t>
      </w:r>
      <w:r w:rsidR="00A82B02" w:rsidRPr="008F1CD6">
        <w:rPr>
          <w:rFonts w:ascii="Times New Roman" w:hAnsi="Times New Roman" w:cs="Times New Roman"/>
          <w:color w:val="000000"/>
          <w:sz w:val="28"/>
          <w:szCs w:val="28"/>
        </w:rPr>
        <w:t xml:space="preserve"> МО Грачевский район Оренбургской области</w:t>
      </w:r>
      <w:r w:rsidRPr="000E0ABF">
        <w:rPr>
          <w:rFonts w:ascii="Times New Roman" w:hAnsi="Times New Roman" w:cs="Times New Roman"/>
          <w:sz w:val="28"/>
          <w:szCs w:val="28"/>
        </w:rPr>
        <w:t>, применяемыми при расчете нормативных затрат на приобретение служ</w:t>
      </w:r>
      <w:r w:rsidR="002C40DD">
        <w:rPr>
          <w:rFonts w:ascii="Times New Roman" w:hAnsi="Times New Roman" w:cs="Times New Roman"/>
          <w:sz w:val="28"/>
          <w:szCs w:val="28"/>
        </w:rPr>
        <w:t>ебного легкового автотранспорта.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 аут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аренды i-го транспортного средства в месяц, при этом характеристики арендуемого транспортного средства должны соответствовать характеристикам транспортных средств, определенным в соответствии </w:t>
      </w:r>
      <w:r w:rsidR="002C40DD">
        <w:rPr>
          <w:rFonts w:ascii="Times New Roman" w:hAnsi="Times New Roman" w:cs="Times New Roman"/>
          <w:sz w:val="28"/>
          <w:szCs w:val="28"/>
        </w:rPr>
        <w:t>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Правилам определения требований к закупаемым заказчиками отдельным видам товаров, работ, услуг (в том числе предельных цен товаров, работ, услуг), утвержденным постановлением Правительства Российской Федерации от 2 сентября 2015 г. N 927 "Об определении требований к закупаемым заказчиками отдельным видам товаров, работ, услуг (в том числе предельных цен товаров, работ, услуг)", и Указом Президента Российской Федерации от 4 марта 2010 г. N 272 "О транспортном обслуживании федеральных государственных гражданских служащих";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lastRenderedPageBreak/>
        <w:t>N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iаут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i-го транспортного средства.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42. Затраты на оплату разовых услуг пассажирских перевозок при проведении совещания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765300" cy="476885"/>
            <wp:effectExtent l="0" t="0" r="0" b="0"/>
            <wp:docPr id="39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iу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i-х разовых услуг пассажирских перевозок;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iч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среднее количество часов аренды транспортного средства по i-й разовой услуге;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iч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1 часа аренды транспортного средства по i-й разовой услуге.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43. Затраты на оплату проезда работника к месту нахождения учебного заведения и обратно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тру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837055" cy="476885"/>
            <wp:effectExtent l="0" t="0" r="0" b="0"/>
            <wp:docPr id="40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iтру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работников, имеющих право на компенсацию расходов, по i-му направлению;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iтру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проезда к месту нахождения учебного заведения по i-му направлению.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674DF8">
      <w:pPr>
        <w:pStyle w:val="ConsPlusTitle"/>
        <w:ind w:firstLine="709"/>
        <w:jc w:val="center"/>
        <w:outlineLvl w:val="3"/>
        <w:rPr>
          <w:b w:val="0"/>
        </w:rPr>
      </w:pPr>
      <w:r w:rsidRPr="000E0ABF">
        <w:rPr>
          <w:b w:val="0"/>
        </w:rPr>
        <w:t>Затраты на оплату расходов по договорам</w:t>
      </w:r>
    </w:p>
    <w:p w:rsidR="000E0ABF" w:rsidRPr="000E0ABF" w:rsidRDefault="000E0ABF" w:rsidP="00674DF8">
      <w:pPr>
        <w:pStyle w:val="ConsPlusTitle"/>
        <w:ind w:firstLine="709"/>
        <w:jc w:val="center"/>
        <w:rPr>
          <w:b w:val="0"/>
        </w:rPr>
      </w:pPr>
      <w:r w:rsidRPr="000E0ABF">
        <w:rPr>
          <w:b w:val="0"/>
        </w:rPr>
        <w:t>об оказании услуг, связанных с проездом и наймом жилого</w:t>
      </w:r>
    </w:p>
    <w:p w:rsidR="000E0ABF" w:rsidRPr="000E0ABF" w:rsidRDefault="000E0ABF" w:rsidP="00674DF8">
      <w:pPr>
        <w:pStyle w:val="ConsPlusTitle"/>
        <w:ind w:firstLine="709"/>
        <w:jc w:val="center"/>
        <w:rPr>
          <w:b w:val="0"/>
        </w:rPr>
      </w:pPr>
      <w:r w:rsidRPr="000E0ABF">
        <w:rPr>
          <w:b w:val="0"/>
        </w:rPr>
        <w:t>помещения в связи с командированием работников,</w:t>
      </w:r>
    </w:p>
    <w:p w:rsidR="000E0ABF" w:rsidRPr="000E0ABF" w:rsidRDefault="000E0ABF" w:rsidP="00674DF8">
      <w:pPr>
        <w:pStyle w:val="ConsPlusTitle"/>
        <w:ind w:firstLine="709"/>
        <w:jc w:val="center"/>
        <w:rPr>
          <w:b w:val="0"/>
        </w:rPr>
      </w:pPr>
      <w:r w:rsidRPr="000E0ABF">
        <w:rPr>
          <w:b w:val="0"/>
        </w:rPr>
        <w:t>заключаемым со сторонними организациями</w:t>
      </w: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44.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r w:rsidRPr="000E0ABF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r w:rsidRPr="000E0ABF">
        <w:rPr>
          <w:rFonts w:ascii="Times New Roman" w:hAnsi="Times New Roman" w:cs="Times New Roman"/>
          <w:sz w:val="28"/>
          <w:szCs w:val="28"/>
        </w:rPr>
        <w:t xml:space="preserve"> = 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r w:rsidRPr="000E0ABF">
        <w:rPr>
          <w:rFonts w:ascii="Times New Roman" w:hAnsi="Times New Roman" w:cs="Times New Roman"/>
          <w:sz w:val="28"/>
          <w:szCs w:val="28"/>
        </w:rPr>
        <w:t xml:space="preserve"> + 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найм</w:t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по договору на проезд к месту командирования и обратно;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найм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по договору на найм жилого помещения на период командирования.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45. Затраты по договору на проезд к месту командирования и обратно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2242185" cy="476885"/>
            <wp:effectExtent l="0" t="0" r="0" b="0"/>
            <wp:docPr id="41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lastRenderedPageBreak/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iпроезд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iпроезд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проезда по i-му направлению командирования с учетом требований </w:t>
      </w:r>
      <w:hyperlink r:id="rId58">
        <w:r w:rsidRPr="000E0AB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0E0AB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 октября 2002 г. N 729 "О размерах возмещения расходов, связанных со служебными командировками на территории Российской Федерации, работникам организаций, финансируемых за счет средств федерального бюджета", </w:t>
      </w:r>
      <w:hyperlink r:id="rId59">
        <w:r w:rsidRPr="000E0ABF">
          <w:rPr>
            <w:rFonts w:ascii="Times New Roman" w:hAnsi="Times New Roman" w:cs="Times New Roman"/>
            <w:color w:val="0000FF"/>
            <w:sz w:val="28"/>
            <w:szCs w:val="28"/>
          </w:rPr>
          <w:t>порядка и условий</w:t>
        </w:r>
      </w:hyperlink>
      <w:r w:rsidRPr="000E0ABF">
        <w:rPr>
          <w:rFonts w:ascii="Times New Roman" w:hAnsi="Times New Roman" w:cs="Times New Roman"/>
          <w:sz w:val="28"/>
          <w:szCs w:val="28"/>
        </w:rPr>
        <w:t xml:space="preserve"> командирования федеральных государственных гражданских служащих, утвержденных Указом Президента Российской Федерации от 18 июля 2005 г. N 813 "О порядке и условиях командирования федеральных государственных гражданских служащих".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46. Затраты по договору на найм жилого помещения на период командирования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найм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2329815" cy="476885"/>
            <wp:effectExtent l="0" t="0" r="0" b="0"/>
            <wp:docPr id="42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iнайм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iнайм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найма жилого помещения в сутки по i-му направлению командирования с учетом требований </w:t>
      </w:r>
      <w:hyperlink r:id="rId61">
        <w:r w:rsidRPr="000E0AB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0E0AB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 октября 2002 г. N 729 "О размерах возмещения расходов, связанных со служебными командировками на территории Российской Федерации, работникам организаций, финансируемых за счет средств федерального бюджета", </w:t>
      </w:r>
      <w:hyperlink r:id="rId62">
        <w:r w:rsidRPr="000E0ABF">
          <w:rPr>
            <w:rFonts w:ascii="Times New Roman" w:hAnsi="Times New Roman" w:cs="Times New Roman"/>
            <w:color w:val="0000FF"/>
            <w:sz w:val="28"/>
            <w:szCs w:val="28"/>
          </w:rPr>
          <w:t>порядка и условий</w:t>
        </w:r>
      </w:hyperlink>
      <w:r w:rsidRPr="000E0ABF">
        <w:rPr>
          <w:rFonts w:ascii="Times New Roman" w:hAnsi="Times New Roman" w:cs="Times New Roman"/>
          <w:sz w:val="28"/>
          <w:szCs w:val="28"/>
        </w:rPr>
        <w:t xml:space="preserve"> командирования федеральных государственных гражданских служащих, утвержденных Указом Президента Российской Федерации от 18 июля 2005 г. N 813 "О порядке и условиях командирования федеральных государственных гражданских служащих";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N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iнайм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суток нахождения в командировке по i-му направлению командирования.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674DF8">
      <w:pPr>
        <w:pStyle w:val="ConsPlusTitle"/>
        <w:ind w:firstLine="709"/>
        <w:jc w:val="center"/>
        <w:outlineLvl w:val="3"/>
        <w:rPr>
          <w:b w:val="0"/>
        </w:rPr>
      </w:pPr>
      <w:r w:rsidRPr="000E0ABF">
        <w:rPr>
          <w:b w:val="0"/>
        </w:rPr>
        <w:t>Затраты на коммунальные услуги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47. Затраты на коммунальные услуги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r w:rsidRPr="000E0ABF">
        <w:rPr>
          <w:rFonts w:ascii="Times New Roman" w:hAnsi="Times New Roman" w:cs="Times New Roman"/>
          <w:sz w:val="28"/>
          <w:szCs w:val="28"/>
        </w:rPr>
        <w:t xml:space="preserve"> = 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+ 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+ 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+ 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0E0ABF">
        <w:rPr>
          <w:rFonts w:ascii="Times New Roman" w:hAnsi="Times New Roman" w:cs="Times New Roman"/>
          <w:sz w:val="28"/>
          <w:szCs w:val="28"/>
        </w:rPr>
        <w:t xml:space="preserve"> + 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0E0ABF">
        <w:rPr>
          <w:rFonts w:ascii="Times New Roman" w:hAnsi="Times New Roman" w:cs="Times New Roman"/>
          <w:sz w:val="28"/>
          <w:szCs w:val="28"/>
        </w:rPr>
        <w:t xml:space="preserve"> + 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газоснабжение и иные виды топлива;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электроснабжение;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теплоснабжение;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горячее водоснабжение;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холодное водоснабжение и водоотведение;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48. Затраты на газоснабжение и иные виды топлива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852930" cy="476885"/>
            <wp:effectExtent l="0" t="0" r="0" b="0"/>
            <wp:docPr id="43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П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iгс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расчетная потребность в i-м виде топлива (газе и ином виде топлива);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Т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iгс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k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iгс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поправочный коэффициент, учитывающий затраты на транспортировку i-го вида топлива.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49. Затраты на электроснабжение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343660" cy="476885"/>
            <wp:effectExtent l="0" t="0" r="0" b="0"/>
            <wp:docPr id="44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Т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iэс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i-й регулируемый тариф на электроэнергию (в рамках применяемого одноставочного, дифференцированного по зонам суток или двуставочного тарифа);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П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iэс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двуставочного тарифа).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50. Затраты на теплоснабжение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= П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топл</w:t>
      </w:r>
      <w:r w:rsidRPr="000E0ABF">
        <w:rPr>
          <w:rFonts w:ascii="Times New Roman" w:hAnsi="Times New Roman" w:cs="Times New Roman"/>
          <w:sz w:val="28"/>
          <w:szCs w:val="28"/>
        </w:rPr>
        <w:t xml:space="preserve"> x Т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П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топл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расчетная потребность в теплоэнергии на отопление зданий, помещений и сооружений;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Т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регулируемый тариф на теплоснабжение.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51. Затраты на горячее водоснабжение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0E0ABF">
        <w:rPr>
          <w:rFonts w:ascii="Times New Roman" w:hAnsi="Times New Roman" w:cs="Times New Roman"/>
          <w:sz w:val="28"/>
          <w:szCs w:val="28"/>
        </w:rPr>
        <w:t xml:space="preserve"> = П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0E0ABF">
        <w:rPr>
          <w:rFonts w:ascii="Times New Roman" w:hAnsi="Times New Roman" w:cs="Times New Roman"/>
          <w:sz w:val="28"/>
          <w:szCs w:val="28"/>
        </w:rPr>
        <w:t xml:space="preserve"> x Т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П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расчетная потребность в горячей воде;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Т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регулируемый тариф на горячее водоснабжение.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lastRenderedPageBreak/>
        <w:t>52. Затраты на холодное водоснабжение и водоотведение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0E0ABF">
        <w:rPr>
          <w:rFonts w:ascii="Times New Roman" w:hAnsi="Times New Roman" w:cs="Times New Roman"/>
          <w:sz w:val="28"/>
          <w:szCs w:val="28"/>
        </w:rPr>
        <w:t xml:space="preserve"> = П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0E0ABF">
        <w:rPr>
          <w:rFonts w:ascii="Times New Roman" w:hAnsi="Times New Roman" w:cs="Times New Roman"/>
          <w:sz w:val="28"/>
          <w:szCs w:val="28"/>
        </w:rPr>
        <w:t xml:space="preserve"> x Т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0E0ABF">
        <w:rPr>
          <w:rFonts w:ascii="Times New Roman" w:hAnsi="Times New Roman" w:cs="Times New Roman"/>
          <w:sz w:val="28"/>
          <w:szCs w:val="28"/>
        </w:rPr>
        <w:t xml:space="preserve"> + П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r w:rsidRPr="000E0ABF">
        <w:rPr>
          <w:rFonts w:ascii="Times New Roman" w:hAnsi="Times New Roman" w:cs="Times New Roman"/>
          <w:sz w:val="28"/>
          <w:szCs w:val="28"/>
        </w:rPr>
        <w:t xml:space="preserve"> x Т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П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расчетная потребность в холодном водоснабжении;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Т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регулируемый тариф на холодное водоснабжение;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П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расчетная потребность в водоотведении;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Т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регулируемый тариф на водоотведение.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53. Затраты на оплату услуг внештатных сотрудников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2663825" cy="476885"/>
            <wp:effectExtent l="0" t="0" r="0" b="0"/>
            <wp:docPr id="45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М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iвнск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по i-й должности;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iвнск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стоимость 1 месяца работы внештатного сотрудника по i-й должности;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t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iвнск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674DF8">
      <w:pPr>
        <w:pStyle w:val="ConsPlusTitle"/>
        <w:ind w:firstLine="709"/>
        <w:jc w:val="center"/>
        <w:outlineLvl w:val="3"/>
        <w:rPr>
          <w:b w:val="0"/>
        </w:rPr>
      </w:pPr>
      <w:r w:rsidRPr="000E0ABF">
        <w:rPr>
          <w:b w:val="0"/>
        </w:rPr>
        <w:t>Затраты на аренду помещений и оборудования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704"/>
      <w:bookmarkEnd w:id="12"/>
      <w:r w:rsidRPr="000E0ABF">
        <w:rPr>
          <w:rFonts w:ascii="Times New Roman" w:hAnsi="Times New Roman" w:cs="Times New Roman"/>
          <w:sz w:val="28"/>
          <w:szCs w:val="28"/>
        </w:rPr>
        <w:t>54. Затраты на аренду помещений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ап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2202815" cy="476885"/>
            <wp:effectExtent l="0" t="0" r="0" b="0"/>
            <wp:docPr id="46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Ч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iап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численность работников, размещаемых на i-й арендуемой площади;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 xml:space="preserve">S - площадь, установленная в соответствии с </w:t>
      </w:r>
      <w:hyperlink r:id="rId67">
        <w:r w:rsidRPr="000E0AB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0E0AB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5 января 1998 г. N 3 "О порядке закрепления и использования находящихся в федеральной собственности административных зданий, строений и нежилых помещений";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iап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ежемесячной аренды за 1 кв. метр i-й арендуемой площади;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N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iап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i-й арендуемой площади.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713"/>
      <w:bookmarkEnd w:id="13"/>
      <w:r w:rsidRPr="000E0ABF">
        <w:rPr>
          <w:rFonts w:ascii="Times New Roman" w:hAnsi="Times New Roman" w:cs="Times New Roman"/>
          <w:sz w:val="28"/>
          <w:szCs w:val="28"/>
        </w:rPr>
        <w:lastRenderedPageBreak/>
        <w:t xml:space="preserve">54(1). Затраты на аренду помещений при размещении </w:t>
      </w:r>
      <w:r w:rsidR="00A82B02">
        <w:rPr>
          <w:rFonts w:ascii="Times New Roman" w:hAnsi="Times New Roman" w:cs="Times New Roman"/>
          <w:sz w:val="28"/>
          <w:szCs w:val="28"/>
        </w:rPr>
        <w:t>МО Грачевский район Оренбургской области</w:t>
      </w:r>
      <w:r w:rsidRPr="000E0ABF">
        <w:rPr>
          <w:rFonts w:ascii="Times New Roman" w:hAnsi="Times New Roman" w:cs="Times New Roman"/>
          <w:sz w:val="28"/>
          <w:szCs w:val="28"/>
        </w:rPr>
        <w:t xml:space="preserve"> в помещениях здания, расположенного в </w:t>
      </w:r>
      <w:r w:rsidR="00FA51D5">
        <w:rPr>
          <w:rFonts w:ascii="Times New Roman" w:hAnsi="Times New Roman" w:cs="Times New Roman"/>
          <w:sz w:val="28"/>
          <w:szCs w:val="28"/>
        </w:rPr>
        <w:t>с.Грачевка Грачевского района Оренбургской области ул. Майская,22</w:t>
      </w:r>
      <w:r w:rsidRPr="000E0ABF">
        <w:rPr>
          <w:rFonts w:ascii="Times New Roman" w:hAnsi="Times New Roman" w:cs="Times New Roman"/>
          <w:sz w:val="28"/>
          <w:szCs w:val="28"/>
        </w:rPr>
        <w:t xml:space="preserve">.  (далее - здание </w:t>
      </w:r>
      <w:r w:rsidR="00FA51D5">
        <w:rPr>
          <w:rFonts w:ascii="Times New Roman" w:hAnsi="Times New Roman" w:cs="Times New Roman"/>
          <w:sz w:val="28"/>
          <w:szCs w:val="28"/>
        </w:rPr>
        <w:t>администрации</w:t>
      </w:r>
      <w:r w:rsidRPr="000E0ABF">
        <w:rPr>
          <w:rFonts w:ascii="Times New Roman" w:hAnsi="Times New Roman" w:cs="Times New Roman"/>
          <w:sz w:val="28"/>
          <w:szCs w:val="28"/>
        </w:rPr>
        <w:t>)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аппк</w:t>
      </w:r>
      <w:r w:rsidRPr="000E0ABF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3235960" cy="501015"/>
            <wp:effectExtent l="0" t="0" r="0" b="0"/>
            <wp:docPr id="47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Ч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 аппк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численность федеральных государственных гражданских служащих и работников федеральных органов исполнительной власти, а также работников организаций, размещаемых на i-й арендуемой площади в помещениях здания правительственного комплекса;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S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 аппк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площадь, установленная в соответствии с </w:t>
      </w:r>
      <w:hyperlink r:id="rId69">
        <w:r w:rsidRPr="000E0ABF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0E0ABF">
        <w:rPr>
          <w:rFonts w:ascii="Times New Roman" w:hAnsi="Times New Roman" w:cs="Times New Roman"/>
          <w:sz w:val="28"/>
          <w:szCs w:val="28"/>
        </w:rPr>
        <w:t xml:space="preserve"> обеспечения помещениями федеральных государственных гражданских служащих и работников федеральных органов исполнительной власти, а также работников организаций при размещении в помещениях здания правительственного комплекса, утвержденными постановлением Правительства Российской Федерации от 4 февраля 2020 г. N 84;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S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площадь общего рабочего пространства, а также помещений для переговоров и совещаний, копировально-множительных работ, хранения документов, общественной приемной, сервисных служб и мест общего пользования (за исключением помещений, учтенных при расчете показателя S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 аппк</w:t>
      </w:r>
      <w:r w:rsidRPr="000E0ABF">
        <w:rPr>
          <w:rFonts w:ascii="Times New Roman" w:hAnsi="Times New Roman" w:cs="Times New Roman"/>
          <w:sz w:val="28"/>
          <w:szCs w:val="28"/>
        </w:rPr>
        <w:t>), занимаемая федеральными органами исполнительной власти и организациями в помещениях здания правительственного комплекса;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 аппк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ежемесячной аренды за 1 кв. метр i-й арендуемой площади при размещении федеральных органов исполнительной власти и организаций в помещениях здания правительственного комплекса;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N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 аппк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i-й арендуемой площади при размещении федеральных органов исполнительной власти и организаций в помещениях здания правительственного комплекса.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54(2). Затраты на аренду машино-мест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амм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амм</w:t>
      </w:r>
      <w:r w:rsidRPr="000E0ABF">
        <w:rPr>
          <w:rFonts w:ascii="Times New Roman" w:hAnsi="Times New Roman" w:cs="Times New Roman"/>
          <w:sz w:val="28"/>
          <w:szCs w:val="28"/>
        </w:rPr>
        <w:t xml:space="preserve"> = 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 мм</w:t>
      </w:r>
      <w:r w:rsidRPr="000E0ABF">
        <w:rPr>
          <w:rFonts w:ascii="Times New Roman" w:hAnsi="Times New Roman" w:cs="Times New Roman"/>
          <w:sz w:val="28"/>
          <w:szCs w:val="28"/>
        </w:rPr>
        <w:t xml:space="preserve"> x 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 мм</w:t>
      </w:r>
      <w:r w:rsidRPr="000E0ABF">
        <w:rPr>
          <w:rFonts w:ascii="Times New Roman" w:hAnsi="Times New Roman" w:cs="Times New Roman"/>
          <w:sz w:val="28"/>
          <w:szCs w:val="28"/>
        </w:rPr>
        <w:t xml:space="preserve"> x N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 мм</w:t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 мм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машино-мест i-го типа;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 мм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ежемесячной аренды за 1 машино-место i-го типа;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N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 мм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i-го машино-места.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55. Затраты на аренду помещения (зала) для проведения совещания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акз</w:t>
      </w:r>
      <w:r w:rsidRPr="000E0ABF">
        <w:rPr>
          <w:rFonts w:ascii="Times New Roman" w:hAnsi="Times New Roman" w:cs="Times New Roman"/>
          <w:sz w:val="28"/>
          <w:szCs w:val="28"/>
        </w:rPr>
        <w:t xml:space="preserve">) (за исключением помещений, арендуемых в соответствии с </w:t>
      </w:r>
      <w:hyperlink w:anchor="P704">
        <w:r w:rsidRPr="000E0ABF">
          <w:rPr>
            <w:rFonts w:ascii="Times New Roman" w:hAnsi="Times New Roman" w:cs="Times New Roman"/>
            <w:color w:val="0000FF"/>
            <w:sz w:val="28"/>
            <w:szCs w:val="28"/>
          </w:rPr>
          <w:t>пунктами 54</w:t>
        </w:r>
      </w:hyperlink>
      <w:r w:rsidRPr="000E0AB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13">
        <w:r w:rsidRPr="000E0ABF">
          <w:rPr>
            <w:rFonts w:ascii="Times New Roman" w:hAnsi="Times New Roman" w:cs="Times New Roman"/>
            <w:color w:val="0000FF"/>
            <w:sz w:val="28"/>
            <w:szCs w:val="28"/>
          </w:rPr>
          <w:t>54</w:t>
        </w:r>
      </w:hyperlink>
      <w:r w:rsidRPr="000E0ABF">
        <w:rPr>
          <w:rFonts w:ascii="Times New Roman" w:hAnsi="Times New Roman" w:cs="Times New Roman"/>
          <w:sz w:val="28"/>
          <w:szCs w:val="28"/>
        </w:rPr>
        <w:t>(1) настоящей методики) определяются по формуле:</w:t>
      </w: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471295" cy="476885"/>
            <wp:effectExtent l="0" t="0" r="0" b="0"/>
            <wp:docPr id="48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iакз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планируемое количество суток аренды i-го помещения (зала);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lastRenderedPageBreak/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iакз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аренды i-го помещения (зала) в сутки.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56. Затраты на аренду оборудования для проведения совещания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аоб</w:t>
      </w:r>
      <w:r w:rsidRPr="000E0ABF">
        <w:rPr>
          <w:rFonts w:ascii="Times New Roman" w:hAnsi="Times New Roman" w:cs="Times New Roman"/>
          <w:sz w:val="28"/>
          <w:szCs w:val="28"/>
        </w:rPr>
        <w:t xml:space="preserve">) (за исключением оборудования, арендуемого в соответствии с </w:t>
      </w:r>
      <w:hyperlink w:anchor="P751">
        <w:r w:rsidRPr="000E0ABF">
          <w:rPr>
            <w:rFonts w:ascii="Times New Roman" w:hAnsi="Times New Roman" w:cs="Times New Roman"/>
            <w:color w:val="0000FF"/>
            <w:sz w:val="28"/>
            <w:szCs w:val="28"/>
          </w:rPr>
          <w:t>пунктом 56(1)</w:t>
        </w:r>
      </w:hyperlink>
      <w:r w:rsidRPr="000E0ABF">
        <w:rPr>
          <w:rFonts w:ascii="Times New Roman" w:hAnsi="Times New Roman" w:cs="Times New Roman"/>
          <w:sz w:val="28"/>
          <w:szCs w:val="28"/>
        </w:rPr>
        <w:t xml:space="preserve"> настоящей методики) определяются по формуле:</w:t>
      </w: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2385695" cy="476885"/>
            <wp:effectExtent l="0" t="0" r="0" b="0"/>
            <wp:docPr id="49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674DF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iоб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арендуемого i-го оборудования;</w:t>
      </w:r>
    </w:p>
    <w:p w:rsidR="000E0ABF" w:rsidRPr="000E0ABF" w:rsidRDefault="000E0ABF" w:rsidP="00674DF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iдн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дней аренды i-го оборудования;</w:t>
      </w:r>
    </w:p>
    <w:p w:rsidR="000E0ABF" w:rsidRPr="000E0ABF" w:rsidRDefault="000E0ABF" w:rsidP="00674DF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iч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часов аренды в день i-го оборудования;</w:t>
      </w:r>
    </w:p>
    <w:p w:rsidR="000E0ABF" w:rsidRPr="000E0ABF" w:rsidRDefault="000E0ABF" w:rsidP="00674DF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iч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1 часа аренды i-го оборудования.</w:t>
      </w:r>
    </w:p>
    <w:p w:rsidR="000E0ABF" w:rsidRPr="000E0ABF" w:rsidRDefault="000E0ABF" w:rsidP="00674DF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751"/>
      <w:bookmarkEnd w:id="14"/>
      <w:r w:rsidRPr="000E0ABF">
        <w:rPr>
          <w:rFonts w:ascii="Times New Roman" w:hAnsi="Times New Roman" w:cs="Times New Roman"/>
          <w:sz w:val="28"/>
          <w:szCs w:val="28"/>
        </w:rPr>
        <w:t>56(1). Затраты на оплату услуг по предоставлению мультимедийного оборудования для обеспечения деятельности федеральных государственных органов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млоб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2218690" cy="476885"/>
            <wp:effectExtent l="0" t="0" r="0" b="0"/>
            <wp:docPr id="50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DF8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674DF8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 млоб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i-х комплектов мультимедийного оборудования в соответствии с нормативами федеральных государственных органов;</w:t>
      </w:r>
    </w:p>
    <w:p w:rsidR="00674DF8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 млоб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услуги по предоставлению одного i-го комплекта мультимедийного оборудования в месяц в соответствии с нормативами федеральных государственных органов;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N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 млоб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пользования i-м комплектом мультимедийного оборудования.</w:t>
      </w:r>
    </w:p>
    <w:p w:rsidR="00E661A0" w:rsidRDefault="00E661A0" w:rsidP="00674DF8">
      <w:pPr>
        <w:pStyle w:val="ConsPlusTitle"/>
        <w:ind w:firstLine="709"/>
        <w:jc w:val="center"/>
        <w:outlineLvl w:val="3"/>
        <w:rPr>
          <w:b w:val="0"/>
        </w:rPr>
      </w:pPr>
    </w:p>
    <w:p w:rsidR="000E0ABF" w:rsidRPr="000E0ABF" w:rsidRDefault="000E0ABF" w:rsidP="00674DF8">
      <w:pPr>
        <w:pStyle w:val="ConsPlusTitle"/>
        <w:ind w:firstLine="709"/>
        <w:jc w:val="center"/>
        <w:outlineLvl w:val="3"/>
        <w:rPr>
          <w:b w:val="0"/>
        </w:rPr>
      </w:pPr>
      <w:r w:rsidRPr="000E0ABF">
        <w:rPr>
          <w:b w:val="0"/>
        </w:rPr>
        <w:t>Затраты на содержание имущества,</w:t>
      </w:r>
    </w:p>
    <w:p w:rsidR="000E0ABF" w:rsidRPr="000E0ABF" w:rsidRDefault="000E0ABF" w:rsidP="00674DF8">
      <w:pPr>
        <w:pStyle w:val="ConsPlusTitle"/>
        <w:ind w:firstLine="709"/>
        <w:jc w:val="center"/>
        <w:rPr>
          <w:b w:val="0"/>
        </w:rPr>
      </w:pPr>
      <w:r w:rsidRPr="000E0ABF">
        <w:rPr>
          <w:b w:val="0"/>
        </w:rPr>
        <w:t>не отнесенные к затратам на содержание имущества в рамках</w:t>
      </w:r>
    </w:p>
    <w:p w:rsidR="000E0ABF" w:rsidRPr="000E0ABF" w:rsidRDefault="000E0ABF" w:rsidP="00674DF8">
      <w:pPr>
        <w:pStyle w:val="ConsPlusTitle"/>
        <w:ind w:firstLine="709"/>
        <w:jc w:val="center"/>
        <w:rPr>
          <w:b w:val="0"/>
        </w:rPr>
      </w:pPr>
      <w:r w:rsidRPr="000E0ABF">
        <w:rPr>
          <w:b w:val="0"/>
        </w:rPr>
        <w:t>затрат на информационно-коммуникационные технологии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57. Затраты на содержание и техническое обслуживание помещений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сп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= 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+ 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r w:rsidRPr="000E0ABF">
        <w:rPr>
          <w:rFonts w:ascii="Times New Roman" w:hAnsi="Times New Roman" w:cs="Times New Roman"/>
          <w:sz w:val="28"/>
          <w:szCs w:val="28"/>
        </w:rPr>
        <w:t xml:space="preserve"> + 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эз</w:t>
      </w:r>
      <w:r w:rsidRPr="000E0ABF">
        <w:rPr>
          <w:rFonts w:ascii="Times New Roman" w:hAnsi="Times New Roman" w:cs="Times New Roman"/>
          <w:sz w:val="28"/>
          <w:szCs w:val="28"/>
        </w:rPr>
        <w:t xml:space="preserve"> + 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+ 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0E0ABF">
        <w:rPr>
          <w:rFonts w:ascii="Times New Roman" w:hAnsi="Times New Roman" w:cs="Times New Roman"/>
          <w:sz w:val="28"/>
          <w:szCs w:val="28"/>
        </w:rPr>
        <w:t xml:space="preserve"> + 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r w:rsidRPr="000E0ABF">
        <w:rPr>
          <w:rFonts w:ascii="Times New Roman" w:hAnsi="Times New Roman" w:cs="Times New Roman"/>
          <w:sz w:val="28"/>
          <w:szCs w:val="28"/>
        </w:rPr>
        <w:t xml:space="preserve"> + 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0E0ABF">
        <w:rPr>
          <w:rFonts w:ascii="Times New Roman" w:hAnsi="Times New Roman" w:cs="Times New Roman"/>
          <w:sz w:val="28"/>
          <w:szCs w:val="28"/>
        </w:rPr>
        <w:t xml:space="preserve"> + 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+ 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+ 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проведение текущего ремонта помещения;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эз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содержание прилегающей территории;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оплату услуг по обслуживанию и уборке помещения;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вывоз твердых бытовых отходов;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лифтов;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водонапорной насосной станции пожаротушения;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58. Затраты на закупку услуг управляющей компании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ук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892300" cy="476885"/>
            <wp:effectExtent l="0" t="0" r="0" b="0"/>
            <wp:docPr id="51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674DF8" w:rsidRDefault="000E0ABF" w:rsidP="00674DF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iук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объем i-й услуги управляющей компании;</w:t>
      </w:r>
    </w:p>
    <w:p w:rsidR="00674DF8" w:rsidRDefault="000E0ABF" w:rsidP="00674DF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iук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i-й услуги управляющей компании в месяц;</w:t>
      </w:r>
    </w:p>
    <w:p w:rsidR="000E0ABF" w:rsidRPr="000E0ABF" w:rsidRDefault="000E0ABF" w:rsidP="00674DF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N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iук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использования i-й услуги управляющей компании.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59. В формулах для расчета затрат, указанных в п</w:t>
      </w:r>
      <w:hyperlink w:anchor="P798">
        <w:r w:rsidRPr="000E0ABF">
          <w:rPr>
            <w:rFonts w:ascii="Times New Roman" w:hAnsi="Times New Roman" w:cs="Times New Roman"/>
            <w:color w:val="0000FF"/>
            <w:sz w:val="28"/>
            <w:szCs w:val="28"/>
          </w:rPr>
          <w:t>пунктах 61</w:t>
        </w:r>
      </w:hyperlink>
      <w:r w:rsidRPr="000E0AB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14">
        <w:r w:rsidRPr="000E0ABF">
          <w:rPr>
            <w:rFonts w:ascii="Times New Roman" w:hAnsi="Times New Roman" w:cs="Times New Roman"/>
            <w:color w:val="0000FF"/>
            <w:sz w:val="28"/>
            <w:szCs w:val="28"/>
          </w:rPr>
          <w:t>63</w:t>
        </w:r>
      </w:hyperlink>
      <w:r w:rsidRPr="000E0AB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36">
        <w:r w:rsidRPr="000E0ABF">
          <w:rPr>
            <w:rFonts w:ascii="Times New Roman" w:hAnsi="Times New Roman" w:cs="Times New Roman"/>
            <w:color w:val="0000FF"/>
            <w:sz w:val="28"/>
            <w:szCs w:val="28"/>
          </w:rPr>
          <w:t>66</w:t>
        </w:r>
      </w:hyperlink>
      <w:r w:rsidRPr="000E0AB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850">
        <w:r w:rsidRPr="000E0ABF">
          <w:rPr>
            <w:rFonts w:ascii="Times New Roman" w:hAnsi="Times New Roman" w:cs="Times New Roman"/>
            <w:color w:val="0000FF"/>
            <w:sz w:val="28"/>
            <w:szCs w:val="28"/>
          </w:rPr>
          <w:t>68</w:t>
        </w:r>
      </w:hyperlink>
      <w:r w:rsidRPr="000E0ABF">
        <w:rPr>
          <w:rFonts w:ascii="Times New Roman" w:hAnsi="Times New Roman" w:cs="Times New Roman"/>
          <w:sz w:val="28"/>
          <w:szCs w:val="28"/>
        </w:rPr>
        <w:t xml:space="preserve"> настоящей методики, значение показателя площади помещений должно находиться в пределах нормативов площадей, установленных </w:t>
      </w:r>
      <w:hyperlink r:id="rId74">
        <w:r w:rsidRPr="000E0AB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0E0AB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5 января 1998 г. N 3 "О порядке закрепления и использования находящихся в федеральной собственности административных зданий, строений и нежилых помещений".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60. Затраты на техническое обслуживание и регламентно-профилактический ремонт систем охранно-тревожной сигнализации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375410" cy="476885"/>
            <wp:effectExtent l="0" t="0" r="0" b="0"/>
            <wp:docPr id="52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E105BB" w:rsidRDefault="000E0ABF" w:rsidP="00E105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E105BB" w:rsidRDefault="000E0ABF" w:rsidP="00E105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iос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i-х обслуживаемых устройств в составе системы охранно-тревожной сигнализации;</w:t>
      </w:r>
    </w:p>
    <w:p w:rsidR="00E105BB" w:rsidRDefault="000E0ABF" w:rsidP="00E105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iос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обслуживания 1 i-го устройства.</w:t>
      </w:r>
      <w:bookmarkStart w:id="15" w:name="P798"/>
      <w:bookmarkEnd w:id="15"/>
    </w:p>
    <w:p w:rsidR="000E0ABF" w:rsidRPr="000E0ABF" w:rsidRDefault="000E0ABF" w:rsidP="00E105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61. Затраты на проведение текущего ремонта помещения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r w:rsidRPr="000E0ABF">
        <w:rPr>
          <w:rFonts w:ascii="Times New Roman" w:hAnsi="Times New Roman" w:cs="Times New Roman"/>
          <w:sz w:val="28"/>
          <w:szCs w:val="28"/>
        </w:rPr>
        <w:t xml:space="preserve">) определяются исходя из установленной федеральным государственным органом нормы проведения ремонта, но не более 1 раза в 3 года, с учетом требований </w:t>
      </w:r>
      <w:hyperlink r:id="rId76">
        <w:r w:rsidRPr="000E0ABF">
          <w:rPr>
            <w:rFonts w:ascii="Times New Roman" w:hAnsi="Times New Roman" w:cs="Times New Roman"/>
            <w:color w:val="0000FF"/>
            <w:sz w:val="28"/>
            <w:szCs w:val="28"/>
          </w:rPr>
          <w:t>Положения</w:t>
        </w:r>
      </w:hyperlink>
      <w:r w:rsidRPr="000E0ABF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реконструкции, ремонта </w:t>
      </w:r>
      <w:r w:rsidRPr="000E0ABF">
        <w:rPr>
          <w:rFonts w:ascii="Times New Roman" w:hAnsi="Times New Roman" w:cs="Times New Roman"/>
          <w:sz w:val="28"/>
          <w:szCs w:val="28"/>
        </w:rPr>
        <w:lastRenderedPageBreak/>
        <w:t>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г. N 312, по формуле:</w:t>
      </w: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336040" cy="476885"/>
            <wp:effectExtent l="0" t="0" r="0" b="0"/>
            <wp:docPr id="53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674D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674DF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S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iтр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площадь i-го здания, планируемая к проведению текущего ремонта;</w:t>
      </w:r>
    </w:p>
    <w:p w:rsidR="000E0ABF" w:rsidRPr="000E0ABF" w:rsidRDefault="000E0ABF" w:rsidP="00674DF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iтр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текущего ремонта 1 кв. метра площади i-го здания.</w:t>
      </w:r>
    </w:p>
    <w:p w:rsidR="000E0ABF" w:rsidRPr="000E0ABF" w:rsidRDefault="000E0ABF" w:rsidP="00E105B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62. Затраты на содержание прилегающей территории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эз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797050" cy="476885"/>
            <wp:effectExtent l="0" t="0" r="0" b="0"/>
            <wp:docPr id="54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E105BB" w:rsidRDefault="000E0ABF" w:rsidP="00E105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E105BB" w:rsidRDefault="000E0ABF" w:rsidP="00E105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S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iэз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площадь закрепленной i-й прилегающей территории;</w:t>
      </w:r>
    </w:p>
    <w:p w:rsidR="00E105BB" w:rsidRDefault="000E0ABF" w:rsidP="00E105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iэз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содержания i-й прилегающей территории в месяц в расчете на 1 кв. метр площади;</w:t>
      </w:r>
    </w:p>
    <w:p w:rsidR="00E105BB" w:rsidRDefault="000E0ABF" w:rsidP="00E105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N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iэз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содержания i-й прилегающей территории в очередном финансовом году.</w:t>
      </w:r>
      <w:bookmarkStart w:id="16" w:name="P814"/>
      <w:bookmarkEnd w:id="16"/>
    </w:p>
    <w:p w:rsidR="000E0ABF" w:rsidRPr="000E0ABF" w:rsidRDefault="000E0ABF" w:rsidP="00E105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63. Затраты на оплату услуг по обслуживанию и уборке помещения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674D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2162810" cy="476885"/>
            <wp:effectExtent l="0" t="0" r="0" b="0"/>
            <wp:docPr id="55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E105BB" w:rsidRDefault="000E0ABF" w:rsidP="00E105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E105BB" w:rsidRDefault="000E0ABF" w:rsidP="00E105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S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iаутп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E105BB" w:rsidRDefault="000E0ABF" w:rsidP="00E105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iаутп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услуги по обслуживанию и уборке i-го помещения в месяц;</w:t>
      </w:r>
    </w:p>
    <w:p w:rsidR="00E105BB" w:rsidRDefault="000E0ABF" w:rsidP="00E105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N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iаутп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месяцев использования услуги по обслуживанию и уборке i-го помещения в месяц.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64. Затраты на вывоз твердых бытовых отходов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0E0A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0E0ABF">
        <w:rPr>
          <w:rFonts w:ascii="Times New Roman" w:hAnsi="Times New Roman" w:cs="Times New Roman"/>
          <w:sz w:val="28"/>
          <w:szCs w:val="28"/>
        </w:rPr>
        <w:t xml:space="preserve"> = 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0E0ABF">
        <w:rPr>
          <w:rFonts w:ascii="Times New Roman" w:hAnsi="Times New Roman" w:cs="Times New Roman"/>
          <w:sz w:val="28"/>
          <w:szCs w:val="28"/>
        </w:rPr>
        <w:t xml:space="preserve"> x 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7B603D" w:rsidRDefault="000E0ABF" w:rsidP="007B60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7B603D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куб. метров твердых бытовых отходов в год;</w:t>
      </w:r>
    </w:p>
    <w:p w:rsidR="007B603D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вывоза 1 куб. метра твердых бытовых отходов.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65. Затраты на техническое обслуживание и регламентно-профилактический ремонт лифтов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216660" cy="476885"/>
            <wp:effectExtent l="0" t="0" r="0" b="0"/>
            <wp:docPr id="56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7B603D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iл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лифтов i-го типа;</w:t>
      </w:r>
    </w:p>
    <w:p w:rsidR="007B603D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lastRenderedPageBreak/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iл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1 лифта i-го типа в год.</w:t>
      </w:r>
      <w:bookmarkStart w:id="17" w:name="P836"/>
      <w:bookmarkEnd w:id="17"/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66.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0E0ABF">
        <w:rPr>
          <w:rFonts w:ascii="Times New Roman" w:hAnsi="Times New Roman" w:cs="Times New Roman"/>
          <w:sz w:val="28"/>
          <w:szCs w:val="28"/>
        </w:rPr>
        <w:t xml:space="preserve"> = S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0E0ABF">
        <w:rPr>
          <w:rFonts w:ascii="Times New Roman" w:hAnsi="Times New Roman" w:cs="Times New Roman"/>
          <w:sz w:val="28"/>
          <w:szCs w:val="28"/>
        </w:rPr>
        <w:t xml:space="preserve"> x 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S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67. Затраты на техническое обслуживание и регламентно-профилактический ремонт водонапорной насосной станции пожаротушения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= S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x 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7B603D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7B603D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S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7B603D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  <w:bookmarkStart w:id="18" w:name="P850"/>
      <w:bookmarkEnd w:id="18"/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68.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0E0ABF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= S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x 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03D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7B603D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S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7B603D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69.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471295" cy="476885"/>
            <wp:effectExtent l="0" t="0" r="0" b="0"/>
            <wp:docPr id="57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03D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7B603D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iаэз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7B603D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iаэз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оборудования.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70. Затраты на техническое обслуживание и ремонт транспортных средств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тортс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526540" cy="476885"/>
            <wp:effectExtent l="0" t="0" r="0" b="0"/>
            <wp:docPr id="58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7B603D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7B603D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тортс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i-го транспортного средства;</w:t>
      </w:r>
    </w:p>
    <w:p w:rsidR="007B603D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тортс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стоимость технического обслуживания и ремонта i-го транспортного средства, которая определяется по средним фактическим данным за 3 предыдущих финансовых года.</w:t>
      </w:r>
    </w:p>
    <w:p w:rsidR="007B603D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71. Затраты на техническое обслуживание и регламентно-профилактический ремонт бытового оборудования определяются по фактическим затратам в отчетном финансовом году.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72. Затраты на техническое обслуживание и регламентно-профилактический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ио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ио</w:t>
      </w:r>
      <w:r w:rsidRPr="000E0ABF">
        <w:rPr>
          <w:rFonts w:ascii="Times New Roman" w:hAnsi="Times New Roman" w:cs="Times New Roman"/>
          <w:sz w:val="28"/>
          <w:szCs w:val="28"/>
        </w:rPr>
        <w:t xml:space="preserve"> = 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дгу</w:t>
      </w:r>
      <w:r w:rsidRPr="000E0ABF">
        <w:rPr>
          <w:rFonts w:ascii="Times New Roman" w:hAnsi="Times New Roman" w:cs="Times New Roman"/>
          <w:sz w:val="28"/>
          <w:szCs w:val="28"/>
        </w:rPr>
        <w:t xml:space="preserve"> + 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сгп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+ 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r w:rsidRPr="000E0ABF">
        <w:rPr>
          <w:rFonts w:ascii="Times New Roman" w:hAnsi="Times New Roman" w:cs="Times New Roman"/>
          <w:sz w:val="28"/>
          <w:szCs w:val="28"/>
        </w:rPr>
        <w:t xml:space="preserve"> + 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+ 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r w:rsidRPr="000E0ABF">
        <w:rPr>
          <w:rFonts w:ascii="Times New Roman" w:hAnsi="Times New Roman" w:cs="Times New Roman"/>
          <w:sz w:val="28"/>
          <w:szCs w:val="28"/>
        </w:rPr>
        <w:t xml:space="preserve"> + 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саду</w:t>
      </w:r>
      <w:r w:rsidRPr="000E0ABF">
        <w:rPr>
          <w:rFonts w:ascii="Times New Roman" w:hAnsi="Times New Roman" w:cs="Times New Roman"/>
          <w:sz w:val="28"/>
          <w:szCs w:val="28"/>
        </w:rPr>
        <w:t xml:space="preserve"> + 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7B603D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7B603D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дгу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дизельных генераторных установок;</w:t>
      </w:r>
    </w:p>
    <w:p w:rsidR="007B603D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сгп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системы газового пожаротушения;</w:t>
      </w:r>
    </w:p>
    <w:p w:rsidR="007B603D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:rsidR="007B603D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пожарной сигнализации;</w:t>
      </w:r>
    </w:p>
    <w:p w:rsidR="007B603D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контроля и управления доступом;</w:t>
      </w:r>
    </w:p>
    <w:p w:rsidR="007B603D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саду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7B603D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видеонаблюдения.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73. Затраты на техническое обслуживание и регламентно-профилактический ремонт дизельных генераторных установок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дгу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lastRenderedPageBreak/>
        <w:drawing>
          <wp:inline distT="0" distB="0" distL="0" distR="0">
            <wp:extent cx="1526540" cy="476885"/>
            <wp:effectExtent l="0" t="0" r="0" b="0"/>
            <wp:docPr id="59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7B603D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7B603D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iдгу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i-х дизельных генераторных установок;</w:t>
      </w:r>
    </w:p>
    <w:p w:rsidR="007B603D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iдгу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i-й дизельной генераторной установки в год.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74. Затраты на техническое обслуживание и регламентно-профилактический ремонт системы газового пожаротушения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сгп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510665" cy="476885"/>
            <wp:effectExtent l="0" t="0" r="0" b="0"/>
            <wp:docPr id="60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7B603D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7B603D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iсгп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i-х датчиков системы газового пожаротушения;</w:t>
      </w:r>
    </w:p>
    <w:p w:rsidR="007B603D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iсгп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i-го датчика системы газового пожаротушения в год.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75. Затраты на техническое обслуживание и регламентно-профилактический ремонт систем кондиционирования и вентиляции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670050" cy="476885"/>
            <wp:effectExtent l="0" t="0" r="0" b="0"/>
            <wp:docPr id="61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7B603D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7B603D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iскив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i-х установок кондиционирования и элементов систем вентиляции;</w:t>
      </w:r>
    </w:p>
    <w:p w:rsidR="007B603D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iскив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i-й установки кондиционирования и элементов вентиляции.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76. Затраты на техническое обслуживание и регламентно-профилактический ремонт систем пожарной сигнализации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510665" cy="476885"/>
            <wp:effectExtent l="0" t="0" r="0" b="0"/>
            <wp:docPr id="62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7B603D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7B603D" w:rsidRDefault="007B603D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0ABF" w:rsidRPr="000E0ABF">
        <w:rPr>
          <w:rFonts w:ascii="Times New Roman" w:hAnsi="Times New Roman" w:cs="Times New Roman"/>
          <w:sz w:val="28"/>
          <w:szCs w:val="28"/>
        </w:rPr>
        <w:t>Q</w:t>
      </w:r>
      <w:r w:rsidR="000E0ABF" w:rsidRPr="000E0ABF">
        <w:rPr>
          <w:rFonts w:ascii="Times New Roman" w:hAnsi="Times New Roman" w:cs="Times New Roman"/>
          <w:sz w:val="28"/>
          <w:szCs w:val="28"/>
          <w:vertAlign w:val="subscript"/>
        </w:rPr>
        <w:t>iспс</w:t>
      </w:r>
      <w:r w:rsidR="000E0ABF" w:rsidRPr="000E0ABF">
        <w:rPr>
          <w:rFonts w:ascii="Times New Roman" w:hAnsi="Times New Roman" w:cs="Times New Roman"/>
          <w:sz w:val="28"/>
          <w:szCs w:val="28"/>
        </w:rPr>
        <w:t xml:space="preserve"> - количество i-х извещателей пожарной сигнализации;</w:t>
      </w:r>
    </w:p>
    <w:p w:rsidR="007B603D" w:rsidRDefault="007B603D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E0ABF" w:rsidRPr="000E0ABF">
        <w:rPr>
          <w:rFonts w:ascii="Times New Roman" w:hAnsi="Times New Roman" w:cs="Times New Roman"/>
          <w:sz w:val="28"/>
          <w:szCs w:val="28"/>
        </w:rPr>
        <w:t>P</w:t>
      </w:r>
      <w:r w:rsidR="000E0ABF" w:rsidRPr="000E0ABF">
        <w:rPr>
          <w:rFonts w:ascii="Times New Roman" w:hAnsi="Times New Roman" w:cs="Times New Roman"/>
          <w:sz w:val="28"/>
          <w:szCs w:val="28"/>
          <w:vertAlign w:val="subscript"/>
        </w:rPr>
        <w:t>iспс</w:t>
      </w:r>
      <w:r w:rsidR="000E0ABF" w:rsidRPr="000E0AB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i-го извещателя в год.</w:t>
      </w:r>
    </w:p>
    <w:p w:rsidR="000E0ABF" w:rsidRPr="000E0ABF" w:rsidRDefault="007B603D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E0ABF" w:rsidRPr="000E0ABF">
        <w:rPr>
          <w:rFonts w:ascii="Times New Roman" w:hAnsi="Times New Roman" w:cs="Times New Roman"/>
          <w:sz w:val="28"/>
          <w:szCs w:val="28"/>
        </w:rPr>
        <w:t>77. Затраты на техническое обслуживание и регламентно-профилактический ремонт систем контроля и управления доступом (З</w:t>
      </w:r>
      <w:r w:rsidR="000E0ABF" w:rsidRPr="000E0ABF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r w:rsidR="000E0ABF"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670050" cy="476885"/>
            <wp:effectExtent l="0" t="0" r="0" b="0"/>
            <wp:docPr id="63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7B603D" w:rsidRDefault="007B603D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E0ABF"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C256EE" w:rsidRDefault="000E0ABF" w:rsidP="00C256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lastRenderedPageBreak/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iскуд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i-х устройств в составе систем контроля и управления доступом;</w:t>
      </w:r>
    </w:p>
    <w:p w:rsidR="00C256EE" w:rsidRDefault="000E0ABF" w:rsidP="00C256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iскуд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0E0ABF" w:rsidRPr="000E0ABF" w:rsidRDefault="000E0ABF" w:rsidP="00C256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78. Затраты на техническое обслуживание и регламентно-профилактический ремонт систем автоматического диспетчерского управления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саду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654175" cy="476885"/>
            <wp:effectExtent l="0" t="0" r="0" b="0"/>
            <wp:docPr id="64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C256EE" w:rsidRDefault="000E0ABF" w:rsidP="00C256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C256EE" w:rsidRDefault="000E0ABF" w:rsidP="00C256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iсаду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C256EE" w:rsidRDefault="000E0ABF" w:rsidP="00C256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iсаду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i-го устройства в составе систем автоматического диспетчерского управления в год.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79. Затраты на техническое обслуживание и регламентно-профилактический ремонт систем видеонаблюдения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526540" cy="476885"/>
            <wp:effectExtent l="0" t="0" r="0" b="0"/>
            <wp:docPr id="65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C256EE" w:rsidRDefault="000E0ABF" w:rsidP="00C256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C256EE" w:rsidRDefault="000E0ABF" w:rsidP="00C256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iсвн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видеонаблюдения;</w:t>
      </w:r>
    </w:p>
    <w:p w:rsidR="00C256EE" w:rsidRDefault="000E0ABF" w:rsidP="00C256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iсвн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i-го устройства в составе систем видеонаблюдения в год.</w:t>
      </w:r>
    </w:p>
    <w:p w:rsidR="000E0ABF" w:rsidRPr="000E0ABF" w:rsidRDefault="000E0ABF" w:rsidP="00C256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80. Затраты на оплату услуг внештатных сотрудников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внси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>
            <wp:extent cx="2734945" cy="485140"/>
            <wp:effectExtent l="0" t="0" r="0" b="0"/>
            <wp:docPr id="66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C256EE" w:rsidRDefault="000E0ABF" w:rsidP="00C256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C256EE" w:rsidRDefault="000E0ABF" w:rsidP="00C256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M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gвнси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g-й должности;</w:t>
      </w:r>
    </w:p>
    <w:p w:rsidR="00C256EE" w:rsidRDefault="000E0ABF" w:rsidP="00C256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gвнси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стоимость 1 месяца работы внештатного сотрудника в g-й должности;</w:t>
      </w:r>
    </w:p>
    <w:p w:rsidR="00C256EE" w:rsidRDefault="000E0ABF" w:rsidP="00C256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t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gвнси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C256EE" w:rsidRDefault="000E0ABF" w:rsidP="00C256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0E0ABF" w:rsidRPr="000E0ABF" w:rsidRDefault="000E0ABF" w:rsidP="00C256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7B603D">
      <w:pPr>
        <w:pStyle w:val="ConsPlusTitle"/>
        <w:ind w:firstLine="709"/>
        <w:jc w:val="center"/>
        <w:outlineLvl w:val="3"/>
        <w:rPr>
          <w:b w:val="0"/>
        </w:rPr>
      </w:pPr>
      <w:r w:rsidRPr="000E0ABF">
        <w:rPr>
          <w:b w:val="0"/>
        </w:rPr>
        <w:t>Затраты на приобретение прочих работ и услуг,</w:t>
      </w:r>
    </w:p>
    <w:p w:rsidR="000E0ABF" w:rsidRPr="000E0ABF" w:rsidRDefault="000E0ABF" w:rsidP="007B603D">
      <w:pPr>
        <w:pStyle w:val="ConsPlusTitle"/>
        <w:ind w:firstLine="709"/>
        <w:jc w:val="center"/>
        <w:rPr>
          <w:b w:val="0"/>
        </w:rPr>
      </w:pPr>
      <w:r w:rsidRPr="000E0ABF">
        <w:rPr>
          <w:b w:val="0"/>
        </w:rPr>
        <w:t>не относящиеся к затратам на услуги связи, транспортные</w:t>
      </w:r>
    </w:p>
    <w:p w:rsidR="000E0ABF" w:rsidRPr="000E0ABF" w:rsidRDefault="000E0ABF" w:rsidP="007B603D">
      <w:pPr>
        <w:pStyle w:val="ConsPlusTitle"/>
        <w:ind w:firstLine="709"/>
        <w:jc w:val="center"/>
        <w:rPr>
          <w:b w:val="0"/>
        </w:rPr>
      </w:pPr>
      <w:r w:rsidRPr="000E0ABF">
        <w:rPr>
          <w:b w:val="0"/>
        </w:rPr>
        <w:t>услуги, оплату расходов по договорам об оказании услуг,</w:t>
      </w:r>
    </w:p>
    <w:p w:rsidR="000E0ABF" w:rsidRPr="000E0ABF" w:rsidRDefault="000E0ABF" w:rsidP="007B603D">
      <w:pPr>
        <w:pStyle w:val="ConsPlusTitle"/>
        <w:ind w:firstLine="709"/>
        <w:jc w:val="center"/>
        <w:rPr>
          <w:b w:val="0"/>
        </w:rPr>
      </w:pPr>
      <w:r w:rsidRPr="000E0ABF">
        <w:rPr>
          <w:b w:val="0"/>
        </w:rPr>
        <w:t>связанных с проездом и наймом жилого помещения</w:t>
      </w:r>
    </w:p>
    <w:p w:rsidR="000E0ABF" w:rsidRPr="000E0ABF" w:rsidRDefault="000E0ABF" w:rsidP="007B603D">
      <w:pPr>
        <w:pStyle w:val="ConsPlusTitle"/>
        <w:ind w:firstLine="709"/>
        <w:jc w:val="center"/>
        <w:rPr>
          <w:b w:val="0"/>
        </w:rPr>
      </w:pPr>
      <w:r w:rsidRPr="000E0ABF">
        <w:rPr>
          <w:b w:val="0"/>
        </w:rPr>
        <w:t>в связи с командированием работников, заключаемым</w:t>
      </w:r>
    </w:p>
    <w:p w:rsidR="000E0ABF" w:rsidRPr="000E0ABF" w:rsidRDefault="000E0ABF" w:rsidP="007B603D">
      <w:pPr>
        <w:pStyle w:val="ConsPlusTitle"/>
        <w:ind w:firstLine="709"/>
        <w:jc w:val="center"/>
        <w:rPr>
          <w:b w:val="0"/>
        </w:rPr>
      </w:pPr>
      <w:r w:rsidRPr="000E0ABF">
        <w:rPr>
          <w:b w:val="0"/>
        </w:rPr>
        <w:t>со сторонними организациями, а также к затратам</w:t>
      </w:r>
    </w:p>
    <w:p w:rsidR="000E0ABF" w:rsidRPr="000E0ABF" w:rsidRDefault="000E0ABF" w:rsidP="007B603D">
      <w:pPr>
        <w:pStyle w:val="ConsPlusTitle"/>
        <w:ind w:firstLine="709"/>
        <w:jc w:val="center"/>
        <w:rPr>
          <w:b w:val="0"/>
        </w:rPr>
      </w:pPr>
      <w:r w:rsidRPr="000E0ABF">
        <w:rPr>
          <w:b w:val="0"/>
        </w:rPr>
        <w:t>на коммунальные услуги, аренду помещений и оборудования,</w:t>
      </w:r>
    </w:p>
    <w:p w:rsidR="000E0ABF" w:rsidRPr="000E0ABF" w:rsidRDefault="000E0ABF" w:rsidP="007B603D">
      <w:pPr>
        <w:pStyle w:val="ConsPlusTitle"/>
        <w:ind w:firstLine="709"/>
        <w:jc w:val="center"/>
        <w:rPr>
          <w:b w:val="0"/>
        </w:rPr>
      </w:pPr>
      <w:r w:rsidRPr="000E0ABF">
        <w:rPr>
          <w:b w:val="0"/>
        </w:rPr>
        <w:t>содержание имущества в рамках прочих затрат и затратам</w:t>
      </w:r>
    </w:p>
    <w:p w:rsidR="000E0ABF" w:rsidRPr="000E0ABF" w:rsidRDefault="000E0ABF" w:rsidP="007B603D">
      <w:pPr>
        <w:pStyle w:val="ConsPlusTitle"/>
        <w:ind w:firstLine="709"/>
        <w:jc w:val="center"/>
        <w:rPr>
          <w:b w:val="0"/>
        </w:rPr>
      </w:pPr>
      <w:r w:rsidRPr="000E0ABF">
        <w:rPr>
          <w:b w:val="0"/>
        </w:rPr>
        <w:t>на приобретение прочих работ и услуг в рамках затрат</w:t>
      </w:r>
    </w:p>
    <w:p w:rsidR="000E0ABF" w:rsidRPr="000E0ABF" w:rsidRDefault="000E0ABF" w:rsidP="007B603D">
      <w:pPr>
        <w:pStyle w:val="ConsPlusTitle"/>
        <w:ind w:firstLine="709"/>
        <w:jc w:val="center"/>
        <w:rPr>
          <w:b w:val="0"/>
        </w:rPr>
      </w:pPr>
      <w:r w:rsidRPr="000E0ABF">
        <w:rPr>
          <w:b w:val="0"/>
        </w:rPr>
        <w:t>на информационно-коммуникационные технологии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C32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81. Затраты на оплату типографских работ и услуг, включая приобретение периодических печатных изданий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0E0ABF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0E0ABF">
        <w:rPr>
          <w:rFonts w:ascii="Times New Roman" w:hAnsi="Times New Roman" w:cs="Times New Roman"/>
          <w:sz w:val="28"/>
          <w:szCs w:val="28"/>
        </w:rPr>
        <w:t xml:space="preserve"> = 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r w:rsidRPr="000E0ABF">
        <w:rPr>
          <w:rFonts w:ascii="Times New Roman" w:hAnsi="Times New Roman" w:cs="Times New Roman"/>
          <w:sz w:val="28"/>
          <w:szCs w:val="28"/>
        </w:rPr>
        <w:t xml:space="preserve"> + 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C32AEA" w:rsidRDefault="000E0ABF" w:rsidP="00C32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C32AEA" w:rsidRDefault="000E0ABF" w:rsidP="00C32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приобретение спецжурналов;</w:t>
      </w:r>
    </w:p>
    <w:p w:rsidR="00C32AEA" w:rsidRDefault="000E0ABF" w:rsidP="00C32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0E0ABF" w:rsidRPr="000E0ABF" w:rsidRDefault="000E0ABF" w:rsidP="00C32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81(1). Затраты на оплату услуг по предоставлению покопийной печати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391285" cy="469265"/>
            <wp:effectExtent l="0" t="0" r="0" b="0"/>
            <wp:docPr id="67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46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AEA" w:rsidRDefault="000E0ABF" w:rsidP="00C32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C32AEA" w:rsidRDefault="000E0ABF" w:rsidP="00C32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 пп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услуги покопийной печати 1 страницы i-го типа в соответствии с нормативами федеральных государственных органов;</w:t>
      </w:r>
    </w:p>
    <w:p w:rsidR="00C32AEA" w:rsidRDefault="000E0ABF" w:rsidP="00C32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N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 пп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отпечатанных страниц i-го типа.</w:t>
      </w:r>
    </w:p>
    <w:p w:rsidR="000E0ABF" w:rsidRPr="000E0ABF" w:rsidRDefault="000E0ABF" w:rsidP="00C32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82. Затраты на приобретение спецжурналов и бланков строгой отчетности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жбо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876425" cy="476885"/>
            <wp:effectExtent l="0" t="0" r="0" b="0"/>
            <wp:docPr id="68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C32AEA" w:rsidRDefault="000E0ABF" w:rsidP="00C32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C32AEA" w:rsidRDefault="000E0ABF" w:rsidP="00C32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 ж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приобретаемых i-х спецжурналов;</w:t>
      </w:r>
    </w:p>
    <w:p w:rsidR="00C32AEA" w:rsidRDefault="000E0ABF" w:rsidP="00C32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 ж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1 i-го спецжурнала;</w:t>
      </w:r>
    </w:p>
    <w:p w:rsidR="00C32AEA" w:rsidRDefault="000E0ABF" w:rsidP="00C32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бо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приобретаемых бланков строгой отчетности;</w:t>
      </w:r>
    </w:p>
    <w:p w:rsidR="00C32AEA" w:rsidRDefault="000E0ABF" w:rsidP="00C32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бо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1 бланка строгой отчетности.</w:t>
      </w:r>
    </w:p>
    <w:p w:rsidR="00C32AEA" w:rsidRDefault="000E0ABF" w:rsidP="00C32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83.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r w:rsidRPr="000E0ABF">
        <w:rPr>
          <w:rFonts w:ascii="Times New Roman" w:hAnsi="Times New Roman" w:cs="Times New Roman"/>
          <w:sz w:val="28"/>
          <w:szCs w:val="28"/>
        </w:rPr>
        <w:t>), определяются по фактическим затратам в отчетном финансовом году.</w:t>
      </w:r>
    </w:p>
    <w:p w:rsidR="000E0ABF" w:rsidRPr="000E0ABF" w:rsidRDefault="000E0ABF" w:rsidP="00C32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84. Затраты на оплату услуг внештатных сотрудников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7"/>
          <w:sz w:val="28"/>
          <w:szCs w:val="28"/>
        </w:rPr>
        <w:lastRenderedPageBreak/>
        <w:drawing>
          <wp:inline distT="0" distB="0" distL="0" distR="0">
            <wp:extent cx="2703195" cy="485140"/>
            <wp:effectExtent l="0" t="0" r="0" b="0"/>
            <wp:docPr id="69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M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jвнсп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j-й должности;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jвнсп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1 месяца работы внештатного сотрудника в j-й должности;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t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jвнсп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0E0ABF" w:rsidRPr="000E0ABF" w:rsidRDefault="000E0ABF" w:rsidP="00C32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85. Затраты на проведение предрейсового и послерейсового осмотра водителей транспортных средств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осм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852930" cy="476885"/>
            <wp:effectExtent l="0" t="0" r="0" b="0"/>
            <wp:docPr id="70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A651AE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вод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водителей;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вод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проведения 1 предрейсового и послерейсового осмотра;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N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вод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рабочих дней в году;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 xml:space="preserve">86. Утратил силу. - </w:t>
      </w:r>
      <w:hyperlink r:id="rId95">
        <w:r w:rsidRPr="000E0AB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0E0ABF">
        <w:rPr>
          <w:rFonts w:ascii="Times New Roman" w:hAnsi="Times New Roman" w:cs="Times New Roman"/>
          <w:sz w:val="28"/>
          <w:szCs w:val="28"/>
        </w:rPr>
        <w:t xml:space="preserve"> Правительства РФ от 11.03.2016 N 183.</w:t>
      </w:r>
    </w:p>
    <w:p w:rsidR="000E0ABF" w:rsidRPr="000E0ABF" w:rsidRDefault="000E0ABF" w:rsidP="00C32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87. Затраты на проведение диспансеризации работников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= Ч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x 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Ч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численность работников, подлежащих диспансеризации;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проведения диспансеризации в расчете на 1 работника.</w:t>
      </w:r>
    </w:p>
    <w:p w:rsidR="000E0ABF" w:rsidRPr="000E0ABF" w:rsidRDefault="000E0ABF" w:rsidP="00C32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88. Затраты на оплату работ по монтажу (установке), дооборудованию и наладке оборудования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мдн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>
            <wp:extent cx="1637665" cy="492760"/>
            <wp:effectExtent l="0" t="0" r="0" b="0"/>
            <wp:docPr id="71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gмдн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g-го оборудования, подлежащего монтажу (установке), дооборудованию и наладке;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gмдн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g-го оборудования.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lastRenderedPageBreak/>
        <w:t>89. Затраты на оплату услуг вневедомственной охраны определяются по фактическим затратам в отчетном финансовом году.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 xml:space="preserve">90. 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страхования, установленным Центральным банком Российской Федерации в соответствии со </w:t>
      </w:r>
      <w:hyperlink r:id="rId97">
        <w:r w:rsidRPr="000E0ABF">
          <w:rPr>
            <w:rFonts w:ascii="Times New Roman" w:hAnsi="Times New Roman" w:cs="Times New Roman"/>
            <w:color w:val="0000FF"/>
            <w:sz w:val="28"/>
            <w:szCs w:val="28"/>
          </w:rPr>
          <w:t>статьей 8</w:t>
        </w:r>
      </w:hyperlink>
      <w:r w:rsidRPr="000E0ABF">
        <w:rPr>
          <w:rFonts w:ascii="Times New Roman" w:hAnsi="Times New Roman" w:cs="Times New Roman"/>
          <w:sz w:val="28"/>
          <w:szCs w:val="28"/>
        </w:rPr>
        <w:t xml:space="preserve"> Федерального закона "Об обязательном страховании гражданской ответственности владельцев транспортных средств".</w:t>
      </w:r>
    </w:p>
    <w:p w:rsidR="000E0ABF" w:rsidRPr="000E0ABF" w:rsidRDefault="000E0ABF" w:rsidP="00C32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91. Затраты на оплату труда независимых экспертов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0E0ABF">
        <w:rPr>
          <w:rFonts w:ascii="Times New Roman" w:hAnsi="Times New Roman" w:cs="Times New Roman"/>
          <w:sz w:val="28"/>
          <w:szCs w:val="28"/>
        </w:rPr>
        <w:t xml:space="preserve"> = 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чз</w:t>
      </w:r>
      <w:r w:rsidRPr="000E0ABF">
        <w:rPr>
          <w:rFonts w:ascii="Times New Roman" w:hAnsi="Times New Roman" w:cs="Times New Roman"/>
          <w:sz w:val="28"/>
          <w:szCs w:val="28"/>
        </w:rPr>
        <w:t xml:space="preserve"> x 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0E0ABF">
        <w:rPr>
          <w:rFonts w:ascii="Times New Roman" w:hAnsi="Times New Roman" w:cs="Times New Roman"/>
          <w:sz w:val="28"/>
          <w:szCs w:val="28"/>
        </w:rPr>
        <w:t xml:space="preserve"> x S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0E0ABF">
        <w:rPr>
          <w:rFonts w:ascii="Times New Roman" w:hAnsi="Times New Roman" w:cs="Times New Roman"/>
          <w:sz w:val="28"/>
          <w:szCs w:val="28"/>
        </w:rPr>
        <w:t xml:space="preserve"> x (1 + k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r w:rsidRPr="000E0ABF">
        <w:rPr>
          <w:rFonts w:ascii="Times New Roman" w:hAnsi="Times New Roman" w:cs="Times New Roman"/>
          <w:sz w:val="28"/>
          <w:szCs w:val="28"/>
        </w:rPr>
        <w:t>),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C32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чз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часов заседаний аттестационных и конкурсных комиссий, комиссий по соблюдению требований к служебному поведению государственных служащих и урегулированию конфликта интересов;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независимых экспертов, включенных в аттестационные и конкурсные комиссии, комиссии по соблюдению требований к служебному поведению государственных служащих и урегулированию конфликта интересов;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S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ставка почасовой оплаты труда независимых экспертов, установленная </w:t>
      </w:r>
      <w:hyperlink r:id="rId98">
        <w:r w:rsidRPr="000E0AB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0E0AB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12 августа 2005 г. N 509 "О порядке оплаты труда независимых экспертов, включаемых в составы аттестационной и конкурсной комиссий, образуемых федеральными государственными органами";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k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7B603D">
      <w:pPr>
        <w:pStyle w:val="ConsPlusTitle"/>
        <w:ind w:firstLine="709"/>
        <w:jc w:val="center"/>
        <w:outlineLvl w:val="3"/>
        <w:rPr>
          <w:b w:val="0"/>
        </w:rPr>
      </w:pPr>
      <w:r w:rsidRPr="000E0ABF">
        <w:rPr>
          <w:b w:val="0"/>
        </w:rPr>
        <w:t>Затраты на приобретение основных средств, не отнесенные</w:t>
      </w:r>
    </w:p>
    <w:p w:rsidR="000E0ABF" w:rsidRPr="000E0ABF" w:rsidRDefault="000E0ABF" w:rsidP="007B603D">
      <w:pPr>
        <w:pStyle w:val="ConsPlusTitle"/>
        <w:ind w:firstLine="709"/>
        <w:jc w:val="center"/>
        <w:rPr>
          <w:b w:val="0"/>
        </w:rPr>
      </w:pPr>
      <w:r w:rsidRPr="000E0ABF">
        <w:rPr>
          <w:b w:val="0"/>
        </w:rPr>
        <w:t>к затратам на приобретение основных средств в рамках затрат</w:t>
      </w:r>
    </w:p>
    <w:p w:rsidR="000E0ABF" w:rsidRPr="000E0ABF" w:rsidRDefault="000E0ABF" w:rsidP="007B603D">
      <w:pPr>
        <w:pStyle w:val="ConsPlusTitle"/>
        <w:ind w:firstLine="709"/>
        <w:jc w:val="center"/>
        <w:rPr>
          <w:b w:val="0"/>
        </w:rPr>
      </w:pPr>
      <w:r w:rsidRPr="000E0ABF">
        <w:rPr>
          <w:b w:val="0"/>
        </w:rPr>
        <w:t>на информационно-коммуникационные технологии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C32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92.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r w:rsidRPr="000E0ABF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>
            <wp:extent cx="270510" cy="270510"/>
            <wp:effectExtent l="19050" t="0" r="0" b="0"/>
            <wp:docPr id="72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>
            <wp:extent cx="1454785" cy="270510"/>
            <wp:effectExtent l="19050" t="0" r="0" b="0"/>
            <wp:docPr id="73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приобретение транспортных средств;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пмеб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приобретение мебели;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ск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приобретение систем кондиционирования.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045"/>
      <w:bookmarkEnd w:id="19"/>
      <w:r w:rsidRPr="000E0ABF">
        <w:rPr>
          <w:rFonts w:ascii="Times New Roman" w:hAnsi="Times New Roman" w:cs="Times New Roman"/>
          <w:sz w:val="28"/>
          <w:szCs w:val="28"/>
        </w:rPr>
        <w:lastRenderedPageBreak/>
        <w:t>93. Затраты на приобретение транспортных средств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r w:rsidR="00C32AE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>
            <wp:extent cx="1415415" cy="492760"/>
            <wp:effectExtent l="0" t="0" r="0" b="0"/>
            <wp:docPr id="74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71403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iам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i-х транспортных средств в соответствии с нормативами федеральных государственных органов с учетом нормативов обеспечения функций федеральных государственных органов, применяемых при расчете нормативных затрат на приобретение служебного легкового автотранспорта</w:t>
      </w:r>
      <w:r w:rsidR="00164A0C">
        <w:rPr>
          <w:rFonts w:ascii="Times New Roman" w:hAnsi="Times New Roman" w:cs="Times New Roman"/>
          <w:sz w:val="28"/>
          <w:szCs w:val="28"/>
        </w:rPr>
        <w:t>;</w:t>
      </w:r>
    </w:p>
    <w:p w:rsidR="000E0ABF" w:rsidRPr="00071403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iам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приобретения i-го транспортного средства в соответствии с нормативами федеральных государственных органов с учетом нормативов обеспечения функций федеральных государственных органов, применяемых при расчете нормативных затрат на приобретение служебного легкового автотранспорта</w:t>
      </w:r>
      <w:r w:rsidR="00164A0C">
        <w:rPr>
          <w:rFonts w:ascii="Times New Roman" w:hAnsi="Times New Roman" w:cs="Times New Roman"/>
          <w:sz w:val="28"/>
          <w:szCs w:val="28"/>
        </w:rPr>
        <w:t>.</w:t>
      </w:r>
      <w:bookmarkStart w:id="20" w:name="_GoBack"/>
      <w:bookmarkEnd w:id="20"/>
    </w:p>
    <w:p w:rsidR="000E0ABF" w:rsidRPr="000E0ABF" w:rsidRDefault="000E0ABF" w:rsidP="00C32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054"/>
      <w:bookmarkEnd w:id="21"/>
      <w:r w:rsidRPr="000E0ABF">
        <w:rPr>
          <w:rFonts w:ascii="Times New Roman" w:hAnsi="Times New Roman" w:cs="Times New Roman"/>
          <w:sz w:val="28"/>
          <w:szCs w:val="28"/>
        </w:rPr>
        <w:t>94. Затраты на приобретение мебели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пмеб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725295" cy="476885"/>
            <wp:effectExtent l="0" t="0" r="0" b="0"/>
            <wp:docPr id="75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iпмеб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i-х предметов мебели в соответствии с нормативами федеральных государственных органов;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iпмеб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i-го предмета мебели в соответствии с нормативами федеральных государственных органов.</w:t>
      </w:r>
    </w:p>
    <w:p w:rsidR="000E0ABF" w:rsidRPr="000E0ABF" w:rsidRDefault="000E0ABF" w:rsidP="00C32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95. Затраты на приобретение систем кондиционирования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ск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288415" cy="476885"/>
            <wp:effectExtent l="0" t="0" r="0" b="0"/>
            <wp:docPr id="76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i-х систем кондиционирования;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iс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1-й системы кондиционирования.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7B603D">
      <w:pPr>
        <w:pStyle w:val="ConsPlusTitle"/>
        <w:ind w:firstLine="709"/>
        <w:jc w:val="center"/>
        <w:outlineLvl w:val="3"/>
        <w:rPr>
          <w:b w:val="0"/>
        </w:rPr>
      </w:pPr>
      <w:r w:rsidRPr="000E0ABF">
        <w:rPr>
          <w:b w:val="0"/>
        </w:rPr>
        <w:t>Затраты на приобретение материальных запасов, не отнесенные</w:t>
      </w:r>
    </w:p>
    <w:p w:rsidR="000E0ABF" w:rsidRPr="000E0ABF" w:rsidRDefault="000E0ABF" w:rsidP="007B603D">
      <w:pPr>
        <w:pStyle w:val="ConsPlusTitle"/>
        <w:ind w:firstLine="709"/>
        <w:jc w:val="center"/>
        <w:rPr>
          <w:b w:val="0"/>
        </w:rPr>
      </w:pPr>
      <w:r w:rsidRPr="000E0ABF">
        <w:rPr>
          <w:b w:val="0"/>
        </w:rPr>
        <w:t>к затратам на приобретение материальных запасов в рамках</w:t>
      </w:r>
    </w:p>
    <w:p w:rsidR="000E0ABF" w:rsidRPr="000E0ABF" w:rsidRDefault="000E0ABF" w:rsidP="007B603D">
      <w:pPr>
        <w:pStyle w:val="ConsPlusTitle"/>
        <w:ind w:firstLine="709"/>
        <w:jc w:val="center"/>
        <w:rPr>
          <w:b w:val="0"/>
        </w:rPr>
      </w:pPr>
      <w:r w:rsidRPr="000E0ABF">
        <w:rPr>
          <w:b w:val="0"/>
        </w:rPr>
        <w:t>затрат на информационно-коммуникационные технологии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C32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96.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</w:t>
      </w:r>
      <w:r w:rsidRPr="000E0ABF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>
            <wp:extent cx="270510" cy="270510"/>
            <wp:effectExtent l="19050" t="0" r="0" b="0"/>
            <wp:docPr id="77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>
            <wp:extent cx="2679700" cy="262255"/>
            <wp:effectExtent l="19050" t="0" r="6350" b="0"/>
            <wp:docPr id="78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бл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приобретение бланочной и иной типографской продукции;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приобретение канцелярских принадлежностей;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приобретение хозяйственных товаров и принадлежностей;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приобретение горюче-смазочных материалов;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зпа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транспортных средств;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мзго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для нужд гражданской обороны.</w:t>
      </w:r>
    </w:p>
    <w:p w:rsidR="000E0ABF" w:rsidRPr="000E0ABF" w:rsidRDefault="000E0ABF" w:rsidP="00C32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97. Затраты на приобретение бланочной продукции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бл</w:t>
      </w:r>
      <w:r w:rsidR="00C32AE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472690" cy="501015"/>
            <wp:effectExtent l="0" t="0" r="0" b="0"/>
            <wp:docPr id="79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iб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бланочной продукции;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iб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1 бланка по i-му тиражу;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jпп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прочей продукции, изготовляемой типографией;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jпп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1 единицы прочей продукции, изготовляемой типографией, по j-му тиражу.</w:t>
      </w:r>
    </w:p>
    <w:p w:rsidR="000E0ABF" w:rsidRPr="000E0ABF" w:rsidRDefault="000E0ABF" w:rsidP="00C32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98. Затраты на приобретение канцелярских принадлежностей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2162810" cy="476885"/>
            <wp:effectExtent l="0" t="0" r="0" b="0"/>
            <wp:docPr id="80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N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iканц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i-го предмета канцелярских принадлежностей в соответствии с нормативами федеральных государственных органов в расчете на основного работника;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Ч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108">
        <w:r w:rsidRPr="000E0ABF">
          <w:rPr>
            <w:rFonts w:ascii="Times New Roman" w:hAnsi="Times New Roman" w:cs="Times New Roman"/>
            <w:color w:val="0000FF"/>
            <w:sz w:val="28"/>
            <w:szCs w:val="28"/>
          </w:rPr>
          <w:t>пунктами 17</w:t>
        </w:r>
      </w:hyperlink>
      <w:r w:rsidRPr="000E0AB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9">
        <w:r w:rsidRPr="000E0ABF">
          <w:rPr>
            <w:rFonts w:ascii="Times New Roman" w:hAnsi="Times New Roman" w:cs="Times New Roman"/>
            <w:color w:val="0000FF"/>
            <w:sz w:val="28"/>
            <w:szCs w:val="28"/>
          </w:rPr>
          <w:t>22</w:t>
        </w:r>
      </w:hyperlink>
      <w:r w:rsidRPr="000E0ABF">
        <w:rPr>
          <w:rFonts w:ascii="Times New Roman" w:hAnsi="Times New Roman" w:cs="Times New Roman"/>
          <w:sz w:val="28"/>
          <w:szCs w:val="28"/>
        </w:rPr>
        <w:t xml:space="preserve"> Общих правил определения нормативных затрат;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iканц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i-го предмета канцелярских принадлежностей в соответствии с нормативами федеральных государственных органов.</w:t>
      </w:r>
    </w:p>
    <w:p w:rsidR="000E0ABF" w:rsidRPr="000E0ABF" w:rsidRDefault="000E0ABF" w:rsidP="00C32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99. Затраты на приобретение хозяйственных товаров и принадлежностей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415415" cy="476885"/>
            <wp:effectExtent l="0" t="0" r="0" b="0"/>
            <wp:docPr id="81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iхп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i-й единицы хозяйственных товаров и принадлежностей в соответствии с нормативами федеральных государственных органов;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iхп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i-го хозяйственного товара и принадлежности в соответствии с нормативами федеральных государственных органов.</w:t>
      </w:r>
    </w:p>
    <w:p w:rsidR="000E0ABF" w:rsidRPr="000E0ABF" w:rsidRDefault="000E0ABF" w:rsidP="00C32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100. Затраты на приобретение горюче-смазочных материалов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2106930" cy="476885"/>
            <wp:effectExtent l="0" t="0" r="0" b="0"/>
            <wp:docPr id="82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iгсм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норма расхода топлива на 100 километров пробега i-го транспортного средства согласно </w:t>
      </w:r>
      <w:hyperlink r:id="rId112">
        <w:r w:rsidRPr="000E0ABF">
          <w:rPr>
            <w:rFonts w:ascii="Times New Roman" w:hAnsi="Times New Roman" w:cs="Times New Roman"/>
            <w:color w:val="0000FF"/>
            <w:sz w:val="28"/>
            <w:szCs w:val="28"/>
          </w:rPr>
          <w:t>методическим рекомендациям</w:t>
        </w:r>
      </w:hyperlink>
      <w:r w:rsidRPr="000E0ABF">
        <w:rPr>
          <w:rFonts w:ascii="Times New Roman" w:hAnsi="Times New Roman" w:cs="Times New Roman"/>
          <w:sz w:val="28"/>
          <w:szCs w:val="28"/>
        </w:rPr>
        <w:t xml:space="preserve"> "Нормы расхода топлив и смазочных материалов на автомобильном транспорте", предусмотренным приложением к распоряжению Министерства транспорта Российской Федерации от 14 марта 2008 г. N АМ-23-р;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iгсм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1 литра горюче-смазочного материала по i-му транспортному средству;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N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iгсм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километраж использования i-го транспортного средства в очередном финансовом году.</w:t>
      </w:r>
    </w:p>
    <w:p w:rsidR="006F4DA5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101.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федеральных государственных органов, применяемых при расчете нормативных затрат на приобретение служебного легкового автотранспорта</w:t>
      </w:r>
      <w:r w:rsidR="006F4DA5">
        <w:rPr>
          <w:rFonts w:ascii="Times New Roman" w:hAnsi="Times New Roman" w:cs="Times New Roman"/>
          <w:sz w:val="28"/>
          <w:szCs w:val="28"/>
        </w:rPr>
        <w:t>.</w:t>
      </w:r>
    </w:p>
    <w:p w:rsidR="000E0ABF" w:rsidRPr="000E0ABF" w:rsidRDefault="000E0ABF" w:rsidP="00C32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102. Затраты на приобретение материальных запасов для нужд гражданской обороны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мзго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2131060" cy="476885"/>
            <wp:effectExtent l="0" t="0" r="0" b="0"/>
            <wp:docPr id="83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iмзго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i-й единицы материальных запасов для нужд гражданской обороны в соответствии с нормативами федеральных государственных органов;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N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iмзго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i-го материального запаса для нужд гражданской обороны из расчета на 1 работника в год в соответствии с нормативами федеральных государственных органов;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Ч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114">
        <w:r w:rsidRPr="000E0ABF">
          <w:rPr>
            <w:rFonts w:ascii="Times New Roman" w:hAnsi="Times New Roman" w:cs="Times New Roman"/>
            <w:color w:val="0000FF"/>
            <w:sz w:val="28"/>
            <w:szCs w:val="28"/>
          </w:rPr>
          <w:t>пунктами 17</w:t>
        </w:r>
      </w:hyperlink>
      <w:r w:rsidRPr="000E0AB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5">
        <w:r w:rsidRPr="000E0ABF">
          <w:rPr>
            <w:rFonts w:ascii="Times New Roman" w:hAnsi="Times New Roman" w:cs="Times New Roman"/>
            <w:color w:val="0000FF"/>
            <w:sz w:val="28"/>
            <w:szCs w:val="28"/>
          </w:rPr>
          <w:t>22</w:t>
        </w:r>
      </w:hyperlink>
      <w:r w:rsidRPr="000E0ABF">
        <w:rPr>
          <w:rFonts w:ascii="Times New Roman" w:hAnsi="Times New Roman" w:cs="Times New Roman"/>
          <w:sz w:val="28"/>
          <w:szCs w:val="28"/>
        </w:rPr>
        <w:t xml:space="preserve"> Общих правил определения нормативных затрат.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7B603D">
      <w:pPr>
        <w:pStyle w:val="ConsPlusTitle"/>
        <w:ind w:firstLine="709"/>
        <w:jc w:val="center"/>
        <w:outlineLvl w:val="2"/>
        <w:rPr>
          <w:b w:val="0"/>
        </w:rPr>
      </w:pPr>
      <w:r w:rsidRPr="000E0ABF">
        <w:rPr>
          <w:b w:val="0"/>
        </w:rPr>
        <w:t>III. Затраты на капитальный ремонт</w:t>
      </w:r>
    </w:p>
    <w:p w:rsidR="000E0ABF" w:rsidRPr="000E0ABF" w:rsidRDefault="00A26F8C" w:rsidP="007B603D">
      <w:pPr>
        <w:pStyle w:val="ConsPlusTitle"/>
        <w:ind w:firstLine="709"/>
        <w:jc w:val="center"/>
        <w:rPr>
          <w:b w:val="0"/>
        </w:rPr>
      </w:pPr>
      <w:r w:rsidRPr="000E0ABF">
        <w:rPr>
          <w:b w:val="0"/>
        </w:rPr>
        <w:t>Г</w:t>
      </w:r>
      <w:r w:rsidR="000E0ABF" w:rsidRPr="000E0ABF">
        <w:rPr>
          <w:b w:val="0"/>
        </w:rPr>
        <w:t>осударственного</w:t>
      </w:r>
      <w:r>
        <w:rPr>
          <w:b w:val="0"/>
        </w:rPr>
        <w:t xml:space="preserve"> (муниципального)</w:t>
      </w:r>
      <w:r w:rsidR="000E0ABF" w:rsidRPr="000E0ABF">
        <w:rPr>
          <w:b w:val="0"/>
        </w:rPr>
        <w:t xml:space="preserve"> имущества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 xml:space="preserve">103. Затраты на капитальный ремонт государственного </w:t>
      </w:r>
      <w:r w:rsidR="00A26F8C">
        <w:rPr>
          <w:rFonts w:ascii="Times New Roman" w:hAnsi="Times New Roman" w:cs="Times New Roman"/>
          <w:sz w:val="28"/>
          <w:szCs w:val="28"/>
        </w:rPr>
        <w:t xml:space="preserve">(муниципального) </w:t>
      </w:r>
      <w:r w:rsidRPr="000E0ABF">
        <w:rPr>
          <w:rFonts w:ascii="Times New Roman" w:hAnsi="Times New Roman" w:cs="Times New Roman"/>
          <w:sz w:val="28"/>
          <w:szCs w:val="28"/>
        </w:rPr>
        <w:t>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104.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 xml:space="preserve">105. Затраты на разработку проектной документации определяются в соответствии со </w:t>
      </w:r>
      <w:hyperlink r:id="rId116">
        <w:r w:rsidRPr="000E0ABF">
          <w:rPr>
            <w:rFonts w:ascii="Times New Roman" w:hAnsi="Times New Roman" w:cs="Times New Roman"/>
            <w:color w:val="0000FF"/>
            <w:sz w:val="28"/>
            <w:szCs w:val="28"/>
          </w:rPr>
          <w:t>статьей 22</w:t>
        </w:r>
      </w:hyperlink>
      <w:r w:rsidRPr="000E0ABF">
        <w:rPr>
          <w:rFonts w:ascii="Times New Roman" w:hAnsi="Times New Roman" w:cs="Times New Roman"/>
          <w:sz w:val="28"/>
          <w:szCs w:val="28"/>
        </w:rPr>
        <w:t xml:space="preserve"> Федерального закона "О контрактной системе в сфере закупок товаров, работ, услуг для обеспечения государственных и </w:t>
      </w:r>
      <w:r w:rsidRPr="000E0ABF">
        <w:rPr>
          <w:rFonts w:ascii="Times New Roman" w:hAnsi="Times New Roman" w:cs="Times New Roman"/>
          <w:sz w:val="28"/>
          <w:szCs w:val="28"/>
        </w:rPr>
        <w:lastRenderedPageBreak/>
        <w:t>муниципальных нужд" (далее - Федеральный закон) и с законодательством Российской Федерации о градостроительной деятельности.</w:t>
      </w:r>
    </w:p>
    <w:p w:rsidR="00A651AE" w:rsidRPr="000E0ABF" w:rsidRDefault="00A651AE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7B603D">
      <w:pPr>
        <w:pStyle w:val="ConsPlusTitle"/>
        <w:ind w:firstLine="709"/>
        <w:jc w:val="center"/>
        <w:outlineLvl w:val="2"/>
        <w:rPr>
          <w:b w:val="0"/>
        </w:rPr>
      </w:pPr>
      <w:r w:rsidRPr="000E0ABF">
        <w:rPr>
          <w:b w:val="0"/>
        </w:rPr>
        <w:t>IV. Затраты на финансовое обеспечение</w:t>
      </w:r>
    </w:p>
    <w:p w:rsidR="000E0ABF" w:rsidRPr="000E0ABF" w:rsidRDefault="000E0ABF" w:rsidP="007B603D">
      <w:pPr>
        <w:pStyle w:val="ConsPlusTitle"/>
        <w:ind w:firstLine="709"/>
        <w:jc w:val="center"/>
        <w:rPr>
          <w:b w:val="0"/>
        </w:rPr>
      </w:pPr>
      <w:r w:rsidRPr="000E0ABF">
        <w:rPr>
          <w:b w:val="0"/>
        </w:rPr>
        <w:t>строительства, реконструкции (в том числе с элементами</w:t>
      </w:r>
    </w:p>
    <w:p w:rsidR="000E0ABF" w:rsidRPr="000E0ABF" w:rsidRDefault="000E0ABF" w:rsidP="007B603D">
      <w:pPr>
        <w:pStyle w:val="ConsPlusTitle"/>
        <w:ind w:firstLine="709"/>
        <w:jc w:val="center"/>
        <w:rPr>
          <w:b w:val="0"/>
        </w:rPr>
      </w:pPr>
      <w:r w:rsidRPr="000E0ABF">
        <w:rPr>
          <w:b w:val="0"/>
        </w:rPr>
        <w:t>реставрации), технического перевооружения объектов</w:t>
      </w:r>
    </w:p>
    <w:p w:rsidR="000E0ABF" w:rsidRPr="000E0ABF" w:rsidRDefault="000E0ABF" w:rsidP="007B603D">
      <w:pPr>
        <w:pStyle w:val="ConsPlusTitle"/>
        <w:ind w:firstLine="709"/>
        <w:jc w:val="center"/>
        <w:rPr>
          <w:b w:val="0"/>
        </w:rPr>
      </w:pPr>
      <w:r w:rsidRPr="000E0ABF">
        <w:rPr>
          <w:b w:val="0"/>
        </w:rPr>
        <w:t>капитального строительства или приобретение</w:t>
      </w:r>
    </w:p>
    <w:p w:rsidR="000E0ABF" w:rsidRPr="000E0ABF" w:rsidRDefault="000E0ABF" w:rsidP="007B603D">
      <w:pPr>
        <w:pStyle w:val="ConsPlusTitle"/>
        <w:ind w:firstLine="709"/>
        <w:jc w:val="center"/>
        <w:rPr>
          <w:b w:val="0"/>
        </w:rPr>
      </w:pPr>
      <w:r w:rsidRPr="000E0ABF">
        <w:rPr>
          <w:b w:val="0"/>
        </w:rPr>
        <w:t>объектов недвижимого имущества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 xml:space="preserve">106.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117">
        <w:r w:rsidRPr="000E0ABF">
          <w:rPr>
            <w:rFonts w:ascii="Times New Roman" w:hAnsi="Times New Roman" w:cs="Times New Roman"/>
            <w:color w:val="0000FF"/>
            <w:sz w:val="28"/>
            <w:szCs w:val="28"/>
          </w:rPr>
          <w:t>статьей 22</w:t>
        </w:r>
      </w:hyperlink>
      <w:r w:rsidRPr="000E0ABF">
        <w:rPr>
          <w:rFonts w:ascii="Times New Roman" w:hAnsi="Times New Roman" w:cs="Times New Roman"/>
          <w:sz w:val="28"/>
          <w:szCs w:val="28"/>
        </w:rPr>
        <w:t xml:space="preserve"> Федерального закона и с законодательством Российской Федерации о градостроительной деятельности.</w:t>
      </w:r>
    </w:p>
    <w:p w:rsid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 xml:space="preserve">107. Затраты на приобретение объектов недвижимого имущества определяются в соответствии со </w:t>
      </w:r>
      <w:hyperlink r:id="rId118">
        <w:r w:rsidRPr="000E0ABF">
          <w:rPr>
            <w:rFonts w:ascii="Times New Roman" w:hAnsi="Times New Roman" w:cs="Times New Roman"/>
            <w:color w:val="0000FF"/>
            <w:sz w:val="28"/>
            <w:szCs w:val="28"/>
          </w:rPr>
          <w:t>статьей 22</w:t>
        </w:r>
      </w:hyperlink>
      <w:r w:rsidRPr="000E0ABF">
        <w:rPr>
          <w:rFonts w:ascii="Times New Roman" w:hAnsi="Times New Roman" w:cs="Times New Roman"/>
          <w:sz w:val="28"/>
          <w:szCs w:val="28"/>
        </w:rPr>
        <w:t xml:space="preserve"> Федерального закона и с законодательством Российской Федерации, регулирующим оценочную деятельность в Российской Федерации.</w:t>
      </w:r>
    </w:p>
    <w:p w:rsidR="00A651AE" w:rsidRPr="000E0ABF" w:rsidRDefault="00A651AE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7B603D">
      <w:pPr>
        <w:pStyle w:val="ConsPlusTitle"/>
        <w:ind w:firstLine="709"/>
        <w:jc w:val="center"/>
        <w:outlineLvl w:val="2"/>
        <w:rPr>
          <w:b w:val="0"/>
        </w:rPr>
      </w:pPr>
      <w:r w:rsidRPr="000E0ABF">
        <w:rPr>
          <w:b w:val="0"/>
        </w:rPr>
        <w:t>V. Затраты на дополнительное профессиональное</w:t>
      </w:r>
    </w:p>
    <w:p w:rsidR="000E0ABF" w:rsidRPr="000E0ABF" w:rsidRDefault="000E0ABF" w:rsidP="007B603D">
      <w:pPr>
        <w:pStyle w:val="ConsPlusTitle"/>
        <w:ind w:firstLine="709"/>
        <w:jc w:val="center"/>
        <w:rPr>
          <w:b w:val="0"/>
        </w:rPr>
      </w:pPr>
      <w:r w:rsidRPr="000E0ABF">
        <w:rPr>
          <w:b w:val="0"/>
        </w:rPr>
        <w:t>образование работников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0E0ABF" w:rsidRDefault="000E0ABF" w:rsidP="00C32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108. Затраты на приобретение образовательных услуг по профессиональной переподготовке и повышению квалификации (З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r w:rsidRPr="000E0AB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0ABF" w:rsidRPr="000E0ABF" w:rsidRDefault="000E0ABF" w:rsidP="007B60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558290" cy="476885"/>
            <wp:effectExtent l="0" t="0" r="0" b="0"/>
            <wp:docPr id="84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ABF">
        <w:rPr>
          <w:rFonts w:ascii="Times New Roman" w:hAnsi="Times New Roman" w:cs="Times New Roman"/>
          <w:sz w:val="28"/>
          <w:szCs w:val="28"/>
        </w:rPr>
        <w:t>,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где:</w:t>
      </w:r>
    </w:p>
    <w:p w:rsidR="000E0ABF" w:rsidRP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Q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iдпо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0E0ABF" w:rsidRDefault="000E0ABF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BF">
        <w:rPr>
          <w:rFonts w:ascii="Times New Roman" w:hAnsi="Times New Roman" w:cs="Times New Roman"/>
          <w:sz w:val="28"/>
          <w:szCs w:val="28"/>
        </w:rPr>
        <w:t>P</w:t>
      </w:r>
      <w:r w:rsidRPr="000E0ABF">
        <w:rPr>
          <w:rFonts w:ascii="Times New Roman" w:hAnsi="Times New Roman" w:cs="Times New Roman"/>
          <w:sz w:val="28"/>
          <w:szCs w:val="28"/>
          <w:vertAlign w:val="subscript"/>
        </w:rPr>
        <w:t>iдпо</w:t>
      </w:r>
      <w:r w:rsidRPr="000E0ABF">
        <w:rPr>
          <w:rFonts w:ascii="Times New Roman" w:hAnsi="Times New Roman" w:cs="Times New Roman"/>
          <w:sz w:val="28"/>
          <w:szCs w:val="28"/>
        </w:rPr>
        <w:t xml:space="preserve"> - цена обучения одного работника по i-му виду дополнительного профессионального образования.</w:t>
      </w:r>
    </w:p>
    <w:p w:rsidR="00A651AE" w:rsidRDefault="00A651AE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1AE" w:rsidRDefault="00A651AE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ABF" w:rsidRPr="00A651AE" w:rsidRDefault="00A651AE" w:rsidP="007B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</w:t>
      </w:r>
    </w:p>
    <w:p w:rsidR="000E0ABF" w:rsidRDefault="000E0ABF" w:rsidP="007B603D">
      <w:pPr>
        <w:pStyle w:val="ConsPlusTitle"/>
        <w:ind w:firstLine="709"/>
        <w:jc w:val="center"/>
        <w:outlineLvl w:val="1"/>
      </w:pPr>
    </w:p>
    <w:p w:rsidR="0049267B" w:rsidRDefault="0049267B" w:rsidP="007B603D">
      <w:pPr>
        <w:pStyle w:val="ConsPlusNormal"/>
        <w:ind w:left="5664" w:firstLine="709"/>
        <w:jc w:val="both"/>
        <w:outlineLvl w:val="0"/>
        <w:rPr>
          <w:color w:val="000000"/>
        </w:rPr>
      </w:pPr>
    </w:p>
    <w:p w:rsidR="0049267B" w:rsidRDefault="0049267B" w:rsidP="007B603D">
      <w:pPr>
        <w:pStyle w:val="ConsPlusNormal"/>
        <w:ind w:left="5664" w:firstLine="709"/>
        <w:jc w:val="both"/>
        <w:outlineLvl w:val="0"/>
        <w:rPr>
          <w:color w:val="000000"/>
        </w:rPr>
      </w:pPr>
    </w:p>
    <w:p w:rsidR="00FF4DDA" w:rsidRPr="000E0ABF" w:rsidRDefault="00E3623E" w:rsidP="007B603D">
      <w:pPr>
        <w:pStyle w:val="ConsPlusNormal"/>
        <w:ind w:left="5664" w:firstLine="709"/>
        <w:jc w:val="both"/>
        <w:outlineLvl w:val="0"/>
      </w:pPr>
      <w:r>
        <w:rPr>
          <w:color w:val="000000"/>
        </w:rPr>
        <w:t xml:space="preserve">                                                                                                                               </w:t>
      </w:r>
      <w:r w:rsidR="00652A06">
        <w:rPr>
          <w:color w:val="000000"/>
        </w:rPr>
        <w:t xml:space="preserve">   </w:t>
      </w:r>
    </w:p>
    <w:sectPr w:rsidR="00FF4DDA" w:rsidRPr="000E0ABF" w:rsidSect="00071403">
      <w:headerReference w:type="default" r:id="rId120"/>
      <w:footerReference w:type="default" r:id="rId121"/>
      <w:type w:val="nextColumn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11B" w:rsidRDefault="0006611B" w:rsidP="002D28DC">
      <w:r>
        <w:separator/>
      </w:r>
    </w:p>
  </w:endnote>
  <w:endnote w:type="continuationSeparator" w:id="0">
    <w:p w:rsidR="0006611B" w:rsidRDefault="0006611B" w:rsidP="002D2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879" w:rsidRDefault="00E1287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11B" w:rsidRDefault="0006611B" w:rsidP="002D28DC">
      <w:r>
        <w:separator/>
      </w:r>
    </w:p>
  </w:footnote>
  <w:footnote w:type="continuationSeparator" w:id="0">
    <w:p w:rsidR="0006611B" w:rsidRDefault="0006611B" w:rsidP="002D28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879" w:rsidRPr="00765E37" w:rsidRDefault="00E12879" w:rsidP="00AE7F8B">
    <w:pPr>
      <w:pStyle w:val="ac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A18B3FE"/>
    <w:lvl w:ilvl="0" w:tplc="C50E61AA">
      <w:start w:val="1"/>
      <w:numFmt w:val="decimal"/>
      <w:lvlText w:val="%1."/>
      <w:lvlJc w:val="left"/>
      <w:rPr>
        <w:sz w:val="30"/>
        <w:szCs w:val="30"/>
      </w:rPr>
    </w:lvl>
    <w:lvl w:ilvl="1" w:tplc="473AC800">
      <w:numFmt w:val="none"/>
      <w:lvlText w:val=""/>
      <w:lvlJc w:val="left"/>
      <w:pPr>
        <w:tabs>
          <w:tab w:val="num" w:pos="360"/>
        </w:tabs>
      </w:pPr>
    </w:lvl>
    <w:lvl w:ilvl="2" w:tplc="409AA436">
      <w:numFmt w:val="none"/>
      <w:lvlText w:val=""/>
      <w:lvlJc w:val="left"/>
      <w:pPr>
        <w:tabs>
          <w:tab w:val="num" w:pos="360"/>
        </w:tabs>
      </w:pPr>
    </w:lvl>
    <w:lvl w:ilvl="3" w:tplc="3BE29E24">
      <w:numFmt w:val="none"/>
      <w:lvlText w:val=""/>
      <w:lvlJc w:val="left"/>
      <w:pPr>
        <w:tabs>
          <w:tab w:val="num" w:pos="360"/>
        </w:tabs>
      </w:pPr>
    </w:lvl>
    <w:lvl w:ilvl="4" w:tplc="77B24B04">
      <w:numFmt w:val="none"/>
      <w:lvlText w:val=""/>
      <w:lvlJc w:val="left"/>
      <w:pPr>
        <w:tabs>
          <w:tab w:val="num" w:pos="360"/>
        </w:tabs>
      </w:pPr>
    </w:lvl>
    <w:lvl w:ilvl="5" w:tplc="6E229A96">
      <w:numFmt w:val="none"/>
      <w:lvlText w:val=""/>
      <w:lvlJc w:val="left"/>
      <w:pPr>
        <w:tabs>
          <w:tab w:val="num" w:pos="360"/>
        </w:tabs>
      </w:pPr>
    </w:lvl>
    <w:lvl w:ilvl="6" w:tplc="1D3A7A34">
      <w:numFmt w:val="none"/>
      <w:lvlText w:val=""/>
      <w:lvlJc w:val="left"/>
      <w:pPr>
        <w:tabs>
          <w:tab w:val="num" w:pos="360"/>
        </w:tabs>
      </w:pPr>
    </w:lvl>
    <w:lvl w:ilvl="7" w:tplc="9B00CD34">
      <w:numFmt w:val="none"/>
      <w:lvlText w:val=""/>
      <w:lvlJc w:val="left"/>
      <w:pPr>
        <w:tabs>
          <w:tab w:val="num" w:pos="360"/>
        </w:tabs>
      </w:pPr>
    </w:lvl>
    <w:lvl w:ilvl="8" w:tplc="FFA034B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78A6860"/>
    <w:multiLevelType w:val="hybridMultilevel"/>
    <w:tmpl w:val="2D5684A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AB3A56"/>
    <w:multiLevelType w:val="hybridMultilevel"/>
    <w:tmpl w:val="403A8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42884"/>
    <w:multiLevelType w:val="hybridMultilevel"/>
    <w:tmpl w:val="6D189DE0"/>
    <w:lvl w:ilvl="0" w:tplc="B952083E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0D7203EE"/>
    <w:multiLevelType w:val="hybridMultilevel"/>
    <w:tmpl w:val="D8385532"/>
    <w:lvl w:ilvl="0" w:tplc="C5083DDE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>
    <w:nsid w:val="0EC37F1C"/>
    <w:multiLevelType w:val="hybridMultilevel"/>
    <w:tmpl w:val="35207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C0539"/>
    <w:multiLevelType w:val="hybridMultilevel"/>
    <w:tmpl w:val="B494FE36"/>
    <w:lvl w:ilvl="0" w:tplc="728AAA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D8A6F3E"/>
    <w:multiLevelType w:val="hybridMultilevel"/>
    <w:tmpl w:val="A716A562"/>
    <w:lvl w:ilvl="0" w:tplc="0D9C746C">
      <w:start w:val="24"/>
      <w:numFmt w:val="decimal"/>
      <w:lvlText w:val="%1."/>
      <w:lvlJc w:val="left"/>
      <w:pPr>
        <w:ind w:left="12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467013"/>
    <w:multiLevelType w:val="multilevel"/>
    <w:tmpl w:val="FB9E5F9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9E1907"/>
    <w:multiLevelType w:val="hybridMultilevel"/>
    <w:tmpl w:val="B5A615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653128"/>
    <w:multiLevelType w:val="hybridMultilevel"/>
    <w:tmpl w:val="C35C35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C7125"/>
    <w:multiLevelType w:val="hybridMultilevel"/>
    <w:tmpl w:val="54C6A94C"/>
    <w:lvl w:ilvl="0" w:tplc="C8B42030">
      <w:start w:val="3"/>
      <w:numFmt w:val="decimal"/>
      <w:lvlText w:val="%1."/>
      <w:lvlJc w:val="left"/>
      <w:pPr>
        <w:ind w:left="277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705006"/>
    <w:multiLevelType w:val="multilevel"/>
    <w:tmpl w:val="A66277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312639AA"/>
    <w:multiLevelType w:val="hybridMultilevel"/>
    <w:tmpl w:val="E0AE10D4"/>
    <w:lvl w:ilvl="0" w:tplc="B952083E">
      <w:start w:val="1"/>
      <w:numFmt w:val="russianLower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37922C09"/>
    <w:multiLevelType w:val="hybridMultilevel"/>
    <w:tmpl w:val="807229B4"/>
    <w:lvl w:ilvl="0" w:tplc="DFF8C0AC">
      <w:start w:val="1"/>
      <w:numFmt w:val="decimal"/>
      <w:lvlText w:val="%1."/>
      <w:lvlJc w:val="left"/>
      <w:pPr>
        <w:ind w:left="1753" w:hanging="118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8A14A78"/>
    <w:multiLevelType w:val="hybridMultilevel"/>
    <w:tmpl w:val="5A6A24E4"/>
    <w:lvl w:ilvl="0" w:tplc="589E2608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891E00"/>
    <w:multiLevelType w:val="multilevel"/>
    <w:tmpl w:val="43429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205CEA"/>
    <w:multiLevelType w:val="hybridMultilevel"/>
    <w:tmpl w:val="33D4BD46"/>
    <w:lvl w:ilvl="0" w:tplc="98FA162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98D61E9"/>
    <w:multiLevelType w:val="hybridMultilevel"/>
    <w:tmpl w:val="8AAA36FC"/>
    <w:lvl w:ilvl="0" w:tplc="10FC06B4">
      <w:start w:val="6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1CD6C1B"/>
    <w:multiLevelType w:val="hybridMultilevel"/>
    <w:tmpl w:val="35EAA416"/>
    <w:lvl w:ilvl="0" w:tplc="8D487F3A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25D7CB7"/>
    <w:multiLevelType w:val="hybridMultilevel"/>
    <w:tmpl w:val="27AAF69C"/>
    <w:lvl w:ilvl="0" w:tplc="20A85408">
      <w:start w:val="1"/>
      <w:numFmt w:val="decimal"/>
      <w:lvlText w:val="%1."/>
      <w:lvlJc w:val="left"/>
      <w:pPr>
        <w:ind w:left="420" w:hanging="360"/>
      </w:pPr>
      <w:rPr>
        <w:rFonts w:ascii="Arial Unicode MS" w:hAnsi="Arial Unicode MS" w:cs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595C79DB"/>
    <w:multiLevelType w:val="hybridMultilevel"/>
    <w:tmpl w:val="EDB853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D003B6"/>
    <w:multiLevelType w:val="hybridMultilevel"/>
    <w:tmpl w:val="DA268BF0"/>
    <w:lvl w:ilvl="0" w:tplc="DA36E6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6B9E53F8"/>
    <w:multiLevelType w:val="hybridMultilevel"/>
    <w:tmpl w:val="444A453C"/>
    <w:lvl w:ilvl="0" w:tplc="B952083E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4">
    <w:nsid w:val="6EFF0152"/>
    <w:multiLevelType w:val="hybridMultilevel"/>
    <w:tmpl w:val="A3661E2E"/>
    <w:lvl w:ilvl="0" w:tplc="3C4C9758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5">
    <w:nsid w:val="6F04445D"/>
    <w:multiLevelType w:val="hybridMultilevel"/>
    <w:tmpl w:val="E3DE6934"/>
    <w:lvl w:ilvl="0" w:tplc="26A4BB6E">
      <w:start w:val="3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6">
    <w:nsid w:val="763F1317"/>
    <w:multiLevelType w:val="hybridMultilevel"/>
    <w:tmpl w:val="9DAE937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491064"/>
    <w:multiLevelType w:val="multilevel"/>
    <w:tmpl w:val="E9C84A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E7112D8"/>
    <w:multiLevelType w:val="hybridMultilevel"/>
    <w:tmpl w:val="D7E89754"/>
    <w:lvl w:ilvl="0" w:tplc="B952083E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8"/>
  </w:num>
  <w:num w:numId="2">
    <w:abstractNumId w:val="4"/>
  </w:num>
  <w:num w:numId="3">
    <w:abstractNumId w:val="3"/>
  </w:num>
  <w:num w:numId="4">
    <w:abstractNumId w:val="15"/>
  </w:num>
  <w:num w:numId="5">
    <w:abstractNumId w:val="25"/>
  </w:num>
  <w:num w:numId="6">
    <w:abstractNumId w:val="13"/>
  </w:num>
  <w:num w:numId="7">
    <w:abstractNumId w:val="28"/>
  </w:num>
  <w:num w:numId="8">
    <w:abstractNumId w:val="24"/>
  </w:num>
  <w:num w:numId="9">
    <w:abstractNumId w:val="7"/>
  </w:num>
  <w:num w:numId="10">
    <w:abstractNumId w:val="23"/>
  </w:num>
  <w:num w:numId="11">
    <w:abstractNumId w:val="8"/>
  </w:num>
  <w:num w:numId="12">
    <w:abstractNumId w:val="9"/>
  </w:num>
  <w:num w:numId="13">
    <w:abstractNumId w:val="20"/>
  </w:num>
  <w:num w:numId="14">
    <w:abstractNumId w:val="19"/>
  </w:num>
  <w:num w:numId="15">
    <w:abstractNumId w:val="12"/>
  </w:num>
  <w:num w:numId="16">
    <w:abstractNumId w:val="16"/>
  </w:num>
  <w:num w:numId="17">
    <w:abstractNumId w:val="27"/>
  </w:num>
  <w:num w:numId="18">
    <w:abstractNumId w:val="21"/>
  </w:num>
  <w:num w:numId="19">
    <w:abstractNumId w:val="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"/>
  </w:num>
  <w:num w:numId="24">
    <w:abstractNumId w:val="26"/>
  </w:num>
  <w:num w:numId="25">
    <w:abstractNumId w:val="22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5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0ABF"/>
    <w:rsid w:val="0000318A"/>
    <w:rsid w:val="0003734C"/>
    <w:rsid w:val="000440E4"/>
    <w:rsid w:val="000549DA"/>
    <w:rsid w:val="0006611B"/>
    <w:rsid w:val="00071403"/>
    <w:rsid w:val="00080C54"/>
    <w:rsid w:val="000E0ABF"/>
    <w:rsid w:val="000E3EBE"/>
    <w:rsid w:val="000F7E76"/>
    <w:rsid w:val="00163566"/>
    <w:rsid w:val="00164A0C"/>
    <w:rsid w:val="00180647"/>
    <w:rsid w:val="001B24BE"/>
    <w:rsid w:val="001B6105"/>
    <w:rsid w:val="001D4476"/>
    <w:rsid w:val="002006D8"/>
    <w:rsid w:val="00284350"/>
    <w:rsid w:val="002C40DD"/>
    <w:rsid w:val="002D28DC"/>
    <w:rsid w:val="003A1A1F"/>
    <w:rsid w:val="003E5335"/>
    <w:rsid w:val="00423808"/>
    <w:rsid w:val="0049267B"/>
    <w:rsid w:val="005570B3"/>
    <w:rsid w:val="00577E00"/>
    <w:rsid w:val="005B1873"/>
    <w:rsid w:val="005B541F"/>
    <w:rsid w:val="00652A06"/>
    <w:rsid w:val="00674DF8"/>
    <w:rsid w:val="006F4DA5"/>
    <w:rsid w:val="006F5BB6"/>
    <w:rsid w:val="007B603D"/>
    <w:rsid w:val="00872429"/>
    <w:rsid w:val="008D1D8E"/>
    <w:rsid w:val="008E7ABE"/>
    <w:rsid w:val="008F1CD6"/>
    <w:rsid w:val="008F365F"/>
    <w:rsid w:val="009409BB"/>
    <w:rsid w:val="009666DA"/>
    <w:rsid w:val="00977361"/>
    <w:rsid w:val="00987612"/>
    <w:rsid w:val="009A6C03"/>
    <w:rsid w:val="009C6441"/>
    <w:rsid w:val="009E6DB2"/>
    <w:rsid w:val="00A23711"/>
    <w:rsid w:val="00A26F8C"/>
    <w:rsid w:val="00A631B5"/>
    <w:rsid w:val="00A651AE"/>
    <w:rsid w:val="00A82B02"/>
    <w:rsid w:val="00AC1BBE"/>
    <w:rsid w:val="00AE7F8B"/>
    <w:rsid w:val="00B7032A"/>
    <w:rsid w:val="00C11C12"/>
    <w:rsid w:val="00C256EE"/>
    <w:rsid w:val="00C32AEA"/>
    <w:rsid w:val="00D1457E"/>
    <w:rsid w:val="00D21192"/>
    <w:rsid w:val="00D9780E"/>
    <w:rsid w:val="00DB6C70"/>
    <w:rsid w:val="00DE368E"/>
    <w:rsid w:val="00E105BB"/>
    <w:rsid w:val="00E12879"/>
    <w:rsid w:val="00E3623E"/>
    <w:rsid w:val="00E556D9"/>
    <w:rsid w:val="00E6430D"/>
    <w:rsid w:val="00E661A0"/>
    <w:rsid w:val="00EA715B"/>
    <w:rsid w:val="00EB0D89"/>
    <w:rsid w:val="00FA51D5"/>
    <w:rsid w:val="00FD3436"/>
    <w:rsid w:val="00FF0684"/>
    <w:rsid w:val="00FF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0A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0E0ABF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hAnsi="Arial"/>
      <w:color w:val="26282F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0E0ABF"/>
    <w:pPr>
      <w:keepNext/>
      <w:jc w:val="both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0E0AB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AB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0E0ABF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E0AB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0E0ABF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0E0ABF"/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0E0ABF"/>
    <w:rPr>
      <w:rFonts w:ascii="Times New Roman" w:eastAsia="Times New Roman" w:hAnsi="Times New Roman" w:cs="Times New Roman"/>
      <w:b/>
      <w:sz w:val="28"/>
      <w:szCs w:val="20"/>
    </w:rPr>
  </w:style>
  <w:style w:type="table" w:styleId="a5">
    <w:name w:val="Table Grid"/>
    <w:basedOn w:val="a1"/>
    <w:uiPriority w:val="59"/>
    <w:rsid w:val="000E0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rsid w:val="000E0ABF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0E0ABF"/>
    <w:rPr>
      <w:rFonts w:ascii="Tahoma" w:eastAsia="Times New Roman" w:hAnsi="Tahoma" w:cs="Times New Roman"/>
      <w:sz w:val="16"/>
      <w:szCs w:val="16"/>
    </w:rPr>
  </w:style>
  <w:style w:type="paragraph" w:customStyle="1" w:styleId="ConsPlusNormal">
    <w:name w:val="ConsPlusNormal"/>
    <w:rsid w:val="000E0A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"/>
    <w:basedOn w:val="a"/>
    <w:rsid w:val="000E0ABF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 Знак Знак Знак Знак"/>
    <w:basedOn w:val="a"/>
    <w:rsid w:val="000E0AB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9">
    <w:name w:val="Hyperlink"/>
    <w:rsid w:val="000E0ABF"/>
    <w:rPr>
      <w:rFonts w:cs="Times New Roman"/>
      <w:color w:val="0000FF"/>
      <w:u w:val="single"/>
    </w:rPr>
  </w:style>
  <w:style w:type="character" w:customStyle="1" w:styleId="aa">
    <w:name w:val="Основной текст_"/>
    <w:link w:val="31"/>
    <w:rsid w:val="000E0ABF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a"/>
    <w:rsid w:val="000E0ABF"/>
    <w:pPr>
      <w:widowControl w:val="0"/>
      <w:shd w:val="clear" w:color="auto" w:fill="FFFFFF"/>
      <w:spacing w:before="360" w:line="614" w:lineRule="exact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12">
    <w:name w:val="Основной текст1"/>
    <w:rsid w:val="000E0A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ConsPlusTitle">
    <w:name w:val="ConsPlusTitle"/>
    <w:rsid w:val="000E0A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ListParagraph1">
    <w:name w:val="List Paragraph1"/>
    <w:basedOn w:val="a"/>
    <w:rsid w:val="000E0ABF"/>
    <w:pPr>
      <w:ind w:left="720"/>
      <w:contextualSpacing/>
    </w:pPr>
    <w:rPr>
      <w:rFonts w:eastAsia="Calibri"/>
    </w:rPr>
  </w:style>
  <w:style w:type="paragraph" w:styleId="ab">
    <w:name w:val="Normal (Web)"/>
    <w:basedOn w:val="a"/>
    <w:uiPriority w:val="99"/>
    <w:rsid w:val="000E0AB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13">
    <w:name w:val="1"/>
    <w:basedOn w:val="a0"/>
    <w:rsid w:val="000E0ABF"/>
  </w:style>
  <w:style w:type="paragraph" w:customStyle="1" w:styleId="14">
    <w:name w:val="Абзац списка1"/>
    <w:basedOn w:val="a"/>
    <w:rsid w:val="000E0ABF"/>
    <w:pPr>
      <w:ind w:left="720"/>
    </w:pPr>
    <w:rPr>
      <w:rFonts w:eastAsia="Calibri"/>
    </w:rPr>
  </w:style>
  <w:style w:type="paragraph" w:styleId="ac">
    <w:name w:val="header"/>
    <w:basedOn w:val="a"/>
    <w:link w:val="ad"/>
    <w:uiPriority w:val="99"/>
    <w:rsid w:val="000E0AB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0E0ABF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rsid w:val="000E0AB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E0ABF"/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0E0A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Emphasis"/>
    <w:qFormat/>
    <w:rsid w:val="000E0ABF"/>
    <w:rPr>
      <w:i/>
      <w:iCs/>
    </w:rPr>
  </w:style>
  <w:style w:type="paragraph" w:styleId="af2">
    <w:name w:val="Title"/>
    <w:basedOn w:val="a"/>
    <w:next w:val="a"/>
    <w:link w:val="af3"/>
    <w:qFormat/>
    <w:rsid w:val="000E0A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0E0AB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Exact">
    <w:name w:val="Подпись к картинке Exact"/>
    <w:link w:val="af4"/>
    <w:rsid w:val="000E0ABF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paragraph" w:customStyle="1" w:styleId="af4">
    <w:name w:val="Подпись к картинке"/>
    <w:basedOn w:val="a"/>
    <w:link w:val="Exact"/>
    <w:rsid w:val="000E0ABF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sz w:val="18"/>
      <w:szCs w:val="18"/>
      <w:lang w:eastAsia="en-US"/>
    </w:rPr>
  </w:style>
  <w:style w:type="paragraph" w:customStyle="1" w:styleId="21">
    <w:name w:val="Основной текст2"/>
    <w:basedOn w:val="a"/>
    <w:rsid w:val="000E0ABF"/>
    <w:pPr>
      <w:widowControl w:val="0"/>
      <w:shd w:val="clear" w:color="auto" w:fill="FFFFFF"/>
      <w:spacing w:before="360" w:after="360" w:line="0" w:lineRule="atLeast"/>
      <w:jc w:val="both"/>
    </w:pPr>
    <w:rPr>
      <w:color w:val="000000"/>
      <w:lang w:bidi="ru-RU"/>
    </w:rPr>
  </w:style>
  <w:style w:type="character" w:customStyle="1" w:styleId="32">
    <w:name w:val="Основной текст (3)_"/>
    <w:link w:val="33"/>
    <w:rsid w:val="000E0ABF"/>
    <w:rPr>
      <w:b/>
      <w:bCs/>
      <w:shd w:val="clear" w:color="auto" w:fill="FFFFFF"/>
    </w:rPr>
  </w:style>
  <w:style w:type="character" w:customStyle="1" w:styleId="af5">
    <w:name w:val="Основной текст + Курсив"/>
    <w:rsid w:val="000E0A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0E0ABF"/>
    <w:pPr>
      <w:widowControl w:val="0"/>
      <w:shd w:val="clear" w:color="auto" w:fill="FFFFFF"/>
      <w:spacing w:before="4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f6">
    <w:name w:val="Гипертекстовая ссылка"/>
    <w:uiPriority w:val="99"/>
    <w:rsid w:val="000E0ABF"/>
    <w:rPr>
      <w:color w:val="106BBE"/>
    </w:rPr>
  </w:style>
  <w:style w:type="paragraph" w:customStyle="1" w:styleId="af7">
    <w:name w:val="Комментарий"/>
    <w:basedOn w:val="a"/>
    <w:next w:val="a"/>
    <w:uiPriority w:val="99"/>
    <w:rsid w:val="000E0AB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ConsPlusNonformat">
    <w:name w:val="ConsPlusNonformat"/>
    <w:rsid w:val="000E0A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E0A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0E0A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Заголовок Знак"/>
    <w:rsid w:val="000E0ABF"/>
    <w:rPr>
      <w:b/>
      <w:sz w:val="24"/>
    </w:rPr>
  </w:style>
  <w:style w:type="character" w:customStyle="1" w:styleId="15">
    <w:name w:val="Основной текст Знак1"/>
    <w:uiPriority w:val="99"/>
    <w:semiHidden/>
    <w:rsid w:val="000E0ABF"/>
    <w:rPr>
      <w:sz w:val="24"/>
      <w:szCs w:val="24"/>
    </w:rPr>
  </w:style>
  <w:style w:type="paragraph" w:customStyle="1" w:styleId="caaieiaie1">
    <w:name w:val="caaieiaie 1"/>
    <w:basedOn w:val="a"/>
    <w:next w:val="a"/>
    <w:rsid w:val="000E0ABF"/>
    <w:pPr>
      <w:keepNext/>
      <w:widowControl w:val="0"/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u w:val="single"/>
    </w:rPr>
  </w:style>
  <w:style w:type="paragraph" w:customStyle="1" w:styleId="caaieiaie2">
    <w:name w:val="caaieiaie 2"/>
    <w:basedOn w:val="a"/>
    <w:next w:val="a"/>
    <w:rsid w:val="000E0ABF"/>
    <w:pPr>
      <w:keepNext/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customStyle="1" w:styleId="16">
    <w:name w:val="Нижний колонтитул Знак1"/>
    <w:uiPriority w:val="99"/>
    <w:semiHidden/>
    <w:rsid w:val="000E0ABF"/>
    <w:rPr>
      <w:sz w:val="24"/>
      <w:szCs w:val="24"/>
    </w:rPr>
  </w:style>
  <w:style w:type="character" w:customStyle="1" w:styleId="17">
    <w:name w:val="Верхний колонтитул Знак1"/>
    <w:uiPriority w:val="99"/>
    <w:semiHidden/>
    <w:rsid w:val="000E0ABF"/>
    <w:rPr>
      <w:sz w:val="24"/>
      <w:szCs w:val="24"/>
    </w:rPr>
  </w:style>
  <w:style w:type="paragraph" w:customStyle="1" w:styleId="ConsNormal">
    <w:name w:val="ConsNormal"/>
    <w:rsid w:val="000E0AB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E0A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9">
    <w:name w:val="footnote text"/>
    <w:basedOn w:val="a"/>
    <w:link w:val="afa"/>
    <w:unhideWhenUsed/>
    <w:rsid w:val="000E0ABF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0E0A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nhideWhenUsed/>
    <w:rsid w:val="000E0ABF"/>
    <w:rPr>
      <w:vertAlign w:val="superscript"/>
    </w:rPr>
  </w:style>
  <w:style w:type="paragraph" w:styleId="afc">
    <w:name w:val="No Spacing"/>
    <w:uiPriority w:val="1"/>
    <w:qFormat/>
    <w:rsid w:val="000E0ABF"/>
    <w:pPr>
      <w:spacing w:after="0" w:line="240" w:lineRule="auto"/>
    </w:pPr>
    <w:rPr>
      <w:rFonts w:ascii="Calibri" w:eastAsia="Calibri" w:hAnsi="Calibri" w:cs="Times New Roman"/>
    </w:rPr>
  </w:style>
  <w:style w:type="paragraph" w:styleId="afd">
    <w:name w:val="Document Map"/>
    <w:basedOn w:val="a"/>
    <w:link w:val="afe"/>
    <w:uiPriority w:val="99"/>
    <w:unhideWhenUsed/>
    <w:rsid w:val="000E0ABF"/>
    <w:pPr>
      <w:spacing w:after="200" w:line="276" w:lineRule="auto"/>
    </w:pPr>
    <w:rPr>
      <w:rFonts w:ascii="Tahoma" w:hAnsi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rsid w:val="000E0ABF"/>
    <w:rPr>
      <w:rFonts w:ascii="Tahoma" w:eastAsia="Times New Roman" w:hAnsi="Tahoma" w:cs="Times New Roman"/>
      <w:sz w:val="16"/>
      <w:szCs w:val="16"/>
    </w:rPr>
  </w:style>
  <w:style w:type="character" w:customStyle="1" w:styleId="apple-converted-space">
    <w:name w:val="apple-converted-space"/>
    <w:rsid w:val="000E0ABF"/>
  </w:style>
  <w:style w:type="character" w:customStyle="1" w:styleId="aff">
    <w:name w:val="Цветовое выделение"/>
    <w:uiPriority w:val="99"/>
    <w:rsid w:val="000E0ABF"/>
    <w:rPr>
      <w:b/>
      <w:bCs/>
      <w:color w:val="26282F"/>
    </w:rPr>
  </w:style>
  <w:style w:type="paragraph" w:customStyle="1" w:styleId="aff0">
    <w:name w:val="Текст (справка)"/>
    <w:basedOn w:val="a"/>
    <w:next w:val="a"/>
    <w:uiPriority w:val="99"/>
    <w:rsid w:val="000E0ABF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1">
    <w:name w:val="Информация об изменениях документа"/>
    <w:basedOn w:val="af7"/>
    <w:next w:val="a"/>
    <w:uiPriority w:val="99"/>
    <w:rsid w:val="000E0ABF"/>
    <w:rPr>
      <w:i/>
      <w:iCs/>
    </w:rPr>
  </w:style>
  <w:style w:type="paragraph" w:customStyle="1" w:styleId="aff2">
    <w:name w:val="Прижатый влево"/>
    <w:basedOn w:val="a"/>
    <w:next w:val="a"/>
    <w:uiPriority w:val="99"/>
    <w:rsid w:val="000E0A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Нормальный (таблица)"/>
    <w:basedOn w:val="a"/>
    <w:next w:val="a"/>
    <w:uiPriority w:val="99"/>
    <w:rsid w:val="000E0A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4">
    <w:name w:val="Не вступил в силу"/>
    <w:uiPriority w:val="99"/>
    <w:rsid w:val="000E0ABF"/>
    <w:rPr>
      <w:b/>
      <w:bCs/>
      <w:color w:val="000000"/>
      <w:shd w:val="clear" w:color="auto" w:fill="D8EDE8"/>
    </w:rPr>
  </w:style>
  <w:style w:type="paragraph" w:customStyle="1" w:styleId="aff5">
    <w:name w:val="Таблицы (моноширинный)"/>
    <w:basedOn w:val="a"/>
    <w:next w:val="a"/>
    <w:uiPriority w:val="99"/>
    <w:rsid w:val="000E0A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0E0A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0E0A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0E0AB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117" Type="http://schemas.openxmlformats.org/officeDocument/2006/relationships/hyperlink" Target="https://login.consultant.ru/link/?req=doc&amp;base=LAW&amp;n=492046&amp;dst=100218" TargetMode="External"/><Relationship Id="rId21" Type="http://schemas.openxmlformats.org/officeDocument/2006/relationships/hyperlink" Target="https://login.consultant.ru/link/?req=doc&amp;base=LAW&amp;n=329933&amp;dst=100205" TargetMode="External"/><Relationship Id="rId42" Type="http://schemas.openxmlformats.org/officeDocument/2006/relationships/image" Target="media/image27.wmf"/><Relationship Id="rId47" Type="http://schemas.openxmlformats.org/officeDocument/2006/relationships/image" Target="media/image32.wmf"/><Relationship Id="rId63" Type="http://schemas.openxmlformats.org/officeDocument/2006/relationships/image" Target="media/image44.wmf"/><Relationship Id="rId68" Type="http://schemas.openxmlformats.org/officeDocument/2006/relationships/image" Target="media/image48.wmf"/><Relationship Id="rId84" Type="http://schemas.openxmlformats.org/officeDocument/2006/relationships/image" Target="media/image61.wmf"/><Relationship Id="rId89" Type="http://schemas.openxmlformats.org/officeDocument/2006/relationships/image" Target="media/image66.wmf"/><Relationship Id="rId112" Type="http://schemas.openxmlformats.org/officeDocument/2006/relationships/hyperlink" Target="https://login.consultant.ru/link/?req=doc&amp;base=LAW&amp;n=419184&amp;dst=100008" TargetMode="External"/><Relationship Id="rId16" Type="http://schemas.openxmlformats.org/officeDocument/2006/relationships/image" Target="media/image6.wmf"/><Relationship Id="rId107" Type="http://schemas.openxmlformats.org/officeDocument/2006/relationships/image" Target="media/image81.wmf"/><Relationship Id="rId11" Type="http://schemas.openxmlformats.org/officeDocument/2006/relationships/hyperlink" Target="https://login.consultant.ru/link/?req=doc&amp;base=LAW&amp;n=492046&amp;dst=372" TargetMode="External"/><Relationship Id="rId32" Type="http://schemas.openxmlformats.org/officeDocument/2006/relationships/image" Target="media/image19.wmf"/><Relationship Id="rId37" Type="http://schemas.openxmlformats.org/officeDocument/2006/relationships/image" Target="media/image22.wmf"/><Relationship Id="rId53" Type="http://schemas.openxmlformats.org/officeDocument/2006/relationships/image" Target="media/image38.wmf"/><Relationship Id="rId58" Type="http://schemas.openxmlformats.org/officeDocument/2006/relationships/hyperlink" Target="https://login.consultant.ru/link/?req=doc&amp;base=LAW&amp;n=430473" TargetMode="External"/><Relationship Id="rId74" Type="http://schemas.openxmlformats.org/officeDocument/2006/relationships/hyperlink" Target="https://login.consultant.ru/link/?req=doc&amp;base=LAW&amp;n=359339" TargetMode="External"/><Relationship Id="rId79" Type="http://schemas.openxmlformats.org/officeDocument/2006/relationships/image" Target="media/image56.wmf"/><Relationship Id="rId102" Type="http://schemas.openxmlformats.org/officeDocument/2006/relationships/image" Target="media/image76.wmf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base=LAW&amp;n=430473" TargetMode="External"/><Relationship Id="rId82" Type="http://schemas.openxmlformats.org/officeDocument/2006/relationships/image" Target="media/image59.wmf"/><Relationship Id="rId90" Type="http://schemas.openxmlformats.org/officeDocument/2006/relationships/image" Target="media/image67.wmf"/><Relationship Id="rId95" Type="http://schemas.openxmlformats.org/officeDocument/2006/relationships/hyperlink" Target="https://login.consultant.ru/link/?req=doc&amp;base=LAW&amp;n=329931&amp;dst=100184" TargetMode="External"/><Relationship Id="rId19" Type="http://schemas.openxmlformats.org/officeDocument/2006/relationships/image" Target="media/image9.wmf"/><Relationship Id="rId14" Type="http://schemas.openxmlformats.org/officeDocument/2006/relationships/image" Target="media/image4.wmf"/><Relationship Id="rId22" Type="http://schemas.openxmlformats.org/officeDocument/2006/relationships/hyperlink" Target="https://login.consultant.ru/link/?req=doc&amp;base=LAW&amp;n=469774" TargetMode="External"/><Relationship Id="rId27" Type="http://schemas.openxmlformats.org/officeDocument/2006/relationships/image" Target="media/image14.wmf"/><Relationship Id="rId30" Type="http://schemas.openxmlformats.org/officeDocument/2006/relationships/image" Target="media/image17.wmf"/><Relationship Id="rId35" Type="http://schemas.openxmlformats.org/officeDocument/2006/relationships/hyperlink" Target="https://login.consultant.ru/link/?req=doc&amp;base=LAW&amp;n=329933&amp;dst=100205" TargetMode="External"/><Relationship Id="rId43" Type="http://schemas.openxmlformats.org/officeDocument/2006/relationships/image" Target="media/image28.wmf"/><Relationship Id="rId48" Type="http://schemas.openxmlformats.org/officeDocument/2006/relationships/image" Target="media/image33.wmf"/><Relationship Id="rId56" Type="http://schemas.openxmlformats.org/officeDocument/2006/relationships/image" Target="media/image41.wmf"/><Relationship Id="rId64" Type="http://schemas.openxmlformats.org/officeDocument/2006/relationships/image" Target="media/image45.wmf"/><Relationship Id="rId69" Type="http://schemas.openxmlformats.org/officeDocument/2006/relationships/hyperlink" Target="https://login.consultant.ru/link/?req=doc&amp;base=LAW&amp;n=344762&amp;dst=100008" TargetMode="External"/><Relationship Id="rId77" Type="http://schemas.openxmlformats.org/officeDocument/2006/relationships/image" Target="media/image54.wmf"/><Relationship Id="rId100" Type="http://schemas.openxmlformats.org/officeDocument/2006/relationships/image" Target="media/image74.wmf"/><Relationship Id="rId105" Type="http://schemas.openxmlformats.org/officeDocument/2006/relationships/image" Target="media/image79.wmf"/><Relationship Id="rId113" Type="http://schemas.openxmlformats.org/officeDocument/2006/relationships/image" Target="media/image84.wmf"/><Relationship Id="rId118" Type="http://schemas.openxmlformats.org/officeDocument/2006/relationships/hyperlink" Target="https://login.consultant.ru/link/?req=doc&amp;base=LAW&amp;n=492046&amp;dst=100218" TargetMode="External"/><Relationship Id="rId8" Type="http://schemas.openxmlformats.org/officeDocument/2006/relationships/image" Target="media/image1.png"/><Relationship Id="rId51" Type="http://schemas.openxmlformats.org/officeDocument/2006/relationships/image" Target="media/image36.wmf"/><Relationship Id="rId72" Type="http://schemas.openxmlformats.org/officeDocument/2006/relationships/image" Target="media/image51.wmf"/><Relationship Id="rId80" Type="http://schemas.openxmlformats.org/officeDocument/2006/relationships/image" Target="media/image57.wmf"/><Relationship Id="rId85" Type="http://schemas.openxmlformats.org/officeDocument/2006/relationships/image" Target="media/image62.wmf"/><Relationship Id="rId93" Type="http://schemas.openxmlformats.org/officeDocument/2006/relationships/image" Target="media/image70.wmf"/><Relationship Id="rId98" Type="http://schemas.openxmlformats.org/officeDocument/2006/relationships/hyperlink" Target="https://login.consultant.ru/link/?req=doc&amp;base=LAW&amp;n=117948" TargetMode="External"/><Relationship Id="rId12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2.wmf"/><Relationship Id="rId33" Type="http://schemas.openxmlformats.org/officeDocument/2006/relationships/image" Target="media/image20.wmf"/><Relationship Id="rId38" Type="http://schemas.openxmlformats.org/officeDocument/2006/relationships/image" Target="media/image23.wmf"/><Relationship Id="rId46" Type="http://schemas.openxmlformats.org/officeDocument/2006/relationships/image" Target="media/image31.wmf"/><Relationship Id="rId59" Type="http://schemas.openxmlformats.org/officeDocument/2006/relationships/hyperlink" Target="https://login.consultant.ru/link/?req=doc&amp;base=LAW&amp;n=429236&amp;dst=100017" TargetMode="External"/><Relationship Id="rId67" Type="http://schemas.openxmlformats.org/officeDocument/2006/relationships/hyperlink" Target="https://login.consultant.ru/link/?req=doc&amp;base=LAW&amp;n=359339" TargetMode="External"/><Relationship Id="rId103" Type="http://schemas.openxmlformats.org/officeDocument/2006/relationships/image" Target="media/image77.wmf"/><Relationship Id="rId108" Type="http://schemas.openxmlformats.org/officeDocument/2006/relationships/hyperlink" Target="https://login.consultant.ru/link/?req=doc&amp;base=LAW&amp;n=329933&amp;dst=100187" TargetMode="External"/><Relationship Id="rId116" Type="http://schemas.openxmlformats.org/officeDocument/2006/relationships/hyperlink" Target="https://login.consultant.ru/link/?req=doc&amp;base=LAW&amp;n=492046&amp;dst=100218" TargetMode="External"/><Relationship Id="rId20" Type="http://schemas.openxmlformats.org/officeDocument/2006/relationships/hyperlink" Target="https://login.consultant.ru/link/?req=doc&amp;base=LAW&amp;n=329933&amp;dst=100187" TargetMode="External"/><Relationship Id="rId41" Type="http://schemas.openxmlformats.org/officeDocument/2006/relationships/image" Target="media/image26.wmf"/><Relationship Id="rId54" Type="http://schemas.openxmlformats.org/officeDocument/2006/relationships/image" Target="media/image39.wmf"/><Relationship Id="rId62" Type="http://schemas.openxmlformats.org/officeDocument/2006/relationships/hyperlink" Target="https://login.consultant.ru/link/?req=doc&amp;base=LAW&amp;n=429236&amp;dst=100017" TargetMode="External"/><Relationship Id="rId70" Type="http://schemas.openxmlformats.org/officeDocument/2006/relationships/image" Target="media/image49.wmf"/><Relationship Id="rId75" Type="http://schemas.openxmlformats.org/officeDocument/2006/relationships/image" Target="media/image53.wmf"/><Relationship Id="rId83" Type="http://schemas.openxmlformats.org/officeDocument/2006/relationships/image" Target="media/image60.wmf"/><Relationship Id="rId88" Type="http://schemas.openxmlformats.org/officeDocument/2006/relationships/image" Target="media/image65.wmf"/><Relationship Id="rId91" Type="http://schemas.openxmlformats.org/officeDocument/2006/relationships/image" Target="media/image68.wmf"/><Relationship Id="rId96" Type="http://schemas.openxmlformats.org/officeDocument/2006/relationships/image" Target="media/image72.wmf"/><Relationship Id="rId111" Type="http://schemas.openxmlformats.org/officeDocument/2006/relationships/image" Target="media/image8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image" Target="media/image15.wmf"/><Relationship Id="rId36" Type="http://schemas.openxmlformats.org/officeDocument/2006/relationships/image" Target="media/image21.wmf"/><Relationship Id="rId49" Type="http://schemas.openxmlformats.org/officeDocument/2006/relationships/image" Target="media/image34.wmf"/><Relationship Id="rId57" Type="http://schemas.openxmlformats.org/officeDocument/2006/relationships/image" Target="media/image42.wmf"/><Relationship Id="rId106" Type="http://schemas.openxmlformats.org/officeDocument/2006/relationships/image" Target="media/image80.wmf"/><Relationship Id="rId114" Type="http://schemas.openxmlformats.org/officeDocument/2006/relationships/hyperlink" Target="https://login.consultant.ru/link/?req=doc&amp;base=LAW&amp;n=329933&amp;dst=100187" TargetMode="External"/><Relationship Id="rId119" Type="http://schemas.openxmlformats.org/officeDocument/2006/relationships/image" Target="media/image85.wmf"/><Relationship Id="rId10" Type="http://schemas.openxmlformats.org/officeDocument/2006/relationships/hyperlink" Target="https://login.consultant.ru/link/?req=doc&amp;base=LAW&amp;n=492046&amp;dst=280" TargetMode="External"/><Relationship Id="rId31" Type="http://schemas.openxmlformats.org/officeDocument/2006/relationships/image" Target="media/image18.wmf"/><Relationship Id="rId44" Type="http://schemas.openxmlformats.org/officeDocument/2006/relationships/image" Target="media/image29.wmf"/><Relationship Id="rId52" Type="http://schemas.openxmlformats.org/officeDocument/2006/relationships/image" Target="media/image37.wmf"/><Relationship Id="rId60" Type="http://schemas.openxmlformats.org/officeDocument/2006/relationships/image" Target="media/image43.wmf"/><Relationship Id="rId65" Type="http://schemas.openxmlformats.org/officeDocument/2006/relationships/image" Target="media/image46.wmf"/><Relationship Id="rId73" Type="http://schemas.openxmlformats.org/officeDocument/2006/relationships/image" Target="media/image52.wmf"/><Relationship Id="rId78" Type="http://schemas.openxmlformats.org/officeDocument/2006/relationships/image" Target="media/image55.wmf"/><Relationship Id="rId81" Type="http://schemas.openxmlformats.org/officeDocument/2006/relationships/image" Target="media/image58.wmf"/><Relationship Id="rId86" Type="http://schemas.openxmlformats.org/officeDocument/2006/relationships/image" Target="media/image63.wmf"/><Relationship Id="rId94" Type="http://schemas.openxmlformats.org/officeDocument/2006/relationships/image" Target="media/image71.wmf"/><Relationship Id="rId99" Type="http://schemas.openxmlformats.org/officeDocument/2006/relationships/image" Target="media/image73.wmf"/><Relationship Id="rId101" Type="http://schemas.openxmlformats.org/officeDocument/2006/relationships/image" Target="media/image75.wmf"/><Relationship Id="rId12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39" Type="http://schemas.openxmlformats.org/officeDocument/2006/relationships/image" Target="media/image24.wmf"/><Relationship Id="rId109" Type="http://schemas.openxmlformats.org/officeDocument/2006/relationships/hyperlink" Target="https://login.consultant.ru/link/?req=doc&amp;base=LAW&amp;n=329933&amp;dst=100205" TargetMode="External"/><Relationship Id="rId34" Type="http://schemas.openxmlformats.org/officeDocument/2006/relationships/hyperlink" Target="https://login.consultant.ru/link/?req=doc&amp;base=LAW&amp;n=329933&amp;dst=100187" TargetMode="External"/><Relationship Id="rId50" Type="http://schemas.openxmlformats.org/officeDocument/2006/relationships/image" Target="media/image35.wmf"/><Relationship Id="rId55" Type="http://schemas.openxmlformats.org/officeDocument/2006/relationships/image" Target="media/image40.wmf"/><Relationship Id="rId76" Type="http://schemas.openxmlformats.org/officeDocument/2006/relationships/hyperlink" Target="https://login.consultant.ru/link/?req=doc&amp;base=LAW&amp;n=85632&amp;dst=100014" TargetMode="External"/><Relationship Id="rId97" Type="http://schemas.openxmlformats.org/officeDocument/2006/relationships/hyperlink" Target="https://login.consultant.ru/link/?req=doc&amp;base=LAW&amp;n=473194&amp;dst=289" TargetMode="External"/><Relationship Id="rId104" Type="http://schemas.openxmlformats.org/officeDocument/2006/relationships/image" Target="media/image78.wmf"/><Relationship Id="rId120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image" Target="media/image50.wmf"/><Relationship Id="rId92" Type="http://schemas.openxmlformats.org/officeDocument/2006/relationships/image" Target="media/image69.wmf"/><Relationship Id="rId2" Type="http://schemas.openxmlformats.org/officeDocument/2006/relationships/numbering" Target="numbering.xml"/><Relationship Id="rId29" Type="http://schemas.openxmlformats.org/officeDocument/2006/relationships/image" Target="media/image16.wmf"/><Relationship Id="rId24" Type="http://schemas.openxmlformats.org/officeDocument/2006/relationships/image" Target="media/image11.wmf"/><Relationship Id="rId40" Type="http://schemas.openxmlformats.org/officeDocument/2006/relationships/image" Target="media/image25.wmf"/><Relationship Id="rId45" Type="http://schemas.openxmlformats.org/officeDocument/2006/relationships/image" Target="media/image30.wmf"/><Relationship Id="rId66" Type="http://schemas.openxmlformats.org/officeDocument/2006/relationships/image" Target="media/image47.wmf"/><Relationship Id="rId87" Type="http://schemas.openxmlformats.org/officeDocument/2006/relationships/image" Target="media/image64.wmf"/><Relationship Id="rId110" Type="http://schemas.openxmlformats.org/officeDocument/2006/relationships/image" Target="media/image82.wmf"/><Relationship Id="rId115" Type="http://schemas.openxmlformats.org/officeDocument/2006/relationships/hyperlink" Target="https://login.consultant.ru/link/?req=doc&amp;base=LAW&amp;n=329933&amp;dst=100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B1D22-4252-4735-92FB-74E2C04D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38</Pages>
  <Words>10903</Words>
  <Characters>62149</Characters>
  <Application>Microsoft Office Word</Application>
  <DocSecurity>0</DocSecurity>
  <Lines>517</Lines>
  <Paragraphs>145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56</vt:i4>
      </vt:variant>
    </vt:vector>
  </HeadingPairs>
  <TitlesOfParts>
    <vt:vector size="57" baseType="lpstr">
      <vt:lpstr/>
      <vt:lpstr>При</vt:lpstr>
      <vt:lpstr>к постановлению </vt:lpstr>
      <vt:lpstr>администрации района</vt:lpstr>
      <vt:lpstr>от ______№_________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№1</vt:lpstr>
      <vt:lpstr>к приложению</vt:lpstr>
      <vt:lpstr/>
      <vt:lpstr>Приложение №2</vt:lpstr>
      <vt:lpstr>к приложению</vt:lpstr>
      <vt:lpstr/>
      <vt:lpstr>        I. Затраты на информационно-коммуникационные технологии</vt:lpstr>
      <vt:lpstr>        II. Прочие затраты</vt:lpstr>
      <vt:lpstr>        III. Затраты на капитальный ремонт</vt:lpstr>
      <vt:lpstr>        IV. Затраты на финансовое обеспечение</vt:lpstr>
      <vt:lpstr>        V. Затраты на дополнительное профессиональное</vt:lpstr>
      <vt:lpstr>    </vt:lpstr>
      <vt:lpstr/>
      <vt:lpstr/>
      <vt:lpstr/>
    </vt:vector>
  </TitlesOfParts>
  <Company/>
  <LinksUpToDate>false</LinksUpToDate>
  <CharactersWithSpaces>72907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Computer</cp:lastModifiedBy>
  <cp:revision>21</cp:revision>
  <dcterms:created xsi:type="dcterms:W3CDTF">2024-12-26T10:09:00Z</dcterms:created>
  <dcterms:modified xsi:type="dcterms:W3CDTF">2025-07-23T07:40:00Z</dcterms:modified>
</cp:coreProperties>
</file>