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5B" w:rsidRPr="007D345B" w:rsidRDefault="007D345B" w:rsidP="007D345B">
      <w:pPr>
        <w:jc w:val="center"/>
        <w:rPr>
          <w:b/>
          <w:bCs/>
        </w:rPr>
      </w:pPr>
      <w:r w:rsidRPr="007D345B">
        <w:rPr>
          <w:b/>
          <w:bCs/>
        </w:rPr>
        <w:t>На что следует обратить внимание при выборе риэлтора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Риэлторы оказывают широкий перечень услуг. Всю деятельность агента можно условно разделить не несколько видов: консультационная, информационная, торговая и посредническая деятельность. В каждом из названных видов риэлтерских услуг агент по недвижимости либо принимает непосредственное участие, либо занимается информационным и иным обслуживанием сделки.</w:t>
      </w:r>
    </w:p>
    <w:p w:rsidR="007D345B" w:rsidRPr="007D345B" w:rsidRDefault="007D345B" w:rsidP="007D345B">
      <w:pPr>
        <w:spacing w:after="0"/>
        <w:jc w:val="center"/>
      </w:pPr>
      <w:r w:rsidRPr="007D345B">
        <w:rPr>
          <w:bCs/>
        </w:rPr>
        <w:t>Информационные услуги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Информационная услуга является одной из главных причин, по которой обращение к риэлтору может считаться правильным решением. Сотрудничая со специалистом агентства недвижимости, вы получаете доступ к эксклюзивным сведениям о свободных объектах недвижимого имущества подлежащим аренде, обмену или продаже. Как правило, такую информацию не удастся найти в обычных печатных изданиях и СМИ. База недвижимости позволяет риэлтору в самые короткие сроки подобрать наиболее подходящий вариант и так же быстро проверить юридическую «чистоту» объекта. Кроме того, что агент с помощью базы данных подбирает дом, квартиру или иной объект для сделки, он оказывает поддержку по заключению договора между сторонами, участвует в организации показа недвижимости, а также решает многочисленные организационные вопросы.</w:t>
      </w:r>
    </w:p>
    <w:p w:rsidR="007D345B" w:rsidRPr="007D345B" w:rsidRDefault="007D345B" w:rsidP="007D345B">
      <w:pPr>
        <w:spacing w:after="0"/>
        <w:jc w:val="center"/>
      </w:pPr>
      <w:r w:rsidRPr="007D345B">
        <w:rPr>
          <w:bCs/>
        </w:rPr>
        <w:t>Консультационные услуги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Консультации риэлтора также как и информационные услуги занимают важное место в его деятельности. Риэлтор представляет гражданам и юридическим лицам разнообразные консультации по вопросам приобретения, аренды недвижимости и другим смежным аспектам. Консультации риэлтора по своему содержанию можно разделить на три вида: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- технические - касаются проверки и оценки технического состояния объекта недвижимости;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- экономические - анализ рынка недвижимости, стоимости того или иного объекта, или уровня его окупаемости;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- юридические - правовое сопровождение сделки.</w:t>
      </w:r>
    </w:p>
    <w:p w:rsidR="007D345B" w:rsidRPr="007D345B" w:rsidRDefault="007D345B" w:rsidP="007D345B">
      <w:pPr>
        <w:spacing w:after="0"/>
        <w:jc w:val="center"/>
      </w:pPr>
      <w:r w:rsidRPr="007D345B">
        <w:rPr>
          <w:bCs/>
        </w:rPr>
        <w:t>Посреднические услуги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Посреднические услуги риэлтора сводятся к тому, что специалист выступает в качестве доверенного лица обратившегося клиента во время заключения договора.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Если в отношениях об оказании риэлтерских услуг выступает гражданин, имеющий намерение заказать или приобрести либо заказывающий, приобретающий или использующий услуги исключительно для личных, семейных, домашних и иных нужд, не связанных с осуществлением предпринимательской деятельности, то он является потребителем, и такие отношения регулируются Законом РФ «О защите прав потребителей».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Согласно положениям ст. 9 Закона РФ «О защите прав потребителей» юридическое лицо обязано довести до сведения потребителя фирменное наименование (наименование) своей организации, место ее нахождения (адрес) и режим ее работы. Исполнитель размещает указанную информацию на вывеске. Исполнитель - индивидуальный предприниматель должен предоставить потребителю информацию о государственной регистрации и наименовании зарегистрировавшего его органа.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В соответствии со ст. 10 Закона РФ «О защите прав потребителей» при оказании риэлтерских услуг исполнитель должен своевременно (до заключения договора) довести до потребителя полную, необходимую и достоверную информацию об исполнителе и оказываемых услугах (перечень, вид, стоимость и т.д.).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lastRenderedPageBreak/>
        <w:t>В договоре должны быть точно и полно прописаны конкретные виды услуг, обязанность оказания которых возлагается на риэлтерские агентства, а также пределы полномочий риэлтерских аген</w:t>
      </w:r>
      <w:proofErr w:type="gramStart"/>
      <w:r w:rsidRPr="007D345B">
        <w:rPr>
          <w:bCs/>
        </w:rPr>
        <w:t>тств в пр</w:t>
      </w:r>
      <w:proofErr w:type="gramEnd"/>
      <w:r w:rsidRPr="007D345B">
        <w:rPr>
          <w:bCs/>
        </w:rPr>
        <w:t>едставлении интересов заказчика в его отношениях с третьими лицами.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 xml:space="preserve">Исполнитель риэлтерских услуг обязан оказать услуги в срок, установленный договором. В силу п. 1 ст. 28 Закона если исполнитель нарушил срок оказания услуг, потребитель вправе: назначить риэлтерскому агентству новый </w:t>
      </w:r>
      <w:proofErr w:type="spellStart"/>
      <w:r w:rsidRPr="007D345B">
        <w:rPr>
          <w:bCs/>
        </w:rPr>
        <w:t>срок</w:t>
      </w:r>
      <w:proofErr w:type="gramStart"/>
      <w:r w:rsidRPr="007D345B">
        <w:rPr>
          <w:bCs/>
        </w:rPr>
        <w:t>;б</w:t>
      </w:r>
      <w:proofErr w:type="gramEnd"/>
      <w:r w:rsidRPr="007D345B">
        <w:rPr>
          <w:bCs/>
        </w:rPr>
        <w:t>поручить</w:t>
      </w:r>
      <w:proofErr w:type="spellEnd"/>
      <w:r w:rsidRPr="007D345B">
        <w:rPr>
          <w:bCs/>
        </w:rPr>
        <w:t xml:space="preserve"> оказание услуги третьим лицам за разумную цену и потребовать от риэлтерского агентства возмещения понесенных расходов (ст. 397 Гражданского кодекса); потребовать уменьшения цены за оказание услуги; отказаться от исполнения договора.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Потребитель также вправе потребовать полного возмещения убытков, причиненных ему в связи с нарушением сроков оказания услуги. Кроме того, при отказе потребителя от исполнения договора риэлтерское агентство не вправе требовать возмещения своих затрат, произведенных на оказание услуги, а также платы за оказанную услугу, за исключением случая, если потребитель принял оказанную услугу (п. 4 ст. 28 Закона).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 xml:space="preserve">При выборе риэлтора необходимо обратить внимание на, то что бы </w:t>
      </w:r>
      <w:proofErr w:type="spellStart"/>
      <w:r w:rsidRPr="007D345B">
        <w:rPr>
          <w:bCs/>
        </w:rPr>
        <w:t>агенство</w:t>
      </w:r>
      <w:proofErr w:type="spellEnd"/>
      <w:r w:rsidRPr="007D345B">
        <w:rPr>
          <w:bCs/>
        </w:rPr>
        <w:t xml:space="preserve"> (индивидуальный предприниматель, юридическое лицо) были официально зарегистрированы и имели ОКВЭД в данной сфере деятельности.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Лучше, если такие услуги вам будет оказывать сертифицированное агентство недвижимости. Это юридические лица или предприниматели, которые добровольно подтвердили соответствие оказываемых ими услуг определенным требованиям и стандартам (п. 2 ст. 20, п. 1 ст. 21 Закона о техническом регулировании).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Также потребителям следует обратить внимание на следующие факты.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/>
          <w:bCs/>
        </w:rPr>
        <w:t>ОПЫТ И РЕПУТАЦИЯ:</w:t>
      </w:r>
      <w:r w:rsidRPr="007D345B">
        <w:rPr>
          <w:bCs/>
        </w:rPr>
        <w:t xml:space="preserve"> При выборе риэлтора обратите внимание на его опыт работы и репутацию. Исследуйте отзывы, рекомендации, почитайте отзывы клиентов. Узнайте, сколько лет риэлтор работает на рынке </w:t>
      </w:r>
      <w:proofErr w:type="gramStart"/>
      <w:r w:rsidRPr="007D345B">
        <w:rPr>
          <w:bCs/>
        </w:rPr>
        <w:t>недвижимости</w:t>
      </w:r>
      <w:proofErr w:type="gramEnd"/>
      <w:r w:rsidRPr="007D345B">
        <w:rPr>
          <w:bCs/>
        </w:rPr>
        <w:t xml:space="preserve"> и </w:t>
      </w:r>
      <w:proofErr w:type="gramStart"/>
      <w:r w:rsidRPr="007D345B">
        <w:rPr>
          <w:bCs/>
        </w:rPr>
        <w:t>каких</w:t>
      </w:r>
      <w:proofErr w:type="gramEnd"/>
      <w:r w:rsidRPr="007D345B">
        <w:rPr>
          <w:bCs/>
        </w:rPr>
        <w:t xml:space="preserve"> успехов он достиг. Опытный и профессиональный риэлтор будет иметь богатый опыт работы и положительные отзывы от довольных клиентов.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/>
          <w:bCs/>
        </w:rPr>
        <w:t>ЗНАНИЕ РЫНКА:</w:t>
      </w:r>
      <w:r w:rsidRPr="007D345B">
        <w:rPr>
          <w:bCs/>
        </w:rPr>
        <w:t xml:space="preserve"> Хороший риэлтор должен быть хорошо знаком с рынком недвижимости в вашем регионе. Он должен знать актуальные цены на недвижимость, тенденции рынка, особенности районов и другие факторы, которые могут влиять на успешную сделку. Узнайте у риэлтора о его знании рынка и опыте работы с подобными объектами.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/>
          <w:bCs/>
        </w:rPr>
        <w:t>КОММУНИКАЦИЯ И ПРОФЕССИОНАЛИЗМ:</w:t>
      </w:r>
      <w:r w:rsidRPr="007D345B">
        <w:rPr>
          <w:bCs/>
        </w:rPr>
        <w:t xml:space="preserve"> Важно, чтобы ваш риэлтор был коммуникабельным, отзывчивым и профессиональным. Он должен быть готов отвечать на ваши вопросы, быть вежливым и проявлять профессионализм во всех аспектах своей работы. Узнайте о стиле коммуникации и подходе клиента во время сделок, как быстро риэлтор отвечает на звонки и сообщения, и какие методы коммуникации предпочитает (например, почта, телефон, </w:t>
      </w:r>
      <w:proofErr w:type="spellStart"/>
      <w:r w:rsidRPr="007D345B">
        <w:rPr>
          <w:bCs/>
        </w:rPr>
        <w:t>мессенджеры</w:t>
      </w:r>
      <w:proofErr w:type="spellEnd"/>
      <w:r w:rsidRPr="007D345B">
        <w:rPr>
          <w:bCs/>
        </w:rPr>
        <w:t>).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/>
          <w:bCs/>
        </w:rPr>
        <w:t>СЕТЬ И РЕСУРСЫ:</w:t>
      </w:r>
      <w:r w:rsidRPr="007D345B">
        <w:rPr>
          <w:bCs/>
        </w:rPr>
        <w:t xml:space="preserve"> Хороший риэлтор должен иметь широкую сеть контактов и ресурсов, которые могут быть полезны в процессе сделки. Это может включать контакты с другими риэлторами, банками, адвокатами, оценщиками и другими профессионалами в сфере недвижимости. Узнайте у риэлтора о его сети контактов и ресурсах, которые могут быть полезны при проведении сделки.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Выбор профессионального риэлтора является ключевым фактором для успешной сделки с недвижимостью.</w:t>
      </w:r>
    </w:p>
    <w:p w:rsidR="007D345B" w:rsidRPr="007D345B" w:rsidRDefault="007D345B" w:rsidP="007D345B">
      <w:pPr>
        <w:spacing w:after="0"/>
        <w:jc w:val="both"/>
      </w:pPr>
      <w:r w:rsidRPr="007D345B">
        <w:rPr>
          <w:bCs/>
        </w:rPr>
        <w:t>Ознакомившись с описанными рекомендациями, потребителю будет гораздо проще выбирать профессионального риэлтора.</w:t>
      </w:r>
    </w:p>
    <w:p w:rsidR="00CC04D1" w:rsidRPr="007D345B" w:rsidRDefault="00CC04D1" w:rsidP="007D345B">
      <w:pPr>
        <w:spacing w:after="0" w:line="240" w:lineRule="auto"/>
        <w:jc w:val="both"/>
      </w:pPr>
      <w:bookmarkStart w:id="0" w:name="_GoBack"/>
      <w:bookmarkEnd w:id="0"/>
    </w:p>
    <w:sectPr w:rsidR="00CC04D1" w:rsidRPr="007D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D5"/>
    <w:rsid w:val="007D345B"/>
    <w:rsid w:val="00B83BD5"/>
    <w:rsid w:val="00C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2024-04-05T10:00:00Z</dcterms:created>
  <dcterms:modified xsi:type="dcterms:W3CDTF">2024-04-05T10:01:00Z</dcterms:modified>
</cp:coreProperties>
</file>