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06" w:rsidRPr="00081FA1" w:rsidRDefault="00D50406" w:rsidP="00D504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D50406" w:rsidRPr="00081FA1" w:rsidTr="001332E2">
        <w:tc>
          <w:tcPr>
            <w:tcW w:w="9430" w:type="dxa"/>
          </w:tcPr>
          <w:p w:rsidR="00D50406" w:rsidRPr="00081FA1" w:rsidRDefault="00D50406" w:rsidP="00133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FA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D50406" w:rsidRPr="00081FA1" w:rsidRDefault="00D50406" w:rsidP="00133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D50406" w:rsidRPr="00081FA1" w:rsidRDefault="00D50406" w:rsidP="00133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1FA1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D50406" w:rsidRPr="00081FA1" w:rsidRDefault="00D50406" w:rsidP="00133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0406" w:rsidRPr="00081FA1" w:rsidTr="001332E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50406" w:rsidRPr="00081FA1" w:rsidRDefault="00D50406" w:rsidP="001332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50406" w:rsidRPr="00081FA1" w:rsidRDefault="00D50406" w:rsidP="00D504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81FA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-1604010</wp:posOffset>
            </wp:positionV>
            <wp:extent cx="443865" cy="559435"/>
            <wp:effectExtent l="0" t="0" r="0" b="0"/>
            <wp:wrapNone/>
            <wp:docPr id="4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0406" w:rsidRPr="00081FA1" w:rsidRDefault="00616F7E" w:rsidP="00D504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09.11.2023</w:t>
      </w:r>
      <w:r w:rsidR="00D50406" w:rsidRPr="00081FA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3A1A35">
        <w:rPr>
          <w:rFonts w:ascii="Times New Roman" w:hAnsi="Times New Roman" w:cs="Times New Roman"/>
        </w:rPr>
        <w:t xml:space="preserve">                              </w:t>
      </w:r>
      <w:r w:rsidR="00D50406" w:rsidRPr="00081FA1">
        <w:rPr>
          <w:rFonts w:ascii="Times New Roman" w:hAnsi="Times New Roman" w:cs="Times New Roman"/>
        </w:rPr>
        <w:t>№</w:t>
      </w:r>
      <w:r w:rsidR="003A1A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731 </w:t>
      </w:r>
      <w:proofErr w:type="spellStart"/>
      <w:r>
        <w:rPr>
          <w:rFonts w:ascii="Times New Roman" w:hAnsi="Times New Roman" w:cs="Times New Roman"/>
        </w:rPr>
        <w:t>п</w:t>
      </w:r>
      <w:proofErr w:type="spellEnd"/>
    </w:p>
    <w:p w:rsidR="00D50406" w:rsidRPr="00081FA1" w:rsidRDefault="00D50406" w:rsidP="00D50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FA1">
        <w:rPr>
          <w:rFonts w:ascii="Times New Roman" w:hAnsi="Times New Roman" w:cs="Times New Roman"/>
          <w:sz w:val="24"/>
          <w:szCs w:val="24"/>
        </w:rPr>
        <w:t>с. Грачевка</w:t>
      </w:r>
    </w:p>
    <w:p w:rsidR="00D50406" w:rsidRPr="00081FA1" w:rsidRDefault="00D50406" w:rsidP="00D504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0406" w:rsidRDefault="00D50406" w:rsidP="00074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5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</w:t>
      </w:r>
      <w:r w:rsidR="000740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внесении изменений в постановление администрации муниципального образования Грачевский район Оренбургской области от 09.03.2023 № 126 п</w:t>
      </w:r>
    </w:p>
    <w:p w:rsidR="00D50406" w:rsidRPr="00585DAA" w:rsidRDefault="00D50406" w:rsidP="00D504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0406" w:rsidRPr="00585DAA" w:rsidRDefault="00D50406" w:rsidP="006551CA">
      <w:pPr>
        <w:shd w:val="clear" w:color="auto" w:fill="FFFFFF"/>
        <w:tabs>
          <w:tab w:val="left" w:pos="453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5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0740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соответствии с постановлениями Правительства Российской Федерации от 06.04.2022 № 608 «О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от </w:t>
      </w:r>
      <w:r w:rsidR="008A52E6" w:rsidRPr="008A5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28.09.2022 N 1708 "О внесении изменений в некоторые акты Правительства Российской Федерации"</w:t>
      </w:r>
      <w:r w:rsidRPr="00081FA1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Грачевский район Оренбургской области</w:t>
      </w:r>
      <w:r w:rsidR="00B42954">
        <w:rPr>
          <w:rFonts w:ascii="Times New Roman" w:hAnsi="Times New Roman" w:cs="Times New Roman"/>
          <w:sz w:val="28"/>
          <w:szCs w:val="28"/>
        </w:rPr>
        <w:t>,</w:t>
      </w:r>
      <w:r w:rsidRPr="00081FA1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D50406" w:rsidRDefault="00D50406" w:rsidP="006551CA">
      <w:pPr>
        <w:shd w:val="clear" w:color="auto" w:fill="FFFFFF"/>
        <w:tabs>
          <w:tab w:val="left" w:pos="453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5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AB1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A5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приложение №1 к постановлению администрации муниципального образования Грачевский район Оренбургской области от 09.03.2023 № 126 п «Об утверждении состава и Положения о межведомственной комиссии по признанию помещения жилым помещением, жилого помещения не пригодным  для проживания, многоквартирного дома аварийным и подлежащим сносу или реконструкции, садового дома жилым домом и жилого дома садовым домом и состава межведомственной комиссии на территории муниципального образования Грачевский район </w:t>
      </w:r>
      <w:r w:rsidR="006C5B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8A5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ренбургской области» внести следующие изменения:</w:t>
      </w:r>
    </w:p>
    <w:p w:rsidR="00E56B5F" w:rsidRDefault="008A52E6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56B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1.1. </w:t>
      </w:r>
      <w:r w:rsidR="00E56B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Пункт 6 изложить в новой редакции:</w:t>
      </w:r>
    </w:p>
    <w:p w:rsidR="00E56B5F" w:rsidRPr="00E56B5F" w:rsidRDefault="00E56B5F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«6. </w:t>
      </w:r>
      <w:r w:rsidR="00247393" w:rsidRPr="00E56B5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 домом признается здание, состоящее из двух и более квартир, включающее в себя имущество</w:t>
      </w:r>
      <w:r w:rsidRPr="00E56B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6B5F" w:rsidRPr="00247393" w:rsidRDefault="00247393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B5F" w:rsidRPr="0024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</w:t>
      </w:r>
      <w:hyperlink r:id="rId6" w:history="1">
        <w:r w:rsidR="00E56B5F" w:rsidRPr="00C45D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подвалы</w:t>
        </w:r>
      </w:hyperlink>
      <w:r w:rsidR="00E56B5F" w:rsidRPr="00C45D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6B5F" w:rsidRPr="0024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имеются инженерные коммуникации, иное обслуживающее более одного помещения в данном доме оборудование (технические подвалы); </w:t>
      </w:r>
    </w:p>
    <w:p w:rsidR="00E56B5F" w:rsidRPr="00247393" w:rsidRDefault="00E56B5F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</w:t>
      </w:r>
      <w:r w:rsidRPr="00247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подобных мероприятий, а также не принадлежащие отдельным собственникам </w:t>
      </w:r>
      <w:proofErr w:type="spellStart"/>
      <w:r w:rsidRPr="002473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машино-места</w:t>
      </w:r>
      <w:proofErr w:type="spellEnd"/>
      <w:r w:rsidRPr="00247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56B5F" w:rsidRPr="00247393" w:rsidRDefault="00E56B5F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393">
        <w:rPr>
          <w:rFonts w:ascii="Times New Roman" w:eastAsia="Times New Roman" w:hAnsi="Times New Roman" w:cs="Times New Roman"/>
          <w:sz w:val="28"/>
          <w:szCs w:val="28"/>
          <w:lang w:eastAsia="ru-RU"/>
        </w:rPr>
        <w:t>3) крыши, ограждающие несущие и ненесущие конструкции данного дома, механическое, электрическое, санитарно-техническое и другое оборудование (в том числе конструкции и (или) иное оборудование, предназначенные для обеспечения беспрепятственного доступа инвалидов к помещениям в многоквартирном доме), находящееся в данном доме за пределами или внутри помещений и обслуж</w:t>
      </w:r>
      <w:r w:rsidR="0084552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ивающее более одного помещения.</w:t>
      </w:r>
    </w:p>
    <w:p w:rsidR="00E56B5F" w:rsidRDefault="00E56B5F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Многоквартирный дом может также включать в себя принадлежащие отдельным собственникам нежилые помещения и (или) </w:t>
      </w:r>
      <w:proofErr w:type="spellStart"/>
      <w:r w:rsidRPr="00E56B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машино-места</w:t>
      </w:r>
      <w:proofErr w:type="spellEnd"/>
      <w:r w:rsidRPr="00E56B5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неотъемлемой конструктивной частью такого многоквартирного дома.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56B5F" w:rsidRDefault="00E56B5F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7 изложить в новой редакции:</w:t>
      </w:r>
    </w:p>
    <w:p w:rsidR="00FD52C6" w:rsidRDefault="00E56B5F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C6">
        <w:rPr>
          <w:rFonts w:ascii="Times New Roman" w:eastAsia="Times New Roman" w:hAnsi="Times New Roman" w:cs="Times New Roman"/>
          <w:sz w:val="28"/>
          <w:szCs w:val="28"/>
          <w:lang w:eastAsia="ru-RU"/>
        </w:rPr>
        <w:t>«7.  Для рассмотрения вопроса о пригодности (непригодности) жилого помещения для проживания и признания многоквартирного дома аварийным заявитель представляет в комиссию документы</w:t>
      </w:r>
      <w:r w:rsidR="00FD52C6" w:rsidRPr="00FD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03B1" w:rsidRPr="00FD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</w:t>
      </w:r>
      <w:r w:rsidR="0088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</w:t>
      </w:r>
      <w:r w:rsidR="00FD52C6" w:rsidRPr="00FD52C6">
        <w:rPr>
          <w:rFonts w:ascii="Times New Roman" w:eastAsia="Times New Roman" w:hAnsi="Times New Roman" w:cs="Times New Roman"/>
          <w:sz w:val="28"/>
          <w:szCs w:val="28"/>
          <w:lang w:eastAsia="ru-RU"/>
        </w:rPr>
        <w:t>45, 45(1) постановления Правительства РФ от 28.01.2006 № 47.</w:t>
      </w:r>
      <w:r w:rsidR="00FD52C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D52C6" w:rsidRDefault="00FD52C6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Абзац второй пункта 11 изложить в новой редакции:</w:t>
      </w:r>
    </w:p>
    <w:p w:rsidR="00FD52C6" w:rsidRDefault="00FD52C6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C6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состав комиссии 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человека, а также в случае необходимости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</w:p>
    <w:p w:rsidR="00AB10FB" w:rsidRPr="00AB10FB" w:rsidRDefault="00AB10FB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0F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Пункт 20 изложить в новой редакции:</w:t>
      </w:r>
    </w:p>
    <w:p w:rsidR="00AB10FB" w:rsidRPr="00AB10FB" w:rsidRDefault="00AB10FB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0FB">
        <w:rPr>
          <w:rFonts w:ascii="Times New Roman" w:eastAsia="Times New Roman" w:hAnsi="Times New Roman" w:cs="Times New Roman"/>
          <w:sz w:val="28"/>
          <w:szCs w:val="28"/>
          <w:lang w:eastAsia="ru-RU"/>
        </w:rPr>
        <w:t>«20. По результатам работы комиссия принимает одно из следующих решений об оценке соответствия помещений и многоквартирных домов установленным постановлением Правительства РФ от 28.01.2006 №</w:t>
      </w:r>
      <w:r w:rsidR="0088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 требованиям: </w:t>
      </w:r>
    </w:p>
    <w:p w:rsidR="00AB10FB" w:rsidRPr="00AB10FB" w:rsidRDefault="00AB10FB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соответствии помещения требованиям, предъявляемым к жилому помещению, и его пригодности для проживания; </w:t>
      </w:r>
    </w:p>
    <w:p w:rsidR="00AB10FB" w:rsidRPr="00AB10FB" w:rsidRDefault="00AB10FB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постановлением Правительства РФ от 28.01.2006 №47 требованиями; </w:t>
      </w:r>
    </w:p>
    <w:p w:rsidR="00AB10FB" w:rsidRPr="00AB10FB" w:rsidRDefault="00AB10FB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выявлении оснований для признания помещения непригодным для проживания; </w:t>
      </w:r>
    </w:p>
    <w:p w:rsidR="00AB10FB" w:rsidRPr="00AB10FB" w:rsidRDefault="00AB10FB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0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 отсутствии оснований для признания жилого помещения непригодным для проживания; </w:t>
      </w:r>
    </w:p>
    <w:p w:rsidR="00AB10FB" w:rsidRPr="00AB10FB" w:rsidRDefault="00AB10FB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выявлении оснований для признания многоквартирного дома аварийным и подлежащим реконструкции; </w:t>
      </w:r>
    </w:p>
    <w:p w:rsidR="00AB10FB" w:rsidRPr="00AB10FB" w:rsidRDefault="00AB10FB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выявлении оснований для признания многоквартирного дома аварийным и подлежащим сносу; </w:t>
      </w:r>
    </w:p>
    <w:p w:rsidR="00AB10FB" w:rsidRPr="00AB10FB" w:rsidRDefault="00AB10FB" w:rsidP="0065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отсутствии оснований для признания многоквартирного дома аварийным и подлежащим сносу или реконструкции.». </w:t>
      </w:r>
    </w:p>
    <w:p w:rsidR="00D50406" w:rsidRPr="00585DAA" w:rsidRDefault="00AB10FB" w:rsidP="006551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D504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D50406" w:rsidRPr="00585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Контроль за </w:t>
      </w:r>
      <w:r w:rsidR="00B429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</w:t>
      </w:r>
      <w:r w:rsidR="00D50406" w:rsidRPr="00585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нением настоящего постановления возложить на</w:t>
      </w:r>
      <w:r w:rsidR="00B429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</w:t>
      </w:r>
      <w:r w:rsidR="00D50406" w:rsidRPr="00585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заместителя главы администрации</w:t>
      </w:r>
      <w:r w:rsidR="00D504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оперативным</w:t>
      </w:r>
      <w:r w:rsidR="00D504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вопросам.</w:t>
      </w:r>
    </w:p>
    <w:p w:rsidR="00D50406" w:rsidRPr="00585DAA" w:rsidRDefault="00AB10FB" w:rsidP="006551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D504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B429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0406" w:rsidRPr="00585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Настоящее постановление вступает в силу со дня его </w:t>
      </w:r>
      <w:r w:rsidR="00D504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="00D50406" w:rsidRPr="00585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50406" w:rsidRDefault="00D50406" w:rsidP="006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803B1" w:rsidRDefault="008803B1" w:rsidP="006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64DAD" w:rsidRDefault="00364DAD" w:rsidP="006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0406" w:rsidRPr="00081FA1" w:rsidRDefault="00D50406" w:rsidP="00746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</w:t>
      </w:r>
      <w:r w:rsidR="00B4295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Д.В. Филатов</w:t>
      </w:r>
    </w:p>
    <w:p w:rsidR="00D50406" w:rsidRPr="00081FA1" w:rsidRDefault="00D50406" w:rsidP="007462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DAD" w:rsidRDefault="00364DAD" w:rsidP="007462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DAD" w:rsidRDefault="00364DAD" w:rsidP="007462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3B1" w:rsidRDefault="008803B1" w:rsidP="007462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3B1" w:rsidRDefault="008803B1" w:rsidP="007462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3B1" w:rsidRDefault="008803B1" w:rsidP="007462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3B1" w:rsidRDefault="008803B1" w:rsidP="007462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3B1" w:rsidRDefault="008803B1" w:rsidP="007462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3B1" w:rsidRDefault="008803B1" w:rsidP="007462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3B1" w:rsidRDefault="008803B1" w:rsidP="007462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3B1" w:rsidRDefault="008803B1" w:rsidP="007462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3B1" w:rsidRDefault="008803B1" w:rsidP="007462C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0406" w:rsidRPr="00081FA1" w:rsidRDefault="008803B1" w:rsidP="00746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50406">
        <w:rPr>
          <w:rFonts w:ascii="Times New Roman" w:hAnsi="Times New Roman" w:cs="Times New Roman"/>
          <w:sz w:val="28"/>
          <w:szCs w:val="28"/>
        </w:rPr>
        <w:t xml:space="preserve">азослано: </w:t>
      </w:r>
      <w:proofErr w:type="spellStart"/>
      <w:r w:rsidR="00AB10FB">
        <w:rPr>
          <w:rFonts w:ascii="Times New Roman" w:hAnsi="Times New Roman" w:cs="Times New Roman"/>
          <w:sz w:val="28"/>
          <w:szCs w:val="28"/>
        </w:rPr>
        <w:t>Джалиеву</w:t>
      </w:r>
      <w:proofErr w:type="spellEnd"/>
      <w:r w:rsidR="00AB10FB">
        <w:rPr>
          <w:rFonts w:ascii="Times New Roman" w:hAnsi="Times New Roman" w:cs="Times New Roman"/>
          <w:sz w:val="28"/>
          <w:szCs w:val="28"/>
        </w:rPr>
        <w:t xml:space="preserve"> М.Н., </w:t>
      </w:r>
      <w:r w:rsidR="0078233D">
        <w:rPr>
          <w:rFonts w:ascii="Times New Roman" w:hAnsi="Times New Roman" w:cs="Times New Roman"/>
          <w:sz w:val="28"/>
          <w:szCs w:val="28"/>
        </w:rPr>
        <w:t xml:space="preserve">отделу </w:t>
      </w:r>
      <w:proofErr w:type="spellStart"/>
      <w:r w:rsidR="0078233D">
        <w:rPr>
          <w:rFonts w:ascii="Times New Roman" w:hAnsi="Times New Roman" w:cs="Times New Roman"/>
          <w:sz w:val="28"/>
          <w:szCs w:val="28"/>
        </w:rPr>
        <w:t>АиКС</w:t>
      </w:r>
      <w:proofErr w:type="spellEnd"/>
      <w:r w:rsidR="00AB10FB">
        <w:rPr>
          <w:rFonts w:ascii="Times New Roman" w:hAnsi="Times New Roman" w:cs="Times New Roman"/>
          <w:sz w:val="28"/>
          <w:szCs w:val="28"/>
        </w:rPr>
        <w:t xml:space="preserve">, </w:t>
      </w:r>
      <w:r w:rsidR="006551CA">
        <w:rPr>
          <w:rFonts w:ascii="Times New Roman" w:hAnsi="Times New Roman" w:cs="Times New Roman"/>
          <w:sz w:val="28"/>
          <w:szCs w:val="28"/>
        </w:rPr>
        <w:t>главам сельсоветов-12, Трифоновой Е.В.</w:t>
      </w:r>
    </w:p>
    <w:sectPr w:rsidR="00D50406" w:rsidRPr="00081FA1" w:rsidSect="007462C1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0406"/>
    <w:rsid w:val="0006149A"/>
    <w:rsid w:val="000740D2"/>
    <w:rsid w:val="001A64D9"/>
    <w:rsid w:val="00247393"/>
    <w:rsid w:val="00294AFC"/>
    <w:rsid w:val="002A3669"/>
    <w:rsid w:val="00364DAD"/>
    <w:rsid w:val="003A1A35"/>
    <w:rsid w:val="003C6FB3"/>
    <w:rsid w:val="004252B5"/>
    <w:rsid w:val="004A6698"/>
    <w:rsid w:val="005B6D79"/>
    <w:rsid w:val="00616F7E"/>
    <w:rsid w:val="006551CA"/>
    <w:rsid w:val="00676CF6"/>
    <w:rsid w:val="006C5B08"/>
    <w:rsid w:val="007462C1"/>
    <w:rsid w:val="0078233D"/>
    <w:rsid w:val="0084552D"/>
    <w:rsid w:val="008803B1"/>
    <w:rsid w:val="00895FBB"/>
    <w:rsid w:val="008A52E6"/>
    <w:rsid w:val="00AA1FEA"/>
    <w:rsid w:val="00AB10FB"/>
    <w:rsid w:val="00AB1E7B"/>
    <w:rsid w:val="00B42954"/>
    <w:rsid w:val="00C45D15"/>
    <w:rsid w:val="00D50406"/>
    <w:rsid w:val="00D92DA2"/>
    <w:rsid w:val="00DF3917"/>
    <w:rsid w:val="00E56B5F"/>
    <w:rsid w:val="00FD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5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49687&amp;dst=100009&amp;field=134&amp;date=31.10.202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5343-9BA3-46FC-894E-916907D8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Baxareva</dc:creator>
  <cp:keywords/>
  <dc:description/>
  <cp:lastModifiedBy>Computer</cp:lastModifiedBy>
  <cp:revision>25</cp:revision>
  <cp:lastPrinted>2023-11-08T07:46:00Z</cp:lastPrinted>
  <dcterms:created xsi:type="dcterms:W3CDTF">2023-07-13T04:25:00Z</dcterms:created>
  <dcterms:modified xsi:type="dcterms:W3CDTF">2023-11-20T07:31:00Z</dcterms:modified>
</cp:coreProperties>
</file>