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C9" w:rsidRPr="00014BF7" w:rsidRDefault="00014BF7" w:rsidP="00014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BF7">
        <w:rPr>
          <w:rFonts w:ascii="Times New Roman" w:hAnsi="Times New Roman" w:cs="Times New Roman"/>
          <w:sz w:val="28"/>
          <w:szCs w:val="28"/>
        </w:rPr>
        <w:t>АДМИНИСТРАЦИЯ ГРАЧЕВСКОГО РАЙОНА</w:t>
      </w:r>
    </w:p>
    <w:p w:rsidR="00014BF7" w:rsidRPr="00014BF7" w:rsidRDefault="00014BF7" w:rsidP="00014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BF7" w:rsidRDefault="00014BF7" w:rsidP="00014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BF7">
        <w:rPr>
          <w:rFonts w:ascii="Times New Roman" w:hAnsi="Times New Roman" w:cs="Times New Roman"/>
          <w:sz w:val="28"/>
          <w:szCs w:val="28"/>
        </w:rPr>
        <w:t>ПРОТОКОЛ №1</w:t>
      </w:r>
    </w:p>
    <w:p w:rsidR="0048360B" w:rsidRPr="00014BF7" w:rsidRDefault="0048360B" w:rsidP="00014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Общественно</w:t>
      </w:r>
      <w:r w:rsidR="00427169">
        <w:rPr>
          <w:rFonts w:ascii="Times New Roman" w:hAnsi="Times New Roman" w:cs="Times New Roman"/>
          <w:sz w:val="28"/>
          <w:szCs w:val="28"/>
        </w:rPr>
        <w:t xml:space="preserve">-политического 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42716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 Оренбургской области</w:t>
      </w:r>
    </w:p>
    <w:p w:rsidR="00014BF7" w:rsidRDefault="00014BF7" w:rsidP="00014BF7">
      <w:pPr>
        <w:spacing w:after="0"/>
      </w:pPr>
    </w:p>
    <w:p w:rsidR="00014BF7" w:rsidRDefault="00014BF7" w:rsidP="00014B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14BF7">
        <w:rPr>
          <w:rFonts w:ascii="Times New Roman" w:hAnsi="Times New Roman" w:cs="Times New Roman"/>
          <w:sz w:val="28"/>
          <w:szCs w:val="28"/>
        </w:rPr>
        <w:t>.Грачевка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71C36">
        <w:rPr>
          <w:rFonts w:ascii="Times New Roman" w:hAnsi="Times New Roman" w:cs="Times New Roman"/>
          <w:sz w:val="28"/>
          <w:szCs w:val="28"/>
        </w:rPr>
        <w:t>30</w:t>
      </w:r>
      <w:r w:rsidR="00672BD4">
        <w:rPr>
          <w:rFonts w:ascii="Times New Roman" w:hAnsi="Times New Roman" w:cs="Times New Roman"/>
          <w:sz w:val="28"/>
          <w:szCs w:val="28"/>
        </w:rPr>
        <w:t>.</w:t>
      </w:r>
      <w:r w:rsidR="00571C36">
        <w:rPr>
          <w:rFonts w:ascii="Times New Roman" w:hAnsi="Times New Roman" w:cs="Times New Roman"/>
          <w:sz w:val="28"/>
          <w:szCs w:val="28"/>
        </w:rPr>
        <w:t>05</w:t>
      </w:r>
      <w:r w:rsidR="00672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71C36">
        <w:rPr>
          <w:rFonts w:ascii="Times New Roman" w:hAnsi="Times New Roman" w:cs="Times New Roman"/>
          <w:sz w:val="28"/>
          <w:szCs w:val="28"/>
        </w:rPr>
        <w:t>9</w:t>
      </w:r>
    </w:p>
    <w:p w:rsidR="00014BF7" w:rsidRDefault="00014BF7" w:rsidP="00014B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4BF7" w:rsidRDefault="00014BF7" w:rsidP="00014B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4BF7" w:rsidRDefault="00014BF7" w:rsidP="00014B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Председательствующий: Аверкиева Е</w:t>
      </w:r>
      <w:r w:rsidR="00B07771">
        <w:rPr>
          <w:rFonts w:ascii="Times New Roman" w:hAnsi="Times New Roman" w:cs="Times New Roman"/>
          <w:sz w:val="28"/>
          <w:szCs w:val="28"/>
        </w:rPr>
        <w:t>лена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BF7" w:rsidRDefault="00014BF7" w:rsidP="00014B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члены Общественного Совета </w:t>
      </w:r>
      <w:r w:rsidR="00672BD4">
        <w:rPr>
          <w:rFonts w:ascii="Times New Roman" w:hAnsi="Times New Roman" w:cs="Times New Roman"/>
          <w:sz w:val="28"/>
          <w:szCs w:val="28"/>
        </w:rPr>
        <w:t xml:space="preserve"> - 12 </w:t>
      </w:r>
      <w:r>
        <w:rPr>
          <w:rFonts w:ascii="Times New Roman" w:hAnsi="Times New Roman" w:cs="Times New Roman"/>
          <w:sz w:val="28"/>
          <w:szCs w:val="28"/>
        </w:rPr>
        <w:t xml:space="preserve"> из 19 (кворум имеется)</w:t>
      </w:r>
    </w:p>
    <w:p w:rsidR="00014BF7" w:rsidRDefault="00014BF7" w:rsidP="00014BF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Приглашены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присутствуют (список  прилагается).</w:t>
      </w:r>
    </w:p>
    <w:p w:rsidR="00014BF7" w:rsidRDefault="00014BF7" w:rsidP="00014B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4BF7" w:rsidRDefault="00014BF7" w:rsidP="00014B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4BF7" w:rsidRDefault="00014BF7" w:rsidP="00014B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48360B">
        <w:rPr>
          <w:rFonts w:ascii="Times New Roman" w:hAnsi="Times New Roman" w:cs="Times New Roman"/>
          <w:sz w:val="28"/>
          <w:szCs w:val="28"/>
        </w:rPr>
        <w:t xml:space="preserve"> 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4BF7" w:rsidRDefault="00014BF7" w:rsidP="00014BF7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BF7">
        <w:rPr>
          <w:rFonts w:ascii="Times New Roman" w:hAnsi="Times New Roman" w:cs="Times New Roman"/>
          <w:sz w:val="28"/>
          <w:szCs w:val="28"/>
        </w:rPr>
        <w:t xml:space="preserve">1.Рассмотрение проекта постановления администрации муниципального образования Грачевский район Оренбургской области «О внесении изменений в </w:t>
      </w:r>
      <w:r w:rsidRPr="00014BF7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Грачевский район Оренбургской области  от 01.07.2016 №359</w:t>
      </w:r>
      <w:r w:rsidR="00F01C75">
        <w:rPr>
          <w:rFonts w:ascii="Times New Roman" w:eastAsia="Calibri" w:hAnsi="Times New Roman" w:cs="Times New Roman"/>
          <w:sz w:val="28"/>
          <w:szCs w:val="28"/>
        </w:rPr>
        <w:t>-</w:t>
      </w:r>
      <w:r w:rsidRPr="00014BF7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01C75" w:rsidRDefault="00F01C75" w:rsidP="00014BF7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F01C75">
        <w:rPr>
          <w:rFonts w:ascii="Times New Roman" w:hAnsi="Times New Roman" w:cs="Times New Roman"/>
          <w:sz w:val="28"/>
          <w:szCs w:val="28"/>
        </w:rPr>
        <w:t xml:space="preserve"> </w:t>
      </w:r>
      <w:r w:rsidRPr="00014BF7">
        <w:rPr>
          <w:rFonts w:ascii="Times New Roman" w:hAnsi="Times New Roman" w:cs="Times New Roman"/>
          <w:sz w:val="28"/>
          <w:szCs w:val="28"/>
        </w:rPr>
        <w:t xml:space="preserve">Рассмотрение проекта постановления администрации муниципального образования Грачевский район Оренбургской области «О внесении изменений в </w:t>
      </w:r>
      <w:r w:rsidRPr="00014BF7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Грачевский район О</w:t>
      </w:r>
      <w:r>
        <w:rPr>
          <w:rFonts w:ascii="Times New Roman" w:eastAsia="Calibri" w:hAnsi="Times New Roman" w:cs="Times New Roman"/>
          <w:sz w:val="28"/>
          <w:szCs w:val="28"/>
        </w:rPr>
        <w:t>ренбургской области  от 31.12</w:t>
      </w:r>
      <w:r w:rsidRPr="00014BF7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14BF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905-</w:t>
      </w:r>
      <w:r w:rsidRPr="00014BF7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14BF7" w:rsidRDefault="00014BF7" w:rsidP="00014BF7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Сигидаев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</w:t>
      </w:r>
      <w:r w:rsidR="00B905D0">
        <w:rPr>
          <w:rFonts w:ascii="Times New Roman" w:eastAsia="Calibri" w:hAnsi="Times New Roman" w:cs="Times New Roman"/>
          <w:sz w:val="28"/>
          <w:szCs w:val="28"/>
        </w:rPr>
        <w:t xml:space="preserve">рий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905D0">
        <w:rPr>
          <w:rFonts w:ascii="Times New Roman" w:eastAsia="Calibri" w:hAnsi="Times New Roman" w:cs="Times New Roman"/>
          <w:sz w:val="28"/>
          <w:szCs w:val="28"/>
        </w:rPr>
        <w:t xml:space="preserve">етрович </w:t>
      </w:r>
      <w:r>
        <w:rPr>
          <w:rFonts w:ascii="Times New Roman" w:eastAsia="Calibri" w:hAnsi="Times New Roman" w:cs="Times New Roman"/>
          <w:sz w:val="28"/>
          <w:szCs w:val="28"/>
        </w:rPr>
        <w:t>- заместитель главы администрации по экономическому развитию- начальник отдела экономики.</w:t>
      </w:r>
    </w:p>
    <w:p w:rsidR="00571C36" w:rsidRDefault="00014BF7" w:rsidP="0057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СЛУШАЛИ</w:t>
      </w:r>
      <w:r w:rsidR="00F70306">
        <w:rPr>
          <w:rFonts w:ascii="Times New Roman" w:eastAsia="Calibri" w:hAnsi="Times New Roman" w:cs="Times New Roman"/>
          <w:sz w:val="28"/>
          <w:szCs w:val="28"/>
        </w:rPr>
        <w:t>:</w:t>
      </w:r>
      <w:r w:rsidR="0048360B">
        <w:rPr>
          <w:rFonts w:ascii="Times New Roman" w:eastAsia="Calibri" w:hAnsi="Times New Roman" w:cs="Times New Roman"/>
          <w:sz w:val="28"/>
          <w:szCs w:val="28"/>
        </w:rPr>
        <w:t xml:space="preserve"> по 1 вопросу: </w:t>
      </w:r>
      <w:proofErr w:type="spellStart"/>
      <w:r w:rsidR="0048360B">
        <w:rPr>
          <w:rFonts w:ascii="Times New Roman" w:eastAsia="Calibri" w:hAnsi="Times New Roman" w:cs="Times New Roman"/>
          <w:sz w:val="28"/>
          <w:szCs w:val="28"/>
        </w:rPr>
        <w:t>Сигидаева</w:t>
      </w:r>
      <w:proofErr w:type="spellEnd"/>
      <w:r w:rsidR="0048360B">
        <w:rPr>
          <w:rFonts w:ascii="Times New Roman" w:eastAsia="Calibri" w:hAnsi="Times New Roman" w:cs="Times New Roman"/>
          <w:sz w:val="28"/>
          <w:szCs w:val="28"/>
        </w:rPr>
        <w:t xml:space="preserve"> Ю.П.:</w:t>
      </w:r>
      <w:r w:rsidR="008250A2" w:rsidRPr="008250A2">
        <w:rPr>
          <w:sz w:val="28"/>
          <w:szCs w:val="28"/>
        </w:rPr>
        <w:t xml:space="preserve"> </w:t>
      </w:r>
      <w:r w:rsidR="002F339C">
        <w:rPr>
          <w:rFonts w:ascii="Times New Roman" w:eastAsia="Calibri" w:hAnsi="Times New Roman" w:cs="Times New Roman"/>
          <w:sz w:val="28"/>
          <w:szCs w:val="28"/>
        </w:rPr>
        <w:t>в</w:t>
      </w:r>
      <w:r w:rsidR="002F339C" w:rsidRPr="00825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1C3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2F339C" w:rsidRPr="002F339C">
        <w:rPr>
          <w:rFonts w:ascii="Times New Roman" w:hAnsi="Times New Roman" w:cs="Times New Roman"/>
          <w:sz w:val="28"/>
          <w:szCs w:val="28"/>
        </w:rPr>
        <w:t xml:space="preserve">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F70306">
        <w:rPr>
          <w:rFonts w:ascii="Times New Roman" w:hAnsi="Times New Roman" w:cs="Times New Roman"/>
          <w:sz w:val="28"/>
          <w:szCs w:val="28"/>
        </w:rPr>
        <w:t xml:space="preserve"> п</w:t>
      </w:r>
      <w:r w:rsidR="00571C36" w:rsidRPr="00F935A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02.09.2015 №926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="00571C36">
        <w:rPr>
          <w:rFonts w:ascii="Times New Roman" w:hAnsi="Times New Roman" w:cs="Times New Roman"/>
          <w:sz w:val="28"/>
          <w:szCs w:val="28"/>
        </w:rPr>
        <w:t>,</w:t>
      </w:r>
      <w:r w:rsidR="00571C36" w:rsidRPr="00F935A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02.09.2015 №927 «Об определении требований к закупаемым заказчиками отдельным видам товаров, работ, услуг (в том числе предельных цен товаров, работ, услуг), </w:t>
      </w:r>
      <w:r w:rsidR="00571C36" w:rsidRPr="00F935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целях повышения эффективности бюджетных расходов и организации процесса бюджетного планирования</w:t>
      </w:r>
      <w:r w:rsidR="00F703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0306">
        <w:rPr>
          <w:rFonts w:ascii="Times New Roman" w:hAnsi="Times New Roman" w:cs="Times New Roman"/>
          <w:sz w:val="28"/>
          <w:szCs w:val="28"/>
        </w:rPr>
        <w:t xml:space="preserve"> муниципальный заказчик</w:t>
      </w:r>
      <w:r w:rsidR="00F70306" w:rsidRPr="00825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306">
        <w:rPr>
          <w:rFonts w:ascii="Times New Roman" w:eastAsia="Calibri" w:hAnsi="Times New Roman" w:cs="Times New Roman"/>
          <w:sz w:val="28"/>
          <w:szCs w:val="28"/>
        </w:rPr>
        <w:t xml:space="preserve"> устанавливает правила определения требований к закупаемым муниципальными органами и подведомственны</w:t>
      </w:r>
      <w:r w:rsidR="00921849">
        <w:rPr>
          <w:rFonts w:ascii="Times New Roman" w:eastAsia="Calibri" w:hAnsi="Times New Roman" w:cs="Times New Roman"/>
          <w:sz w:val="28"/>
          <w:szCs w:val="28"/>
        </w:rPr>
        <w:t xml:space="preserve">х им </w:t>
      </w:r>
      <w:r w:rsidR="00F70306">
        <w:rPr>
          <w:rFonts w:ascii="Times New Roman" w:eastAsia="Calibri" w:hAnsi="Times New Roman" w:cs="Times New Roman"/>
          <w:sz w:val="28"/>
          <w:szCs w:val="28"/>
        </w:rPr>
        <w:t>казенны</w:t>
      </w:r>
      <w:r w:rsidR="00921849">
        <w:rPr>
          <w:rFonts w:ascii="Times New Roman" w:eastAsia="Calibri" w:hAnsi="Times New Roman" w:cs="Times New Roman"/>
          <w:sz w:val="28"/>
          <w:szCs w:val="28"/>
        </w:rPr>
        <w:t>х</w:t>
      </w:r>
      <w:r w:rsidR="00F70306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921849">
        <w:rPr>
          <w:rFonts w:ascii="Times New Roman" w:eastAsia="Calibri" w:hAnsi="Times New Roman" w:cs="Times New Roman"/>
          <w:sz w:val="28"/>
          <w:szCs w:val="28"/>
        </w:rPr>
        <w:t>й</w:t>
      </w:r>
      <w:r w:rsidR="00F70306">
        <w:rPr>
          <w:rFonts w:ascii="Times New Roman" w:eastAsia="Calibri" w:hAnsi="Times New Roman" w:cs="Times New Roman"/>
          <w:sz w:val="28"/>
          <w:szCs w:val="28"/>
        </w:rPr>
        <w:t>, бюджетны</w:t>
      </w:r>
      <w:r w:rsidR="00921849">
        <w:rPr>
          <w:rFonts w:ascii="Times New Roman" w:eastAsia="Calibri" w:hAnsi="Times New Roman" w:cs="Times New Roman"/>
          <w:sz w:val="28"/>
          <w:szCs w:val="28"/>
        </w:rPr>
        <w:t>х</w:t>
      </w:r>
      <w:r w:rsidR="00F70306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921849">
        <w:rPr>
          <w:rFonts w:ascii="Times New Roman" w:eastAsia="Calibri" w:hAnsi="Times New Roman" w:cs="Times New Roman"/>
          <w:sz w:val="28"/>
          <w:szCs w:val="28"/>
        </w:rPr>
        <w:t>й</w:t>
      </w:r>
      <w:r w:rsidR="00F70306">
        <w:rPr>
          <w:rFonts w:ascii="Times New Roman" w:eastAsia="Calibri" w:hAnsi="Times New Roman" w:cs="Times New Roman"/>
          <w:sz w:val="28"/>
          <w:szCs w:val="28"/>
        </w:rPr>
        <w:t xml:space="preserve"> и унитарны</w:t>
      </w:r>
      <w:r w:rsidR="00921849">
        <w:rPr>
          <w:rFonts w:ascii="Times New Roman" w:eastAsia="Calibri" w:hAnsi="Times New Roman" w:cs="Times New Roman"/>
          <w:sz w:val="28"/>
          <w:szCs w:val="28"/>
        </w:rPr>
        <w:t>х</w:t>
      </w:r>
      <w:r w:rsidR="00F70306">
        <w:rPr>
          <w:rFonts w:ascii="Times New Roman" w:eastAsia="Calibri" w:hAnsi="Times New Roman" w:cs="Times New Roman"/>
          <w:sz w:val="28"/>
          <w:szCs w:val="28"/>
        </w:rPr>
        <w:t xml:space="preserve"> предприяти</w:t>
      </w:r>
      <w:r w:rsidR="00921849">
        <w:rPr>
          <w:rFonts w:ascii="Times New Roman" w:eastAsia="Calibri" w:hAnsi="Times New Roman" w:cs="Times New Roman"/>
          <w:sz w:val="28"/>
          <w:szCs w:val="28"/>
        </w:rPr>
        <w:t>й</w:t>
      </w:r>
      <w:r w:rsidR="00F70306">
        <w:rPr>
          <w:rFonts w:ascii="Times New Roman" w:eastAsia="Calibri" w:hAnsi="Times New Roman" w:cs="Times New Roman"/>
          <w:sz w:val="28"/>
          <w:szCs w:val="28"/>
        </w:rPr>
        <w:t>.</w:t>
      </w:r>
      <w:r w:rsidR="00F70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849" w:rsidRDefault="00921849" w:rsidP="009218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5AC">
        <w:rPr>
          <w:rFonts w:ascii="Times New Roman" w:hAnsi="Times New Roman" w:cs="Times New Roman"/>
          <w:sz w:val="28"/>
          <w:szCs w:val="28"/>
        </w:rPr>
        <w:lastRenderedPageBreak/>
        <w:t>Данным проектом  постановления  вносится изменение в приложении к постановлению администрации  муниципального образования Грачевский район Оренбургской области  пункт а) части 10 «Правил определения требований к закупаемым муниципальными унитарными предприятиями отдельным видам товаров, работ, услуг (в том числе предельных цен товаров, работ, услуг) изложить в новой редакции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1849" w:rsidRPr="00921849" w:rsidRDefault="00921849" w:rsidP="009218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35AC">
        <w:rPr>
          <w:rFonts w:ascii="Times New Roman" w:hAnsi="Times New Roman" w:cs="Times New Roman"/>
          <w:sz w:val="28"/>
          <w:szCs w:val="28"/>
        </w:rPr>
        <w:t xml:space="preserve"> «а) с учетом категорий и (или) групп должностей работников муниципальных органов и подведомственных им казенных учреждений, бюджетных учреждений и унитарных предприятий, если затраты на их приобретение в соответствии с требованиями к определению нормативных затрат на обеспечение функций органов местного самоуправления (включая муниципальные органы и подведомственные им казенные учреждения, бюджетные учреждения и унитарные предприятия) (далее- требования к определению нормативных затрат) определяются с учетом категорий и (или) групп должностей работников». </w:t>
      </w:r>
    </w:p>
    <w:p w:rsidR="00B905D0" w:rsidRDefault="00B905D0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ВЫСТУПИЛА: Аверкиева Елена Владимировна - председатель Общественного совета.</w:t>
      </w:r>
    </w:p>
    <w:p w:rsidR="00B905D0" w:rsidRDefault="00B905D0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Прошу рассмотреть и  поддержать предложение об утверждении </w:t>
      </w:r>
      <w:r w:rsidRPr="00EB4FD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14BF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образования Грачевский район Оренбургской области «О внесении изменений в </w:t>
      </w:r>
      <w:r w:rsidRPr="00014BF7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Грачевский район Оренбургской области  от 01.07.2016 №359п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21849" w:rsidRDefault="00B905D0" w:rsidP="00B905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РЕШЕНИЕ: Рассмотрев и обсудив представленный проект правового акта о нормировании в сфере закупок </w:t>
      </w:r>
      <w:r w:rsidRPr="007D3FCD">
        <w:rPr>
          <w:rFonts w:ascii="Times New Roman" w:eastAsia="Calibri" w:hAnsi="Times New Roman" w:cs="Times New Roman"/>
          <w:sz w:val="28"/>
          <w:szCs w:val="28"/>
        </w:rPr>
        <w:t xml:space="preserve">Общественный </w:t>
      </w:r>
      <w:proofErr w:type="gramStart"/>
      <w:r w:rsidR="007D3FCD" w:rsidRPr="007D3FCD">
        <w:rPr>
          <w:rFonts w:ascii="Times New Roman" w:eastAsia="Calibri" w:hAnsi="Times New Roman" w:cs="Times New Roman"/>
          <w:sz w:val="28"/>
          <w:szCs w:val="28"/>
        </w:rPr>
        <w:t>с</w:t>
      </w:r>
      <w:r w:rsidRPr="007D3FCD">
        <w:rPr>
          <w:rFonts w:ascii="Times New Roman" w:eastAsia="Calibri" w:hAnsi="Times New Roman" w:cs="Times New Roman"/>
          <w:sz w:val="28"/>
          <w:szCs w:val="28"/>
        </w:rPr>
        <w:t>овет</w:t>
      </w:r>
      <w:proofErr w:type="gramEnd"/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B905D0">
        <w:rPr>
          <w:rFonts w:ascii="Times New Roman" w:eastAsia="Calibri" w:hAnsi="Times New Roman" w:cs="Times New Roman"/>
          <w:sz w:val="28"/>
          <w:szCs w:val="28"/>
        </w:rPr>
        <w:t>принял решение о его соответствии  постановлению</w:t>
      </w:r>
      <w:r w:rsidRPr="00B905D0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Pr="008250A2">
        <w:rPr>
          <w:rFonts w:ascii="Times New Roman" w:hAnsi="Times New Roman" w:cs="Times New Roman"/>
          <w:sz w:val="28"/>
          <w:szCs w:val="28"/>
        </w:rPr>
        <w:t xml:space="preserve">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="007D3FCD">
        <w:rPr>
          <w:rFonts w:ascii="Times New Roman" w:hAnsi="Times New Roman" w:cs="Times New Roman"/>
          <w:sz w:val="28"/>
          <w:szCs w:val="28"/>
        </w:rPr>
        <w:t xml:space="preserve"> </w:t>
      </w:r>
      <w:r w:rsidR="00427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169" w:rsidRDefault="00427169" w:rsidP="00B905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F01C75" w:rsidRPr="00200CD0" w:rsidRDefault="00F01C75" w:rsidP="00F0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СЛУШАЛИ: по 2 вопросу: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Сигидаева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Ю.П.:</w:t>
      </w:r>
      <w:r w:rsidRPr="008250A2"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25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2F339C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49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18.05.2015 №476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Правительства РФ от 19.05.2015 №479 «Об утверждении требований к порядку разработки и </w:t>
      </w:r>
      <w:r w:rsidRPr="00C86494">
        <w:rPr>
          <w:rFonts w:ascii="Times New Roman" w:hAnsi="Times New Roman" w:cs="Times New Roman"/>
          <w:sz w:val="28"/>
          <w:szCs w:val="28"/>
        </w:rPr>
        <w:lastRenderedPageBreak/>
        <w:t>принятия правовых актов о нормировании в сфере закупок для обеспечения федеральных нужд, содержанию указанных актов и обеспечению их исполнения»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целях повышения эффективности бюджетных расходов и организации процесса бюджетного планирования.</w:t>
      </w:r>
    </w:p>
    <w:p w:rsidR="00F01C75" w:rsidRDefault="00F01C75" w:rsidP="00F01C7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CD0">
        <w:rPr>
          <w:rFonts w:ascii="Times New Roman" w:hAnsi="Times New Roman" w:cs="Times New Roman"/>
          <w:sz w:val="28"/>
          <w:szCs w:val="28"/>
        </w:rPr>
        <w:t xml:space="preserve">Данным проектом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200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вносится изменение</w:t>
      </w:r>
      <w:r w:rsidRPr="008D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D6E07">
        <w:rPr>
          <w:rFonts w:ascii="Times New Roman" w:hAnsi="Times New Roman" w:cs="Times New Roman"/>
          <w:sz w:val="28"/>
          <w:szCs w:val="28"/>
        </w:rPr>
        <w:t xml:space="preserve"> приложении к постановлению администрации  муниципального образования Грачевс</w:t>
      </w:r>
      <w:r>
        <w:rPr>
          <w:rFonts w:ascii="Times New Roman" w:hAnsi="Times New Roman" w:cs="Times New Roman"/>
          <w:sz w:val="28"/>
          <w:szCs w:val="28"/>
        </w:rPr>
        <w:t>кий район Оренбургской области  подпункт</w:t>
      </w:r>
      <w:r w:rsidRPr="005D6E07">
        <w:rPr>
          <w:rFonts w:ascii="Times New Roman" w:hAnsi="Times New Roman" w:cs="Times New Roman"/>
          <w:sz w:val="28"/>
          <w:szCs w:val="28"/>
        </w:rPr>
        <w:t xml:space="preserve"> 1.3.2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6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5D6E07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раздела </w:t>
      </w:r>
      <w:r w:rsidRPr="005D6E07">
        <w:rPr>
          <w:rFonts w:ascii="Times New Roman" w:hAnsi="Times New Roman" w:cs="Times New Roman"/>
          <w:sz w:val="28"/>
          <w:szCs w:val="28"/>
        </w:rPr>
        <w:t>1 «Общие положения» изложить в новой редакции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1C75" w:rsidRDefault="00F01C75" w:rsidP="00F01C75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6E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1.3.2.</w:t>
      </w:r>
      <w:r w:rsidRPr="005D6E07">
        <w:rPr>
          <w:rFonts w:ascii="Times New Roman" w:hAnsi="Times New Roman" w:cs="Times New Roman"/>
          <w:sz w:val="28"/>
          <w:szCs w:val="28"/>
        </w:rPr>
        <w:t>Муниципальные Заказчики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E07">
        <w:rPr>
          <w:rFonts w:ascii="Times New Roman" w:hAnsi="Times New Roman" w:cs="Times New Roman"/>
          <w:sz w:val="28"/>
          <w:szCs w:val="28"/>
        </w:rPr>
        <w:t>- подведомственные казенные учреждения, бюджетные учреждения и унитарные предприятия, на которые распространяются положения Федерального закона от 05 апреля 2013 года №44-ФЗ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нужд»;</w:t>
      </w:r>
    </w:p>
    <w:p w:rsidR="00F01C75" w:rsidRDefault="00F01C75" w:rsidP="00F01C75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6E07">
        <w:rPr>
          <w:rFonts w:ascii="Times New Roman" w:hAnsi="Times New Roman" w:cs="Times New Roman"/>
          <w:sz w:val="28"/>
          <w:szCs w:val="28"/>
        </w:rPr>
        <w:t>пункт 2.2</w:t>
      </w:r>
      <w:r w:rsidRPr="00C27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5D6E07">
        <w:rPr>
          <w:rFonts w:ascii="Times New Roman" w:hAnsi="Times New Roman" w:cs="Times New Roman"/>
          <w:sz w:val="28"/>
          <w:szCs w:val="28"/>
        </w:rPr>
        <w:t xml:space="preserve"> 2 «Требования к разработке правовых актов о нормировании в сфере закупок»  и</w:t>
      </w:r>
      <w:r>
        <w:rPr>
          <w:rFonts w:ascii="Times New Roman" w:hAnsi="Times New Roman" w:cs="Times New Roman"/>
          <w:sz w:val="28"/>
          <w:szCs w:val="28"/>
        </w:rPr>
        <w:t>зложить в новой редакции следующего содержания: «2.2. Проекты правовых актов, утверждающие правила определения требований к отдельным видам товаров, работ, услуг (в том числе предельные цены товаров, работ, услуг), закупаемых муниципальными органами и подведомственными им казенными учреждениями, бюджетными учреждениями и унитарными предприятиями; требования к отдельным видам товаров, работ услуг (в том числе предельные цены товаров, работ, услуг) закупаемых самим муниципальным органом и подведомственными  им казенными учреждениями, бюджетными учреждениями и унитарными  предприятиями, подлежат обязательному предварительному обсуждению в целях общественного контроля проектов нормативных правовых актов».</w:t>
      </w:r>
    </w:p>
    <w:p w:rsidR="00F01C75" w:rsidRDefault="00F01C75" w:rsidP="00F01C75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C75" w:rsidRDefault="00F01C75" w:rsidP="00F01C75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ВЫСТУПИЛА: Аверкиева Елена Владимировна - председатель Общественного совета.</w:t>
      </w:r>
    </w:p>
    <w:p w:rsidR="00F01C75" w:rsidRDefault="00F01C75" w:rsidP="00F01C75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Прошу рассмотреть и  поддержать предложение об утверждении </w:t>
      </w:r>
      <w:r w:rsidRPr="00EB4FD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14BF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образования Грачевский район Оренбургской области «О внесении изменений в </w:t>
      </w:r>
      <w:r w:rsidRPr="00014BF7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муниципального образования Грачевский район Оренбургской области  от </w:t>
      </w:r>
      <w:r>
        <w:rPr>
          <w:rFonts w:ascii="Times New Roman" w:eastAsia="Calibri" w:hAnsi="Times New Roman" w:cs="Times New Roman"/>
          <w:sz w:val="28"/>
          <w:szCs w:val="28"/>
        </w:rPr>
        <w:t>31.12</w:t>
      </w:r>
      <w:r w:rsidRPr="00014BF7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14BF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905-</w:t>
      </w:r>
      <w:r w:rsidRPr="00014BF7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01C75" w:rsidRDefault="00F01C75" w:rsidP="00F01C7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РЕШЕНИЕ: Рассмотрев и обсудив представленный проект правового акта о нормировании в сфере закупок </w:t>
      </w:r>
      <w:r w:rsidRPr="007D3FCD">
        <w:rPr>
          <w:rFonts w:ascii="Times New Roman" w:eastAsia="Calibri" w:hAnsi="Times New Roman" w:cs="Times New Roman"/>
          <w:sz w:val="28"/>
          <w:szCs w:val="28"/>
        </w:rPr>
        <w:t>Общественный совет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B905D0">
        <w:rPr>
          <w:rFonts w:ascii="Times New Roman" w:eastAsia="Calibri" w:hAnsi="Times New Roman" w:cs="Times New Roman"/>
          <w:sz w:val="28"/>
          <w:szCs w:val="28"/>
        </w:rPr>
        <w:t xml:space="preserve">принял решение о его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905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649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18.05.2015 №476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Правительства РФ от 19.05.2015 №479 «Об утверждении требований к порядку разработки и принятия правовых актов о нормировании в сфере закупок для обеспечения </w:t>
      </w:r>
      <w:r w:rsidRPr="00C86494">
        <w:rPr>
          <w:rFonts w:ascii="Times New Roman" w:hAnsi="Times New Roman" w:cs="Times New Roman"/>
          <w:sz w:val="28"/>
          <w:szCs w:val="28"/>
        </w:rPr>
        <w:lastRenderedPageBreak/>
        <w:t>федеральных нужд, содержанию указанных актов и обеспечению их исполнения»</w:t>
      </w:r>
    </w:p>
    <w:p w:rsidR="00F01C75" w:rsidRDefault="00F01C75" w:rsidP="00F01C7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F01C75" w:rsidRDefault="00F01C75" w:rsidP="00F01C7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C75" w:rsidRDefault="00F01C75" w:rsidP="00F0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C75" w:rsidRDefault="00F01C75" w:rsidP="00F0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C75" w:rsidRDefault="00F01C75" w:rsidP="00F0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169" w:rsidRDefault="00427169" w:rsidP="00F0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169" w:rsidRDefault="00427169" w:rsidP="00B905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Общественного совета________________  Е.В. Аверкиева</w:t>
      </w:r>
    </w:p>
    <w:p w:rsidR="00427169" w:rsidRPr="00B905D0" w:rsidRDefault="00427169" w:rsidP="00B905D0">
      <w:pPr>
        <w:suppressAutoHyphens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 </w:t>
      </w:r>
      <w:r w:rsidR="00B07771">
        <w:rPr>
          <w:rFonts w:ascii="Times New Roman" w:hAnsi="Times New Roman" w:cs="Times New Roman"/>
          <w:sz w:val="28"/>
          <w:szCs w:val="28"/>
        </w:rPr>
        <w:t>П.Н. Волкова</w:t>
      </w:r>
    </w:p>
    <w:p w:rsidR="00B905D0" w:rsidRDefault="00B905D0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B4FD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                                                                          </w:t>
      </w:r>
    </w:p>
    <w:p w:rsidR="00B07771" w:rsidRDefault="00B07771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B07771" w:rsidRDefault="00B07771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1C75" w:rsidRDefault="00F01C75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0" w:name="_GoBack"/>
      <w:bookmarkEnd w:id="0"/>
    </w:p>
    <w:p w:rsidR="00B07771" w:rsidRDefault="00B07771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B07771" w:rsidRDefault="00B07771" w:rsidP="00B905D0">
      <w:pPr>
        <w:suppressAutoHyphens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B07771" w:rsidRDefault="00B07771" w:rsidP="00B077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СПИСОК</w:t>
      </w:r>
    </w:p>
    <w:p w:rsidR="00B07771" w:rsidRPr="00014BF7" w:rsidRDefault="00B07771" w:rsidP="00B07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присутствующих  членов Общественно-политического  совета  муниципального образования Грачевский район Оренбургской области</w:t>
      </w:r>
    </w:p>
    <w:p w:rsidR="00B07771" w:rsidRDefault="00B07771" w:rsidP="00B077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71" w:rsidRDefault="00B07771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771" w:rsidRDefault="00B07771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672BD4">
        <w:rPr>
          <w:rFonts w:ascii="Times New Roman" w:eastAsia="Calibri" w:hAnsi="Times New Roman" w:cs="Times New Roman"/>
          <w:sz w:val="28"/>
          <w:szCs w:val="28"/>
        </w:rPr>
        <w:t>Аверкиева Елена Владимировна – член общественной палаты Оренбургской области</w:t>
      </w:r>
      <w:r w:rsidR="00FE45D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1849" w:rsidRDefault="00921849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2.Волкова Полина Николаевна - председатель исполкома местного отделения партии «Единая Россия»;</w:t>
      </w:r>
    </w:p>
    <w:p w:rsidR="00B07771" w:rsidRDefault="00921849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07771">
        <w:rPr>
          <w:rFonts w:ascii="Times New Roman" w:eastAsia="Calibri" w:hAnsi="Times New Roman" w:cs="Times New Roman"/>
          <w:sz w:val="28"/>
          <w:szCs w:val="28"/>
        </w:rPr>
        <w:t>.</w:t>
      </w:r>
      <w:r w:rsidR="00672BD4">
        <w:rPr>
          <w:rFonts w:ascii="Times New Roman" w:eastAsia="Calibri" w:hAnsi="Times New Roman" w:cs="Times New Roman"/>
          <w:sz w:val="28"/>
          <w:szCs w:val="28"/>
        </w:rPr>
        <w:t>Лукина Вера Александровна –</w:t>
      </w:r>
      <w:r w:rsidR="00FE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BD4">
        <w:rPr>
          <w:rFonts w:ascii="Times New Roman" w:eastAsia="Calibri" w:hAnsi="Times New Roman" w:cs="Times New Roman"/>
          <w:sz w:val="28"/>
          <w:szCs w:val="28"/>
        </w:rPr>
        <w:t>председатель районного профсоюзного комитета работников культуры  Грачевского района;</w:t>
      </w:r>
    </w:p>
    <w:p w:rsidR="00672BD4" w:rsidRDefault="00921849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72BD4">
        <w:rPr>
          <w:rFonts w:ascii="Times New Roman" w:eastAsia="Calibri" w:hAnsi="Times New Roman" w:cs="Times New Roman"/>
          <w:sz w:val="28"/>
          <w:szCs w:val="28"/>
        </w:rPr>
        <w:t>.Барнаева Светлана Михайловна</w:t>
      </w:r>
      <w:r w:rsidR="00FE4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BD4">
        <w:rPr>
          <w:rFonts w:ascii="Times New Roman" w:eastAsia="Calibri" w:hAnsi="Times New Roman" w:cs="Times New Roman"/>
          <w:sz w:val="28"/>
          <w:szCs w:val="28"/>
        </w:rPr>
        <w:t>- председатель коорди</w:t>
      </w:r>
      <w:r w:rsidR="00233DC9">
        <w:rPr>
          <w:rFonts w:ascii="Times New Roman" w:eastAsia="Calibri" w:hAnsi="Times New Roman" w:cs="Times New Roman"/>
          <w:sz w:val="28"/>
          <w:szCs w:val="28"/>
        </w:rPr>
        <w:t>на</w:t>
      </w:r>
      <w:r w:rsidR="00672BD4">
        <w:rPr>
          <w:rFonts w:ascii="Times New Roman" w:eastAsia="Calibri" w:hAnsi="Times New Roman" w:cs="Times New Roman"/>
          <w:sz w:val="28"/>
          <w:szCs w:val="28"/>
        </w:rPr>
        <w:t xml:space="preserve">ционного </w:t>
      </w:r>
      <w:r w:rsidR="00FE45DE">
        <w:rPr>
          <w:rFonts w:ascii="Times New Roman" w:eastAsia="Calibri" w:hAnsi="Times New Roman" w:cs="Times New Roman"/>
          <w:sz w:val="28"/>
          <w:szCs w:val="28"/>
        </w:rPr>
        <w:t>С</w:t>
      </w:r>
      <w:r w:rsidR="00672BD4">
        <w:rPr>
          <w:rFonts w:ascii="Times New Roman" w:eastAsia="Calibri" w:hAnsi="Times New Roman" w:cs="Times New Roman"/>
          <w:sz w:val="28"/>
          <w:szCs w:val="28"/>
        </w:rPr>
        <w:t>овета организаций профсоюзов Грачевского района</w:t>
      </w:r>
      <w:r w:rsidR="00233DC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33DC9" w:rsidRDefault="00921849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33DC9">
        <w:rPr>
          <w:rFonts w:ascii="Times New Roman" w:eastAsia="Calibri" w:hAnsi="Times New Roman" w:cs="Times New Roman"/>
          <w:sz w:val="28"/>
          <w:szCs w:val="28"/>
        </w:rPr>
        <w:t xml:space="preserve">.Маргелова Надежда </w:t>
      </w:r>
      <w:proofErr w:type="spellStart"/>
      <w:r w:rsidR="00FE45DE">
        <w:rPr>
          <w:rFonts w:ascii="Times New Roman" w:eastAsia="Calibri" w:hAnsi="Times New Roman" w:cs="Times New Roman"/>
          <w:sz w:val="28"/>
          <w:szCs w:val="28"/>
        </w:rPr>
        <w:t>К</w:t>
      </w:r>
      <w:r w:rsidR="00233DC9">
        <w:rPr>
          <w:rFonts w:ascii="Times New Roman" w:eastAsia="Calibri" w:hAnsi="Times New Roman" w:cs="Times New Roman"/>
          <w:sz w:val="28"/>
          <w:szCs w:val="28"/>
        </w:rPr>
        <w:t>лимовна</w:t>
      </w:r>
      <w:proofErr w:type="spellEnd"/>
      <w:r w:rsidR="00233DC9">
        <w:rPr>
          <w:rFonts w:ascii="Times New Roman" w:eastAsia="Calibri" w:hAnsi="Times New Roman" w:cs="Times New Roman"/>
          <w:sz w:val="28"/>
          <w:szCs w:val="28"/>
        </w:rPr>
        <w:t>- председатель районной общественной организации «Совет женщин»;</w:t>
      </w:r>
    </w:p>
    <w:p w:rsidR="00233DC9" w:rsidRDefault="00233DC9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6.Рязанова Татьяна Борисовна – секретарь местного отделения партии «КПРФ»;</w:t>
      </w:r>
    </w:p>
    <w:p w:rsidR="00233DC9" w:rsidRDefault="00233DC9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7.Коровин Вячеслав Федорович – член партии «Справедливая Россия»;</w:t>
      </w:r>
    </w:p>
    <w:p w:rsidR="00233DC9" w:rsidRDefault="00FE45DE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8.Рыбаков Николай Алексеевич – председатель ОО «Чувашская национальная автономия Грачевского района Оренбургской области»;</w:t>
      </w:r>
    </w:p>
    <w:p w:rsidR="00FE45DE" w:rsidRDefault="00FE45DE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9.Осокина Нина Васильевна- пенсионерка;</w:t>
      </w:r>
    </w:p>
    <w:p w:rsidR="00FE45DE" w:rsidRPr="00921849" w:rsidRDefault="00FE45DE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849">
        <w:rPr>
          <w:rFonts w:ascii="Times New Roman" w:eastAsia="Calibri" w:hAnsi="Times New Roman" w:cs="Times New Roman"/>
          <w:sz w:val="28"/>
          <w:szCs w:val="28"/>
        </w:rPr>
        <w:t>10.</w:t>
      </w:r>
      <w:proofErr w:type="gramStart"/>
      <w:r w:rsidRPr="00921849">
        <w:rPr>
          <w:rFonts w:ascii="Times New Roman" w:eastAsia="Calibri" w:hAnsi="Times New Roman" w:cs="Times New Roman"/>
          <w:sz w:val="28"/>
          <w:szCs w:val="28"/>
        </w:rPr>
        <w:t>Голубев</w:t>
      </w:r>
      <w:proofErr w:type="gramEnd"/>
      <w:r w:rsidRPr="00921849">
        <w:rPr>
          <w:rFonts w:ascii="Times New Roman" w:eastAsia="Calibri" w:hAnsi="Times New Roman" w:cs="Times New Roman"/>
          <w:sz w:val="28"/>
          <w:szCs w:val="28"/>
        </w:rPr>
        <w:t xml:space="preserve"> Александр  Александрович – председатель Совета ветеранов;</w:t>
      </w:r>
    </w:p>
    <w:p w:rsidR="00FE45DE" w:rsidRDefault="00FE45DE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11.Быков Олег Александрович – настоятель Православного Прихода храма святых бессребреников Космы и Дамиана с.Грачевка;</w:t>
      </w:r>
    </w:p>
    <w:p w:rsidR="00FE45DE" w:rsidRDefault="00FE45DE" w:rsidP="00B905D0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12.Макаров Александр Николаевич – глава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Таллинский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сельский 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области.</w:t>
      </w:r>
    </w:p>
    <w:p w:rsidR="00014BF7" w:rsidRPr="008250A2" w:rsidRDefault="00014BF7" w:rsidP="00014BF7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BF7" w:rsidRPr="00014BF7" w:rsidRDefault="00014BF7" w:rsidP="00014BF7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BF7" w:rsidRPr="00014BF7" w:rsidRDefault="00014BF7" w:rsidP="00014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14BF7" w:rsidRPr="00014BF7" w:rsidSect="00EC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BF7"/>
    <w:rsid w:val="00014BF7"/>
    <w:rsid w:val="00233DC9"/>
    <w:rsid w:val="002F339C"/>
    <w:rsid w:val="00427169"/>
    <w:rsid w:val="0048360B"/>
    <w:rsid w:val="004A2C6D"/>
    <w:rsid w:val="00571C36"/>
    <w:rsid w:val="00584CF2"/>
    <w:rsid w:val="00612657"/>
    <w:rsid w:val="00672BD4"/>
    <w:rsid w:val="007434F1"/>
    <w:rsid w:val="007516AB"/>
    <w:rsid w:val="007D3FCD"/>
    <w:rsid w:val="008250A2"/>
    <w:rsid w:val="00921849"/>
    <w:rsid w:val="00B06067"/>
    <w:rsid w:val="00B07771"/>
    <w:rsid w:val="00B905D0"/>
    <w:rsid w:val="00D7330C"/>
    <w:rsid w:val="00D7387A"/>
    <w:rsid w:val="00E91DFD"/>
    <w:rsid w:val="00EC5DC9"/>
    <w:rsid w:val="00F01C75"/>
    <w:rsid w:val="00F70306"/>
    <w:rsid w:val="00FE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905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9218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rsid w:val="00F01C7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</dc:creator>
  <cp:lastModifiedBy>Новый</cp:lastModifiedBy>
  <cp:revision>2</cp:revision>
  <cp:lastPrinted>2019-05-31T04:10:00Z</cp:lastPrinted>
  <dcterms:created xsi:type="dcterms:W3CDTF">2019-10-29T06:48:00Z</dcterms:created>
  <dcterms:modified xsi:type="dcterms:W3CDTF">2019-10-29T06:48:00Z</dcterms:modified>
</cp:coreProperties>
</file>