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B7" w:rsidRPr="0002503C" w:rsidRDefault="00F811B7" w:rsidP="0079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03C">
        <w:rPr>
          <w:rFonts w:ascii="Times New Roman" w:hAnsi="Times New Roman" w:cs="Times New Roman"/>
          <w:b/>
          <w:sz w:val="28"/>
          <w:szCs w:val="28"/>
        </w:rPr>
        <w:t>Информация об объект</w:t>
      </w:r>
      <w:r w:rsidR="0079544C" w:rsidRPr="0002503C">
        <w:rPr>
          <w:rFonts w:ascii="Times New Roman" w:hAnsi="Times New Roman" w:cs="Times New Roman"/>
          <w:b/>
          <w:sz w:val="28"/>
          <w:szCs w:val="28"/>
        </w:rPr>
        <w:t xml:space="preserve">ах недвижимого имущества, </w:t>
      </w:r>
      <w:r w:rsidRPr="0002503C">
        <w:rPr>
          <w:rFonts w:ascii="Times New Roman" w:hAnsi="Times New Roman" w:cs="Times New Roman"/>
          <w:b/>
          <w:sz w:val="28"/>
          <w:szCs w:val="28"/>
        </w:rPr>
        <w:t>земельных участках,</w:t>
      </w:r>
      <w:r w:rsidR="0079544C" w:rsidRPr="00025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03C">
        <w:rPr>
          <w:rFonts w:ascii="Times New Roman" w:hAnsi="Times New Roman" w:cs="Times New Roman"/>
          <w:b/>
          <w:sz w:val="28"/>
          <w:szCs w:val="28"/>
        </w:rPr>
        <w:t>находящихся в собственности</w:t>
      </w:r>
    </w:p>
    <w:p w:rsidR="00F811B7" w:rsidRPr="0002503C" w:rsidRDefault="00F811B7" w:rsidP="00F81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03C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02503C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</w:p>
    <w:p w:rsidR="00F811B7" w:rsidRPr="0002503C" w:rsidRDefault="00F811B7" w:rsidP="00F81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03C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Pr="0002503C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Pr="0002503C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  <w:r w:rsidR="00D826D6" w:rsidRPr="0002503C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36308F">
        <w:rPr>
          <w:rFonts w:ascii="Times New Roman" w:hAnsi="Times New Roman" w:cs="Times New Roman"/>
          <w:b/>
          <w:sz w:val="28"/>
          <w:szCs w:val="28"/>
        </w:rPr>
        <w:t>4</w:t>
      </w:r>
      <w:r w:rsidR="0079544C" w:rsidRPr="0002503C">
        <w:rPr>
          <w:rFonts w:ascii="Times New Roman" w:hAnsi="Times New Roman" w:cs="Times New Roman"/>
          <w:b/>
          <w:sz w:val="28"/>
          <w:szCs w:val="28"/>
        </w:rPr>
        <w:t>.202</w:t>
      </w:r>
      <w:r w:rsidR="004E0392" w:rsidRPr="0002503C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61"/>
        <w:gridCol w:w="2225"/>
        <w:gridCol w:w="2268"/>
        <w:gridCol w:w="1417"/>
        <w:gridCol w:w="2410"/>
        <w:gridCol w:w="2126"/>
        <w:gridCol w:w="2204"/>
      </w:tblGrid>
      <w:tr w:rsidR="00F811B7" w:rsidRPr="0002503C" w:rsidTr="00051F48">
        <w:tc>
          <w:tcPr>
            <w:tcW w:w="675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25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Кадастровый (или условный) номер</w:t>
            </w:r>
          </w:p>
        </w:tc>
        <w:tc>
          <w:tcPr>
            <w:tcW w:w="2268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Адрес, (местоположение) </w:t>
            </w:r>
          </w:p>
        </w:tc>
        <w:tc>
          <w:tcPr>
            <w:tcW w:w="1417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Основная характеристик</w:t>
            </w:r>
            <w:proofErr w:type="gramStart"/>
            <w:r w:rsidRPr="0002503C">
              <w:rPr>
                <w:rFonts w:ascii="Times New Roman" w:hAnsi="Times New Roman" w:cs="Times New Roman"/>
              </w:rPr>
              <w:t>а(</w:t>
            </w:r>
            <w:proofErr w:type="gramEnd"/>
            <w:r w:rsidRPr="0002503C">
              <w:rPr>
                <w:rFonts w:ascii="Times New Roman" w:hAnsi="Times New Roman" w:cs="Times New Roman"/>
              </w:rPr>
              <w:t>площадь,</w:t>
            </w:r>
          </w:p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глубина, объем</w:t>
            </w:r>
            <w:proofErr w:type="gramStart"/>
            <w:r w:rsidRPr="0002503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2503C">
              <w:rPr>
                <w:rFonts w:ascii="Times New Roman" w:hAnsi="Times New Roman" w:cs="Times New Roman"/>
              </w:rPr>
              <w:t xml:space="preserve"> высота, площадь застройки( и ее значение</w:t>
            </w:r>
          </w:p>
        </w:tc>
        <w:tc>
          <w:tcPr>
            <w:tcW w:w="2410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Целевое назначение</w:t>
            </w:r>
          </w:p>
        </w:tc>
        <w:tc>
          <w:tcPr>
            <w:tcW w:w="2126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Обременения правами третьих лиц</w:t>
            </w:r>
          </w:p>
        </w:tc>
        <w:tc>
          <w:tcPr>
            <w:tcW w:w="2204" w:type="dxa"/>
          </w:tcPr>
          <w:p w:rsidR="00F811B7" w:rsidRPr="0002503C" w:rsidRDefault="00F811B7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Сведения о существующих ограничениях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1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  <w:bCs/>
                <w:shd w:val="clear" w:color="auto" w:fill="FFFFFF"/>
              </w:rPr>
              <w:t>Здание (Котельная)</w:t>
            </w:r>
          </w:p>
        </w:tc>
        <w:tc>
          <w:tcPr>
            <w:tcW w:w="2225" w:type="dxa"/>
          </w:tcPr>
          <w:p w:rsidR="002331AB" w:rsidRPr="0002503C" w:rsidRDefault="002331AB" w:rsidP="004D7D40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</w:t>
            </w:r>
            <w:r w:rsidR="004D7D40" w:rsidRPr="0002503C">
              <w:rPr>
                <w:rFonts w:ascii="Times New Roman" w:hAnsi="Times New Roman" w:cs="Times New Roman"/>
              </w:rPr>
              <w:t>:10:0801001:258</w:t>
            </w:r>
          </w:p>
        </w:tc>
        <w:tc>
          <w:tcPr>
            <w:tcW w:w="2268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ул. Мира д. № 1а</w:t>
            </w:r>
          </w:p>
        </w:tc>
        <w:tc>
          <w:tcPr>
            <w:tcW w:w="1417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18,9 кв.м.</w:t>
            </w:r>
          </w:p>
        </w:tc>
        <w:tc>
          <w:tcPr>
            <w:tcW w:w="2410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2126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56:10:0000000:2448</w:t>
            </w:r>
          </w:p>
        </w:tc>
        <w:tc>
          <w:tcPr>
            <w:tcW w:w="2268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</w:t>
            </w:r>
          </w:p>
        </w:tc>
        <w:tc>
          <w:tcPr>
            <w:tcW w:w="1417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13234 м</w:t>
            </w:r>
          </w:p>
        </w:tc>
        <w:tc>
          <w:tcPr>
            <w:tcW w:w="2410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коммунального хозяйства</w:t>
            </w:r>
          </w:p>
        </w:tc>
        <w:tc>
          <w:tcPr>
            <w:tcW w:w="2126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1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Памятник-обелиск воинам односельчанам, погибшим на фронтах Великой отечественной войны</w:t>
            </w:r>
          </w:p>
        </w:tc>
        <w:tc>
          <w:tcPr>
            <w:tcW w:w="2225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56:10:1201001:290</w:t>
            </w:r>
          </w:p>
        </w:tc>
        <w:tc>
          <w:tcPr>
            <w:tcW w:w="2268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</w:t>
            </w:r>
            <w:proofErr w:type="gramStart"/>
            <w:r w:rsidRPr="0002503C">
              <w:rPr>
                <w:rFonts w:ascii="Times New Roman" w:hAnsi="Times New Roman" w:cs="Times New Roman"/>
              </w:rPr>
              <w:t>.Я</w:t>
            </w:r>
            <w:proofErr w:type="gramEnd"/>
            <w:r w:rsidRPr="0002503C">
              <w:rPr>
                <w:rFonts w:ascii="Times New Roman" w:hAnsi="Times New Roman" w:cs="Times New Roman"/>
              </w:rPr>
              <w:t>годное, ул.Молодежная, №1 А</w:t>
            </w:r>
          </w:p>
        </w:tc>
        <w:tc>
          <w:tcPr>
            <w:tcW w:w="1417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11,2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126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56:10:0801001:435</w:t>
            </w:r>
          </w:p>
        </w:tc>
        <w:tc>
          <w:tcPr>
            <w:tcW w:w="2268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</w:t>
            </w:r>
            <w:r w:rsidRPr="0002503C">
              <w:rPr>
                <w:rFonts w:ascii="Times New Roman" w:hAnsi="Times New Roman" w:cs="Times New Roman"/>
              </w:rPr>
              <w:lastRenderedPageBreak/>
              <w:t xml:space="preserve">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proofErr w:type="spellStart"/>
            <w:r w:rsidRPr="0002503C">
              <w:rPr>
                <w:rFonts w:ascii="Times New Roman" w:hAnsi="Times New Roman" w:cs="Times New Roman"/>
              </w:rPr>
              <w:t>с</w:t>
            </w:r>
            <w:proofErr w:type="gramStart"/>
            <w:r w:rsidRPr="0002503C">
              <w:rPr>
                <w:rFonts w:ascii="Times New Roman" w:hAnsi="Times New Roman" w:cs="Times New Roman"/>
              </w:rPr>
              <w:t>.П</w:t>
            </w:r>
            <w:proofErr w:type="gramEnd"/>
            <w:r w:rsidRPr="0002503C">
              <w:rPr>
                <w:rFonts w:ascii="Times New Roman" w:hAnsi="Times New Roman" w:cs="Times New Roman"/>
              </w:rPr>
              <w:t>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ул.Мира, №1 б</w:t>
            </w:r>
          </w:p>
        </w:tc>
        <w:tc>
          <w:tcPr>
            <w:tcW w:w="1417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21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Сооружение культуры </w:t>
            </w:r>
            <w:r w:rsidRPr="0002503C">
              <w:rPr>
                <w:rFonts w:ascii="Times New Roman" w:hAnsi="Times New Roman" w:cs="Times New Roman"/>
              </w:rPr>
              <w:lastRenderedPageBreak/>
              <w:t>и отдыха</w:t>
            </w:r>
          </w:p>
        </w:tc>
        <w:tc>
          <w:tcPr>
            <w:tcW w:w="2126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02503C">
              <w:rPr>
                <w:rFonts w:ascii="Times New Roman" w:hAnsi="Times New Roman" w:cs="Times New Roman"/>
              </w:rPr>
              <w:lastRenderedPageBreak/>
              <w:t>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1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Иное сооружение</w:t>
            </w:r>
          </w:p>
        </w:tc>
        <w:tc>
          <w:tcPr>
            <w:tcW w:w="2225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56:10:0803001:64</w:t>
            </w:r>
          </w:p>
        </w:tc>
        <w:tc>
          <w:tcPr>
            <w:tcW w:w="2268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с. Урицкое</w:t>
            </w:r>
          </w:p>
        </w:tc>
        <w:tc>
          <w:tcPr>
            <w:tcW w:w="1417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1710 м.</w:t>
            </w:r>
          </w:p>
        </w:tc>
        <w:tc>
          <w:tcPr>
            <w:tcW w:w="2410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Водопровод</w:t>
            </w:r>
          </w:p>
        </w:tc>
        <w:tc>
          <w:tcPr>
            <w:tcW w:w="2126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044941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Иное сооружение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56:10:0804001:120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с. Ждамировка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1847 м.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Водопровод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Иное сооружение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56:10:1201001:314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4237 м.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Водопровод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56:10:0801001:458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Ленина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375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56:10:0801001:460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Школьная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118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56:10:0801001:456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982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56:10:0801001:457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Победы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1051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56:10:0801001:459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>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Парковая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368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56:10:0803001:63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Урицкое, ул.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Степная</w:t>
            </w:r>
            <w:proofErr w:type="gramEnd"/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1237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56:10:0804001:115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Ждамировка, ул. Пушкина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813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56:10:0804001:116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Ждамировка, ул. Шевченко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889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56:10:1201001:300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Центральная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526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56:10:1201001:297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Молодежная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590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56:10:1201001:298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Нагорная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825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56:10:1201001:299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с. Ягодное, ул. Заречная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1476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56:10:0000000:2490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Луговое, ул. Дорожная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390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56:10:1202001:31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Луговое, ул. Подгорная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462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56:10:0802001:107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Новоалексеевка, ул. Рабочая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448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56:10:0802001:108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Новоалексеевка, ул. Заречная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671 м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56:10:0801001:487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ул. Мира д. 1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542 кв.м.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331AB" w:rsidRPr="0002503C" w:rsidTr="00051F48">
        <w:tc>
          <w:tcPr>
            <w:tcW w:w="675" w:type="dxa"/>
          </w:tcPr>
          <w:p w:rsidR="002331AB" w:rsidRPr="0002503C" w:rsidRDefault="002331AB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1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25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56:10:1201001:540</w:t>
            </w:r>
          </w:p>
        </w:tc>
        <w:tc>
          <w:tcPr>
            <w:tcW w:w="2268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 ул. Центральная 1</w:t>
            </w:r>
          </w:p>
        </w:tc>
        <w:tc>
          <w:tcPr>
            <w:tcW w:w="1417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378 кв.м.</w:t>
            </w:r>
          </w:p>
        </w:tc>
        <w:tc>
          <w:tcPr>
            <w:tcW w:w="2410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2126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2331AB" w:rsidRPr="0002503C" w:rsidRDefault="002331AB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1055D9" w:rsidRPr="0002503C" w:rsidTr="00051F48">
        <w:tc>
          <w:tcPr>
            <w:tcW w:w="675" w:type="dxa"/>
          </w:tcPr>
          <w:p w:rsidR="001055D9" w:rsidRPr="0002503C" w:rsidRDefault="007E3BCE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61" w:type="dxa"/>
          </w:tcPr>
          <w:p w:rsidR="001055D9" w:rsidRPr="0002503C" w:rsidRDefault="001055D9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1055D9" w:rsidRPr="0002503C" w:rsidRDefault="001055D9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56:10:1201001:541</w:t>
            </w:r>
          </w:p>
        </w:tc>
        <w:tc>
          <w:tcPr>
            <w:tcW w:w="2268" w:type="dxa"/>
          </w:tcPr>
          <w:p w:rsidR="001055D9" w:rsidRPr="0002503C" w:rsidRDefault="001055D9" w:rsidP="001055D9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 xml:space="preserve">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1055D9" w:rsidRPr="0002503C" w:rsidRDefault="001055D9" w:rsidP="001055D9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</w:t>
            </w:r>
          </w:p>
        </w:tc>
        <w:tc>
          <w:tcPr>
            <w:tcW w:w="1417" w:type="dxa"/>
          </w:tcPr>
          <w:p w:rsidR="001055D9" w:rsidRPr="0002503C" w:rsidRDefault="001055D9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80 м.</w:t>
            </w:r>
          </w:p>
        </w:tc>
        <w:tc>
          <w:tcPr>
            <w:tcW w:w="2410" w:type="dxa"/>
          </w:tcPr>
          <w:p w:rsidR="001055D9" w:rsidRPr="0002503C" w:rsidRDefault="001055D9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Разведочно-эксплуатационная </w:t>
            </w:r>
            <w:r w:rsidRPr="0002503C">
              <w:rPr>
                <w:rFonts w:ascii="Times New Roman" w:hAnsi="Times New Roman" w:cs="Times New Roman"/>
              </w:rPr>
              <w:lastRenderedPageBreak/>
              <w:t>скважина для хозяйственно-питьевого водоснабжения №1</w:t>
            </w:r>
          </w:p>
        </w:tc>
        <w:tc>
          <w:tcPr>
            <w:tcW w:w="2126" w:type="dxa"/>
          </w:tcPr>
          <w:p w:rsidR="001055D9" w:rsidRPr="0002503C" w:rsidRDefault="001055D9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  <w:tc>
          <w:tcPr>
            <w:tcW w:w="2204" w:type="dxa"/>
          </w:tcPr>
          <w:p w:rsidR="001055D9" w:rsidRPr="0002503C" w:rsidRDefault="001055D9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165078" w:rsidRPr="0002503C" w:rsidTr="00051F48">
        <w:tc>
          <w:tcPr>
            <w:tcW w:w="675" w:type="dxa"/>
          </w:tcPr>
          <w:p w:rsidR="00165078" w:rsidRPr="0002503C" w:rsidRDefault="00165078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61" w:type="dxa"/>
          </w:tcPr>
          <w:p w:rsidR="00165078" w:rsidRPr="0002503C" w:rsidRDefault="00165078" w:rsidP="0016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C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225" w:type="dxa"/>
          </w:tcPr>
          <w:p w:rsidR="00165078" w:rsidRPr="0002503C" w:rsidRDefault="00165078" w:rsidP="0016507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  <w:sz w:val="24"/>
                <w:szCs w:val="24"/>
              </w:rPr>
              <w:t>56:10:0801001:723</w:t>
            </w:r>
          </w:p>
        </w:tc>
        <w:tc>
          <w:tcPr>
            <w:tcW w:w="2268" w:type="dxa"/>
          </w:tcPr>
          <w:p w:rsidR="00165078" w:rsidRPr="0002503C" w:rsidRDefault="00165078" w:rsidP="0016507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Российская Федерация, 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165078" w:rsidRPr="0002503C" w:rsidRDefault="00165078" w:rsidP="0016507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ул. Советская</w:t>
            </w:r>
          </w:p>
        </w:tc>
        <w:tc>
          <w:tcPr>
            <w:tcW w:w="1417" w:type="dxa"/>
          </w:tcPr>
          <w:p w:rsidR="00165078" w:rsidRPr="0002503C" w:rsidRDefault="00165078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168 м.</w:t>
            </w:r>
          </w:p>
        </w:tc>
        <w:tc>
          <w:tcPr>
            <w:tcW w:w="2410" w:type="dxa"/>
          </w:tcPr>
          <w:p w:rsidR="00165078" w:rsidRPr="0002503C" w:rsidRDefault="00165078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Сооружения дорожного транспорта</w:t>
            </w:r>
          </w:p>
        </w:tc>
        <w:tc>
          <w:tcPr>
            <w:tcW w:w="2126" w:type="dxa"/>
          </w:tcPr>
          <w:p w:rsidR="00165078" w:rsidRPr="0002503C" w:rsidRDefault="00165078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165078" w:rsidRPr="0002503C" w:rsidRDefault="00165078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1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56:10:0807002::231</w:t>
            </w:r>
          </w:p>
        </w:tc>
        <w:tc>
          <w:tcPr>
            <w:tcW w:w="2268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</w:p>
        </w:tc>
        <w:tc>
          <w:tcPr>
            <w:tcW w:w="1417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80 м.</w:t>
            </w:r>
          </w:p>
        </w:tc>
        <w:tc>
          <w:tcPr>
            <w:tcW w:w="2410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 водозаборное</w:t>
            </w:r>
          </w:p>
        </w:tc>
        <w:tc>
          <w:tcPr>
            <w:tcW w:w="2126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1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56:10:0807002::232</w:t>
            </w:r>
          </w:p>
        </w:tc>
        <w:tc>
          <w:tcPr>
            <w:tcW w:w="2268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</w:p>
        </w:tc>
        <w:tc>
          <w:tcPr>
            <w:tcW w:w="1417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90 м.</w:t>
            </w:r>
          </w:p>
        </w:tc>
        <w:tc>
          <w:tcPr>
            <w:tcW w:w="2410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 водозаборное</w:t>
            </w:r>
          </w:p>
        </w:tc>
        <w:tc>
          <w:tcPr>
            <w:tcW w:w="2126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1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CF574F" w:rsidRPr="0002503C" w:rsidRDefault="003D3D17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</w:t>
            </w:r>
            <w:r w:rsidR="00CF574F" w:rsidRPr="0002503C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268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Ждамировка</w:t>
            </w:r>
          </w:p>
        </w:tc>
        <w:tc>
          <w:tcPr>
            <w:tcW w:w="1417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45 м.</w:t>
            </w:r>
          </w:p>
        </w:tc>
        <w:tc>
          <w:tcPr>
            <w:tcW w:w="2410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 водозаборное</w:t>
            </w:r>
          </w:p>
        </w:tc>
        <w:tc>
          <w:tcPr>
            <w:tcW w:w="2126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61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2225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56:10:080300</w:t>
            </w:r>
            <w:r w:rsidR="003D3D17" w:rsidRPr="0002503C">
              <w:rPr>
                <w:rFonts w:ascii="Times New Roman" w:hAnsi="Times New Roman" w:cs="Times New Roman"/>
              </w:rPr>
              <w:t>1:</w:t>
            </w:r>
            <w:r w:rsidRPr="0002503C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268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с. Урицкое</w:t>
            </w:r>
          </w:p>
        </w:tc>
        <w:tc>
          <w:tcPr>
            <w:tcW w:w="1417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50 м.</w:t>
            </w:r>
          </w:p>
        </w:tc>
        <w:tc>
          <w:tcPr>
            <w:tcW w:w="2410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Сооружение водозаборное</w:t>
            </w:r>
          </w:p>
        </w:tc>
        <w:tc>
          <w:tcPr>
            <w:tcW w:w="2126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CF574F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D826D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56:10:0801001:493</w:t>
            </w:r>
          </w:p>
        </w:tc>
        <w:tc>
          <w:tcPr>
            <w:tcW w:w="2268" w:type="dxa"/>
          </w:tcPr>
          <w:p w:rsidR="00CF574F" w:rsidRPr="0002503C" w:rsidRDefault="00CF574F" w:rsidP="0002601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ул. Мира № 1а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126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56:10:0807002:19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сельсовет, расположен в юго-восточной части кадастрового квартала 56:10:0807002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Земельные участки объектов переработки, уничтожения, утилизации и захоронения отходов, кладбищ и крематориев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56:10:0804001:93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сельсовет, расположен в южной части кадастрового квартала 56:10:0804001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6 399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Прочие земли сельскохозяйственного назначения, в том числе болота, нарушенные земли, земли занятые полигонами, свалками, оврагами, песками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56:10:0805001:25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сельсовет, расположен в южной части кадастрового квартала 56:10:0805001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3 568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Прочие земли сельскохозяйственного назначения, в том числе болота, нарушенные земли, земли занятые полигонами, свалками, оврагами, песками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56:10:0809037:3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>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сельсовет, расположен в юго-восточной части кадастрового квартала 56:10:0809037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12 225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Земельные участки объектов переработки, </w:t>
            </w:r>
            <w:r w:rsidRPr="0002503C">
              <w:rPr>
                <w:rFonts w:ascii="Times New Roman" w:hAnsi="Times New Roman" w:cs="Times New Roman"/>
              </w:rPr>
              <w:lastRenderedPageBreak/>
              <w:t>уничтожения, утилизации и захоронения отходов, кладбищ и крематориев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61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56:10:1206021:10</w:t>
            </w:r>
          </w:p>
        </w:tc>
        <w:tc>
          <w:tcPr>
            <w:tcW w:w="2268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сельсовет, земельный участок расположен в северной части кадастрового квартала 56:10:1206021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9216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Размещение отходов производства и потребления</w:t>
            </w:r>
          </w:p>
        </w:tc>
        <w:tc>
          <w:tcPr>
            <w:tcW w:w="2126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</w:t>
            </w:r>
            <w:r w:rsidR="00D826D6" w:rsidRPr="00025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56:10:0802001:106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Новоалексеевка, ул. Рабочая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1803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56:10:0802001:105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Новоалексеевка, ул. Заречная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2691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854F45">
        <w:trPr>
          <w:trHeight w:val="1473"/>
        </w:trPr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Ленина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1501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56:10:0801001:451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>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Школьная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462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lastRenderedPageBreak/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56:10:0801001:454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3918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56:10:0801001:453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Победы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4206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56:10:0801001:455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  <w:r w:rsidRPr="0002503C">
              <w:rPr>
                <w:rFonts w:ascii="Times New Roman" w:hAnsi="Times New Roman" w:cs="Times New Roman"/>
              </w:rPr>
              <w:t>, ул. Парковая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1457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7C2EC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</w:t>
            </w:r>
            <w:r w:rsidR="007C2EC6" w:rsidRPr="0002503C">
              <w:rPr>
                <w:rFonts w:ascii="Times New Roman" w:hAnsi="Times New Roman" w:cs="Times New Roman"/>
              </w:rPr>
              <w:t>4</w:t>
            </w:r>
            <w:r w:rsidRPr="0002503C">
              <w:rPr>
                <w:rFonts w:ascii="Times New Roman" w:hAnsi="Times New Roman" w:cs="Times New Roman"/>
              </w:rPr>
              <w:t>001:117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Ждамировка, ул. Пушкина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3238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7C2EC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</w:t>
            </w:r>
            <w:r w:rsidR="007C2EC6" w:rsidRPr="0002503C">
              <w:rPr>
                <w:rFonts w:ascii="Times New Roman" w:hAnsi="Times New Roman" w:cs="Times New Roman"/>
              </w:rPr>
              <w:t>4</w:t>
            </w:r>
            <w:r w:rsidRPr="0002503C">
              <w:rPr>
                <w:rFonts w:ascii="Times New Roman" w:hAnsi="Times New Roman" w:cs="Times New Roman"/>
              </w:rPr>
              <w:t>001:114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Ждамировка, ул. Шевченко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3547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56:10:0803001:62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Урицкое, ул.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Степная</w:t>
            </w:r>
            <w:proofErr w:type="gramEnd"/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4949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56:10:1201001:294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с. Ягодное, ул. Заречная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4513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>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56:10:1201001:293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Центральная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1894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56:10:1201001:295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Молодежная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2363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56:10:1201001:292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Нагорная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3305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56:10:0000000:2487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Луговое, ул. Дорожная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1553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56:10:1202001:30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область,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район,</w:t>
            </w:r>
          </w:p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Луговое, ул. Подгорная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1847 кв.м.</w:t>
            </w:r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Для обслуживания и эксплуатации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r w:rsidRPr="0002503C">
              <w:rPr>
                <w:rFonts w:ascii="Times New Roman" w:hAnsi="Times New Roman" w:cs="Times New Roman"/>
              </w:rPr>
              <w:lastRenderedPageBreak/>
              <w:t xml:space="preserve">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</w:t>
            </w:r>
            <w:r w:rsidR="00D826D6" w:rsidRPr="000250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56:10:0000000:22</w:t>
            </w:r>
          </w:p>
        </w:tc>
        <w:tc>
          <w:tcPr>
            <w:tcW w:w="2268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Паевой фонд СПК «Шевченко»</w:t>
            </w:r>
          </w:p>
        </w:tc>
        <w:tc>
          <w:tcPr>
            <w:tcW w:w="1417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160000 кв</w:t>
            </w:r>
            <w:proofErr w:type="gramStart"/>
            <w:r w:rsidRPr="0002503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61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56:10:0000000:2732</w:t>
            </w:r>
          </w:p>
        </w:tc>
        <w:tc>
          <w:tcPr>
            <w:tcW w:w="2268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Российская Федерация Оренбургская </w:t>
            </w:r>
            <w:r w:rsidRPr="0002503C">
              <w:rPr>
                <w:rFonts w:ascii="Times New Roman" w:hAnsi="Times New Roman" w:cs="Times New Roman"/>
              </w:rPr>
              <w:lastRenderedPageBreak/>
              <w:t xml:space="preserve">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7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1884000 кв.м.</w:t>
            </w:r>
          </w:p>
        </w:tc>
        <w:tc>
          <w:tcPr>
            <w:tcW w:w="2410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2204" w:type="dxa"/>
          </w:tcPr>
          <w:p w:rsidR="00CF574F" w:rsidRPr="0002503C" w:rsidRDefault="00CF574F" w:rsidP="002331AB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56:10:0804001:121</w:t>
            </w:r>
          </w:p>
        </w:tc>
        <w:tc>
          <w:tcPr>
            <w:tcW w:w="2268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 с. Ждамировка</w:t>
            </w:r>
          </w:p>
        </w:tc>
        <w:tc>
          <w:tcPr>
            <w:tcW w:w="1417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2410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126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61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56:10:1201001:322</w:t>
            </w:r>
          </w:p>
        </w:tc>
        <w:tc>
          <w:tcPr>
            <w:tcW w:w="2268" w:type="dxa"/>
          </w:tcPr>
          <w:p w:rsidR="00CF574F" w:rsidRPr="0002503C" w:rsidRDefault="00CF574F" w:rsidP="0002601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026016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</w:t>
            </w:r>
          </w:p>
        </w:tc>
        <w:tc>
          <w:tcPr>
            <w:tcW w:w="1417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75 кв.м.</w:t>
            </w:r>
          </w:p>
        </w:tc>
        <w:tc>
          <w:tcPr>
            <w:tcW w:w="2410" w:type="dxa"/>
          </w:tcPr>
          <w:p w:rsidR="00CF574F" w:rsidRPr="0002503C" w:rsidRDefault="00CF574F" w:rsidP="0079544C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126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8B7FB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61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56:10:0801001:714</w:t>
            </w:r>
          </w:p>
        </w:tc>
        <w:tc>
          <w:tcPr>
            <w:tcW w:w="2268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</w:p>
        </w:tc>
        <w:tc>
          <w:tcPr>
            <w:tcW w:w="1417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137 кв.м.</w:t>
            </w:r>
          </w:p>
        </w:tc>
        <w:tc>
          <w:tcPr>
            <w:tcW w:w="2410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обслуживание, для размещения коммуникаций</w:t>
            </w:r>
          </w:p>
        </w:tc>
        <w:tc>
          <w:tcPr>
            <w:tcW w:w="2126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61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56:10:0802001:325</w:t>
            </w:r>
          </w:p>
        </w:tc>
        <w:tc>
          <w:tcPr>
            <w:tcW w:w="2268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. Новоалексеевка</w:t>
            </w:r>
          </w:p>
        </w:tc>
        <w:tc>
          <w:tcPr>
            <w:tcW w:w="1417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32 кв.м.</w:t>
            </w:r>
          </w:p>
        </w:tc>
        <w:tc>
          <w:tcPr>
            <w:tcW w:w="2410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обслуживание, для размещения коммуникаций</w:t>
            </w:r>
          </w:p>
        </w:tc>
        <w:tc>
          <w:tcPr>
            <w:tcW w:w="2126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61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56:10:1201001:542</w:t>
            </w:r>
          </w:p>
        </w:tc>
        <w:tc>
          <w:tcPr>
            <w:tcW w:w="2268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Ягодное, ул. Центральная</w:t>
            </w:r>
          </w:p>
        </w:tc>
        <w:tc>
          <w:tcPr>
            <w:tcW w:w="1417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3595 кв.м.</w:t>
            </w:r>
          </w:p>
        </w:tc>
        <w:tc>
          <w:tcPr>
            <w:tcW w:w="2410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126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61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56:10:0803001:65</w:t>
            </w:r>
          </w:p>
        </w:tc>
        <w:tc>
          <w:tcPr>
            <w:tcW w:w="2268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lastRenderedPageBreak/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сельсовет</w:t>
            </w:r>
          </w:p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с. Урицкое</w:t>
            </w:r>
          </w:p>
        </w:tc>
        <w:tc>
          <w:tcPr>
            <w:tcW w:w="1417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11 кв.м.</w:t>
            </w:r>
          </w:p>
        </w:tc>
        <w:tc>
          <w:tcPr>
            <w:tcW w:w="2410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Коммунальное обслуживание, для размещения </w:t>
            </w:r>
            <w:r w:rsidRPr="0002503C">
              <w:rPr>
                <w:rFonts w:ascii="Times New Roman" w:hAnsi="Times New Roman" w:cs="Times New Roman"/>
              </w:rPr>
              <w:lastRenderedPageBreak/>
              <w:t>коммуникаций</w:t>
            </w:r>
          </w:p>
        </w:tc>
        <w:tc>
          <w:tcPr>
            <w:tcW w:w="2126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D96ED2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D826D6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461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56:10:0000000:3048</w:t>
            </w:r>
          </w:p>
        </w:tc>
        <w:tc>
          <w:tcPr>
            <w:tcW w:w="2268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Российская Федерация 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417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2080000 кв.м.</w:t>
            </w:r>
          </w:p>
        </w:tc>
        <w:tc>
          <w:tcPr>
            <w:tcW w:w="2410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2204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</w:t>
            </w:r>
            <w:r w:rsidR="00D826D6" w:rsidRPr="000250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56:10:0804001:334</w:t>
            </w:r>
          </w:p>
        </w:tc>
        <w:tc>
          <w:tcPr>
            <w:tcW w:w="2268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Российская Федерация 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>/с, с. Ждамировка</w:t>
            </w:r>
          </w:p>
        </w:tc>
        <w:tc>
          <w:tcPr>
            <w:tcW w:w="1417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2410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Ритуальная деятельность</w:t>
            </w:r>
          </w:p>
        </w:tc>
        <w:tc>
          <w:tcPr>
            <w:tcW w:w="2126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CF574F" w:rsidRPr="0002503C" w:rsidTr="00051F48">
        <w:tc>
          <w:tcPr>
            <w:tcW w:w="675" w:type="dxa"/>
          </w:tcPr>
          <w:p w:rsidR="00CF574F" w:rsidRPr="0002503C" w:rsidRDefault="00CF574F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6</w:t>
            </w:r>
            <w:r w:rsidR="00D826D6" w:rsidRPr="000250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1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5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56:10:0801001:726</w:t>
            </w:r>
          </w:p>
        </w:tc>
        <w:tc>
          <w:tcPr>
            <w:tcW w:w="2268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 xml:space="preserve">Российская Федерация 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503C">
              <w:rPr>
                <w:rFonts w:ascii="Times New Roman" w:hAnsi="Times New Roman" w:cs="Times New Roman"/>
              </w:rPr>
              <w:t>с</w:t>
            </w:r>
            <w:proofErr w:type="gramEnd"/>
            <w:r w:rsidRPr="0002503C">
              <w:rPr>
                <w:rFonts w:ascii="Times New Roman" w:hAnsi="Times New Roman" w:cs="Times New Roman"/>
              </w:rPr>
              <w:t xml:space="preserve">/с, с.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</w:t>
            </w:r>
            <w:proofErr w:type="spellEnd"/>
          </w:p>
        </w:tc>
        <w:tc>
          <w:tcPr>
            <w:tcW w:w="1417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14829</w:t>
            </w:r>
          </w:p>
        </w:tc>
        <w:tc>
          <w:tcPr>
            <w:tcW w:w="2410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Ритуальная деятельность</w:t>
            </w:r>
          </w:p>
        </w:tc>
        <w:tc>
          <w:tcPr>
            <w:tcW w:w="2126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CF574F" w:rsidRPr="0002503C" w:rsidRDefault="00CF574F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E0392" w:rsidRPr="0002503C" w:rsidTr="00051F48">
        <w:tc>
          <w:tcPr>
            <w:tcW w:w="675" w:type="dxa"/>
          </w:tcPr>
          <w:p w:rsidR="004E0392" w:rsidRPr="0002503C" w:rsidRDefault="004E0392" w:rsidP="00051F48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61" w:type="dxa"/>
          </w:tcPr>
          <w:p w:rsidR="004E0392" w:rsidRPr="0002503C" w:rsidRDefault="004E0392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225" w:type="dxa"/>
          </w:tcPr>
          <w:p w:rsidR="004E0392" w:rsidRPr="0002503C" w:rsidRDefault="004E0392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56:10:0804001:88</w:t>
            </w:r>
          </w:p>
        </w:tc>
        <w:tc>
          <w:tcPr>
            <w:tcW w:w="2268" w:type="dxa"/>
          </w:tcPr>
          <w:p w:rsidR="004E0392" w:rsidRPr="0002503C" w:rsidRDefault="004E0392" w:rsidP="004E0392">
            <w:pPr>
              <w:rPr>
                <w:rFonts w:ascii="Times New Roman" w:hAnsi="Times New Roman" w:cs="Times New Roman"/>
              </w:rPr>
            </w:pPr>
            <w:proofErr w:type="gramStart"/>
            <w:r w:rsidRPr="0002503C">
              <w:rPr>
                <w:rFonts w:ascii="Times New Roman" w:hAnsi="Times New Roman" w:cs="Times New Roman"/>
              </w:rPr>
              <w:t xml:space="preserve">Российская Федерация Оренбургская область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02503C">
              <w:rPr>
                <w:rFonts w:ascii="Times New Roman" w:hAnsi="Times New Roman" w:cs="Times New Roman"/>
              </w:rPr>
              <w:t>Петрохерсонецкий</w:t>
            </w:r>
            <w:proofErr w:type="spellEnd"/>
            <w:r w:rsidRPr="0002503C">
              <w:rPr>
                <w:rFonts w:ascii="Times New Roman" w:hAnsi="Times New Roman" w:cs="Times New Roman"/>
              </w:rPr>
              <w:t xml:space="preserve"> с/с, с. Ждамировка, Шевченко 6/1</w:t>
            </w:r>
            <w:proofErr w:type="gramEnd"/>
          </w:p>
        </w:tc>
        <w:tc>
          <w:tcPr>
            <w:tcW w:w="1417" w:type="dxa"/>
          </w:tcPr>
          <w:p w:rsidR="004E0392" w:rsidRPr="0002503C" w:rsidRDefault="004E0392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2410" w:type="dxa"/>
          </w:tcPr>
          <w:p w:rsidR="004E0392" w:rsidRPr="0002503C" w:rsidRDefault="004E0392" w:rsidP="00426C93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126" w:type="dxa"/>
          </w:tcPr>
          <w:p w:rsidR="004E0392" w:rsidRPr="0002503C" w:rsidRDefault="004E0392" w:rsidP="00B8098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2204" w:type="dxa"/>
          </w:tcPr>
          <w:p w:rsidR="004E0392" w:rsidRPr="0002503C" w:rsidRDefault="004E0392" w:rsidP="00B8098A">
            <w:pPr>
              <w:rPr>
                <w:rFonts w:ascii="Times New Roman" w:hAnsi="Times New Roman" w:cs="Times New Roman"/>
              </w:rPr>
            </w:pPr>
            <w:r w:rsidRPr="0002503C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</w:tbl>
    <w:p w:rsidR="00700C8F" w:rsidRPr="0002503C" w:rsidRDefault="00700C8F" w:rsidP="00F811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308F" w:rsidRPr="0002503C" w:rsidRDefault="0036308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6308F" w:rsidRPr="0002503C" w:rsidSect="00051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F811B7"/>
    <w:rsid w:val="00000EFF"/>
    <w:rsid w:val="0002503C"/>
    <w:rsid w:val="00026016"/>
    <w:rsid w:val="00032CFF"/>
    <w:rsid w:val="000415A1"/>
    <w:rsid w:val="00044941"/>
    <w:rsid w:val="00051F48"/>
    <w:rsid w:val="00077499"/>
    <w:rsid w:val="000A4277"/>
    <w:rsid w:val="000E220A"/>
    <w:rsid w:val="000F5930"/>
    <w:rsid w:val="001055D9"/>
    <w:rsid w:val="00106184"/>
    <w:rsid w:val="00123CCC"/>
    <w:rsid w:val="001361FC"/>
    <w:rsid w:val="00165078"/>
    <w:rsid w:val="001847E9"/>
    <w:rsid w:val="001872A4"/>
    <w:rsid w:val="001B6424"/>
    <w:rsid w:val="00204AB2"/>
    <w:rsid w:val="00230A2C"/>
    <w:rsid w:val="002331AB"/>
    <w:rsid w:val="002842DB"/>
    <w:rsid w:val="002846FE"/>
    <w:rsid w:val="002B14D8"/>
    <w:rsid w:val="002D7E71"/>
    <w:rsid w:val="00313CB4"/>
    <w:rsid w:val="0036308F"/>
    <w:rsid w:val="003D3D17"/>
    <w:rsid w:val="003F24C0"/>
    <w:rsid w:val="003F73C4"/>
    <w:rsid w:val="00422BD5"/>
    <w:rsid w:val="00426C93"/>
    <w:rsid w:val="004B2249"/>
    <w:rsid w:val="004D7D40"/>
    <w:rsid w:val="004E0392"/>
    <w:rsid w:val="004E768B"/>
    <w:rsid w:val="004F6726"/>
    <w:rsid w:val="00504586"/>
    <w:rsid w:val="005575D0"/>
    <w:rsid w:val="00562901"/>
    <w:rsid w:val="005F689F"/>
    <w:rsid w:val="00600704"/>
    <w:rsid w:val="00651332"/>
    <w:rsid w:val="00696603"/>
    <w:rsid w:val="00700C8F"/>
    <w:rsid w:val="007365B3"/>
    <w:rsid w:val="0078298E"/>
    <w:rsid w:val="0079544C"/>
    <w:rsid w:val="007B381D"/>
    <w:rsid w:val="007C2EC6"/>
    <w:rsid w:val="007E232F"/>
    <w:rsid w:val="007E3BCE"/>
    <w:rsid w:val="00854F45"/>
    <w:rsid w:val="008562CF"/>
    <w:rsid w:val="00866F83"/>
    <w:rsid w:val="008A1532"/>
    <w:rsid w:val="008B7FBA"/>
    <w:rsid w:val="00917ECA"/>
    <w:rsid w:val="00921DD1"/>
    <w:rsid w:val="00931920"/>
    <w:rsid w:val="00952B36"/>
    <w:rsid w:val="0095435B"/>
    <w:rsid w:val="00A909DE"/>
    <w:rsid w:val="00AB38A3"/>
    <w:rsid w:val="00B372AA"/>
    <w:rsid w:val="00B579E9"/>
    <w:rsid w:val="00B608D8"/>
    <w:rsid w:val="00B74976"/>
    <w:rsid w:val="00BA465E"/>
    <w:rsid w:val="00C46F81"/>
    <w:rsid w:val="00CF574F"/>
    <w:rsid w:val="00D13822"/>
    <w:rsid w:val="00D30DC7"/>
    <w:rsid w:val="00D346B9"/>
    <w:rsid w:val="00D6066F"/>
    <w:rsid w:val="00D826D6"/>
    <w:rsid w:val="00D96ED2"/>
    <w:rsid w:val="00DF5A3E"/>
    <w:rsid w:val="00E3004A"/>
    <w:rsid w:val="00E700DF"/>
    <w:rsid w:val="00F21CCB"/>
    <w:rsid w:val="00F4575E"/>
    <w:rsid w:val="00F50D47"/>
    <w:rsid w:val="00F811B7"/>
    <w:rsid w:val="00FF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11B7"/>
    <w:pPr>
      <w:spacing w:after="0" w:line="240" w:lineRule="auto"/>
    </w:pPr>
  </w:style>
  <w:style w:type="character" w:customStyle="1" w:styleId="FontStyle38">
    <w:name w:val="Font Style38"/>
    <w:basedOn w:val="a0"/>
    <w:uiPriority w:val="99"/>
    <w:rsid w:val="003F24C0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Admin</cp:lastModifiedBy>
  <cp:revision>2</cp:revision>
  <cp:lastPrinted>2022-03-29T07:34:00Z</cp:lastPrinted>
  <dcterms:created xsi:type="dcterms:W3CDTF">2024-03-29T05:17:00Z</dcterms:created>
  <dcterms:modified xsi:type="dcterms:W3CDTF">2024-03-29T05:17:00Z</dcterms:modified>
</cp:coreProperties>
</file>