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12D" w:rsidRPr="00715B1A" w:rsidRDefault="0049212D" w:rsidP="00833938">
      <w:pPr>
        <w:pStyle w:val="Default"/>
        <w:jc w:val="center"/>
        <w:rPr>
          <w:rFonts w:ascii="Times New Roman" w:hAnsi="Times New Roman"/>
          <w:sz w:val="28"/>
          <w:szCs w:val="40"/>
        </w:rPr>
      </w:pPr>
      <w:r>
        <w:rPr>
          <w:rFonts w:ascii="Times New Roman" w:hAnsi="Times New Roman"/>
          <w:sz w:val="28"/>
          <w:szCs w:val="40"/>
        </w:rPr>
        <w:t>Российская Федерация</w:t>
      </w:r>
    </w:p>
    <w:p w:rsidR="0049212D" w:rsidRDefault="0049212D" w:rsidP="00833938">
      <w:pPr>
        <w:pStyle w:val="Default"/>
        <w:jc w:val="center"/>
        <w:rPr>
          <w:rFonts w:ascii="Times New Roman" w:hAnsi="Times New Roman"/>
          <w:sz w:val="28"/>
          <w:szCs w:val="40"/>
        </w:rPr>
      </w:pPr>
      <w:r>
        <w:rPr>
          <w:rFonts w:ascii="Times New Roman" w:hAnsi="Times New Roman"/>
          <w:sz w:val="28"/>
          <w:szCs w:val="40"/>
        </w:rPr>
        <w:t>Оренбургская область</w:t>
      </w:r>
    </w:p>
    <w:p w:rsidR="0049212D" w:rsidRDefault="0049212D" w:rsidP="00833938">
      <w:pPr>
        <w:pStyle w:val="Default"/>
        <w:jc w:val="center"/>
        <w:rPr>
          <w:rFonts w:ascii="Times New Roman" w:hAnsi="Times New Roman"/>
          <w:sz w:val="28"/>
          <w:szCs w:val="40"/>
        </w:rPr>
      </w:pPr>
      <w:r>
        <w:rPr>
          <w:rFonts w:ascii="Times New Roman" w:hAnsi="Times New Roman"/>
          <w:sz w:val="28"/>
          <w:szCs w:val="40"/>
        </w:rPr>
        <w:t>Красногвардейский район</w:t>
      </w:r>
    </w:p>
    <w:p w:rsidR="0049212D" w:rsidRDefault="0049212D" w:rsidP="00833938">
      <w:pPr>
        <w:pStyle w:val="Default"/>
        <w:jc w:val="center"/>
        <w:rPr>
          <w:rFonts w:ascii="Times New Roman" w:hAnsi="Times New Roman"/>
          <w:sz w:val="28"/>
          <w:szCs w:val="40"/>
        </w:rPr>
      </w:pPr>
      <w:r>
        <w:rPr>
          <w:rFonts w:ascii="Times New Roman" w:hAnsi="Times New Roman"/>
          <w:sz w:val="28"/>
          <w:szCs w:val="40"/>
        </w:rPr>
        <w:t>ИП "</w:t>
      </w:r>
      <w:proofErr w:type="spellStart"/>
      <w:r>
        <w:rPr>
          <w:rFonts w:ascii="Times New Roman" w:hAnsi="Times New Roman"/>
          <w:sz w:val="28"/>
          <w:szCs w:val="40"/>
        </w:rPr>
        <w:t>Похлебухин</w:t>
      </w:r>
      <w:proofErr w:type="spellEnd"/>
      <w:r>
        <w:rPr>
          <w:rFonts w:ascii="Times New Roman" w:hAnsi="Times New Roman"/>
          <w:sz w:val="28"/>
          <w:szCs w:val="40"/>
        </w:rPr>
        <w:t xml:space="preserve"> А.А."</w:t>
      </w:r>
    </w:p>
    <w:p w:rsidR="0049212D" w:rsidRPr="008E4740" w:rsidRDefault="0049212D" w:rsidP="009909CC">
      <w:pPr>
        <w:pStyle w:val="Default"/>
        <w:rPr>
          <w:rFonts w:ascii="Times New Roman" w:hAnsi="Times New Roman"/>
          <w:sz w:val="28"/>
          <w:szCs w:val="40"/>
        </w:rPr>
      </w:pPr>
    </w:p>
    <w:p w:rsidR="0049212D" w:rsidRPr="008E4740" w:rsidRDefault="0049212D" w:rsidP="009909CC">
      <w:pPr>
        <w:pStyle w:val="Default"/>
        <w:rPr>
          <w:rFonts w:ascii="Times New Roman" w:hAnsi="Times New Roman"/>
          <w:sz w:val="28"/>
          <w:szCs w:val="40"/>
        </w:rPr>
      </w:pPr>
    </w:p>
    <w:p w:rsidR="0049212D" w:rsidRPr="008E4740" w:rsidRDefault="0049212D" w:rsidP="009909CC">
      <w:pPr>
        <w:pStyle w:val="Default"/>
        <w:rPr>
          <w:rFonts w:ascii="Times New Roman" w:hAnsi="Times New Roman"/>
          <w:sz w:val="28"/>
          <w:szCs w:val="40"/>
        </w:rPr>
      </w:pPr>
    </w:p>
    <w:p w:rsidR="0049212D" w:rsidRDefault="0049212D" w:rsidP="009909CC">
      <w:pPr>
        <w:pStyle w:val="Default"/>
        <w:rPr>
          <w:rFonts w:ascii="Times New Roman" w:hAnsi="Times New Roman"/>
          <w:sz w:val="28"/>
          <w:szCs w:val="40"/>
        </w:rPr>
      </w:pPr>
    </w:p>
    <w:p w:rsidR="0049212D" w:rsidRDefault="0049212D" w:rsidP="009909CC">
      <w:pPr>
        <w:pStyle w:val="Default"/>
        <w:rPr>
          <w:rFonts w:ascii="Times New Roman" w:hAnsi="Times New Roman"/>
          <w:sz w:val="28"/>
          <w:szCs w:val="40"/>
        </w:rPr>
      </w:pPr>
    </w:p>
    <w:p w:rsidR="008955B6" w:rsidRDefault="008955B6" w:rsidP="009909CC">
      <w:pPr>
        <w:pStyle w:val="Default"/>
        <w:rPr>
          <w:rFonts w:ascii="Times New Roman" w:hAnsi="Times New Roman"/>
          <w:sz w:val="28"/>
          <w:szCs w:val="40"/>
        </w:rPr>
      </w:pPr>
    </w:p>
    <w:p w:rsidR="008955B6" w:rsidRDefault="008955B6" w:rsidP="009909CC">
      <w:pPr>
        <w:pStyle w:val="Default"/>
        <w:rPr>
          <w:rFonts w:ascii="Times New Roman" w:hAnsi="Times New Roman"/>
          <w:sz w:val="28"/>
          <w:szCs w:val="40"/>
        </w:rPr>
      </w:pPr>
    </w:p>
    <w:p w:rsidR="008955B6" w:rsidRDefault="008955B6" w:rsidP="009909CC">
      <w:pPr>
        <w:pStyle w:val="Default"/>
        <w:rPr>
          <w:rFonts w:ascii="Times New Roman" w:hAnsi="Times New Roman"/>
          <w:sz w:val="28"/>
          <w:szCs w:val="40"/>
        </w:rPr>
      </w:pPr>
    </w:p>
    <w:p w:rsidR="008955B6" w:rsidRDefault="008955B6" w:rsidP="009909CC">
      <w:pPr>
        <w:pStyle w:val="Default"/>
        <w:rPr>
          <w:rFonts w:ascii="Times New Roman" w:hAnsi="Times New Roman"/>
          <w:sz w:val="28"/>
          <w:szCs w:val="40"/>
        </w:rPr>
      </w:pPr>
    </w:p>
    <w:p w:rsidR="008955B6" w:rsidRDefault="008955B6" w:rsidP="009909CC">
      <w:pPr>
        <w:pStyle w:val="Default"/>
        <w:rPr>
          <w:rFonts w:ascii="Times New Roman" w:hAnsi="Times New Roman"/>
          <w:sz w:val="28"/>
          <w:szCs w:val="40"/>
        </w:rPr>
      </w:pPr>
    </w:p>
    <w:p w:rsidR="008955B6" w:rsidRDefault="008955B6" w:rsidP="009909CC">
      <w:pPr>
        <w:pStyle w:val="Default"/>
        <w:rPr>
          <w:rFonts w:ascii="Times New Roman" w:hAnsi="Times New Roman"/>
          <w:sz w:val="28"/>
          <w:szCs w:val="40"/>
        </w:rPr>
      </w:pPr>
    </w:p>
    <w:p w:rsidR="008955B6" w:rsidRDefault="008955B6" w:rsidP="009909CC">
      <w:pPr>
        <w:pStyle w:val="Default"/>
        <w:rPr>
          <w:rFonts w:ascii="Times New Roman" w:hAnsi="Times New Roman"/>
          <w:sz w:val="28"/>
          <w:szCs w:val="40"/>
        </w:rPr>
      </w:pPr>
    </w:p>
    <w:p w:rsidR="008955B6" w:rsidRPr="008E4740" w:rsidRDefault="008955B6" w:rsidP="009909CC">
      <w:pPr>
        <w:pStyle w:val="Default"/>
        <w:rPr>
          <w:rFonts w:ascii="Times New Roman" w:hAnsi="Times New Roman"/>
          <w:sz w:val="28"/>
          <w:szCs w:val="40"/>
        </w:rPr>
      </w:pPr>
    </w:p>
    <w:p w:rsidR="0049212D" w:rsidRDefault="0049212D" w:rsidP="009909CC">
      <w:pPr>
        <w:pStyle w:val="Default"/>
        <w:jc w:val="right"/>
        <w:rPr>
          <w:rFonts w:ascii="Times New Roman" w:hAnsi="Times New Roman"/>
          <w:sz w:val="28"/>
          <w:szCs w:val="48"/>
        </w:rPr>
      </w:pPr>
    </w:p>
    <w:p w:rsidR="0049212D" w:rsidRDefault="0049212D" w:rsidP="009909CC">
      <w:pPr>
        <w:pStyle w:val="Default"/>
        <w:jc w:val="center"/>
        <w:rPr>
          <w:rFonts w:ascii="Times New Roman" w:hAnsi="Times New Roman" w:cs="Times New Roman"/>
          <w:b/>
          <w:sz w:val="48"/>
          <w:szCs w:val="48"/>
        </w:rPr>
      </w:pPr>
      <w:r>
        <w:rPr>
          <w:rFonts w:ascii="Times New Roman" w:hAnsi="Times New Roman" w:cs="Times New Roman"/>
          <w:b/>
          <w:sz w:val="48"/>
          <w:szCs w:val="48"/>
        </w:rPr>
        <w:t>Местные нормативы градостроительного проектирования муниципального образов</w:t>
      </w:r>
      <w:r>
        <w:rPr>
          <w:rFonts w:ascii="Times New Roman" w:hAnsi="Times New Roman" w:cs="Times New Roman"/>
          <w:b/>
          <w:sz w:val="48"/>
          <w:szCs w:val="48"/>
        </w:rPr>
        <w:t>а</w:t>
      </w:r>
      <w:r>
        <w:rPr>
          <w:rFonts w:ascii="Times New Roman" w:hAnsi="Times New Roman" w:cs="Times New Roman"/>
          <w:b/>
          <w:sz w:val="48"/>
          <w:szCs w:val="48"/>
        </w:rPr>
        <w:t>ния Ал</w:t>
      </w:r>
      <w:r w:rsidR="00F3289D">
        <w:rPr>
          <w:rFonts w:ascii="Times New Roman" w:hAnsi="Times New Roman" w:cs="Times New Roman"/>
          <w:b/>
          <w:sz w:val="48"/>
          <w:szCs w:val="48"/>
        </w:rPr>
        <w:t xml:space="preserve">ександровский сельсовет, </w:t>
      </w:r>
      <w:proofErr w:type="spellStart"/>
      <w:r w:rsidR="00F3289D">
        <w:rPr>
          <w:rFonts w:ascii="Times New Roman" w:hAnsi="Times New Roman" w:cs="Times New Roman"/>
          <w:b/>
          <w:sz w:val="48"/>
          <w:szCs w:val="48"/>
        </w:rPr>
        <w:t>Граче</w:t>
      </w:r>
      <w:r w:rsidR="00F3289D">
        <w:rPr>
          <w:rFonts w:ascii="Times New Roman" w:hAnsi="Times New Roman" w:cs="Times New Roman"/>
          <w:b/>
          <w:sz w:val="48"/>
          <w:szCs w:val="48"/>
        </w:rPr>
        <w:t>в</w:t>
      </w:r>
      <w:r w:rsidR="00F3289D">
        <w:rPr>
          <w:rFonts w:ascii="Times New Roman" w:hAnsi="Times New Roman" w:cs="Times New Roman"/>
          <w:b/>
          <w:sz w:val="48"/>
          <w:szCs w:val="48"/>
        </w:rPr>
        <w:t>ского</w:t>
      </w:r>
      <w:proofErr w:type="spellEnd"/>
      <w:r>
        <w:rPr>
          <w:rFonts w:ascii="Times New Roman" w:hAnsi="Times New Roman" w:cs="Times New Roman"/>
          <w:b/>
          <w:sz w:val="48"/>
          <w:szCs w:val="48"/>
        </w:rPr>
        <w:t xml:space="preserve"> района, Оренбургской области.</w:t>
      </w:r>
    </w:p>
    <w:p w:rsidR="0049212D" w:rsidRPr="008E4740" w:rsidRDefault="0049212D" w:rsidP="009909CC">
      <w:pPr>
        <w:spacing w:after="0" w:line="240" w:lineRule="auto"/>
        <w:jc w:val="center"/>
        <w:rPr>
          <w:rFonts w:ascii="Times New Roman" w:hAnsi="Times New Roman"/>
          <w:sz w:val="28"/>
          <w:szCs w:val="28"/>
        </w:rPr>
      </w:pPr>
    </w:p>
    <w:p w:rsidR="0049212D" w:rsidRDefault="0049212D" w:rsidP="009909CC">
      <w:pPr>
        <w:jc w:val="center"/>
        <w:rPr>
          <w:noProof/>
          <w:lang w:eastAsia="ru-RU"/>
        </w:rPr>
      </w:pPr>
    </w:p>
    <w:p w:rsidR="0049212D" w:rsidRDefault="0049212D" w:rsidP="009909CC">
      <w:pPr>
        <w:jc w:val="center"/>
        <w:rPr>
          <w:noProof/>
          <w:lang w:eastAsia="ru-RU"/>
        </w:rPr>
      </w:pPr>
    </w:p>
    <w:p w:rsidR="0049212D" w:rsidRDefault="0049212D" w:rsidP="009909CC">
      <w:pPr>
        <w:jc w:val="center"/>
        <w:rPr>
          <w:noProof/>
          <w:lang w:eastAsia="ru-RU"/>
        </w:rPr>
      </w:pPr>
    </w:p>
    <w:p w:rsidR="0049212D" w:rsidRDefault="0049212D" w:rsidP="009909CC">
      <w:pPr>
        <w:jc w:val="center"/>
        <w:rPr>
          <w:noProof/>
          <w:lang w:eastAsia="ru-RU"/>
        </w:rPr>
      </w:pPr>
    </w:p>
    <w:p w:rsidR="0049212D" w:rsidRDefault="0049212D" w:rsidP="009909CC">
      <w:pPr>
        <w:jc w:val="center"/>
        <w:rPr>
          <w:noProof/>
          <w:lang w:eastAsia="ru-RU"/>
        </w:rPr>
      </w:pPr>
    </w:p>
    <w:p w:rsidR="0049212D" w:rsidRDefault="0049212D" w:rsidP="009909CC">
      <w:pPr>
        <w:jc w:val="center"/>
        <w:rPr>
          <w:noProof/>
          <w:lang w:eastAsia="ru-RU"/>
        </w:rPr>
      </w:pPr>
    </w:p>
    <w:p w:rsidR="0049212D" w:rsidRDefault="0049212D" w:rsidP="009909CC">
      <w:pPr>
        <w:jc w:val="center"/>
        <w:rPr>
          <w:noProof/>
          <w:lang w:eastAsia="ru-RU"/>
        </w:rPr>
      </w:pPr>
    </w:p>
    <w:p w:rsidR="0049212D" w:rsidRDefault="0049212D" w:rsidP="009909CC">
      <w:pPr>
        <w:jc w:val="center"/>
        <w:rPr>
          <w:noProof/>
          <w:lang w:eastAsia="ru-RU"/>
        </w:rPr>
      </w:pPr>
    </w:p>
    <w:p w:rsidR="0049212D" w:rsidRDefault="0049212D" w:rsidP="009909CC">
      <w:pPr>
        <w:jc w:val="center"/>
        <w:rPr>
          <w:noProof/>
          <w:lang w:eastAsia="ru-RU"/>
        </w:rPr>
      </w:pPr>
    </w:p>
    <w:p w:rsidR="0049212D" w:rsidRDefault="0049212D" w:rsidP="009909CC">
      <w:pPr>
        <w:jc w:val="center"/>
        <w:rPr>
          <w:noProof/>
          <w:lang w:eastAsia="ru-RU"/>
        </w:rPr>
      </w:pPr>
    </w:p>
    <w:p w:rsidR="0049212D" w:rsidRDefault="0049212D" w:rsidP="009909CC">
      <w:pPr>
        <w:jc w:val="center"/>
        <w:rPr>
          <w:rFonts w:ascii="Times New Roman" w:hAnsi="Times New Roman"/>
          <w:sz w:val="24"/>
          <w:szCs w:val="24"/>
        </w:rPr>
      </w:pPr>
    </w:p>
    <w:p w:rsidR="0049212D" w:rsidRPr="00EA0472" w:rsidRDefault="0049212D" w:rsidP="00EA0472">
      <w:pPr>
        <w:pStyle w:val="Default"/>
        <w:jc w:val="center"/>
        <w:rPr>
          <w:rFonts w:ascii="Times New Roman" w:hAnsi="Times New Roman"/>
          <w:sz w:val="28"/>
          <w:szCs w:val="40"/>
        </w:rPr>
      </w:pPr>
      <w:proofErr w:type="gramStart"/>
      <w:r>
        <w:rPr>
          <w:rFonts w:ascii="Times New Roman" w:hAnsi="Times New Roman"/>
        </w:rPr>
        <w:t>с</w:t>
      </w:r>
      <w:proofErr w:type="gramEnd"/>
      <w:r>
        <w:rPr>
          <w:rFonts w:ascii="Times New Roman" w:hAnsi="Times New Roman"/>
        </w:rPr>
        <w:t xml:space="preserve">. </w:t>
      </w:r>
      <w:proofErr w:type="gramStart"/>
      <w:r>
        <w:rPr>
          <w:rFonts w:ascii="Times New Roman" w:hAnsi="Times New Roman"/>
        </w:rPr>
        <w:t>Александровка</w:t>
      </w:r>
      <w:proofErr w:type="gramEnd"/>
      <w:r>
        <w:rPr>
          <w:rFonts w:ascii="Times New Roman" w:hAnsi="Times New Roman"/>
        </w:rPr>
        <w:t xml:space="preserve"> </w:t>
      </w:r>
      <w:smartTag w:uri="urn:schemas-microsoft-com:office:smarttags" w:element="metricconverter">
        <w:smartTagPr>
          <w:attr w:name="ProductID" w:val="2014 г"/>
        </w:smartTagPr>
        <w:r w:rsidRPr="008E4740">
          <w:rPr>
            <w:rFonts w:ascii="Times New Roman" w:hAnsi="Times New Roman"/>
          </w:rPr>
          <w:t>2014 г</w:t>
        </w:r>
      </w:smartTag>
      <w:r w:rsidRPr="008E4740">
        <w:rPr>
          <w:rFonts w:ascii="Times New Roman" w:hAnsi="Times New Roman"/>
        </w:rPr>
        <w:t>.</w:t>
      </w:r>
      <w:r>
        <w:rPr>
          <w:rFonts w:ascii="Times New Roman" w:hAnsi="Times New Roman"/>
          <w:b/>
        </w:rPr>
        <w:br w:type="page"/>
      </w:r>
      <w:r>
        <w:rPr>
          <w:rFonts w:ascii="Times New Roman" w:hAnsi="Times New Roman"/>
          <w:sz w:val="28"/>
          <w:szCs w:val="40"/>
        </w:rPr>
        <w:lastRenderedPageBreak/>
        <w:t>Российская Федерация</w:t>
      </w:r>
    </w:p>
    <w:p w:rsidR="0049212D" w:rsidRDefault="0049212D" w:rsidP="00EA0472">
      <w:pPr>
        <w:pStyle w:val="Default"/>
        <w:jc w:val="center"/>
        <w:rPr>
          <w:rFonts w:ascii="Times New Roman" w:hAnsi="Times New Roman"/>
          <w:sz w:val="28"/>
          <w:szCs w:val="40"/>
        </w:rPr>
      </w:pPr>
      <w:r>
        <w:rPr>
          <w:rFonts w:ascii="Times New Roman" w:hAnsi="Times New Roman"/>
          <w:sz w:val="28"/>
          <w:szCs w:val="40"/>
        </w:rPr>
        <w:t>Оренбургская область</w:t>
      </w:r>
    </w:p>
    <w:p w:rsidR="0049212D" w:rsidRDefault="0049212D" w:rsidP="00EA0472">
      <w:pPr>
        <w:pStyle w:val="Default"/>
        <w:jc w:val="center"/>
        <w:rPr>
          <w:rFonts w:ascii="Times New Roman" w:hAnsi="Times New Roman"/>
          <w:sz w:val="28"/>
          <w:szCs w:val="40"/>
        </w:rPr>
      </w:pPr>
      <w:r>
        <w:rPr>
          <w:rFonts w:ascii="Times New Roman" w:hAnsi="Times New Roman"/>
          <w:sz w:val="28"/>
          <w:szCs w:val="40"/>
        </w:rPr>
        <w:t>Красногвардейский район</w:t>
      </w:r>
    </w:p>
    <w:p w:rsidR="0049212D" w:rsidRDefault="0049212D" w:rsidP="00EA0472">
      <w:pPr>
        <w:pStyle w:val="Default"/>
        <w:jc w:val="center"/>
        <w:rPr>
          <w:rFonts w:ascii="Times New Roman" w:hAnsi="Times New Roman"/>
          <w:sz w:val="28"/>
          <w:szCs w:val="40"/>
        </w:rPr>
      </w:pPr>
      <w:r>
        <w:rPr>
          <w:rFonts w:ascii="Times New Roman" w:hAnsi="Times New Roman"/>
          <w:sz w:val="28"/>
          <w:szCs w:val="40"/>
        </w:rPr>
        <w:t>ИП "</w:t>
      </w:r>
      <w:proofErr w:type="spellStart"/>
      <w:r>
        <w:rPr>
          <w:rFonts w:ascii="Times New Roman" w:hAnsi="Times New Roman"/>
          <w:sz w:val="28"/>
          <w:szCs w:val="40"/>
        </w:rPr>
        <w:t>Похлебухин</w:t>
      </w:r>
      <w:proofErr w:type="spellEnd"/>
      <w:r>
        <w:rPr>
          <w:rFonts w:ascii="Times New Roman" w:hAnsi="Times New Roman"/>
          <w:sz w:val="28"/>
          <w:szCs w:val="40"/>
        </w:rPr>
        <w:t xml:space="preserve"> А.А."</w:t>
      </w:r>
    </w:p>
    <w:p w:rsidR="0049212D" w:rsidRPr="00EA0472" w:rsidRDefault="0049212D" w:rsidP="009909CC">
      <w:pPr>
        <w:jc w:val="center"/>
        <w:rPr>
          <w:rFonts w:ascii="Times New Roman" w:hAnsi="Times New Roman"/>
          <w:b/>
          <w:sz w:val="24"/>
          <w:szCs w:val="24"/>
        </w:rPr>
      </w:pPr>
    </w:p>
    <w:p w:rsidR="0049212D" w:rsidRPr="00EA0472" w:rsidRDefault="0049212D" w:rsidP="009909CC">
      <w:pPr>
        <w:jc w:val="center"/>
        <w:rPr>
          <w:rFonts w:ascii="Times New Roman" w:hAnsi="Times New Roman"/>
          <w:b/>
          <w:sz w:val="24"/>
          <w:szCs w:val="24"/>
        </w:rPr>
      </w:pPr>
    </w:p>
    <w:p w:rsidR="0049212D" w:rsidRPr="00EA0472" w:rsidRDefault="0049212D" w:rsidP="009909CC">
      <w:pPr>
        <w:jc w:val="center"/>
        <w:rPr>
          <w:rFonts w:ascii="Times New Roman" w:hAnsi="Times New Roman"/>
          <w:b/>
          <w:sz w:val="24"/>
          <w:szCs w:val="24"/>
        </w:rPr>
      </w:pPr>
    </w:p>
    <w:p w:rsidR="0049212D" w:rsidRPr="00EA0472" w:rsidRDefault="0049212D" w:rsidP="009909CC">
      <w:pPr>
        <w:jc w:val="center"/>
        <w:rPr>
          <w:rFonts w:ascii="Times New Roman" w:hAnsi="Times New Roman"/>
          <w:b/>
          <w:sz w:val="24"/>
          <w:szCs w:val="24"/>
        </w:rPr>
      </w:pPr>
    </w:p>
    <w:p w:rsidR="0049212D" w:rsidRPr="00EA0472" w:rsidRDefault="0049212D" w:rsidP="009909CC">
      <w:pPr>
        <w:jc w:val="center"/>
        <w:rPr>
          <w:rFonts w:ascii="Times New Roman" w:hAnsi="Times New Roman"/>
          <w:b/>
          <w:sz w:val="24"/>
          <w:szCs w:val="24"/>
        </w:rPr>
      </w:pPr>
    </w:p>
    <w:p w:rsidR="0049212D" w:rsidRDefault="0049212D" w:rsidP="009909CC">
      <w:pPr>
        <w:jc w:val="center"/>
        <w:rPr>
          <w:rFonts w:ascii="Times New Roman" w:hAnsi="Times New Roman"/>
          <w:b/>
          <w:sz w:val="24"/>
          <w:szCs w:val="24"/>
        </w:rPr>
      </w:pPr>
    </w:p>
    <w:p w:rsidR="0049212D" w:rsidRPr="00EA0472" w:rsidRDefault="0049212D" w:rsidP="009909CC">
      <w:pPr>
        <w:jc w:val="center"/>
        <w:rPr>
          <w:rFonts w:ascii="Times New Roman" w:hAnsi="Times New Roman"/>
          <w:b/>
          <w:sz w:val="24"/>
          <w:szCs w:val="24"/>
        </w:rPr>
      </w:pPr>
    </w:p>
    <w:p w:rsidR="008955B6" w:rsidRDefault="008955B6" w:rsidP="00EA0472">
      <w:pPr>
        <w:spacing w:after="0" w:line="240" w:lineRule="auto"/>
        <w:jc w:val="center"/>
        <w:rPr>
          <w:rFonts w:ascii="Times New Roman" w:hAnsi="Times New Roman"/>
          <w:b/>
          <w:sz w:val="48"/>
          <w:szCs w:val="48"/>
        </w:rPr>
      </w:pPr>
    </w:p>
    <w:p w:rsidR="008955B6" w:rsidRDefault="008955B6" w:rsidP="00EA0472">
      <w:pPr>
        <w:spacing w:after="0" w:line="240" w:lineRule="auto"/>
        <w:jc w:val="center"/>
        <w:rPr>
          <w:rFonts w:ascii="Times New Roman" w:hAnsi="Times New Roman"/>
          <w:b/>
          <w:sz w:val="48"/>
          <w:szCs w:val="48"/>
        </w:rPr>
      </w:pPr>
    </w:p>
    <w:p w:rsidR="0049212D" w:rsidRPr="00EA0472" w:rsidRDefault="0049212D" w:rsidP="00EA0472">
      <w:pPr>
        <w:spacing w:after="0" w:line="240" w:lineRule="auto"/>
        <w:jc w:val="center"/>
        <w:rPr>
          <w:rFonts w:ascii="Times New Roman" w:hAnsi="Times New Roman"/>
          <w:b/>
          <w:sz w:val="48"/>
          <w:szCs w:val="48"/>
        </w:rPr>
      </w:pPr>
      <w:r w:rsidRPr="00EA0472">
        <w:rPr>
          <w:rFonts w:ascii="Times New Roman" w:hAnsi="Times New Roman"/>
          <w:b/>
          <w:sz w:val="48"/>
          <w:szCs w:val="48"/>
        </w:rPr>
        <w:t>Том 1: Основная часть</w:t>
      </w:r>
    </w:p>
    <w:p w:rsidR="0049212D" w:rsidRPr="008E4740" w:rsidRDefault="0049212D" w:rsidP="00EA0472">
      <w:pPr>
        <w:spacing w:after="0" w:line="240" w:lineRule="auto"/>
        <w:jc w:val="center"/>
        <w:rPr>
          <w:rFonts w:ascii="Times New Roman" w:hAnsi="Times New Roman"/>
          <w:sz w:val="28"/>
          <w:szCs w:val="28"/>
        </w:rPr>
      </w:pPr>
    </w:p>
    <w:p w:rsidR="0049212D" w:rsidRPr="00EA0472" w:rsidRDefault="0049212D" w:rsidP="00EA0472">
      <w:pPr>
        <w:jc w:val="center"/>
        <w:rPr>
          <w:rFonts w:ascii="Times New Roman" w:hAnsi="Times New Roman"/>
          <w:b/>
          <w:sz w:val="24"/>
          <w:szCs w:val="24"/>
        </w:rPr>
      </w:pPr>
    </w:p>
    <w:p w:rsidR="0049212D" w:rsidRPr="00EA0472" w:rsidRDefault="0049212D" w:rsidP="009909CC">
      <w:pPr>
        <w:jc w:val="center"/>
        <w:rPr>
          <w:rFonts w:ascii="Times New Roman" w:hAnsi="Times New Roman"/>
          <w:b/>
          <w:sz w:val="24"/>
          <w:szCs w:val="24"/>
        </w:rPr>
      </w:pPr>
    </w:p>
    <w:p w:rsidR="0049212D" w:rsidRPr="00EA0472" w:rsidRDefault="0049212D" w:rsidP="009909CC">
      <w:pPr>
        <w:jc w:val="center"/>
        <w:rPr>
          <w:rFonts w:ascii="Times New Roman" w:hAnsi="Times New Roman"/>
          <w:b/>
          <w:sz w:val="24"/>
          <w:szCs w:val="24"/>
        </w:rPr>
      </w:pPr>
    </w:p>
    <w:p w:rsidR="0049212D" w:rsidRPr="00EA0472" w:rsidRDefault="0049212D" w:rsidP="009909CC">
      <w:pPr>
        <w:jc w:val="center"/>
        <w:rPr>
          <w:rFonts w:ascii="Times New Roman" w:hAnsi="Times New Roman"/>
          <w:b/>
          <w:sz w:val="24"/>
          <w:szCs w:val="24"/>
        </w:rPr>
      </w:pPr>
    </w:p>
    <w:p w:rsidR="0049212D" w:rsidRPr="00EA0472" w:rsidRDefault="0049212D" w:rsidP="009909CC">
      <w:pPr>
        <w:jc w:val="center"/>
        <w:rPr>
          <w:rFonts w:ascii="Times New Roman" w:hAnsi="Times New Roman"/>
          <w:b/>
          <w:sz w:val="24"/>
          <w:szCs w:val="24"/>
        </w:rPr>
      </w:pPr>
    </w:p>
    <w:p w:rsidR="0049212D" w:rsidRPr="00EA0472" w:rsidRDefault="0049212D" w:rsidP="009909CC">
      <w:pPr>
        <w:jc w:val="center"/>
        <w:rPr>
          <w:rFonts w:ascii="Times New Roman" w:hAnsi="Times New Roman"/>
          <w:b/>
          <w:sz w:val="24"/>
          <w:szCs w:val="24"/>
        </w:rPr>
      </w:pPr>
    </w:p>
    <w:p w:rsidR="0049212D" w:rsidRDefault="0049212D" w:rsidP="009909CC">
      <w:pPr>
        <w:jc w:val="center"/>
        <w:rPr>
          <w:rFonts w:ascii="Times New Roman" w:hAnsi="Times New Roman"/>
          <w:b/>
          <w:sz w:val="24"/>
          <w:szCs w:val="24"/>
        </w:rPr>
      </w:pPr>
    </w:p>
    <w:p w:rsidR="0049212D" w:rsidRDefault="0049212D" w:rsidP="009909CC">
      <w:pPr>
        <w:jc w:val="center"/>
        <w:rPr>
          <w:rFonts w:ascii="Times New Roman" w:hAnsi="Times New Roman"/>
          <w:b/>
          <w:sz w:val="24"/>
          <w:szCs w:val="24"/>
        </w:rPr>
      </w:pPr>
    </w:p>
    <w:p w:rsidR="0049212D" w:rsidRDefault="0049212D" w:rsidP="009909CC">
      <w:pPr>
        <w:jc w:val="center"/>
        <w:rPr>
          <w:rFonts w:ascii="Times New Roman" w:hAnsi="Times New Roman"/>
          <w:b/>
          <w:sz w:val="24"/>
          <w:szCs w:val="24"/>
        </w:rPr>
      </w:pPr>
    </w:p>
    <w:p w:rsidR="0049212D" w:rsidRDefault="0049212D" w:rsidP="009909CC">
      <w:pPr>
        <w:jc w:val="center"/>
        <w:rPr>
          <w:rFonts w:ascii="Times New Roman" w:hAnsi="Times New Roman"/>
          <w:b/>
          <w:sz w:val="24"/>
          <w:szCs w:val="24"/>
        </w:rPr>
      </w:pPr>
    </w:p>
    <w:p w:rsidR="0049212D" w:rsidRDefault="0049212D" w:rsidP="009909CC">
      <w:pPr>
        <w:jc w:val="center"/>
        <w:rPr>
          <w:rFonts w:ascii="Times New Roman" w:hAnsi="Times New Roman"/>
          <w:b/>
          <w:sz w:val="24"/>
          <w:szCs w:val="24"/>
        </w:rPr>
      </w:pPr>
    </w:p>
    <w:p w:rsidR="0049212D" w:rsidRDefault="0049212D" w:rsidP="009909CC">
      <w:pPr>
        <w:jc w:val="center"/>
        <w:rPr>
          <w:rFonts w:ascii="Times New Roman" w:hAnsi="Times New Roman"/>
          <w:b/>
          <w:sz w:val="24"/>
          <w:szCs w:val="24"/>
        </w:rPr>
      </w:pPr>
    </w:p>
    <w:p w:rsidR="0049212D" w:rsidRDefault="0049212D" w:rsidP="009909CC">
      <w:pPr>
        <w:jc w:val="center"/>
        <w:rPr>
          <w:rFonts w:ascii="Times New Roman" w:hAnsi="Times New Roman"/>
          <w:b/>
          <w:sz w:val="24"/>
          <w:szCs w:val="24"/>
        </w:rPr>
      </w:pPr>
    </w:p>
    <w:p w:rsidR="0049212D" w:rsidRPr="00EA0472" w:rsidRDefault="0049212D" w:rsidP="009909CC">
      <w:pPr>
        <w:jc w:val="center"/>
        <w:rPr>
          <w:rFonts w:ascii="Times New Roman" w:hAnsi="Times New Roman"/>
          <w:b/>
          <w:sz w:val="24"/>
          <w:szCs w:val="24"/>
        </w:rPr>
      </w:pPr>
    </w:p>
    <w:p w:rsidR="0049212D" w:rsidRPr="00343AD8" w:rsidRDefault="0049212D" w:rsidP="003062A5">
      <w:pPr>
        <w:jc w:val="center"/>
        <w:rPr>
          <w:rFonts w:ascii="Times New Roman" w:hAnsi="Times New Roman"/>
          <w:b/>
          <w:sz w:val="24"/>
          <w:szCs w:val="24"/>
        </w:rPr>
      </w:pPr>
      <w:r w:rsidRPr="00343AD8">
        <w:rPr>
          <w:rFonts w:ascii="Times New Roman" w:hAnsi="Times New Roman"/>
          <w:sz w:val="24"/>
          <w:szCs w:val="24"/>
        </w:rPr>
        <w:t xml:space="preserve">с. Александровка </w:t>
      </w:r>
      <w:smartTag w:uri="urn:schemas-microsoft-com:office:smarttags" w:element="metricconverter">
        <w:smartTagPr>
          <w:attr w:name="ProductID" w:val="2014 г"/>
        </w:smartTagPr>
        <w:r w:rsidRPr="00343AD8">
          <w:rPr>
            <w:rFonts w:ascii="Times New Roman" w:hAnsi="Times New Roman"/>
            <w:sz w:val="24"/>
            <w:szCs w:val="24"/>
          </w:rPr>
          <w:t>2014 г</w:t>
        </w:r>
      </w:smartTag>
      <w:r w:rsidRPr="00343AD8">
        <w:rPr>
          <w:rFonts w:ascii="Times New Roman" w:hAnsi="Times New Roman"/>
          <w:sz w:val="24"/>
          <w:szCs w:val="24"/>
        </w:rPr>
        <w:t>.</w:t>
      </w:r>
    </w:p>
    <w:p w:rsidR="0049212D" w:rsidRDefault="0049212D" w:rsidP="003062A5">
      <w:pPr>
        <w:jc w:val="center"/>
        <w:rPr>
          <w:rFonts w:ascii="Times New Roman" w:hAnsi="Times New Roman"/>
          <w:b/>
          <w:sz w:val="24"/>
          <w:szCs w:val="24"/>
        </w:rPr>
      </w:pPr>
      <w:r>
        <w:rPr>
          <w:rFonts w:ascii="Times New Roman" w:hAnsi="Times New Roman"/>
          <w:b/>
          <w:sz w:val="24"/>
          <w:szCs w:val="24"/>
        </w:rPr>
        <w:lastRenderedPageBreak/>
        <w:t>СОДЕРЖАНИЕ</w:t>
      </w:r>
    </w:p>
    <w:p w:rsidR="0049212D" w:rsidRDefault="0049212D" w:rsidP="003062A5">
      <w:pPr>
        <w:jc w:val="center"/>
        <w:rPr>
          <w:rFonts w:ascii="Times New Roman" w:hAnsi="Times New Roman"/>
          <w:b/>
          <w:sz w:val="24"/>
          <w:szCs w:val="24"/>
        </w:rPr>
      </w:pPr>
    </w:p>
    <w:p w:rsidR="0049212D" w:rsidRDefault="001A199F" w:rsidP="003A52BE">
      <w:pPr>
        <w:pStyle w:val="11"/>
        <w:tabs>
          <w:tab w:val="right" w:leader="dot" w:pos="9771"/>
        </w:tabs>
        <w:rPr>
          <w:rFonts w:ascii="Calibri" w:hAnsi="Calibri"/>
          <w:b w:val="0"/>
          <w:noProof/>
          <w:sz w:val="22"/>
          <w:lang w:eastAsia="ru-RU"/>
        </w:rPr>
      </w:pPr>
      <w:r>
        <w:rPr>
          <w:b w:val="0"/>
          <w:szCs w:val="24"/>
        </w:rPr>
        <w:fldChar w:fldCharType="begin"/>
      </w:r>
      <w:r w:rsidR="0049212D">
        <w:rPr>
          <w:b w:val="0"/>
          <w:szCs w:val="24"/>
        </w:rPr>
        <w:instrText xml:space="preserve"> TOC \o "1-2" \h \z \u </w:instrText>
      </w:r>
      <w:r>
        <w:rPr>
          <w:b w:val="0"/>
          <w:szCs w:val="24"/>
        </w:rPr>
        <w:fldChar w:fldCharType="separate"/>
      </w:r>
      <w:hyperlink w:anchor="_Toc396837848" w:history="1">
        <w:r w:rsidR="0049212D" w:rsidRPr="00470B46">
          <w:rPr>
            <w:rStyle w:val="a6"/>
            <w:noProof/>
          </w:rPr>
          <w:t>1. ОБЩИЕ ПОЛОЖЕНИЯ</w:t>
        </w:r>
        <w:r w:rsidR="0049212D">
          <w:rPr>
            <w:noProof/>
            <w:webHidden/>
          </w:rPr>
          <w:tab/>
        </w:r>
        <w:r>
          <w:rPr>
            <w:noProof/>
            <w:webHidden/>
          </w:rPr>
          <w:fldChar w:fldCharType="begin"/>
        </w:r>
        <w:r w:rsidR="0049212D">
          <w:rPr>
            <w:noProof/>
            <w:webHidden/>
          </w:rPr>
          <w:instrText xml:space="preserve"> PAGEREF _Toc396837848 \h </w:instrText>
        </w:r>
        <w:r>
          <w:rPr>
            <w:noProof/>
            <w:webHidden/>
          </w:rPr>
        </w:r>
        <w:r>
          <w:rPr>
            <w:noProof/>
            <w:webHidden/>
          </w:rPr>
          <w:fldChar w:fldCharType="separate"/>
        </w:r>
        <w:r w:rsidR="0049212D">
          <w:rPr>
            <w:noProof/>
            <w:webHidden/>
          </w:rPr>
          <w:t>4</w:t>
        </w:r>
        <w:r>
          <w:rPr>
            <w:noProof/>
            <w:webHidden/>
          </w:rPr>
          <w:fldChar w:fldCharType="end"/>
        </w:r>
      </w:hyperlink>
    </w:p>
    <w:p w:rsidR="0049212D" w:rsidRDefault="000D5E3B" w:rsidP="003A52BE">
      <w:pPr>
        <w:pStyle w:val="11"/>
        <w:tabs>
          <w:tab w:val="right" w:leader="dot" w:pos="9771"/>
        </w:tabs>
        <w:rPr>
          <w:rFonts w:ascii="Calibri" w:hAnsi="Calibri"/>
          <w:b w:val="0"/>
          <w:noProof/>
          <w:sz w:val="22"/>
          <w:lang w:eastAsia="ru-RU"/>
        </w:rPr>
      </w:pPr>
      <w:hyperlink w:anchor="_Toc396837851" w:history="1">
        <w:r w:rsidR="0049212D" w:rsidRPr="00470B46">
          <w:rPr>
            <w:rStyle w:val="a6"/>
            <w:caps/>
            <w:noProof/>
          </w:rPr>
          <w:t>2. Расчетные показатели уровня обеспеченности</w:t>
        </w:r>
        <w:r w:rsidR="0049212D">
          <w:rPr>
            <w:rStyle w:val="a6"/>
            <w:caps/>
            <w:noProof/>
          </w:rPr>
          <w:t xml:space="preserve"> и территориальной доступности</w:t>
        </w:r>
        <w:r w:rsidR="0049212D" w:rsidRPr="00470B46">
          <w:rPr>
            <w:rStyle w:val="a6"/>
            <w:caps/>
            <w:noProof/>
          </w:rPr>
          <w:t xml:space="preserve"> объектами местного значения</w:t>
        </w:r>
        <w:r w:rsidR="0049212D">
          <w:rPr>
            <w:rStyle w:val="a6"/>
            <w:caps/>
            <w:noProof/>
          </w:rPr>
          <w:t xml:space="preserve"> территории МО александровск</w:t>
        </w:r>
        <w:r w:rsidR="00F3289D">
          <w:rPr>
            <w:rStyle w:val="a6"/>
            <w:caps/>
            <w:noProof/>
          </w:rPr>
          <w:t>ого сельсовета, грачевского</w:t>
        </w:r>
        <w:r w:rsidR="0049212D">
          <w:rPr>
            <w:rStyle w:val="a6"/>
            <w:caps/>
            <w:noProof/>
          </w:rPr>
          <w:t xml:space="preserve"> района,</w:t>
        </w:r>
        <w:r w:rsidR="0049212D" w:rsidRPr="00470B46">
          <w:rPr>
            <w:rStyle w:val="a6"/>
            <w:caps/>
            <w:noProof/>
          </w:rPr>
          <w:t xml:space="preserve"> Оренбургской области</w:t>
        </w:r>
        <w:r w:rsidR="0049212D">
          <w:rPr>
            <w:noProof/>
            <w:webHidden/>
          </w:rPr>
          <w:tab/>
        </w:r>
        <w:r w:rsidR="001A199F">
          <w:rPr>
            <w:noProof/>
            <w:webHidden/>
          </w:rPr>
          <w:fldChar w:fldCharType="begin"/>
        </w:r>
        <w:r w:rsidR="0049212D">
          <w:rPr>
            <w:noProof/>
            <w:webHidden/>
          </w:rPr>
          <w:instrText xml:space="preserve"> PAGEREF _Toc396837851 \h </w:instrText>
        </w:r>
        <w:r w:rsidR="001A199F">
          <w:rPr>
            <w:noProof/>
            <w:webHidden/>
          </w:rPr>
        </w:r>
        <w:r w:rsidR="001A199F">
          <w:rPr>
            <w:noProof/>
            <w:webHidden/>
          </w:rPr>
          <w:fldChar w:fldCharType="separate"/>
        </w:r>
        <w:r w:rsidR="0049212D">
          <w:rPr>
            <w:noProof/>
            <w:webHidden/>
          </w:rPr>
          <w:t>5</w:t>
        </w:r>
        <w:r w:rsidR="001A199F">
          <w:rPr>
            <w:noProof/>
            <w:webHidden/>
          </w:rPr>
          <w:fldChar w:fldCharType="end"/>
        </w:r>
      </w:hyperlink>
    </w:p>
    <w:p w:rsidR="0049212D" w:rsidRPr="00EF163A" w:rsidRDefault="0049212D" w:rsidP="003A52BE">
      <w:pPr>
        <w:pStyle w:val="21"/>
        <w:tabs>
          <w:tab w:val="right" w:leader="dot" w:pos="9771"/>
        </w:tabs>
        <w:spacing w:line="276" w:lineRule="auto"/>
        <w:rPr>
          <w:lang w:val="en-US"/>
        </w:rPr>
      </w:pPr>
      <w:r w:rsidRPr="00833938">
        <w:rPr>
          <w:b/>
          <w:sz w:val="28"/>
          <w:szCs w:val="28"/>
        </w:rPr>
        <w:t>Жилые зоны</w:t>
      </w:r>
      <w:r>
        <w:t xml:space="preserve"> </w:t>
      </w:r>
      <w:r>
        <w:rPr>
          <w:lang w:val="en-US"/>
        </w:rPr>
        <w:t>................................................................................................................................6</w:t>
      </w:r>
    </w:p>
    <w:p w:rsidR="0049212D" w:rsidRDefault="000D5E3B" w:rsidP="003A52BE">
      <w:pPr>
        <w:pStyle w:val="21"/>
        <w:tabs>
          <w:tab w:val="right" w:leader="dot" w:pos="9771"/>
        </w:tabs>
        <w:spacing w:line="276" w:lineRule="auto"/>
        <w:rPr>
          <w:rFonts w:ascii="Calibri" w:hAnsi="Calibri"/>
          <w:smallCaps w:val="0"/>
          <w:noProof/>
          <w:sz w:val="22"/>
          <w:szCs w:val="22"/>
          <w:lang w:eastAsia="ru-RU"/>
        </w:rPr>
      </w:pPr>
      <w:hyperlink w:anchor="_Toc396837853" w:history="1">
        <w:r w:rsidR="0049212D" w:rsidRPr="00833938">
          <w:rPr>
            <w:b/>
            <w:caps/>
          </w:rPr>
          <w:t>Общественно-деловые зоны</w:t>
        </w:r>
        <w:r w:rsidR="0049212D">
          <w:rPr>
            <w:noProof/>
            <w:webHidden/>
          </w:rPr>
          <w:tab/>
        </w:r>
        <w:r w:rsidR="0049212D">
          <w:rPr>
            <w:noProof/>
            <w:webHidden/>
            <w:lang w:val="en-US"/>
          </w:rPr>
          <w:t>13</w:t>
        </w:r>
      </w:hyperlink>
    </w:p>
    <w:p w:rsidR="0049212D" w:rsidRDefault="000D5E3B" w:rsidP="003A52BE">
      <w:pPr>
        <w:pStyle w:val="21"/>
        <w:tabs>
          <w:tab w:val="right" w:leader="dot" w:pos="9771"/>
        </w:tabs>
        <w:spacing w:line="276" w:lineRule="auto"/>
        <w:rPr>
          <w:rFonts w:ascii="Calibri" w:hAnsi="Calibri"/>
          <w:smallCaps w:val="0"/>
          <w:noProof/>
          <w:sz w:val="22"/>
          <w:szCs w:val="22"/>
          <w:lang w:eastAsia="ru-RU"/>
        </w:rPr>
      </w:pPr>
      <w:hyperlink w:anchor="_Toc396837854" w:history="1">
        <w:r w:rsidR="0049212D" w:rsidRPr="00C110F2">
          <w:rPr>
            <w:b/>
            <w:spacing w:val="-6"/>
            <w:sz w:val="28"/>
            <w:szCs w:val="28"/>
          </w:rPr>
          <w:t>Нормы обеспеченности населения, площади земельных участков под размеще</w:t>
        </w:r>
        <w:r w:rsidR="0049212D">
          <w:rPr>
            <w:b/>
            <w:spacing w:val="-6"/>
            <w:sz w:val="28"/>
            <w:szCs w:val="28"/>
          </w:rPr>
          <w:t>ние мусороуборочных контейнеров</w:t>
        </w:r>
        <w:r w:rsidR="0049212D">
          <w:rPr>
            <w:noProof/>
            <w:webHidden/>
          </w:rPr>
          <w:tab/>
        </w:r>
        <w:r w:rsidR="0049212D">
          <w:rPr>
            <w:noProof/>
            <w:webHidden/>
            <w:lang w:val="en-US"/>
          </w:rPr>
          <w:t>2</w:t>
        </w:r>
        <w:r w:rsidR="0049212D">
          <w:rPr>
            <w:noProof/>
            <w:webHidden/>
          </w:rPr>
          <w:t>3</w:t>
        </w:r>
      </w:hyperlink>
    </w:p>
    <w:p w:rsidR="0049212D" w:rsidRDefault="000D5E3B" w:rsidP="003A52BE">
      <w:pPr>
        <w:pStyle w:val="21"/>
        <w:tabs>
          <w:tab w:val="right" w:leader="dot" w:pos="9771"/>
        </w:tabs>
        <w:spacing w:line="276" w:lineRule="auto"/>
        <w:rPr>
          <w:rFonts w:ascii="Calibri" w:hAnsi="Calibri"/>
          <w:smallCaps w:val="0"/>
          <w:noProof/>
          <w:sz w:val="22"/>
          <w:szCs w:val="22"/>
          <w:lang w:eastAsia="ru-RU"/>
        </w:rPr>
      </w:pPr>
      <w:hyperlink w:anchor="_Toc396837855" w:history="1">
        <w:r w:rsidR="0049212D" w:rsidRPr="00833938">
          <w:rPr>
            <w:b/>
            <w:sz w:val="28"/>
            <w:szCs w:val="28"/>
          </w:rPr>
          <w:t>Улично-дорожная сеть</w:t>
        </w:r>
        <w:r w:rsidR="0049212D">
          <w:rPr>
            <w:noProof/>
            <w:webHidden/>
          </w:rPr>
          <w:tab/>
        </w:r>
        <w:r w:rsidR="0049212D">
          <w:rPr>
            <w:noProof/>
            <w:webHidden/>
            <w:lang w:val="en-US"/>
          </w:rPr>
          <w:t>2</w:t>
        </w:r>
        <w:r w:rsidR="0049212D">
          <w:rPr>
            <w:noProof/>
            <w:webHidden/>
          </w:rPr>
          <w:t>6</w:t>
        </w:r>
      </w:hyperlink>
    </w:p>
    <w:p w:rsidR="0049212D" w:rsidRDefault="000D5E3B" w:rsidP="003A52BE">
      <w:pPr>
        <w:pStyle w:val="21"/>
        <w:tabs>
          <w:tab w:val="right" w:leader="dot" w:pos="9771"/>
        </w:tabs>
        <w:spacing w:line="276" w:lineRule="auto"/>
        <w:rPr>
          <w:rFonts w:ascii="Calibri" w:hAnsi="Calibri"/>
          <w:smallCaps w:val="0"/>
          <w:noProof/>
          <w:sz w:val="22"/>
          <w:szCs w:val="22"/>
          <w:lang w:eastAsia="ru-RU"/>
        </w:rPr>
      </w:pPr>
      <w:hyperlink w:anchor="_Toc396837856" w:history="1">
        <w:r w:rsidR="0049212D" w:rsidRPr="00833938">
          <w:rPr>
            <w:b/>
            <w:caps/>
          </w:rPr>
          <w:t>Благоустройсто территорий</w:t>
        </w:r>
        <w:r w:rsidR="0049212D">
          <w:rPr>
            <w:noProof/>
            <w:webHidden/>
          </w:rPr>
          <w:tab/>
        </w:r>
        <w:r w:rsidR="0049212D">
          <w:rPr>
            <w:noProof/>
            <w:webHidden/>
            <w:lang w:val="en-US"/>
          </w:rPr>
          <w:t>35</w:t>
        </w:r>
      </w:hyperlink>
    </w:p>
    <w:p w:rsidR="0049212D" w:rsidRDefault="000D5E3B" w:rsidP="003A52BE">
      <w:pPr>
        <w:pStyle w:val="21"/>
        <w:tabs>
          <w:tab w:val="right" w:leader="dot" w:pos="9771"/>
        </w:tabs>
        <w:spacing w:line="276" w:lineRule="auto"/>
        <w:rPr>
          <w:rFonts w:ascii="Calibri" w:hAnsi="Calibri"/>
          <w:smallCaps w:val="0"/>
          <w:noProof/>
          <w:sz w:val="22"/>
          <w:szCs w:val="22"/>
          <w:lang w:eastAsia="ru-RU"/>
        </w:rPr>
      </w:pPr>
      <w:hyperlink w:anchor="_Toc396837861" w:history="1">
        <w:r w:rsidR="0049212D" w:rsidRPr="00EF163A">
          <w:rPr>
            <w:b/>
            <w:sz w:val="28"/>
            <w:szCs w:val="28"/>
          </w:rPr>
          <w:t>Электроснабжение</w:t>
        </w:r>
        <w:r w:rsidR="0049212D">
          <w:rPr>
            <w:noProof/>
            <w:webHidden/>
          </w:rPr>
          <w:tab/>
        </w:r>
        <w:r w:rsidR="0049212D" w:rsidRPr="007E665C">
          <w:rPr>
            <w:noProof/>
            <w:webHidden/>
          </w:rPr>
          <w:t>4</w:t>
        </w:r>
      </w:hyperlink>
      <w:r w:rsidR="0049212D">
        <w:t>3</w:t>
      </w:r>
    </w:p>
    <w:p w:rsidR="0049212D" w:rsidRDefault="000D5E3B" w:rsidP="003A52BE">
      <w:pPr>
        <w:pStyle w:val="21"/>
        <w:tabs>
          <w:tab w:val="right" w:leader="dot" w:pos="9771"/>
        </w:tabs>
        <w:spacing w:line="276" w:lineRule="auto"/>
        <w:rPr>
          <w:rFonts w:ascii="Calibri" w:hAnsi="Calibri"/>
          <w:smallCaps w:val="0"/>
          <w:noProof/>
          <w:sz w:val="22"/>
          <w:szCs w:val="22"/>
          <w:lang w:eastAsia="ru-RU"/>
        </w:rPr>
      </w:pPr>
      <w:hyperlink w:anchor="_Toc396837862" w:history="1">
        <w:r w:rsidR="0049212D" w:rsidRPr="00EF163A">
          <w:rPr>
            <w:b/>
            <w:sz w:val="28"/>
            <w:szCs w:val="28"/>
          </w:rPr>
          <w:t>Теплоснабжение</w:t>
        </w:r>
        <w:r w:rsidR="0049212D">
          <w:rPr>
            <w:noProof/>
            <w:webHidden/>
          </w:rPr>
          <w:tab/>
        </w:r>
      </w:hyperlink>
      <w:r w:rsidR="0049212D">
        <w:t>45</w:t>
      </w:r>
    </w:p>
    <w:p w:rsidR="0049212D" w:rsidRDefault="000D5E3B" w:rsidP="003A52BE">
      <w:pPr>
        <w:pStyle w:val="21"/>
        <w:tabs>
          <w:tab w:val="right" w:leader="dot" w:pos="9771"/>
        </w:tabs>
        <w:spacing w:line="276" w:lineRule="auto"/>
        <w:rPr>
          <w:rFonts w:ascii="Calibri" w:hAnsi="Calibri"/>
          <w:smallCaps w:val="0"/>
          <w:noProof/>
          <w:sz w:val="22"/>
          <w:szCs w:val="22"/>
          <w:lang w:eastAsia="ru-RU"/>
        </w:rPr>
      </w:pPr>
      <w:hyperlink w:anchor="_Toc396837863" w:history="1">
        <w:r w:rsidR="0049212D" w:rsidRPr="00EF163A">
          <w:rPr>
            <w:b/>
            <w:sz w:val="28"/>
            <w:szCs w:val="28"/>
          </w:rPr>
          <w:t>Газоснабжение</w:t>
        </w:r>
        <w:r w:rsidR="0049212D">
          <w:rPr>
            <w:noProof/>
            <w:webHidden/>
          </w:rPr>
          <w:tab/>
        </w:r>
      </w:hyperlink>
      <w:r w:rsidR="0049212D">
        <w:t>46</w:t>
      </w:r>
    </w:p>
    <w:p w:rsidR="0049212D" w:rsidRDefault="000D5E3B" w:rsidP="003A52BE">
      <w:pPr>
        <w:pStyle w:val="21"/>
        <w:tabs>
          <w:tab w:val="right" w:leader="dot" w:pos="9771"/>
        </w:tabs>
        <w:spacing w:line="276" w:lineRule="auto"/>
        <w:rPr>
          <w:rFonts w:ascii="Calibri" w:hAnsi="Calibri"/>
          <w:smallCaps w:val="0"/>
          <w:noProof/>
          <w:sz w:val="22"/>
          <w:szCs w:val="22"/>
          <w:lang w:eastAsia="ru-RU"/>
        </w:rPr>
      </w:pPr>
      <w:hyperlink w:anchor="_Toc396837864" w:history="1">
        <w:r w:rsidR="0049212D" w:rsidRPr="00EF163A">
          <w:rPr>
            <w:b/>
            <w:sz w:val="28"/>
            <w:szCs w:val="28"/>
          </w:rPr>
          <w:t>Водоснабжение</w:t>
        </w:r>
        <w:r w:rsidR="0049212D">
          <w:rPr>
            <w:noProof/>
            <w:webHidden/>
          </w:rPr>
          <w:tab/>
        </w:r>
      </w:hyperlink>
      <w:r w:rsidR="0049212D">
        <w:t>49</w:t>
      </w:r>
    </w:p>
    <w:p w:rsidR="0049212D" w:rsidRDefault="000D5E3B" w:rsidP="003A52BE">
      <w:pPr>
        <w:pStyle w:val="21"/>
        <w:tabs>
          <w:tab w:val="right" w:leader="dot" w:pos="9771"/>
        </w:tabs>
        <w:spacing w:line="276" w:lineRule="auto"/>
        <w:rPr>
          <w:rFonts w:ascii="Calibri" w:hAnsi="Calibri"/>
          <w:smallCaps w:val="0"/>
          <w:noProof/>
          <w:sz w:val="22"/>
          <w:szCs w:val="22"/>
          <w:lang w:eastAsia="ru-RU"/>
        </w:rPr>
      </w:pPr>
      <w:hyperlink w:anchor="_Toc396837865" w:history="1">
        <w:r w:rsidR="0049212D" w:rsidRPr="00EF163A">
          <w:rPr>
            <w:b/>
            <w:sz w:val="28"/>
            <w:szCs w:val="28"/>
          </w:rPr>
          <w:t>Водоотведение</w:t>
        </w:r>
        <w:r w:rsidR="0049212D">
          <w:rPr>
            <w:noProof/>
            <w:webHidden/>
          </w:rPr>
          <w:tab/>
        </w:r>
      </w:hyperlink>
      <w:r w:rsidR="0049212D">
        <w:t>54</w:t>
      </w:r>
    </w:p>
    <w:p w:rsidR="0049212D" w:rsidRDefault="000D5E3B" w:rsidP="003A52BE">
      <w:pPr>
        <w:pStyle w:val="21"/>
        <w:tabs>
          <w:tab w:val="right" w:leader="dot" w:pos="9771"/>
        </w:tabs>
        <w:spacing w:line="276" w:lineRule="auto"/>
        <w:rPr>
          <w:rFonts w:ascii="Calibri" w:hAnsi="Calibri"/>
          <w:smallCaps w:val="0"/>
          <w:noProof/>
          <w:sz w:val="22"/>
          <w:szCs w:val="22"/>
          <w:lang w:eastAsia="ru-RU"/>
        </w:rPr>
      </w:pPr>
      <w:hyperlink w:anchor="_Toc396837866" w:history="1">
        <w:r w:rsidR="0049212D">
          <w:rPr>
            <w:b/>
            <w:sz w:val="28"/>
            <w:szCs w:val="28"/>
          </w:rPr>
          <w:t>Связь</w:t>
        </w:r>
        <w:r w:rsidR="0049212D">
          <w:rPr>
            <w:noProof/>
            <w:webHidden/>
          </w:rPr>
          <w:tab/>
        </w:r>
      </w:hyperlink>
      <w:r w:rsidR="0049212D">
        <w:t>55</w:t>
      </w:r>
    </w:p>
    <w:p w:rsidR="0049212D" w:rsidRDefault="000D5E3B" w:rsidP="003A52BE">
      <w:pPr>
        <w:pStyle w:val="21"/>
        <w:tabs>
          <w:tab w:val="right" w:leader="dot" w:pos="9771"/>
        </w:tabs>
        <w:spacing w:line="276" w:lineRule="auto"/>
        <w:rPr>
          <w:rFonts w:ascii="Calibri" w:hAnsi="Calibri"/>
          <w:smallCaps w:val="0"/>
          <w:noProof/>
          <w:sz w:val="22"/>
          <w:szCs w:val="22"/>
          <w:lang w:eastAsia="ru-RU"/>
        </w:rPr>
      </w:pPr>
      <w:hyperlink w:anchor="_Toc396837867" w:history="1">
        <w:r w:rsidR="0049212D" w:rsidRPr="00EF163A">
          <w:rPr>
            <w:b/>
            <w:sz w:val="28"/>
            <w:szCs w:val="28"/>
          </w:rPr>
          <w:t>Размещение инженерных сетей</w:t>
        </w:r>
        <w:r w:rsidR="0049212D">
          <w:rPr>
            <w:noProof/>
            <w:webHidden/>
          </w:rPr>
          <w:tab/>
        </w:r>
      </w:hyperlink>
      <w:r w:rsidR="0049212D">
        <w:t>56</w:t>
      </w:r>
    </w:p>
    <w:p w:rsidR="0049212D" w:rsidRDefault="0049212D" w:rsidP="003A52BE">
      <w:pPr>
        <w:pStyle w:val="21"/>
        <w:tabs>
          <w:tab w:val="right" w:leader="dot" w:pos="9771"/>
        </w:tabs>
        <w:spacing w:line="276" w:lineRule="auto"/>
        <w:rPr>
          <w:rFonts w:ascii="Calibri" w:hAnsi="Calibri"/>
          <w:smallCaps w:val="0"/>
          <w:noProof/>
          <w:sz w:val="22"/>
          <w:szCs w:val="22"/>
          <w:lang w:eastAsia="ru-RU"/>
        </w:rPr>
      </w:pPr>
    </w:p>
    <w:p w:rsidR="0049212D" w:rsidRDefault="001A199F" w:rsidP="003A52BE">
      <w:pPr>
        <w:jc w:val="center"/>
        <w:rPr>
          <w:b/>
          <w:szCs w:val="24"/>
        </w:rPr>
      </w:pPr>
      <w:r>
        <w:rPr>
          <w:b/>
          <w:szCs w:val="24"/>
        </w:rPr>
        <w:fldChar w:fldCharType="end"/>
      </w:r>
    </w:p>
    <w:p w:rsidR="0049212D" w:rsidRDefault="0049212D" w:rsidP="003A52BE">
      <w:pPr>
        <w:jc w:val="center"/>
        <w:rPr>
          <w:b/>
          <w:szCs w:val="24"/>
        </w:rPr>
      </w:pPr>
    </w:p>
    <w:p w:rsidR="0049212D" w:rsidRDefault="0049212D" w:rsidP="003A52BE">
      <w:pPr>
        <w:jc w:val="center"/>
        <w:rPr>
          <w:b/>
          <w:szCs w:val="24"/>
        </w:rPr>
      </w:pPr>
    </w:p>
    <w:p w:rsidR="0049212D" w:rsidRDefault="0049212D" w:rsidP="003A52BE">
      <w:pPr>
        <w:jc w:val="center"/>
        <w:rPr>
          <w:b/>
          <w:szCs w:val="24"/>
        </w:rPr>
      </w:pPr>
    </w:p>
    <w:p w:rsidR="0049212D" w:rsidRDefault="0049212D" w:rsidP="003A52BE">
      <w:pPr>
        <w:jc w:val="center"/>
        <w:rPr>
          <w:rFonts w:ascii="Times New Roman" w:hAnsi="Times New Roman"/>
          <w:b/>
          <w:sz w:val="24"/>
          <w:szCs w:val="24"/>
        </w:rPr>
      </w:pPr>
    </w:p>
    <w:p w:rsidR="0049212D" w:rsidRDefault="0049212D" w:rsidP="003062A5">
      <w:pPr>
        <w:jc w:val="center"/>
        <w:rPr>
          <w:rFonts w:ascii="Times New Roman" w:hAnsi="Times New Roman"/>
          <w:b/>
          <w:sz w:val="24"/>
          <w:szCs w:val="24"/>
        </w:rPr>
      </w:pPr>
    </w:p>
    <w:p w:rsidR="0049212D" w:rsidRPr="007E665C" w:rsidRDefault="0049212D">
      <w:pPr>
        <w:rPr>
          <w:rFonts w:ascii="Times New Roman" w:hAnsi="Times New Roman"/>
          <w:b/>
          <w:sz w:val="24"/>
          <w:szCs w:val="24"/>
        </w:rPr>
      </w:pPr>
    </w:p>
    <w:p w:rsidR="0049212D" w:rsidRPr="007E665C" w:rsidRDefault="0049212D">
      <w:pPr>
        <w:rPr>
          <w:rFonts w:ascii="Times New Roman" w:hAnsi="Times New Roman"/>
          <w:b/>
          <w:sz w:val="24"/>
          <w:szCs w:val="24"/>
        </w:rPr>
      </w:pPr>
    </w:p>
    <w:p w:rsidR="0049212D" w:rsidRPr="007E665C" w:rsidRDefault="0049212D">
      <w:pPr>
        <w:rPr>
          <w:rFonts w:ascii="Times New Roman" w:hAnsi="Times New Roman"/>
          <w:b/>
          <w:sz w:val="24"/>
          <w:szCs w:val="24"/>
        </w:rPr>
      </w:pPr>
    </w:p>
    <w:p w:rsidR="0049212D" w:rsidRPr="007E665C" w:rsidRDefault="0049212D">
      <w:pPr>
        <w:rPr>
          <w:rFonts w:ascii="Times New Roman" w:hAnsi="Times New Roman"/>
          <w:b/>
          <w:sz w:val="24"/>
          <w:szCs w:val="24"/>
        </w:rPr>
      </w:pPr>
    </w:p>
    <w:p w:rsidR="0049212D" w:rsidRPr="007E665C" w:rsidRDefault="0049212D">
      <w:pPr>
        <w:rPr>
          <w:rFonts w:ascii="Times New Roman" w:hAnsi="Times New Roman"/>
          <w:b/>
          <w:sz w:val="24"/>
          <w:szCs w:val="24"/>
        </w:rPr>
      </w:pPr>
    </w:p>
    <w:p w:rsidR="0049212D" w:rsidRPr="007E665C" w:rsidRDefault="0049212D">
      <w:pPr>
        <w:rPr>
          <w:rFonts w:ascii="Times New Roman" w:hAnsi="Times New Roman"/>
          <w:b/>
          <w:sz w:val="24"/>
          <w:szCs w:val="24"/>
        </w:rPr>
      </w:pPr>
    </w:p>
    <w:p w:rsidR="0049212D" w:rsidRPr="007E665C" w:rsidRDefault="0049212D">
      <w:pPr>
        <w:rPr>
          <w:rFonts w:ascii="Times New Roman" w:hAnsi="Times New Roman"/>
          <w:b/>
          <w:sz w:val="24"/>
          <w:szCs w:val="24"/>
        </w:rPr>
      </w:pPr>
    </w:p>
    <w:p w:rsidR="0049212D" w:rsidRPr="007E665C" w:rsidRDefault="0049212D">
      <w:pPr>
        <w:rPr>
          <w:rFonts w:ascii="Times New Roman" w:hAnsi="Times New Roman"/>
          <w:b/>
          <w:sz w:val="24"/>
          <w:szCs w:val="24"/>
        </w:rPr>
      </w:pPr>
    </w:p>
    <w:p w:rsidR="0049212D" w:rsidRPr="00833938" w:rsidRDefault="0049212D" w:rsidP="009909CC">
      <w:pPr>
        <w:pStyle w:val="a4"/>
        <w:jc w:val="center"/>
        <w:outlineLvl w:val="0"/>
        <w:rPr>
          <w:b/>
        </w:rPr>
      </w:pPr>
      <w:bookmarkStart w:id="0" w:name="_Toc396837848"/>
      <w:bookmarkStart w:id="1" w:name="_Toc365891754"/>
      <w:r w:rsidRPr="00833938">
        <w:rPr>
          <w:b/>
        </w:rPr>
        <w:t>1. ОБЩИЕ ПОЛОЖЕНИЯ</w:t>
      </w:r>
      <w:bookmarkEnd w:id="0"/>
    </w:p>
    <w:p w:rsidR="0049212D" w:rsidRPr="00833938" w:rsidRDefault="0049212D" w:rsidP="009909CC">
      <w:pPr>
        <w:pStyle w:val="a4"/>
        <w:jc w:val="center"/>
        <w:outlineLvl w:val="1"/>
        <w:rPr>
          <w:caps/>
        </w:rPr>
      </w:pPr>
      <w:bookmarkStart w:id="2" w:name="_Toc396837849"/>
      <w:r w:rsidRPr="00833938">
        <w:rPr>
          <w:caps/>
        </w:rPr>
        <w:t>Таблица 1.1 - Группы населенных пунктов по численности населения</w:t>
      </w:r>
      <w:bookmarkEnd w:id="2"/>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552"/>
        <w:gridCol w:w="2551"/>
        <w:gridCol w:w="2504"/>
      </w:tblGrid>
      <w:tr w:rsidR="0049212D" w:rsidRPr="00833938" w:rsidTr="00C110F2">
        <w:trPr>
          <w:trHeight w:val="254"/>
        </w:trPr>
        <w:tc>
          <w:tcPr>
            <w:tcW w:w="5070" w:type="dxa"/>
            <w:gridSpan w:val="2"/>
            <w:vMerge w:val="restart"/>
            <w:vAlign w:val="center"/>
          </w:tcPr>
          <w:p w:rsidR="0049212D" w:rsidRPr="00833938" w:rsidRDefault="0049212D" w:rsidP="002C2F8E">
            <w:pPr>
              <w:pStyle w:val="Default"/>
              <w:jc w:val="center"/>
              <w:rPr>
                <w:rFonts w:ascii="Times New Roman" w:hAnsi="Times New Roman" w:cs="Times New Roman"/>
                <w:b/>
                <w:color w:val="auto"/>
              </w:rPr>
            </w:pPr>
            <w:r w:rsidRPr="00833938">
              <w:rPr>
                <w:rFonts w:ascii="Times New Roman" w:hAnsi="Times New Roman" w:cs="Times New Roman"/>
                <w:b/>
                <w:color w:val="auto"/>
              </w:rPr>
              <w:t>Группы городских округов и поселений</w:t>
            </w:r>
          </w:p>
        </w:tc>
        <w:tc>
          <w:tcPr>
            <w:tcW w:w="5055" w:type="dxa"/>
            <w:gridSpan w:val="2"/>
            <w:vAlign w:val="center"/>
          </w:tcPr>
          <w:p w:rsidR="0049212D" w:rsidRPr="00833938" w:rsidRDefault="0049212D" w:rsidP="002C2F8E">
            <w:pPr>
              <w:pStyle w:val="Default"/>
              <w:jc w:val="center"/>
              <w:rPr>
                <w:rFonts w:ascii="Times New Roman" w:hAnsi="Times New Roman" w:cs="Times New Roman"/>
                <w:b/>
                <w:color w:val="auto"/>
              </w:rPr>
            </w:pPr>
            <w:r w:rsidRPr="00833938">
              <w:rPr>
                <w:rFonts w:ascii="Times New Roman" w:hAnsi="Times New Roman" w:cs="Times New Roman"/>
                <w:b/>
                <w:color w:val="auto"/>
              </w:rPr>
              <w:t>Население (тыс. человек)</w:t>
            </w:r>
          </w:p>
        </w:tc>
      </w:tr>
      <w:tr w:rsidR="0049212D" w:rsidRPr="00833938" w:rsidTr="00C110F2">
        <w:trPr>
          <w:trHeight w:val="254"/>
        </w:trPr>
        <w:tc>
          <w:tcPr>
            <w:tcW w:w="5070" w:type="dxa"/>
            <w:gridSpan w:val="2"/>
            <w:vMerge/>
            <w:vAlign w:val="center"/>
          </w:tcPr>
          <w:p w:rsidR="0049212D" w:rsidRPr="00833938" w:rsidRDefault="0049212D" w:rsidP="002C2F8E">
            <w:pPr>
              <w:pStyle w:val="Default"/>
              <w:jc w:val="center"/>
              <w:rPr>
                <w:rFonts w:ascii="Times New Roman" w:hAnsi="Times New Roman" w:cs="Times New Roman"/>
                <w:b/>
                <w:color w:val="auto"/>
              </w:rPr>
            </w:pPr>
          </w:p>
        </w:tc>
        <w:tc>
          <w:tcPr>
            <w:tcW w:w="2551" w:type="dxa"/>
            <w:vAlign w:val="center"/>
          </w:tcPr>
          <w:p w:rsidR="0049212D" w:rsidRPr="00833938" w:rsidRDefault="0049212D" w:rsidP="002C2F8E">
            <w:pPr>
              <w:pStyle w:val="Default"/>
              <w:jc w:val="center"/>
              <w:rPr>
                <w:rFonts w:ascii="Times New Roman" w:hAnsi="Times New Roman" w:cs="Times New Roman"/>
                <w:b/>
                <w:color w:val="auto"/>
              </w:rPr>
            </w:pPr>
            <w:r w:rsidRPr="00833938">
              <w:rPr>
                <w:rFonts w:ascii="Times New Roman" w:hAnsi="Times New Roman" w:cs="Times New Roman"/>
                <w:b/>
                <w:color w:val="auto"/>
              </w:rPr>
              <w:t>Сельские поселения</w:t>
            </w:r>
          </w:p>
        </w:tc>
        <w:tc>
          <w:tcPr>
            <w:tcW w:w="2504" w:type="dxa"/>
            <w:vAlign w:val="center"/>
          </w:tcPr>
          <w:p w:rsidR="0049212D" w:rsidRPr="00833938" w:rsidRDefault="0049212D" w:rsidP="002C2F8E">
            <w:pPr>
              <w:pStyle w:val="Default"/>
              <w:jc w:val="center"/>
              <w:rPr>
                <w:rFonts w:ascii="Times New Roman" w:hAnsi="Times New Roman" w:cs="Times New Roman"/>
                <w:b/>
                <w:color w:val="auto"/>
              </w:rPr>
            </w:pPr>
            <w:r w:rsidRPr="00833938">
              <w:rPr>
                <w:rFonts w:ascii="Times New Roman" w:hAnsi="Times New Roman" w:cs="Times New Roman"/>
                <w:b/>
                <w:color w:val="auto"/>
              </w:rPr>
              <w:t>Сельские населе</w:t>
            </w:r>
            <w:r w:rsidRPr="00833938">
              <w:rPr>
                <w:rFonts w:ascii="Times New Roman" w:hAnsi="Times New Roman" w:cs="Times New Roman"/>
                <w:b/>
                <w:color w:val="auto"/>
              </w:rPr>
              <w:t>н</w:t>
            </w:r>
            <w:r w:rsidRPr="00833938">
              <w:rPr>
                <w:rFonts w:ascii="Times New Roman" w:hAnsi="Times New Roman" w:cs="Times New Roman"/>
                <w:b/>
                <w:color w:val="auto"/>
              </w:rPr>
              <w:t>ные пункты*</w:t>
            </w:r>
          </w:p>
        </w:tc>
      </w:tr>
      <w:tr w:rsidR="0049212D" w:rsidRPr="00833938" w:rsidTr="00C110F2">
        <w:trPr>
          <w:trHeight w:val="112"/>
        </w:trPr>
        <w:tc>
          <w:tcPr>
            <w:tcW w:w="5070" w:type="dxa"/>
            <w:gridSpan w:val="2"/>
            <w:vMerge w:val="restart"/>
            <w:vAlign w:val="center"/>
          </w:tcPr>
          <w:p w:rsidR="0049212D" w:rsidRPr="00833938" w:rsidRDefault="0049212D" w:rsidP="002C2F8E">
            <w:pPr>
              <w:pStyle w:val="Default"/>
              <w:rPr>
                <w:rFonts w:ascii="Times New Roman" w:hAnsi="Times New Roman" w:cs="Times New Roman"/>
                <w:color w:val="auto"/>
              </w:rPr>
            </w:pPr>
            <w:r w:rsidRPr="00833938">
              <w:rPr>
                <w:rFonts w:ascii="Times New Roman" w:hAnsi="Times New Roman" w:cs="Times New Roman"/>
                <w:color w:val="auto"/>
              </w:rPr>
              <w:t xml:space="preserve">Крупные </w:t>
            </w:r>
          </w:p>
        </w:tc>
        <w:tc>
          <w:tcPr>
            <w:tcW w:w="2551" w:type="dxa"/>
            <w:vMerge w:val="restart"/>
            <w:vAlign w:val="center"/>
          </w:tcPr>
          <w:p w:rsidR="0049212D" w:rsidRPr="00833938" w:rsidRDefault="0049212D" w:rsidP="002C2F8E">
            <w:pPr>
              <w:pStyle w:val="Default"/>
              <w:jc w:val="center"/>
              <w:rPr>
                <w:rFonts w:ascii="Times New Roman" w:hAnsi="Times New Roman" w:cs="Times New Roman"/>
                <w:color w:val="auto"/>
              </w:rPr>
            </w:pPr>
            <w:r w:rsidRPr="00833938">
              <w:rPr>
                <w:rFonts w:ascii="Times New Roman" w:hAnsi="Times New Roman" w:cs="Times New Roman"/>
                <w:color w:val="auto"/>
              </w:rPr>
              <w:t>от 250 до 500</w:t>
            </w:r>
          </w:p>
        </w:tc>
        <w:tc>
          <w:tcPr>
            <w:tcW w:w="2504" w:type="dxa"/>
            <w:vAlign w:val="center"/>
          </w:tcPr>
          <w:p w:rsidR="0049212D" w:rsidRPr="00833938" w:rsidRDefault="0049212D" w:rsidP="002C2F8E">
            <w:pPr>
              <w:pStyle w:val="Default"/>
              <w:jc w:val="center"/>
              <w:rPr>
                <w:rFonts w:ascii="Times New Roman" w:hAnsi="Times New Roman" w:cs="Times New Roman"/>
                <w:color w:val="auto"/>
              </w:rPr>
            </w:pPr>
            <w:r w:rsidRPr="00833938">
              <w:rPr>
                <w:rFonts w:ascii="Times New Roman" w:hAnsi="Times New Roman" w:cs="Times New Roman"/>
                <w:color w:val="auto"/>
              </w:rPr>
              <w:t>от 5</w:t>
            </w:r>
          </w:p>
        </w:tc>
      </w:tr>
      <w:tr w:rsidR="0049212D" w:rsidRPr="00833938" w:rsidTr="00C110F2">
        <w:trPr>
          <w:trHeight w:val="112"/>
        </w:trPr>
        <w:tc>
          <w:tcPr>
            <w:tcW w:w="5070" w:type="dxa"/>
            <w:gridSpan w:val="2"/>
            <w:vMerge/>
          </w:tcPr>
          <w:p w:rsidR="0049212D" w:rsidRPr="00833938" w:rsidRDefault="0049212D" w:rsidP="002C2F8E">
            <w:pPr>
              <w:pStyle w:val="Default"/>
              <w:rPr>
                <w:rFonts w:ascii="Times New Roman" w:hAnsi="Times New Roman" w:cs="Times New Roman"/>
                <w:color w:val="auto"/>
              </w:rPr>
            </w:pPr>
          </w:p>
        </w:tc>
        <w:tc>
          <w:tcPr>
            <w:tcW w:w="2551" w:type="dxa"/>
            <w:vMerge/>
            <w:vAlign w:val="center"/>
          </w:tcPr>
          <w:p w:rsidR="0049212D" w:rsidRPr="00833938" w:rsidRDefault="0049212D" w:rsidP="002C2F8E">
            <w:pPr>
              <w:pStyle w:val="Default"/>
              <w:jc w:val="center"/>
              <w:rPr>
                <w:rFonts w:ascii="Times New Roman" w:hAnsi="Times New Roman" w:cs="Times New Roman"/>
                <w:color w:val="auto"/>
              </w:rPr>
            </w:pPr>
          </w:p>
        </w:tc>
        <w:tc>
          <w:tcPr>
            <w:tcW w:w="2504" w:type="dxa"/>
            <w:vAlign w:val="center"/>
          </w:tcPr>
          <w:p w:rsidR="0049212D" w:rsidRPr="00833938" w:rsidRDefault="0049212D" w:rsidP="002C2F8E">
            <w:pPr>
              <w:pStyle w:val="Default"/>
              <w:jc w:val="center"/>
              <w:rPr>
                <w:rFonts w:ascii="Times New Roman" w:hAnsi="Times New Roman" w:cs="Times New Roman"/>
                <w:color w:val="auto"/>
              </w:rPr>
            </w:pPr>
            <w:r w:rsidRPr="00833938">
              <w:rPr>
                <w:rFonts w:ascii="Times New Roman" w:hAnsi="Times New Roman" w:cs="Times New Roman"/>
                <w:color w:val="auto"/>
              </w:rPr>
              <w:t>от 3 до 5</w:t>
            </w:r>
          </w:p>
        </w:tc>
      </w:tr>
      <w:tr w:rsidR="0049212D" w:rsidRPr="00833938" w:rsidTr="00C110F2">
        <w:trPr>
          <w:trHeight w:val="112"/>
        </w:trPr>
        <w:tc>
          <w:tcPr>
            <w:tcW w:w="5070" w:type="dxa"/>
            <w:gridSpan w:val="2"/>
          </w:tcPr>
          <w:p w:rsidR="0049212D" w:rsidRPr="00833938" w:rsidRDefault="0049212D" w:rsidP="002C2F8E">
            <w:pPr>
              <w:pStyle w:val="Default"/>
              <w:rPr>
                <w:rFonts w:ascii="Times New Roman" w:hAnsi="Times New Roman" w:cs="Times New Roman"/>
                <w:color w:val="auto"/>
              </w:rPr>
            </w:pPr>
            <w:r w:rsidRPr="00833938">
              <w:rPr>
                <w:rFonts w:ascii="Times New Roman" w:hAnsi="Times New Roman" w:cs="Times New Roman"/>
                <w:color w:val="auto"/>
              </w:rPr>
              <w:t xml:space="preserve">Большие </w:t>
            </w:r>
          </w:p>
        </w:tc>
        <w:tc>
          <w:tcPr>
            <w:tcW w:w="2551" w:type="dxa"/>
          </w:tcPr>
          <w:p w:rsidR="0049212D" w:rsidRPr="00833938" w:rsidRDefault="0049212D" w:rsidP="002C2F8E">
            <w:pPr>
              <w:pStyle w:val="Default"/>
              <w:jc w:val="center"/>
              <w:rPr>
                <w:rFonts w:ascii="Times New Roman" w:hAnsi="Times New Roman" w:cs="Times New Roman"/>
                <w:color w:val="auto"/>
              </w:rPr>
            </w:pPr>
            <w:r w:rsidRPr="00833938">
              <w:rPr>
                <w:rFonts w:ascii="Times New Roman" w:hAnsi="Times New Roman" w:cs="Times New Roman"/>
                <w:color w:val="auto"/>
              </w:rPr>
              <w:t>от 100 до 250</w:t>
            </w:r>
          </w:p>
        </w:tc>
        <w:tc>
          <w:tcPr>
            <w:tcW w:w="2504" w:type="dxa"/>
          </w:tcPr>
          <w:p w:rsidR="0049212D" w:rsidRPr="00833938" w:rsidRDefault="0049212D" w:rsidP="002C2F8E">
            <w:pPr>
              <w:pStyle w:val="Default"/>
              <w:jc w:val="center"/>
              <w:rPr>
                <w:rFonts w:ascii="Times New Roman" w:hAnsi="Times New Roman" w:cs="Times New Roman"/>
                <w:color w:val="auto"/>
              </w:rPr>
            </w:pPr>
            <w:r w:rsidRPr="00833938">
              <w:rPr>
                <w:rFonts w:ascii="Times New Roman" w:hAnsi="Times New Roman" w:cs="Times New Roman"/>
                <w:color w:val="auto"/>
              </w:rPr>
              <w:t>от 1 до 3</w:t>
            </w:r>
          </w:p>
        </w:tc>
      </w:tr>
      <w:tr w:rsidR="0049212D" w:rsidRPr="00833938" w:rsidTr="00C110F2">
        <w:trPr>
          <w:trHeight w:val="112"/>
        </w:trPr>
        <w:tc>
          <w:tcPr>
            <w:tcW w:w="5070" w:type="dxa"/>
            <w:gridSpan w:val="2"/>
          </w:tcPr>
          <w:p w:rsidR="0049212D" w:rsidRPr="00833938" w:rsidRDefault="0049212D" w:rsidP="002C2F8E">
            <w:pPr>
              <w:pStyle w:val="Default"/>
              <w:rPr>
                <w:rFonts w:ascii="Times New Roman" w:hAnsi="Times New Roman" w:cs="Times New Roman"/>
                <w:color w:val="auto"/>
              </w:rPr>
            </w:pPr>
            <w:r w:rsidRPr="00833938">
              <w:rPr>
                <w:rFonts w:ascii="Times New Roman" w:hAnsi="Times New Roman" w:cs="Times New Roman"/>
                <w:color w:val="auto"/>
              </w:rPr>
              <w:t xml:space="preserve">Средние </w:t>
            </w:r>
          </w:p>
        </w:tc>
        <w:tc>
          <w:tcPr>
            <w:tcW w:w="2551" w:type="dxa"/>
          </w:tcPr>
          <w:p w:rsidR="0049212D" w:rsidRPr="00833938" w:rsidRDefault="0049212D" w:rsidP="002C2F8E">
            <w:pPr>
              <w:pStyle w:val="Default"/>
              <w:jc w:val="center"/>
              <w:rPr>
                <w:rFonts w:ascii="Times New Roman" w:hAnsi="Times New Roman" w:cs="Times New Roman"/>
                <w:color w:val="auto"/>
              </w:rPr>
            </w:pPr>
            <w:r w:rsidRPr="00833938">
              <w:rPr>
                <w:rFonts w:ascii="Times New Roman" w:hAnsi="Times New Roman" w:cs="Times New Roman"/>
                <w:color w:val="auto"/>
              </w:rPr>
              <w:t>от 50 до 100</w:t>
            </w:r>
          </w:p>
        </w:tc>
        <w:tc>
          <w:tcPr>
            <w:tcW w:w="2504" w:type="dxa"/>
          </w:tcPr>
          <w:p w:rsidR="0049212D" w:rsidRPr="00833938" w:rsidRDefault="0049212D" w:rsidP="002C2F8E">
            <w:pPr>
              <w:pStyle w:val="Default"/>
              <w:jc w:val="center"/>
              <w:rPr>
                <w:rFonts w:ascii="Times New Roman" w:hAnsi="Times New Roman" w:cs="Times New Roman"/>
                <w:color w:val="auto"/>
              </w:rPr>
            </w:pPr>
            <w:r w:rsidRPr="00833938">
              <w:rPr>
                <w:rFonts w:ascii="Times New Roman" w:hAnsi="Times New Roman" w:cs="Times New Roman"/>
                <w:color w:val="auto"/>
              </w:rPr>
              <w:t>от 0,2 до 1</w:t>
            </w:r>
          </w:p>
        </w:tc>
      </w:tr>
      <w:tr w:rsidR="0049212D" w:rsidRPr="00833938" w:rsidTr="00C110F2">
        <w:trPr>
          <w:trHeight w:val="112"/>
        </w:trPr>
        <w:tc>
          <w:tcPr>
            <w:tcW w:w="2518" w:type="dxa"/>
            <w:vMerge w:val="restart"/>
            <w:vAlign w:val="center"/>
          </w:tcPr>
          <w:p w:rsidR="0049212D" w:rsidRPr="00833938" w:rsidRDefault="0049212D" w:rsidP="002C2F8E">
            <w:pPr>
              <w:pStyle w:val="Default"/>
              <w:rPr>
                <w:rFonts w:ascii="Times New Roman" w:hAnsi="Times New Roman" w:cs="Times New Roman"/>
                <w:color w:val="auto"/>
              </w:rPr>
            </w:pPr>
            <w:r w:rsidRPr="00833938">
              <w:rPr>
                <w:rFonts w:ascii="Times New Roman" w:hAnsi="Times New Roman" w:cs="Times New Roman"/>
                <w:color w:val="auto"/>
              </w:rPr>
              <w:t>Малые</w:t>
            </w:r>
          </w:p>
        </w:tc>
        <w:tc>
          <w:tcPr>
            <w:tcW w:w="2552" w:type="dxa"/>
          </w:tcPr>
          <w:p w:rsidR="0049212D" w:rsidRPr="00833938" w:rsidRDefault="0049212D" w:rsidP="002C2F8E">
            <w:pPr>
              <w:pStyle w:val="Default"/>
              <w:jc w:val="center"/>
              <w:rPr>
                <w:rFonts w:ascii="Times New Roman" w:hAnsi="Times New Roman" w:cs="Times New Roman"/>
                <w:color w:val="auto"/>
              </w:rPr>
            </w:pPr>
            <w:r w:rsidRPr="00833938">
              <w:rPr>
                <w:rFonts w:ascii="Times New Roman" w:hAnsi="Times New Roman" w:cs="Times New Roman"/>
                <w:color w:val="auto"/>
              </w:rPr>
              <w:t>I</w:t>
            </w:r>
          </w:p>
        </w:tc>
        <w:tc>
          <w:tcPr>
            <w:tcW w:w="2551" w:type="dxa"/>
          </w:tcPr>
          <w:p w:rsidR="0049212D" w:rsidRPr="00833938" w:rsidRDefault="0049212D" w:rsidP="002C2F8E">
            <w:pPr>
              <w:pStyle w:val="Default"/>
              <w:jc w:val="center"/>
              <w:rPr>
                <w:rFonts w:ascii="Times New Roman" w:hAnsi="Times New Roman" w:cs="Times New Roman"/>
                <w:color w:val="auto"/>
              </w:rPr>
            </w:pPr>
            <w:r w:rsidRPr="00833938">
              <w:rPr>
                <w:rFonts w:ascii="Times New Roman" w:hAnsi="Times New Roman" w:cs="Times New Roman"/>
                <w:color w:val="auto"/>
              </w:rPr>
              <w:t>от 20 до 50</w:t>
            </w:r>
          </w:p>
        </w:tc>
        <w:tc>
          <w:tcPr>
            <w:tcW w:w="2504" w:type="dxa"/>
          </w:tcPr>
          <w:p w:rsidR="0049212D" w:rsidRPr="00833938" w:rsidRDefault="0049212D" w:rsidP="002C2F8E">
            <w:pPr>
              <w:pStyle w:val="Default"/>
              <w:jc w:val="center"/>
              <w:rPr>
                <w:rFonts w:ascii="Times New Roman" w:hAnsi="Times New Roman" w:cs="Times New Roman"/>
                <w:color w:val="auto"/>
              </w:rPr>
            </w:pPr>
            <w:r w:rsidRPr="00833938">
              <w:rPr>
                <w:rFonts w:ascii="Times New Roman" w:hAnsi="Times New Roman" w:cs="Times New Roman"/>
                <w:color w:val="auto"/>
              </w:rPr>
              <w:t>от 0,05 до 0,2</w:t>
            </w:r>
          </w:p>
        </w:tc>
      </w:tr>
      <w:tr w:rsidR="0049212D" w:rsidRPr="00833938" w:rsidTr="00C110F2">
        <w:trPr>
          <w:trHeight w:val="112"/>
        </w:trPr>
        <w:tc>
          <w:tcPr>
            <w:tcW w:w="2518" w:type="dxa"/>
            <w:vMerge/>
          </w:tcPr>
          <w:p w:rsidR="0049212D" w:rsidRPr="00833938" w:rsidRDefault="0049212D" w:rsidP="002C2F8E">
            <w:pPr>
              <w:pStyle w:val="Default"/>
              <w:rPr>
                <w:rFonts w:ascii="Times New Roman" w:hAnsi="Times New Roman" w:cs="Times New Roman"/>
                <w:color w:val="auto"/>
              </w:rPr>
            </w:pPr>
          </w:p>
        </w:tc>
        <w:tc>
          <w:tcPr>
            <w:tcW w:w="2552" w:type="dxa"/>
          </w:tcPr>
          <w:p w:rsidR="0049212D" w:rsidRPr="00833938" w:rsidRDefault="0049212D" w:rsidP="002C2F8E">
            <w:pPr>
              <w:pStyle w:val="Default"/>
              <w:jc w:val="center"/>
              <w:rPr>
                <w:rFonts w:ascii="Times New Roman" w:hAnsi="Times New Roman" w:cs="Times New Roman"/>
                <w:color w:val="auto"/>
              </w:rPr>
            </w:pPr>
            <w:r w:rsidRPr="00833938">
              <w:rPr>
                <w:rFonts w:ascii="Times New Roman" w:hAnsi="Times New Roman" w:cs="Times New Roman"/>
                <w:color w:val="auto"/>
              </w:rPr>
              <w:t>II</w:t>
            </w:r>
          </w:p>
        </w:tc>
        <w:tc>
          <w:tcPr>
            <w:tcW w:w="2551" w:type="dxa"/>
          </w:tcPr>
          <w:p w:rsidR="0049212D" w:rsidRPr="00833938" w:rsidRDefault="0049212D" w:rsidP="002C2F8E">
            <w:pPr>
              <w:pStyle w:val="Default"/>
              <w:jc w:val="center"/>
              <w:rPr>
                <w:rFonts w:ascii="Times New Roman" w:hAnsi="Times New Roman" w:cs="Times New Roman"/>
                <w:color w:val="auto"/>
              </w:rPr>
            </w:pPr>
            <w:r w:rsidRPr="00833938">
              <w:rPr>
                <w:rFonts w:ascii="Times New Roman" w:hAnsi="Times New Roman" w:cs="Times New Roman"/>
                <w:color w:val="auto"/>
              </w:rPr>
              <w:t>от 10 до 20</w:t>
            </w:r>
          </w:p>
        </w:tc>
        <w:tc>
          <w:tcPr>
            <w:tcW w:w="2504" w:type="dxa"/>
          </w:tcPr>
          <w:p w:rsidR="0049212D" w:rsidRPr="00833938" w:rsidRDefault="0049212D" w:rsidP="002C2F8E">
            <w:pPr>
              <w:pStyle w:val="Default"/>
              <w:jc w:val="center"/>
              <w:rPr>
                <w:rFonts w:ascii="Times New Roman" w:hAnsi="Times New Roman" w:cs="Times New Roman"/>
                <w:color w:val="auto"/>
              </w:rPr>
            </w:pPr>
            <w:r w:rsidRPr="00833938">
              <w:rPr>
                <w:rFonts w:ascii="Times New Roman" w:hAnsi="Times New Roman" w:cs="Times New Roman"/>
                <w:color w:val="auto"/>
              </w:rPr>
              <w:t>до 0,05</w:t>
            </w:r>
          </w:p>
        </w:tc>
      </w:tr>
      <w:tr w:rsidR="0049212D" w:rsidRPr="00833938" w:rsidTr="00C110F2">
        <w:trPr>
          <w:trHeight w:val="114"/>
        </w:trPr>
        <w:tc>
          <w:tcPr>
            <w:tcW w:w="2518" w:type="dxa"/>
            <w:vMerge/>
          </w:tcPr>
          <w:p w:rsidR="0049212D" w:rsidRPr="00833938" w:rsidRDefault="0049212D" w:rsidP="002C2F8E">
            <w:pPr>
              <w:pStyle w:val="Default"/>
              <w:rPr>
                <w:rFonts w:ascii="Times New Roman" w:hAnsi="Times New Roman" w:cs="Times New Roman"/>
                <w:color w:val="auto"/>
              </w:rPr>
            </w:pPr>
          </w:p>
        </w:tc>
        <w:tc>
          <w:tcPr>
            <w:tcW w:w="2552" w:type="dxa"/>
          </w:tcPr>
          <w:p w:rsidR="0049212D" w:rsidRPr="00833938" w:rsidRDefault="0049212D" w:rsidP="002C2F8E">
            <w:pPr>
              <w:pStyle w:val="Default"/>
              <w:jc w:val="center"/>
              <w:rPr>
                <w:rFonts w:ascii="Times New Roman" w:hAnsi="Times New Roman" w:cs="Times New Roman"/>
                <w:color w:val="auto"/>
              </w:rPr>
            </w:pPr>
            <w:r w:rsidRPr="00833938">
              <w:rPr>
                <w:rFonts w:ascii="Times New Roman" w:hAnsi="Times New Roman" w:cs="Times New Roman"/>
                <w:color w:val="auto"/>
              </w:rPr>
              <w:t>III</w:t>
            </w:r>
          </w:p>
        </w:tc>
        <w:tc>
          <w:tcPr>
            <w:tcW w:w="5055" w:type="dxa"/>
            <w:gridSpan w:val="2"/>
          </w:tcPr>
          <w:p w:rsidR="0049212D" w:rsidRPr="00833938" w:rsidRDefault="0049212D" w:rsidP="002C2F8E">
            <w:pPr>
              <w:pStyle w:val="Default"/>
              <w:rPr>
                <w:rFonts w:ascii="Times New Roman" w:hAnsi="Times New Roman" w:cs="Times New Roman"/>
                <w:color w:val="auto"/>
              </w:rPr>
            </w:pPr>
            <w:r w:rsidRPr="00833938">
              <w:rPr>
                <w:rFonts w:ascii="Times New Roman" w:hAnsi="Times New Roman" w:cs="Times New Roman"/>
                <w:b/>
                <w:bCs/>
                <w:color w:val="auto"/>
              </w:rPr>
              <w:t xml:space="preserve">                до 10</w:t>
            </w:r>
          </w:p>
        </w:tc>
      </w:tr>
    </w:tbl>
    <w:p w:rsidR="0049212D" w:rsidRPr="00833938" w:rsidRDefault="0049212D" w:rsidP="009909CC">
      <w:pPr>
        <w:rPr>
          <w:rFonts w:ascii="Times New Roman" w:hAnsi="Times New Roman"/>
          <w:b/>
        </w:rPr>
      </w:pPr>
    </w:p>
    <w:p w:rsidR="0049212D" w:rsidRPr="00833938" w:rsidRDefault="0049212D" w:rsidP="009909CC">
      <w:pPr>
        <w:pStyle w:val="Default"/>
        <w:jc w:val="center"/>
        <w:rPr>
          <w:rFonts w:ascii="Times New Roman" w:hAnsi="Times New Roman" w:cs="Times New Roman"/>
          <w:caps/>
          <w:color w:val="auto"/>
        </w:rPr>
      </w:pPr>
    </w:p>
    <w:p w:rsidR="0049212D" w:rsidRPr="00833938" w:rsidRDefault="0049212D" w:rsidP="009909CC">
      <w:pPr>
        <w:pStyle w:val="Default"/>
        <w:jc w:val="center"/>
        <w:outlineLvl w:val="1"/>
        <w:rPr>
          <w:rFonts w:ascii="Times New Roman" w:hAnsi="Times New Roman" w:cs="Times New Roman"/>
          <w:caps/>
          <w:color w:val="auto"/>
        </w:rPr>
      </w:pPr>
      <w:bookmarkStart w:id="3" w:name="_Toc396837850"/>
      <w:r w:rsidRPr="00833938">
        <w:rPr>
          <w:rFonts w:ascii="Times New Roman" w:hAnsi="Times New Roman" w:cs="Times New Roman"/>
          <w:caps/>
          <w:color w:val="auto"/>
        </w:rPr>
        <w:t>численност</w:t>
      </w:r>
      <w:r>
        <w:rPr>
          <w:rFonts w:ascii="Times New Roman" w:hAnsi="Times New Roman" w:cs="Times New Roman"/>
          <w:caps/>
          <w:color w:val="auto"/>
        </w:rPr>
        <w:t>ь</w:t>
      </w:r>
      <w:r w:rsidRPr="00833938">
        <w:rPr>
          <w:rFonts w:ascii="Times New Roman" w:hAnsi="Times New Roman" w:cs="Times New Roman"/>
          <w:caps/>
          <w:color w:val="auto"/>
        </w:rPr>
        <w:t xml:space="preserve"> населения МО </w:t>
      </w:r>
      <w:r>
        <w:rPr>
          <w:rFonts w:ascii="Times New Roman" w:hAnsi="Times New Roman" w:cs="Times New Roman"/>
          <w:caps/>
          <w:color w:val="auto"/>
        </w:rPr>
        <w:t>ал</w:t>
      </w:r>
      <w:r w:rsidR="00F3289D">
        <w:rPr>
          <w:rFonts w:ascii="Times New Roman" w:hAnsi="Times New Roman" w:cs="Times New Roman"/>
          <w:caps/>
          <w:color w:val="auto"/>
        </w:rPr>
        <w:t>ександровский сельсовет, Грачевского</w:t>
      </w:r>
      <w:r w:rsidRPr="00833938">
        <w:rPr>
          <w:rFonts w:ascii="Times New Roman" w:hAnsi="Times New Roman" w:cs="Times New Roman"/>
          <w:caps/>
          <w:color w:val="auto"/>
        </w:rPr>
        <w:t xml:space="preserve"> района Оренбургской области</w:t>
      </w:r>
      <w:bookmarkEnd w:id="3"/>
    </w:p>
    <w:p w:rsidR="0049212D" w:rsidRPr="00833938" w:rsidRDefault="0049212D" w:rsidP="009909CC">
      <w:pPr>
        <w:pStyle w:val="Default"/>
        <w:tabs>
          <w:tab w:val="left" w:pos="1134"/>
        </w:tabs>
        <w:rPr>
          <w:rFonts w:ascii="Times New Roman" w:hAnsi="Times New Roman" w:cs="Times New Roman"/>
          <w:color w:val="auto"/>
        </w:rPr>
      </w:pPr>
    </w:p>
    <w:p w:rsidR="0049212D" w:rsidRPr="00CB7D49" w:rsidRDefault="0049212D" w:rsidP="00263E7A">
      <w:pPr>
        <w:pStyle w:val="Default"/>
        <w:spacing w:line="276" w:lineRule="auto"/>
        <w:ind w:firstLine="851"/>
        <w:rPr>
          <w:rFonts w:ascii="Times New Roman" w:eastAsia="BatangChe" w:hAnsi="Times New Roman" w:cs="Times New Roman"/>
        </w:rPr>
      </w:pPr>
      <w:r>
        <w:rPr>
          <w:rFonts w:ascii="Times New Roman" w:eastAsia="BatangChe" w:hAnsi="Times New Roman" w:cs="Times New Roman"/>
        </w:rPr>
        <w:t xml:space="preserve">1.1 </w:t>
      </w:r>
      <w:r w:rsidR="00F3289D" w:rsidRPr="008810B0">
        <w:rPr>
          <w:rFonts w:ascii="Times New Roman" w:hAnsi="Times New Roman" w:cs="Times New Roman"/>
          <w:color w:val="auto"/>
        </w:rPr>
        <w:t>Площадь МО Александровский сельсовет составляет 19960 га, площадь населе</w:t>
      </w:r>
      <w:r w:rsidR="00F3289D" w:rsidRPr="008810B0">
        <w:rPr>
          <w:rFonts w:ascii="Times New Roman" w:hAnsi="Times New Roman" w:cs="Times New Roman"/>
          <w:color w:val="auto"/>
        </w:rPr>
        <w:t>н</w:t>
      </w:r>
      <w:r w:rsidR="00F3289D" w:rsidRPr="008810B0">
        <w:rPr>
          <w:rFonts w:ascii="Times New Roman" w:hAnsi="Times New Roman" w:cs="Times New Roman"/>
          <w:color w:val="auto"/>
        </w:rPr>
        <w:t>ных пунктов 929 га, численность населения составляет 882 чел.</w:t>
      </w:r>
    </w:p>
    <w:p w:rsidR="0049212D" w:rsidRDefault="0049212D" w:rsidP="009909CC">
      <w:pPr>
        <w:rPr>
          <w:rFonts w:ascii="Times New Roman" w:hAnsi="Times New Roman"/>
          <w:b/>
          <w:sz w:val="24"/>
          <w:szCs w:val="24"/>
        </w:rPr>
      </w:pPr>
    </w:p>
    <w:p w:rsidR="0049212D" w:rsidRPr="00833938" w:rsidRDefault="0049212D" w:rsidP="009909CC">
      <w:pPr>
        <w:widowControl w:val="0"/>
        <w:ind w:firstLine="720"/>
        <w:jc w:val="both"/>
        <w:rPr>
          <w:rFonts w:ascii="Times New Roman" w:hAnsi="Times New Roman"/>
          <w:sz w:val="24"/>
          <w:szCs w:val="24"/>
        </w:rPr>
      </w:pPr>
      <w:r>
        <w:rPr>
          <w:rFonts w:ascii="Times New Roman" w:hAnsi="Times New Roman"/>
          <w:sz w:val="24"/>
          <w:szCs w:val="24"/>
        </w:rPr>
        <w:t>1.2</w:t>
      </w:r>
      <w:r w:rsidRPr="00833938">
        <w:rPr>
          <w:rFonts w:ascii="Times New Roman" w:hAnsi="Times New Roman"/>
          <w:sz w:val="24"/>
          <w:szCs w:val="24"/>
        </w:rPr>
        <w:t xml:space="preserve"> Уровень автомобилизации на </w:t>
      </w:r>
      <w:r w:rsidRPr="00833938">
        <w:rPr>
          <w:rFonts w:ascii="Times New Roman" w:hAnsi="Times New Roman"/>
          <w:sz w:val="24"/>
          <w:szCs w:val="24"/>
          <w:lang w:val="en-US"/>
        </w:rPr>
        <w:t>I</w:t>
      </w:r>
      <w:r w:rsidRPr="00833938">
        <w:rPr>
          <w:rFonts w:ascii="Times New Roman" w:hAnsi="Times New Roman"/>
          <w:sz w:val="24"/>
          <w:szCs w:val="24"/>
        </w:rPr>
        <w:t xml:space="preserve"> период расчетного срока (2015 год) </w:t>
      </w:r>
      <w:r w:rsidRPr="00833938">
        <w:rPr>
          <w:rFonts w:ascii="Times New Roman" w:hAnsi="Times New Roman"/>
          <w:spacing w:val="-2"/>
          <w:sz w:val="24"/>
          <w:szCs w:val="24"/>
        </w:rPr>
        <w:t>составляет 200-250 легковых автомобилей на 1000 жителей, на расчетный срок (2025</w:t>
      </w:r>
      <w:r w:rsidRPr="00833938">
        <w:rPr>
          <w:rFonts w:ascii="Times New Roman" w:hAnsi="Times New Roman"/>
          <w:sz w:val="24"/>
          <w:szCs w:val="24"/>
        </w:rPr>
        <w:t xml:space="preserve"> год) – уровень автомоб</w:t>
      </w:r>
      <w:r w:rsidRPr="00833938">
        <w:rPr>
          <w:rFonts w:ascii="Times New Roman" w:hAnsi="Times New Roman"/>
          <w:sz w:val="24"/>
          <w:szCs w:val="24"/>
        </w:rPr>
        <w:t>и</w:t>
      </w:r>
      <w:r w:rsidRPr="00833938">
        <w:rPr>
          <w:rFonts w:ascii="Times New Roman" w:hAnsi="Times New Roman"/>
          <w:sz w:val="24"/>
          <w:szCs w:val="24"/>
        </w:rPr>
        <w:t xml:space="preserve">лизации принимается по динамике роста легковых </w:t>
      </w:r>
      <w:r w:rsidRPr="00833938">
        <w:rPr>
          <w:rFonts w:ascii="Times New Roman" w:hAnsi="Times New Roman"/>
          <w:spacing w:val="-2"/>
          <w:sz w:val="24"/>
          <w:szCs w:val="24"/>
        </w:rPr>
        <w:t>автомобилей с учетом фактических дем</w:t>
      </w:r>
      <w:r w:rsidRPr="00833938">
        <w:rPr>
          <w:rFonts w:ascii="Times New Roman" w:hAnsi="Times New Roman"/>
          <w:spacing w:val="-2"/>
          <w:sz w:val="24"/>
          <w:szCs w:val="24"/>
        </w:rPr>
        <w:t>о</w:t>
      </w:r>
      <w:r w:rsidRPr="00833938">
        <w:rPr>
          <w:rFonts w:ascii="Times New Roman" w:hAnsi="Times New Roman"/>
          <w:spacing w:val="-2"/>
          <w:sz w:val="24"/>
          <w:szCs w:val="24"/>
        </w:rPr>
        <w:t>графических данных Оренбургской области.</w:t>
      </w:r>
      <w:r w:rsidRPr="00833938">
        <w:rPr>
          <w:rFonts w:ascii="Times New Roman" w:hAnsi="Times New Roman"/>
          <w:sz w:val="24"/>
          <w:szCs w:val="24"/>
        </w:rPr>
        <w:t xml:space="preserve"> </w:t>
      </w:r>
    </w:p>
    <w:p w:rsidR="0049212D" w:rsidRPr="00833938" w:rsidRDefault="0049212D" w:rsidP="009909CC">
      <w:pPr>
        <w:widowControl w:val="0"/>
        <w:ind w:firstLine="709"/>
        <w:jc w:val="both"/>
        <w:rPr>
          <w:rFonts w:ascii="Times New Roman" w:hAnsi="Times New Roman"/>
          <w:sz w:val="28"/>
          <w:szCs w:val="28"/>
        </w:rPr>
      </w:pPr>
    </w:p>
    <w:p w:rsidR="0049212D" w:rsidRPr="00833938" w:rsidRDefault="0049212D" w:rsidP="005D66F8">
      <w:pPr>
        <w:widowControl w:val="0"/>
        <w:ind w:firstLine="709"/>
        <w:jc w:val="both"/>
        <w:rPr>
          <w:rFonts w:ascii="Times New Roman" w:hAnsi="Times New Roman"/>
          <w:sz w:val="28"/>
          <w:szCs w:val="28"/>
        </w:rPr>
      </w:pPr>
    </w:p>
    <w:p w:rsidR="0049212D" w:rsidRDefault="0049212D">
      <w:pPr>
        <w:rPr>
          <w:rFonts w:ascii="Times New Roman" w:hAnsi="Times New Roman"/>
          <w:b/>
        </w:rPr>
      </w:pPr>
    </w:p>
    <w:p w:rsidR="0049212D" w:rsidRDefault="0049212D">
      <w:pPr>
        <w:rPr>
          <w:rFonts w:ascii="Times New Roman" w:hAnsi="Times New Roman"/>
          <w:b/>
        </w:rPr>
      </w:pPr>
    </w:p>
    <w:p w:rsidR="0049212D" w:rsidRPr="00833938" w:rsidRDefault="0049212D">
      <w:pPr>
        <w:rPr>
          <w:rFonts w:ascii="Times New Roman" w:hAnsi="Times New Roman"/>
          <w:b/>
        </w:rPr>
      </w:pPr>
    </w:p>
    <w:p w:rsidR="0049212D" w:rsidRPr="00833938" w:rsidRDefault="0049212D">
      <w:pPr>
        <w:rPr>
          <w:rFonts w:ascii="Times New Roman" w:hAnsi="Times New Roman"/>
          <w:b/>
        </w:rPr>
      </w:pPr>
    </w:p>
    <w:p w:rsidR="0049212D" w:rsidRDefault="0049212D">
      <w:pPr>
        <w:rPr>
          <w:rFonts w:ascii="Times New Roman" w:hAnsi="Times New Roman"/>
          <w:b/>
        </w:rPr>
      </w:pPr>
    </w:p>
    <w:p w:rsidR="00F3289D" w:rsidRDefault="00F3289D">
      <w:pPr>
        <w:rPr>
          <w:rFonts w:ascii="Times New Roman" w:hAnsi="Times New Roman"/>
          <w:b/>
        </w:rPr>
      </w:pPr>
    </w:p>
    <w:p w:rsidR="00F3289D" w:rsidRPr="00833938" w:rsidRDefault="00F3289D">
      <w:pPr>
        <w:rPr>
          <w:rFonts w:ascii="Times New Roman" w:hAnsi="Times New Roman"/>
          <w:b/>
        </w:rPr>
      </w:pPr>
    </w:p>
    <w:p w:rsidR="0049212D" w:rsidRPr="00715B1A" w:rsidRDefault="0049212D">
      <w:pPr>
        <w:rPr>
          <w:rFonts w:ascii="Times New Roman" w:hAnsi="Times New Roman"/>
          <w:b/>
        </w:rPr>
      </w:pPr>
    </w:p>
    <w:p w:rsidR="0049212D" w:rsidRDefault="0049212D">
      <w:pPr>
        <w:rPr>
          <w:rFonts w:ascii="Times New Roman" w:hAnsi="Times New Roman"/>
          <w:b/>
        </w:rPr>
      </w:pPr>
    </w:p>
    <w:p w:rsidR="0049212D" w:rsidRPr="00833938" w:rsidRDefault="0049212D" w:rsidP="00DE2A88">
      <w:pPr>
        <w:pStyle w:val="a4"/>
        <w:jc w:val="center"/>
        <w:outlineLvl w:val="0"/>
        <w:rPr>
          <w:b/>
          <w:caps/>
        </w:rPr>
      </w:pPr>
      <w:bookmarkStart w:id="4" w:name="_Toc396837851"/>
      <w:r w:rsidRPr="00833938">
        <w:rPr>
          <w:b/>
          <w:caps/>
        </w:rPr>
        <w:lastRenderedPageBreak/>
        <w:t>2. Расчетные показатели уровня обеспеченности и территориал</w:t>
      </w:r>
      <w:r w:rsidRPr="00833938">
        <w:rPr>
          <w:b/>
          <w:caps/>
        </w:rPr>
        <w:t>ь</w:t>
      </w:r>
      <w:r w:rsidRPr="00833938">
        <w:rPr>
          <w:b/>
          <w:caps/>
        </w:rPr>
        <w:t xml:space="preserve">ной доступности объектами местного значения территории МО </w:t>
      </w:r>
      <w:r>
        <w:rPr>
          <w:b/>
          <w:caps/>
        </w:rPr>
        <w:t>александров</w:t>
      </w:r>
      <w:r w:rsidR="00F3289D">
        <w:rPr>
          <w:b/>
          <w:caps/>
        </w:rPr>
        <w:t>ский сельсовет, Грачевского</w:t>
      </w:r>
      <w:r>
        <w:rPr>
          <w:b/>
          <w:caps/>
        </w:rPr>
        <w:t xml:space="preserve"> района, </w:t>
      </w:r>
      <w:r w:rsidRPr="00833938">
        <w:rPr>
          <w:b/>
          <w:caps/>
        </w:rPr>
        <w:t xml:space="preserve"> Оренбургской области</w:t>
      </w:r>
      <w:bookmarkEnd w:id="4"/>
    </w:p>
    <w:p w:rsidR="0049212D" w:rsidRPr="00833938" w:rsidRDefault="0049212D" w:rsidP="003A52BE">
      <w:pPr>
        <w:pStyle w:val="a4"/>
        <w:jc w:val="center"/>
        <w:outlineLvl w:val="1"/>
        <w:rPr>
          <w:caps/>
        </w:rPr>
      </w:pPr>
      <w:bookmarkStart w:id="5" w:name="_Toc396837852"/>
      <w:r w:rsidRPr="00833938">
        <w:rPr>
          <w:caps/>
        </w:rPr>
        <w:t>Таблица 2.1 - Структура и типология общественных центров и объектов общественно-деловой зоны</w:t>
      </w:r>
      <w:bookmarkEnd w:id="1"/>
      <w:bookmarkEnd w:id="5"/>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033"/>
        <w:gridCol w:w="1001"/>
        <w:gridCol w:w="1257"/>
        <w:gridCol w:w="2946"/>
        <w:gridCol w:w="857"/>
        <w:gridCol w:w="986"/>
      </w:tblGrid>
      <w:tr w:rsidR="0049212D" w:rsidRPr="00833938" w:rsidTr="00027587">
        <w:trPr>
          <w:tblHeader/>
        </w:trPr>
        <w:tc>
          <w:tcPr>
            <w:tcW w:w="2093" w:type="dxa"/>
            <w:vMerge w:val="restart"/>
            <w:vAlign w:val="center"/>
          </w:tcPr>
          <w:p w:rsidR="0049212D" w:rsidRPr="00833938" w:rsidRDefault="0049212D" w:rsidP="00027587">
            <w:pPr>
              <w:pStyle w:val="a4"/>
              <w:jc w:val="center"/>
              <w:rPr>
                <w:b/>
              </w:rPr>
            </w:pPr>
            <w:r w:rsidRPr="00833938">
              <w:rPr>
                <w:b/>
              </w:rPr>
              <w:t>Объекты по направлениям</w:t>
            </w:r>
          </w:p>
        </w:tc>
        <w:tc>
          <w:tcPr>
            <w:tcW w:w="8080" w:type="dxa"/>
            <w:gridSpan w:val="6"/>
            <w:vAlign w:val="center"/>
          </w:tcPr>
          <w:p w:rsidR="0049212D" w:rsidRPr="00833938" w:rsidRDefault="0049212D" w:rsidP="00027587">
            <w:pPr>
              <w:pStyle w:val="a4"/>
              <w:jc w:val="center"/>
              <w:rPr>
                <w:b/>
              </w:rPr>
            </w:pPr>
            <w:r w:rsidRPr="00833938">
              <w:rPr>
                <w:b/>
              </w:rPr>
              <w:t>Объекты общественно-деловой зоны по видам общественных центров и видам обслуживания</w:t>
            </w:r>
          </w:p>
        </w:tc>
      </w:tr>
      <w:tr w:rsidR="0049212D" w:rsidRPr="00833938" w:rsidTr="00027587">
        <w:trPr>
          <w:tblHeader/>
        </w:trPr>
        <w:tc>
          <w:tcPr>
            <w:tcW w:w="2093" w:type="dxa"/>
            <w:vMerge/>
            <w:vAlign w:val="center"/>
          </w:tcPr>
          <w:p w:rsidR="0049212D" w:rsidRPr="00833938" w:rsidRDefault="0049212D" w:rsidP="00027587">
            <w:pPr>
              <w:spacing w:after="0" w:line="240" w:lineRule="auto"/>
              <w:jc w:val="center"/>
              <w:rPr>
                <w:rFonts w:ascii="Times New Roman" w:hAnsi="Times New Roman"/>
                <w:b/>
                <w:sz w:val="24"/>
                <w:szCs w:val="24"/>
              </w:rPr>
            </w:pPr>
          </w:p>
        </w:tc>
        <w:tc>
          <w:tcPr>
            <w:tcW w:w="2034" w:type="dxa"/>
            <w:gridSpan w:val="2"/>
            <w:vAlign w:val="center"/>
          </w:tcPr>
          <w:p w:rsidR="0049212D" w:rsidRPr="00833938" w:rsidRDefault="0049212D" w:rsidP="00027587">
            <w:pPr>
              <w:pStyle w:val="a4"/>
              <w:jc w:val="center"/>
              <w:rPr>
                <w:b/>
              </w:rPr>
            </w:pPr>
            <w:r w:rsidRPr="00833938">
              <w:rPr>
                <w:b/>
              </w:rPr>
              <w:t>эпизодического обслуживания</w:t>
            </w:r>
          </w:p>
        </w:tc>
        <w:tc>
          <w:tcPr>
            <w:tcW w:w="4203" w:type="dxa"/>
            <w:gridSpan w:val="2"/>
            <w:vAlign w:val="center"/>
          </w:tcPr>
          <w:p w:rsidR="0049212D" w:rsidRPr="00833938" w:rsidRDefault="0049212D" w:rsidP="00027587">
            <w:pPr>
              <w:pStyle w:val="a4"/>
              <w:jc w:val="center"/>
              <w:rPr>
                <w:b/>
              </w:rPr>
            </w:pPr>
            <w:r w:rsidRPr="00833938">
              <w:rPr>
                <w:b/>
              </w:rPr>
              <w:t>периодического обслуживания</w:t>
            </w:r>
          </w:p>
        </w:tc>
        <w:tc>
          <w:tcPr>
            <w:tcW w:w="1843" w:type="dxa"/>
            <w:gridSpan w:val="2"/>
            <w:vAlign w:val="center"/>
          </w:tcPr>
          <w:p w:rsidR="0049212D" w:rsidRPr="00833938" w:rsidRDefault="0049212D" w:rsidP="00027587">
            <w:pPr>
              <w:pStyle w:val="a4"/>
              <w:jc w:val="center"/>
              <w:rPr>
                <w:b/>
              </w:rPr>
            </w:pPr>
            <w:r w:rsidRPr="00833938">
              <w:rPr>
                <w:b/>
              </w:rPr>
              <w:t>повседневного обслуживания</w:t>
            </w:r>
          </w:p>
        </w:tc>
      </w:tr>
      <w:tr w:rsidR="0049212D" w:rsidRPr="00833938" w:rsidTr="00027587">
        <w:trPr>
          <w:tblHeader/>
        </w:trPr>
        <w:tc>
          <w:tcPr>
            <w:tcW w:w="2093" w:type="dxa"/>
            <w:vMerge/>
            <w:vAlign w:val="center"/>
          </w:tcPr>
          <w:p w:rsidR="0049212D" w:rsidRPr="00833938" w:rsidRDefault="0049212D" w:rsidP="00027587">
            <w:pPr>
              <w:spacing w:after="0" w:line="240" w:lineRule="auto"/>
              <w:jc w:val="center"/>
              <w:rPr>
                <w:rFonts w:ascii="Times New Roman" w:hAnsi="Times New Roman"/>
                <w:sz w:val="24"/>
                <w:szCs w:val="24"/>
              </w:rPr>
            </w:pPr>
          </w:p>
        </w:tc>
        <w:tc>
          <w:tcPr>
            <w:tcW w:w="1033" w:type="dxa"/>
            <w:vAlign w:val="center"/>
          </w:tcPr>
          <w:p w:rsidR="0049212D" w:rsidRPr="00833938" w:rsidRDefault="0049212D" w:rsidP="00027587">
            <w:pPr>
              <w:pStyle w:val="a4"/>
              <w:jc w:val="center"/>
            </w:pPr>
            <w:r w:rsidRPr="00833938">
              <w:t>-</w:t>
            </w:r>
          </w:p>
        </w:tc>
        <w:tc>
          <w:tcPr>
            <w:tcW w:w="1001" w:type="dxa"/>
            <w:vAlign w:val="center"/>
          </w:tcPr>
          <w:p w:rsidR="0049212D" w:rsidRPr="00833938" w:rsidRDefault="0049212D" w:rsidP="00027587">
            <w:pPr>
              <w:pStyle w:val="a4"/>
              <w:jc w:val="center"/>
            </w:pPr>
            <w:r w:rsidRPr="00833938">
              <w:t>-</w:t>
            </w:r>
          </w:p>
        </w:tc>
        <w:tc>
          <w:tcPr>
            <w:tcW w:w="1257" w:type="dxa"/>
            <w:vAlign w:val="center"/>
          </w:tcPr>
          <w:p w:rsidR="0049212D" w:rsidRPr="00833938" w:rsidRDefault="0049212D" w:rsidP="00027587">
            <w:pPr>
              <w:pStyle w:val="a4"/>
              <w:jc w:val="center"/>
            </w:pPr>
            <w:r w:rsidRPr="00833938">
              <w:t>-</w:t>
            </w:r>
          </w:p>
        </w:tc>
        <w:tc>
          <w:tcPr>
            <w:tcW w:w="2946" w:type="dxa"/>
            <w:vAlign w:val="center"/>
          </w:tcPr>
          <w:p w:rsidR="0049212D" w:rsidRPr="00833938" w:rsidRDefault="0049212D" w:rsidP="00027587">
            <w:pPr>
              <w:pStyle w:val="a4"/>
              <w:jc w:val="center"/>
              <w:rPr>
                <w:b/>
              </w:rPr>
            </w:pPr>
            <w:r w:rsidRPr="00833938">
              <w:rPr>
                <w:b/>
              </w:rPr>
              <w:t>Центр сельского посел</w:t>
            </w:r>
            <w:r w:rsidRPr="00833938">
              <w:rPr>
                <w:b/>
              </w:rPr>
              <w:t>е</w:t>
            </w:r>
            <w:r w:rsidRPr="00833938">
              <w:rPr>
                <w:b/>
              </w:rPr>
              <w:t>ния (межселенный), среднего сельского населенного пункта</w:t>
            </w:r>
          </w:p>
        </w:tc>
        <w:tc>
          <w:tcPr>
            <w:tcW w:w="857"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c>
          <w:tcPr>
            <w:tcW w:w="986"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r>
      <w:tr w:rsidR="0049212D" w:rsidRPr="00833938" w:rsidTr="00027587">
        <w:tc>
          <w:tcPr>
            <w:tcW w:w="2093" w:type="dxa"/>
          </w:tcPr>
          <w:p w:rsidR="0049212D" w:rsidRPr="00833938" w:rsidRDefault="0049212D" w:rsidP="00027587">
            <w:pPr>
              <w:pStyle w:val="a4"/>
              <w:jc w:val="center"/>
            </w:pPr>
            <w:r w:rsidRPr="00833938">
              <w:t>1</w:t>
            </w:r>
          </w:p>
        </w:tc>
        <w:tc>
          <w:tcPr>
            <w:tcW w:w="1033" w:type="dxa"/>
          </w:tcPr>
          <w:p w:rsidR="0049212D" w:rsidRPr="00833938" w:rsidRDefault="0049212D" w:rsidP="00027587">
            <w:pPr>
              <w:pStyle w:val="a4"/>
              <w:jc w:val="center"/>
            </w:pPr>
            <w:r w:rsidRPr="00833938">
              <w:t>2</w:t>
            </w:r>
          </w:p>
        </w:tc>
        <w:tc>
          <w:tcPr>
            <w:tcW w:w="1001" w:type="dxa"/>
          </w:tcPr>
          <w:p w:rsidR="0049212D" w:rsidRPr="00833938" w:rsidRDefault="0049212D" w:rsidP="00027587">
            <w:pPr>
              <w:pStyle w:val="a4"/>
              <w:jc w:val="center"/>
            </w:pPr>
            <w:r w:rsidRPr="00833938">
              <w:t>3</w:t>
            </w:r>
          </w:p>
        </w:tc>
        <w:tc>
          <w:tcPr>
            <w:tcW w:w="1257" w:type="dxa"/>
          </w:tcPr>
          <w:p w:rsidR="0049212D" w:rsidRPr="00833938" w:rsidRDefault="0049212D" w:rsidP="00027587">
            <w:pPr>
              <w:pStyle w:val="a4"/>
              <w:jc w:val="center"/>
            </w:pPr>
            <w:r w:rsidRPr="00833938">
              <w:t>4</w:t>
            </w:r>
          </w:p>
        </w:tc>
        <w:tc>
          <w:tcPr>
            <w:tcW w:w="2946" w:type="dxa"/>
          </w:tcPr>
          <w:p w:rsidR="0049212D" w:rsidRPr="00833938" w:rsidRDefault="0049212D" w:rsidP="00027587">
            <w:pPr>
              <w:pStyle w:val="a4"/>
              <w:jc w:val="center"/>
            </w:pPr>
            <w:r w:rsidRPr="00833938">
              <w:t>5</w:t>
            </w:r>
          </w:p>
        </w:tc>
        <w:tc>
          <w:tcPr>
            <w:tcW w:w="857" w:type="dxa"/>
          </w:tcPr>
          <w:p w:rsidR="0049212D" w:rsidRPr="00833938" w:rsidRDefault="0049212D" w:rsidP="00027587">
            <w:pPr>
              <w:spacing w:after="0" w:line="240" w:lineRule="auto"/>
              <w:jc w:val="center"/>
              <w:rPr>
                <w:rFonts w:ascii="Times New Roman" w:hAnsi="Times New Roman"/>
                <w:sz w:val="24"/>
                <w:szCs w:val="24"/>
              </w:rPr>
            </w:pPr>
          </w:p>
        </w:tc>
        <w:tc>
          <w:tcPr>
            <w:tcW w:w="986" w:type="dxa"/>
          </w:tcPr>
          <w:p w:rsidR="0049212D" w:rsidRPr="00833938" w:rsidRDefault="0049212D" w:rsidP="00027587">
            <w:pPr>
              <w:spacing w:after="0" w:line="240" w:lineRule="auto"/>
              <w:jc w:val="center"/>
              <w:rPr>
                <w:rFonts w:ascii="Times New Roman" w:hAnsi="Times New Roman"/>
                <w:sz w:val="24"/>
                <w:szCs w:val="24"/>
              </w:rPr>
            </w:pPr>
          </w:p>
        </w:tc>
      </w:tr>
      <w:tr w:rsidR="0049212D" w:rsidRPr="00833938" w:rsidTr="00027587">
        <w:tc>
          <w:tcPr>
            <w:tcW w:w="2093" w:type="dxa"/>
            <w:vAlign w:val="center"/>
          </w:tcPr>
          <w:p w:rsidR="0049212D" w:rsidRPr="00833938" w:rsidRDefault="0049212D" w:rsidP="00365CEF">
            <w:pPr>
              <w:pStyle w:val="a4"/>
            </w:pPr>
            <w:r w:rsidRPr="00833938">
              <w:t>Администрати</w:t>
            </w:r>
            <w:r w:rsidRPr="00833938">
              <w:t>в</w:t>
            </w:r>
            <w:r w:rsidRPr="00833938">
              <w:t>но-деловые и х</w:t>
            </w:r>
            <w:r w:rsidRPr="00833938">
              <w:t>о</w:t>
            </w:r>
            <w:r w:rsidRPr="00833938">
              <w:t>зяйственные учреждения</w:t>
            </w:r>
          </w:p>
        </w:tc>
        <w:tc>
          <w:tcPr>
            <w:tcW w:w="1033" w:type="dxa"/>
            <w:vAlign w:val="center"/>
          </w:tcPr>
          <w:p w:rsidR="0049212D" w:rsidRPr="00833938" w:rsidRDefault="0049212D" w:rsidP="00027587">
            <w:pPr>
              <w:pStyle w:val="a4"/>
              <w:jc w:val="center"/>
            </w:pPr>
            <w:r w:rsidRPr="00833938">
              <w:t>-</w:t>
            </w:r>
          </w:p>
        </w:tc>
        <w:tc>
          <w:tcPr>
            <w:tcW w:w="1001" w:type="dxa"/>
            <w:vAlign w:val="center"/>
          </w:tcPr>
          <w:p w:rsidR="0049212D" w:rsidRPr="00833938" w:rsidRDefault="0049212D" w:rsidP="00027587">
            <w:pPr>
              <w:pStyle w:val="a4"/>
              <w:jc w:val="center"/>
            </w:pPr>
            <w:r w:rsidRPr="00833938">
              <w:t>-</w:t>
            </w:r>
          </w:p>
        </w:tc>
        <w:tc>
          <w:tcPr>
            <w:tcW w:w="1257" w:type="dxa"/>
            <w:vAlign w:val="center"/>
          </w:tcPr>
          <w:p w:rsidR="0049212D" w:rsidRPr="00833938" w:rsidRDefault="0049212D" w:rsidP="00027587">
            <w:pPr>
              <w:pStyle w:val="a4"/>
              <w:jc w:val="center"/>
            </w:pPr>
            <w:r w:rsidRPr="00833938">
              <w:t>-</w:t>
            </w:r>
          </w:p>
        </w:tc>
        <w:tc>
          <w:tcPr>
            <w:tcW w:w="2946" w:type="dxa"/>
            <w:vAlign w:val="center"/>
          </w:tcPr>
          <w:p w:rsidR="0049212D" w:rsidRPr="00833938" w:rsidRDefault="0049212D" w:rsidP="00027587">
            <w:pPr>
              <w:pStyle w:val="a4"/>
              <w:jc w:val="center"/>
            </w:pPr>
            <w:r w:rsidRPr="00833938">
              <w:t>Административно-хозяйственное здание, о</w:t>
            </w:r>
            <w:r w:rsidRPr="00833938">
              <w:t>т</w:t>
            </w:r>
            <w:r w:rsidRPr="00833938">
              <w:t>деление связи, банка, ЖКО, опорный пункт охраны порядка</w:t>
            </w:r>
          </w:p>
        </w:tc>
        <w:tc>
          <w:tcPr>
            <w:tcW w:w="857"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c>
          <w:tcPr>
            <w:tcW w:w="986"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r>
      <w:tr w:rsidR="0049212D" w:rsidRPr="00833938" w:rsidTr="00027587">
        <w:tc>
          <w:tcPr>
            <w:tcW w:w="2093" w:type="dxa"/>
            <w:vAlign w:val="center"/>
          </w:tcPr>
          <w:p w:rsidR="0049212D" w:rsidRPr="00833938" w:rsidRDefault="0049212D" w:rsidP="00365CEF">
            <w:pPr>
              <w:pStyle w:val="a4"/>
            </w:pPr>
            <w:r w:rsidRPr="00833938">
              <w:t>Учреждения о</w:t>
            </w:r>
            <w:r w:rsidRPr="00833938">
              <w:t>б</w:t>
            </w:r>
            <w:r w:rsidRPr="00833938">
              <w:t>разования</w:t>
            </w:r>
          </w:p>
        </w:tc>
        <w:tc>
          <w:tcPr>
            <w:tcW w:w="1033" w:type="dxa"/>
            <w:vAlign w:val="center"/>
          </w:tcPr>
          <w:p w:rsidR="0049212D" w:rsidRPr="00833938" w:rsidRDefault="0049212D" w:rsidP="00027587">
            <w:pPr>
              <w:pStyle w:val="a4"/>
              <w:jc w:val="center"/>
            </w:pPr>
            <w:r w:rsidRPr="00833938">
              <w:t>-</w:t>
            </w:r>
          </w:p>
        </w:tc>
        <w:tc>
          <w:tcPr>
            <w:tcW w:w="1001" w:type="dxa"/>
            <w:vAlign w:val="center"/>
          </w:tcPr>
          <w:p w:rsidR="0049212D" w:rsidRPr="00833938" w:rsidRDefault="0049212D" w:rsidP="00027587">
            <w:pPr>
              <w:pStyle w:val="a4"/>
              <w:jc w:val="center"/>
            </w:pPr>
            <w:r w:rsidRPr="00833938">
              <w:t>-</w:t>
            </w:r>
          </w:p>
        </w:tc>
        <w:tc>
          <w:tcPr>
            <w:tcW w:w="1257" w:type="dxa"/>
            <w:vAlign w:val="center"/>
          </w:tcPr>
          <w:p w:rsidR="0049212D" w:rsidRPr="00833938" w:rsidRDefault="0049212D" w:rsidP="00027587">
            <w:pPr>
              <w:pStyle w:val="a4"/>
              <w:jc w:val="center"/>
            </w:pPr>
            <w:r w:rsidRPr="00833938">
              <w:t>-</w:t>
            </w:r>
          </w:p>
        </w:tc>
        <w:tc>
          <w:tcPr>
            <w:tcW w:w="2946" w:type="dxa"/>
            <w:vAlign w:val="center"/>
          </w:tcPr>
          <w:p w:rsidR="0049212D" w:rsidRPr="00833938" w:rsidRDefault="0049212D" w:rsidP="00027587">
            <w:pPr>
              <w:pStyle w:val="a4"/>
              <w:jc w:val="center"/>
            </w:pPr>
            <w:r w:rsidRPr="00833938">
              <w:t>Дошкольные и школьные образовательные учр</w:t>
            </w:r>
            <w:r w:rsidRPr="00833938">
              <w:t>е</w:t>
            </w:r>
            <w:r w:rsidRPr="00833938">
              <w:t>ждения, детские школы творчества</w:t>
            </w:r>
          </w:p>
        </w:tc>
        <w:tc>
          <w:tcPr>
            <w:tcW w:w="857"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c>
          <w:tcPr>
            <w:tcW w:w="986"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r>
      <w:tr w:rsidR="0049212D" w:rsidRPr="00833938" w:rsidTr="00027587">
        <w:tc>
          <w:tcPr>
            <w:tcW w:w="2093" w:type="dxa"/>
            <w:vAlign w:val="center"/>
          </w:tcPr>
          <w:p w:rsidR="0049212D" w:rsidRPr="00833938" w:rsidRDefault="0049212D" w:rsidP="00365CEF">
            <w:pPr>
              <w:pStyle w:val="a4"/>
            </w:pPr>
            <w:r w:rsidRPr="00833938">
              <w:t>Учреждения культуры и и</w:t>
            </w:r>
            <w:r w:rsidRPr="00833938">
              <w:t>с</w:t>
            </w:r>
            <w:r w:rsidRPr="00833938">
              <w:t>кусства</w:t>
            </w:r>
          </w:p>
        </w:tc>
        <w:tc>
          <w:tcPr>
            <w:tcW w:w="1033" w:type="dxa"/>
            <w:vAlign w:val="center"/>
          </w:tcPr>
          <w:p w:rsidR="0049212D" w:rsidRPr="00833938" w:rsidRDefault="0049212D" w:rsidP="00027587">
            <w:pPr>
              <w:pStyle w:val="a4"/>
              <w:jc w:val="center"/>
            </w:pPr>
            <w:r w:rsidRPr="00833938">
              <w:t>-</w:t>
            </w:r>
          </w:p>
        </w:tc>
        <w:tc>
          <w:tcPr>
            <w:tcW w:w="1001" w:type="dxa"/>
            <w:vAlign w:val="center"/>
          </w:tcPr>
          <w:p w:rsidR="0049212D" w:rsidRPr="00833938" w:rsidRDefault="0049212D" w:rsidP="00027587">
            <w:pPr>
              <w:pStyle w:val="a4"/>
              <w:jc w:val="center"/>
            </w:pPr>
            <w:r w:rsidRPr="00833938">
              <w:t>-</w:t>
            </w:r>
          </w:p>
        </w:tc>
        <w:tc>
          <w:tcPr>
            <w:tcW w:w="1257" w:type="dxa"/>
            <w:vAlign w:val="center"/>
          </w:tcPr>
          <w:p w:rsidR="0049212D" w:rsidRPr="00833938" w:rsidRDefault="0049212D" w:rsidP="00027587">
            <w:pPr>
              <w:pStyle w:val="a4"/>
              <w:jc w:val="center"/>
            </w:pPr>
            <w:r w:rsidRPr="00833938">
              <w:t>-</w:t>
            </w:r>
          </w:p>
        </w:tc>
        <w:tc>
          <w:tcPr>
            <w:tcW w:w="2946" w:type="dxa"/>
            <w:vAlign w:val="center"/>
          </w:tcPr>
          <w:p w:rsidR="0049212D" w:rsidRPr="00833938" w:rsidRDefault="0049212D" w:rsidP="00027587">
            <w:pPr>
              <w:pStyle w:val="a4"/>
              <w:jc w:val="center"/>
            </w:pPr>
            <w:r w:rsidRPr="00833938">
              <w:t>Учреждения клубного т</w:t>
            </w:r>
            <w:r w:rsidRPr="00833938">
              <w:t>и</w:t>
            </w:r>
            <w:r w:rsidRPr="00833938">
              <w:t>па с киноустановками, филиалы библиотек для взрослых и детей</w:t>
            </w:r>
          </w:p>
        </w:tc>
        <w:tc>
          <w:tcPr>
            <w:tcW w:w="857"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c>
          <w:tcPr>
            <w:tcW w:w="986"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r>
      <w:tr w:rsidR="0049212D" w:rsidRPr="00833938" w:rsidTr="00027587">
        <w:tc>
          <w:tcPr>
            <w:tcW w:w="2093" w:type="dxa"/>
            <w:vAlign w:val="center"/>
          </w:tcPr>
          <w:p w:rsidR="0049212D" w:rsidRPr="00833938" w:rsidRDefault="0049212D" w:rsidP="00365CEF">
            <w:pPr>
              <w:pStyle w:val="a4"/>
            </w:pPr>
            <w:r w:rsidRPr="00833938">
              <w:t>Учреждения здравоохранения и социального обеспечения</w:t>
            </w:r>
          </w:p>
        </w:tc>
        <w:tc>
          <w:tcPr>
            <w:tcW w:w="1033" w:type="dxa"/>
            <w:vAlign w:val="center"/>
          </w:tcPr>
          <w:p w:rsidR="0049212D" w:rsidRPr="00833938" w:rsidRDefault="0049212D" w:rsidP="00027587">
            <w:pPr>
              <w:pStyle w:val="a4"/>
              <w:jc w:val="center"/>
            </w:pPr>
            <w:r w:rsidRPr="00833938">
              <w:t>-</w:t>
            </w:r>
          </w:p>
        </w:tc>
        <w:tc>
          <w:tcPr>
            <w:tcW w:w="1001" w:type="dxa"/>
            <w:vAlign w:val="center"/>
          </w:tcPr>
          <w:p w:rsidR="0049212D" w:rsidRPr="00833938" w:rsidRDefault="0049212D" w:rsidP="00027587">
            <w:pPr>
              <w:pStyle w:val="a4"/>
              <w:jc w:val="center"/>
            </w:pPr>
            <w:r w:rsidRPr="00833938">
              <w:t>-</w:t>
            </w:r>
          </w:p>
        </w:tc>
        <w:tc>
          <w:tcPr>
            <w:tcW w:w="1257" w:type="dxa"/>
            <w:vAlign w:val="center"/>
          </w:tcPr>
          <w:p w:rsidR="0049212D" w:rsidRPr="00833938" w:rsidRDefault="0049212D" w:rsidP="00027587">
            <w:pPr>
              <w:pStyle w:val="a4"/>
              <w:jc w:val="center"/>
            </w:pPr>
            <w:r w:rsidRPr="00833938">
              <w:t>-</w:t>
            </w:r>
          </w:p>
        </w:tc>
        <w:tc>
          <w:tcPr>
            <w:tcW w:w="2946" w:type="dxa"/>
            <w:vAlign w:val="center"/>
          </w:tcPr>
          <w:p w:rsidR="0049212D" w:rsidRPr="00833938" w:rsidRDefault="0049212D" w:rsidP="00027587">
            <w:pPr>
              <w:pStyle w:val="a4"/>
              <w:jc w:val="center"/>
            </w:pPr>
            <w:r w:rsidRPr="00833938">
              <w:t>ФАП, врачебная амбул</w:t>
            </w:r>
            <w:r w:rsidRPr="00833938">
              <w:t>а</w:t>
            </w:r>
            <w:r w:rsidRPr="00833938">
              <w:t>тория, аптека</w:t>
            </w:r>
          </w:p>
        </w:tc>
        <w:tc>
          <w:tcPr>
            <w:tcW w:w="857"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c>
          <w:tcPr>
            <w:tcW w:w="986"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r>
      <w:tr w:rsidR="0049212D" w:rsidRPr="00833938" w:rsidTr="00027587">
        <w:tc>
          <w:tcPr>
            <w:tcW w:w="2093" w:type="dxa"/>
            <w:vAlign w:val="center"/>
          </w:tcPr>
          <w:p w:rsidR="0049212D" w:rsidRPr="00833938" w:rsidRDefault="0049212D" w:rsidP="00365CEF">
            <w:pPr>
              <w:pStyle w:val="a4"/>
            </w:pPr>
            <w:r w:rsidRPr="00833938">
              <w:t>Физкультурно-спортивные с</w:t>
            </w:r>
            <w:r w:rsidRPr="00833938">
              <w:t>о</w:t>
            </w:r>
            <w:r w:rsidRPr="00833938">
              <w:t>оружения</w:t>
            </w:r>
          </w:p>
        </w:tc>
        <w:tc>
          <w:tcPr>
            <w:tcW w:w="1033" w:type="dxa"/>
            <w:vAlign w:val="center"/>
          </w:tcPr>
          <w:p w:rsidR="0049212D" w:rsidRPr="00833938" w:rsidRDefault="0049212D" w:rsidP="00027587">
            <w:pPr>
              <w:pStyle w:val="a4"/>
              <w:jc w:val="center"/>
            </w:pPr>
            <w:r w:rsidRPr="00833938">
              <w:t>-</w:t>
            </w:r>
          </w:p>
        </w:tc>
        <w:tc>
          <w:tcPr>
            <w:tcW w:w="1001" w:type="dxa"/>
            <w:vAlign w:val="center"/>
          </w:tcPr>
          <w:p w:rsidR="0049212D" w:rsidRPr="00833938" w:rsidRDefault="0049212D" w:rsidP="00027587">
            <w:pPr>
              <w:pStyle w:val="a4"/>
              <w:jc w:val="center"/>
            </w:pPr>
            <w:r w:rsidRPr="00833938">
              <w:t>-</w:t>
            </w:r>
          </w:p>
        </w:tc>
        <w:tc>
          <w:tcPr>
            <w:tcW w:w="1257" w:type="dxa"/>
            <w:vAlign w:val="center"/>
          </w:tcPr>
          <w:p w:rsidR="0049212D" w:rsidRPr="00833938" w:rsidRDefault="0049212D" w:rsidP="00027587">
            <w:pPr>
              <w:pStyle w:val="a4"/>
              <w:jc w:val="center"/>
            </w:pPr>
            <w:r w:rsidRPr="00833938">
              <w:t>-</w:t>
            </w:r>
          </w:p>
        </w:tc>
        <w:tc>
          <w:tcPr>
            <w:tcW w:w="2946" w:type="dxa"/>
            <w:vAlign w:val="center"/>
          </w:tcPr>
          <w:p w:rsidR="0049212D" w:rsidRPr="00833938" w:rsidRDefault="0049212D" w:rsidP="00027587">
            <w:pPr>
              <w:pStyle w:val="a4"/>
              <w:jc w:val="center"/>
            </w:pPr>
            <w:r w:rsidRPr="00833938">
              <w:t>Стадион, спортзал с ба</w:t>
            </w:r>
            <w:r w:rsidRPr="00833938">
              <w:t>с</w:t>
            </w:r>
            <w:r w:rsidRPr="00833938">
              <w:t>сейном, как правило, со</w:t>
            </w:r>
            <w:r w:rsidRPr="00833938">
              <w:t>в</w:t>
            </w:r>
            <w:r w:rsidRPr="00833938">
              <w:t>мещенный со школьным</w:t>
            </w:r>
          </w:p>
        </w:tc>
        <w:tc>
          <w:tcPr>
            <w:tcW w:w="857"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c>
          <w:tcPr>
            <w:tcW w:w="986"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r>
      <w:tr w:rsidR="0049212D" w:rsidRPr="00833938" w:rsidTr="00027587">
        <w:tc>
          <w:tcPr>
            <w:tcW w:w="2093" w:type="dxa"/>
            <w:vAlign w:val="center"/>
          </w:tcPr>
          <w:p w:rsidR="0049212D" w:rsidRPr="00833938" w:rsidRDefault="0049212D" w:rsidP="00365CEF">
            <w:pPr>
              <w:pStyle w:val="a4"/>
            </w:pPr>
            <w:r w:rsidRPr="00833938">
              <w:t>Торговля и общ</w:t>
            </w:r>
            <w:r w:rsidRPr="00833938">
              <w:t>е</w:t>
            </w:r>
            <w:r w:rsidRPr="00833938">
              <w:t>ственное питание</w:t>
            </w:r>
          </w:p>
        </w:tc>
        <w:tc>
          <w:tcPr>
            <w:tcW w:w="1033" w:type="dxa"/>
            <w:vAlign w:val="center"/>
          </w:tcPr>
          <w:p w:rsidR="0049212D" w:rsidRPr="00833938" w:rsidRDefault="0049212D" w:rsidP="00027587">
            <w:pPr>
              <w:pStyle w:val="a4"/>
              <w:jc w:val="center"/>
            </w:pPr>
            <w:r w:rsidRPr="00833938">
              <w:t>-</w:t>
            </w:r>
          </w:p>
        </w:tc>
        <w:tc>
          <w:tcPr>
            <w:tcW w:w="1001" w:type="dxa"/>
            <w:vAlign w:val="center"/>
          </w:tcPr>
          <w:p w:rsidR="0049212D" w:rsidRPr="00833938" w:rsidRDefault="0049212D" w:rsidP="00027587">
            <w:pPr>
              <w:pStyle w:val="a4"/>
              <w:jc w:val="center"/>
            </w:pPr>
            <w:r w:rsidRPr="00833938">
              <w:t>-</w:t>
            </w:r>
          </w:p>
        </w:tc>
        <w:tc>
          <w:tcPr>
            <w:tcW w:w="1257" w:type="dxa"/>
            <w:vAlign w:val="center"/>
          </w:tcPr>
          <w:p w:rsidR="0049212D" w:rsidRPr="00833938" w:rsidRDefault="0049212D" w:rsidP="00027587">
            <w:pPr>
              <w:pStyle w:val="a4"/>
              <w:jc w:val="center"/>
            </w:pPr>
            <w:r w:rsidRPr="00833938">
              <w:t>-</w:t>
            </w:r>
          </w:p>
        </w:tc>
        <w:tc>
          <w:tcPr>
            <w:tcW w:w="2946" w:type="dxa"/>
            <w:vAlign w:val="center"/>
          </w:tcPr>
          <w:p w:rsidR="0049212D" w:rsidRPr="00833938" w:rsidRDefault="0049212D" w:rsidP="00027587">
            <w:pPr>
              <w:pStyle w:val="a4"/>
              <w:jc w:val="center"/>
            </w:pPr>
            <w:r w:rsidRPr="00833938">
              <w:t>Магазины продовол</w:t>
            </w:r>
            <w:r w:rsidRPr="00833938">
              <w:t>ь</w:t>
            </w:r>
            <w:r w:rsidRPr="00833938">
              <w:t>ственных и промышле</w:t>
            </w:r>
            <w:r w:rsidRPr="00833938">
              <w:t>н</w:t>
            </w:r>
            <w:r w:rsidRPr="00833938">
              <w:t>ных товаров повседневн</w:t>
            </w:r>
            <w:r w:rsidRPr="00833938">
              <w:t>о</w:t>
            </w:r>
            <w:r w:rsidRPr="00833938">
              <w:t>го спроса, пункты общ</w:t>
            </w:r>
            <w:r w:rsidRPr="00833938">
              <w:t>е</w:t>
            </w:r>
            <w:r w:rsidRPr="00833938">
              <w:t>ственного питания</w:t>
            </w:r>
          </w:p>
        </w:tc>
        <w:tc>
          <w:tcPr>
            <w:tcW w:w="857"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c>
          <w:tcPr>
            <w:tcW w:w="986"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r>
      <w:tr w:rsidR="0049212D" w:rsidRPr="00833938" w:rsidTr="00027587">
        <w:tc>
          <w:tcPr>
            <w:tcW w:w="2093" w:type="dxa"/>
            <w:vAlign w:val="center"/>
          </w:tcPr>
          <w:p w:rsidR="0049212D" w:rsidRPr="00833938" w:rsidRDefault="0049212D" w:rsidP="00365CEF">
            <w:pPr>
              <w:pStyle w:val="a4"/>
            </w:pPr>
            <w:r w:rsidRPr="00833938">
              <w:t>Учреждения б</w:t>
            </w:r>
            <w:r w:rsidRPr="00833938">
              <w:t>ы</w:t>
            </w:r>
            <w:r w:rsidRPr="00833938">
              <w:t>тового и комм</w:t>
            </w:r>
            <w:r w:rsidRPr="00833938">
              <w:t>у</w:t>
            </w:r>
            <w:r w:rsidRPr="00833938">
              <w:t>нального обсл</w:t>
            </w:r>
            <w:r w:rsidRPr="00833938">
              <w:t>у</w:t>
            </w:r>
            <w:r w:rsidRPr="00833938">
              <w:t>живания</w:t>
            </w:r>
          </w:p>
        </w:tc>
        <w:tc>
          <w:tcPr>
            <w:tcW w:w="1033" w:type="dxa"/>
            <w:vAlign w:val="center"/>
          </w:tcPr>
          <w:p w:rsidR="0049212D" w:rsidRPr="00833938" w:rsidRDefault="0049212D" w:rsidP="00027587">
            <w:pPr>
              <w:pStyle w:val="a4"/>
              <w:jc w:val="center"/>
            </w:pPr>
            <w:r w:rsidRPr="00833938">
              <w:t>-</w:t>
            </w:r>
          </w:p>
        </w:tc>
        <w:tc>
          <w:tcPr>
            <w:tcW w:w="1001" w:type="dxa"/>
            <w:vAlign w:val="center"/>
          </w:tcPr>
          <w:p w:rsidR="0049212D" w:rsidRPr="00833938" w:rsidRDefault="0049212D" w:rsidP="00027587">
            <w:pPr>
              <w:pStyle w:val="a4"/>
              <w:jc w:val="center"/>
            </w:pPr>
            <w:r w:rsidRPr="00833938">
              <w:t>-</w:t>
            </w:r>
          </w:p>
        </w:tc>
        <w:tc>
          <w:tcPr>
            <w:tcW w:w="1257" w:type="dxa"/>
            <w:vAlign w:val="center"/>
          </w:tcPr>
          <w:p w:rsidR="0049212D" w:rsidRPr="00833938" w:rsidRDefault="0049212D" w:rsidP="00027587">
            <w:pPr>
              <w:pStyle w:val="a4"/>
              <w:jc w:val="center"/>
            </w:pPr>
            <w:r w:rsidRPr="00833938">
              <w:t>-</w:t>
            </w:r>
          </w:p>
        </w:tc>
        <w:tc>
          <w:tcPr>
            <w:tcW w:w="2946" w:type="dxa"/>
            <w:vAlign w:val="center"/>
          </w:tcPr>
          <w:p w:rsidR="0049212D" w:rsidRPr="00833938" w:rsidRDefault="0049212D" w:rsidP="00027587">
            <w:pPr>
              <w:pStyle w:val="a4"/>
              <w:jc w:val="center"/>
            </w:pPr>
            <w:r w:rsidRPr="00833938">
              <w:t>Предприятия бытового обслуживания, приемные пункты прачечных-химчисток, бани</w:t>
            </w:r>
          </w:p>
        </w:tc>
        <w:tc>
          <w:tcPr>
            <w:tcW w:w="857"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c>
          <w:tcPr>
            <w:tcW w:w="986" w:type="dxa"/>
            <w:vAlign w:val="center"/>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w:t>
            </w:r>
          </w:p>
        </w:tc>
      </w:tr>
    </w:tbl>
    <w:p w:rsidR="0049212D" w:rsidRPr="00833938" w:rsidRDefault="0049212D" w:rsidP="00DE2A88">
      <w:pPr>
        <w:pStyle w:val="a4"/>
        <w:jc w:val="center"/>
        <w:outlineLvl w:val="0"/>
      </w:pPr>
      <w:bookmarkStart w:id="6" w:name="_Toc365891755"/>
    </w:p>
    <w:p w:rsidR="0049212D" w:rsidRPr="007E665C" w:rsidRDefault="0049212D" w:rsidP="002C2F8E">
      <w:pPr>
        <w:jc w:val="center"/>
        <w:rPr>
          <w:rFonts w:ascii="Times New Roman" w:hAnsi="Times New Roman"/>
          <w:b/>
          <w:sz w:val="28"/>
          <w:szCs w:val="28"/>
        </w:rPr>
      </w:pPr>
      <w:r w:rsidRPr="00833938">
        <w:rPr>
          <w:rFonts w:ascii="Times New Roman" w:hAnsi="Times New Roman"/>
        </w:rPr>
        <w:br w:type="page"/>
      </w:r>
      <w:r w:rsidR="007E665C" w:rsidRPr="007E665C">
        <w:rPr>
          <w:rFonts w:ascii="Times New Roman" w:hAnsi="Times New Roman"/>
          <w:b/>
          <w:sz w:val="28"/>
          <w:szCs w:val="28"/>
        </w:rPr>
        <w:lastRenderedPageBreak/>
        <w:t xml:space="preserve">2.1 </w:t>
      </w:r>
      <w:r w:rsidRPr="007E665C">
        <w:rPr>
          <w:rFonts w:ascii="Times New Roman" w:hAnsi="Times New Roman"/>
          <w:b/>
          <w:sz w:val="28"/>
          <w:szCs w:val="28"/>
        </w:rPr>
        <w:t>Жилые зоны</w:t>
      </w:r>
    </w:p>
    <w:p w:rsidR="0049212D" w:rsidRPr="007E665C" w:rsidRDefault="0049212D" w:rsidP="00F6526E">
      <w:pPr>
        <w:widowControl w:val="0"/>
        <w:ind w:firstLine="709"/>
        <w:jc w:val="both"/>
        <w:rPr>
          <w:rFonts w:ascii="Times New Roman" w:hAnsi="Times New Roman"/>
          <w:sz w:val="24"/>
          <w:szCs w:val="24"/>
        </w:rPr>
      </w:pPr>
      <w:r w:rsidRPr="007E665C">
        <w:rPr>
          <w:rFonts w:ascii="Times New Roman" w:hAnsi="Times New Roman"/>
          <w:sz w:val="24"/>
          <w:szCs w:val="24"/>
        </w:rPr>
        <w:t>2.1.</w:t>
      </w:r>
      <w:r w:rsidRPr="007E665C">
        <w:rPr>
          <w:rFonts w:ascii="Times New Roman" w:hAnsi="Times New Roman"/>
          <w:spacing w:val="-3"/>
          <w:sz w:val="24"/>
          <w:szCs w:val="24"/>
        </w:rPr>
        <w:t xml:space="preserve"> Жилые зоны предназначены для организации благоприятной и безопасной</w:t>
      </w:r>
      <w:r w:rsidRPr="007E665C">
        <w:rPr>
          <w:rFonts w:ascii="Times New Roman" w:hAnsi="Times New Roman"/>
          <w:sz w:val="24"/>
          <w:szCs w:val="24"/>
        </w:rPr>
        <w:t xml:space="preserve"> среды проживания населения, отвечающей его социальным, культурным, бытовым и другим потре</w:t>
      </w:r>
      <w:r w:rsidRPr="007E665C">
        <w:rPr>
          <w:rFonts w:ascii="Times New Roman" w:hAnsi="Times New Roman"/>
          <w:sz w:val="24"/>
          <w:szCs w:val="24"/>
        </w:rPr>
        <w:t>б</w:t>
      </w:r>
      <w:r w:rsidRPr="007E665C">
        <w:rPr>
          <w:rFonts w:ascii="Times New Roman" w:hAnsi="Times New Roman"/>
          <w:sz w:val="24"/>
          <w:szCs w:val="24"/>
        </w:rPr>
        <w:t>ностям.</w:t>
      </w:r>
    </w:p>
    <w:p w:rsidR="0049212D" w:rsidRPr="007E665C" w:rsidRDefault="0049212D" w:rsidP="00F6526E">
      <w:pPr>
        <w:widowControl w:val="0"/>
        <w:ind w:firstLine="709"/>
        <w:jc w:val="both"/>
        <w:rPr>
          <w:rFonts w:ascii="Times New Roman" w:hAnsi="Times New Roman"/>
          <w:sz w:val="24"/>
          <w:szCs w:val="24"/>
        </w:rPr>
      </w:pPr>
      <w:r w:rsidRPr="007E665C">
        <w:rPr>
          <w:rFonts w:ascii="Times New Roman" w:hAnsi="Times New Roman"/>
          <w:sz w:val="24"/>
          <w:szCs w:val="24"/>
        </w:rPr>
        <w:t>2.2 Расчетные показатели жилищной обеспеченности (м2 общей площади квартиры на 1 чел);</w:t>
      </w:r>
    </w:p>
    <w:p w:rsidR="0049212D" w:rsidRPr="007E665C" w:rsidRDefault="0049212D" w:rsidP="00F6526E">
      <w:pPr>
        <w:widowControl w:val="0"/>
        <w:ind w:firstLine="709"/>
        <w:jc w:val="both"/>
        <w:rPr>
          <w:rFonts w:ascii="Times New Roman" w:hAnsi="Times New Roman"/>
          <w:sz w:val="24"/>
          <w:szCs w:val="24"/>
        </w:rPr>
      </w:pPr>
      <w:r w:rsidRPr="007E665C">
        <w:rPr>
          <w:rFonts w:ascii="Times New Roman" w:hAnsi="Times New Roman"/>
          <w:sz w:val="24"/>
          <w:szCs w:val="24"/>
        </w:rPr>
        <w:t>- муниципальное жилье – 18м2;</w:t>
      </w:r>
    </w:p>
    <w:p w:rsidR="0049212D" w:rsidRPr="007E665C" w:rsidRDefault="0049212D" w:rsidP="00F6526E">
      <w:pPr>
        <w:widowControl w:val="0"/>
        <w:ind w:firstLine="709"/>
        <w:jc w:val="both"/>
        <w:rPr>
          <w:rFonts w:ascii="Times New Roman" w:hAnsi="Times New Roman"/>
          <w:sz w:val="24"/>
          <w:szCs w:val="24"/>
        </w:rPr>
      </w:pPr>
      <w:r w:rsidRPr="007E665C">
        <w:rPr>
          <w:rFonts w:ascii="Times New Roman" w:hAnsi="Times New Roman"/>
          <w:sz w:val="24"/>
          <w:szCs w:val="24"/>
        </w:rPr>
        <w:t>- в малоэтажной, в том числе индивидуальной, застройке не нормируются.</w:t>
      </w:r>
    </w:p>
    <w:p w:rsidR="0049212D" w:rsidRPr="007E665C" w:rsidRDefault="0049212D" w:rsidP="00F6526E">
      <w:pPr>
        <w:widowControl w:val="0"/>
        <w:ind w:firstLine="709"/>
        <w:jc w:val="both"/>
        <w:rPr>
          <w:rFonts w:ascii="Times New Roman" w:hAnsi="Times New Roman"/>
          <w:sz w:val="24"/>
          <w:szCs w:val="24"/>
        </w:rPr>
      </w:pPr>
      <w:r w:rsidRPr="007E665C">
        <w:rPr>
          <w:rFonts w:ascii="Times New Roman" w:hAnsi="Times New Roman"/>
          <w:sz w:val="24"/>
          <w:szCs w:val="24"/>
        </w:rPr>
        <w:t>2.3  Расчетную плотность населения принять в соответствии с таблицей 2.2.</w:t>
      </w:r>
    </w:p>
    <w:p w:rsidR="0049212D" w:rsidRPr="00833938" w:rsidRDefault="0049212D" w:rsidP="00F6526E">
      <w:pPr>
        <w:widowControl w:val="0"/>
        <w:ind w:firstLine="709"/>
        <w:jc w:val="both"/>
        <w:rPr>
          <w:rFonts w:ascii="Times New Roman" w:hAnsi="Times New Roman"/>
          <w:b/>
          <w:sz w:val="24"/>
          <w:szCs w:val="24"/>
        </w:rPr>
      </w:pPr>
      <w:r w:rsidRPr="00833938">
        <w:rPr>
          <w:rFonts w:ascii="Times New Roman" w:hAnsi="Times New Roman"/>
          <w:sz w:val="24"/>
          <w:szCs w:val="24"/>
        </w:rPr>
        <w:t xml:space="preserve">                                                                                                                        </w:t>
      </w:r>
      <w:r w:rsidRPr="00833938">
        <w:rPr>
          <w:rFonts w:ascii="Times New Roman" w:hAnsi="Times New Roman"/>
          <w:b/>
          <w:sz w:val="24"/>
          <w:szCs w:val="24"/>
        </w:rPr>
        <w:t>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3"/>
        <w:gridCol w:w="960"/>
        <w:gridCol w:w="960"/>
        <w:gridCol w:w="960"/>
        <w:gridCol w:w="960"/>
        <w:gridCol w:w="960"/>
        <w:gridCol w:w="960"/>
        <w:gridCol w:w="960"/>
        <w:gridCol w:w="961"/>
      </w:tblGrid>
      <w:tr w:rsidR="0049212D" w:rsidRPr="00833938" w:rsidTr="00F6526E">
        <w:tc>
          <w:tcPr>
            <w:tcW w:w="1890" w:type="dxa"/>
            <w:vMerge w:val="restart"/>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Тип дома</w:t>
            </w:r>
          </w:p>
        </w:tc>
        <w:tc>
          <w:tcPr>
            <w:tcW w:w="7681" w:type="dxa"/>
            <w:gridSpan w:val="8"/>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Плотность населения, чел/га, при среднем размере семьи, чел.</w:t>
            </w:r>
          </w:p>
        </w:tc>
      </w:tr>
      <w:tr w:rsidR="0049212D" w:rsidRPr="00833938" w:rsidTr="00F6526E">
        <w:tc>
          <w:tcPr>
            <w:tcW w:w="1890" w:type="dxa"/>
            <w:vMerge/>
          </w:tcPr>
          <w:p w:rsidR="0049212D" w:rsidRPr="00833938" w:rsidRDefault="0049212D" w:rsidP="00F6526E">
            <w:pPr>
              <w:widowControl w:val="0"/>
              <w:jc w:val="both"/>
              <w:rPr>
                <w:rFonts w:ascii="Times New Roman" w:hAnsi="Times New Roman"/>
                <w:b/>
                <w:sz w:val="24"/>
                <w:szCs w:val="24"/>
              </w:rPr>
            </w:pP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2,5</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3,5</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4,0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4,5</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5,0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5,5</w:t>
            </w:r>
          </w:p>
        </w:tc>
        <w:tc>
          <w:tcPr>
            <w:tcW w:w="961"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6,0</w:t>
            </w:r>
          </w:p>
        </w:tc>
      </w:tr>
      <w:tr w:rsidR="0049212D" w:rsidRPr="00833938" w:rsidTr="00F6526E">
        <w:tc>
          <w:tcPr>
            <w:tcW w:w="1890" w:type="dxa"/>
          </w:tcPr>
          <w:p w:rsidR="0049212D" w:rsidRPr="00833938" w:rsidRDefault="0049212D" w:rsidP="00F6526E">
            <w:pPr>
              <w:widowControl w:val="0"/>
              <w:jc w:val="both"/>
              <w:rPr>
                <w:rFonts w:ascii="Times New Roman" w:hAnsi="Times New Roman"/>
                <w:sz w:val="24"/>
                <w:szCs w:val="24"/>
              </w:rPr>
            </w:pPr>
            <w:r w:rsidRPr="00833938">
              <w:rPr>
                <w:rFonts w:ascii="Times New Roman" w:hAnsi="Times New Roman"/>
                <w:sz w:val="24"/>
                <w:szCs w:val="24"/>
              </w:rPr>
              <w:t xml:space="preserve">Усадебный с </w:t>
            </w:r>
            <w:proofErr w:type="spellStart"/>
            <w:r w:rsidRPr="00833938">
              <w:rPr>
                <w:rFonts w:ascii="Times New Roman" w:hAnsi="Times New Roman"/>
                <w:sz w:val="24"/>
                <w:szCs w:val="24"/>
              </w:rPr>
              <w:t>приквартирными</w:t>
            </w:r>
            <w:proofErr w:type="spellEnd"/>
            <w:r w:rsidRPr="00833938">
              <w:rPr>
                <w:rFonts w:ascii="Times New Roman" w:hAnsi="Times New Roman"/>
                <w:sz w:val="24"/>
                <w:szCs w:val="24"/>
              </w:rPr>
              <w:t xml:space="preserve"> участками, м2;</w:t>
            </w:r>
          </w:p>
        </w:tc>
        <w:tc>
          <w:tcPr>
            <w:tcW w:w="960" w:type="dxa"/>
          </w:tcPr>
          <w:p w:rsidR="0049212D" w:rsidRPr="00833938" w:rsidRDefault="0049212D" w:rsidP="00F6526E">
            <w:pPr>
              <w:widowControl w:val="0"/>
              <w:jc w:val="center"/>
              <w:rPr>
                <w:rFonts w:ascii="Times New Roman" w:hAnsi="Times New Roman"/>
                <w:sz w:val="24"/>
                <w:szCs w:val="24"/>
              </w:rPr>
            </w:pPr>
          </w:p>
        </w:tc>
        <w:tc>
          <w:tcPr>
            <w:tcW w:w="960" w:type="dxa"/>
          </w:tcPr>
          <w:p w:rsidR="0049212D" w:rsidRPr="00833938" w:rsidRDefault="0049212D" w:rsidP="00F6526E">
            <w:pPr>
              <w:widowControl w:val="0"/>
              <w:jc w:val="center"/>
              <w:rPr>
                <w:rFonts w:ascii="Times New Roman" w:hAnsi="Times New Roman"/>
                <w:sz w:val="24"/>
                <w:szCs w:val="24"/>
              </w:rPr>
            </w:pPr>
          </w:p>
        </w:tc>
        <w:tc>
          <w:tcPr>
            <w:tcW w:w="960" w:type="dxa"/>
          </w:tcPr>
          <w:p w:rsidR="0049212D" w:rsidRPr="00833938" w:rsidRDefault="0049212D" w:rsidP="00F6526E">
            <w:pPr>
              <w:widowControl w:val="0"/>
              <w:jc w:val="center"/>
              <w:rPr>
                <w:rFonts w:ascii="Times New Roman" w:hAnsi="Times New Roman"/>
                <w:sz w:val="24"/>
                <w:szCs w:val="24"/>
              </w:rPr>
            </w:pPr>
          </w:p>
        </w:tc>
        <w:tc>
          <w:tcPr>
            <w:tcW w:w="960" w:type="dxa"/>
          </w:tcPr>
          <w:p w:rsidR="0049212D" w:rsidRPr="00833938" w:rsidRDefault="0049212D" w:rsidP="00F6526E">
            <w:pPr>
              <w:widowControl w:val="0"/>
              <w:jc w:val="center"/>
              <w:rPr>
                <w:rFonts w:ascii="Times New Roman" w:hAnsi="Times New Roman"/>
                <w:sz w:val="24"/>
                <w:szCs w:val="24"/>
              </w:rPr>
            </w:pPr>
          </w:p>
        </w:tc>
        <w:tc>
          <w:tcPr>
            <w:tcW w:w="960" w:type="dxa"/>
          </w:tcPr>
          <w:p w:rsidR="0049212D" w:rsidRPr="00833938" w:rsidRDefault="0049212D" w:rsidP="00F6526E">
            <w:pPr>
              <w:widowControl w:val="0"/>
              <w:jc w:val="center"/>
              <w:rPr>
                <w:rFonts w:ascii="Times New Roman" w:hAnsi="Times New Roman"/>
                <w:sz w:val="24"/>
                <w:szCs w:val="24"/>
              </w:rPr>
            </w:pPr>
          </w:p>
        </w:tc>
        <w:tc>
          <w:tcPr>
            <w:tcW w:w="960" w:type="dxa"/>
          </w:tcPr>
          <w:p w:rsidR="0049212D" w:rsidRPr="00833938" w:rsidRDefault="0049212D" w:rsidP="00F6526E">
            <w:pPr>
              <w:widowControl w:val="0"/>
              <w:jc w:val="center"/>
              <w:rPr>
                <w:rFonts w:ascii="Times New Roman" w:hAnsi="Times New Roman"/>
                <w:sz w:val="24"/>
                <w:szCs w:val="24"/>
              </w:rPr>
            </w:pPr>
          </w:p>
        </w:tc>
        <w:tc>
          <w:tcPr>
            <w:tcW w:w="960" w:type="dxa"/>
          </w:tcPr>
          <w:p w:rsidR="0049212D" w:rsidRPr="00833938" w:rsidRDefault="0049212D" w:rsidP="00F6526E">
            <w:pPr>
              <w:widowControl w:val="0"/>
              <w:jc w:val="center"/>
              <w:rPr>
                <w:rFonts w:ascii="Times New Roman" w:hAnsi="Times New Roman"/>
                <w:sz w:val="24"/>
                <w:szCs w:val="24"/>
              </w:rPr>
            </w:pPr>
          </w:p>
        </w:tc>
        <w:tc>
          <w:tcPr>
            <w:tcW w:w="961" w:type="dxa"/>
          </w:tcPr>
          <w:p w:rsidR="0049212D" w:rsidRPr="00833938" w:rsidRDefault="0049212D" w:rsidP="00F6526E">
            <w:pPr>
              <w:widowControl w:val="0"/>
              <w:jc w:val="center"/>
              <w:rPr>
                <w:rFonts w:ascii="Times New Roman" w:hAnsi="Times New Roman"/>
                <w:sz w:val="24"/>
                <w:szCs w:val="24"/>
              </w:rPr>
            </w:pPr>
          </w:p>
        </w:tc>
      </w:tr>
      <w:tr w:rsidR="0049212D" w:rsidRPr="00833938" w:rsidTr="00F6526E">
        <w:tc>
          <w:tcPr>
            <w:tcW w:w="189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1800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12</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14</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16</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18</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22</w:t>
            </w:r>
          </w:p>
        </w:tc>
        <w:tc>
          <w:tcPr>
            <w:tcW w:w="961"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24</w:t>
            </w:r>
          </w:p>
        </w:tc>
      </w:tr>
      <w:tr w:rsidR="0049212D" w:rsidRPr="00833938" w:rsidTr="00F6526E">
        <w:tc>
          <w:tcPr>
            <w:tcW w:w="189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1500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13</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15</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17</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22</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25</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27</w:t>
            </w:r>
          </w:p>
        </w:tc>
        <w:tc>
          <w:tcPr>
            <w:tcW w:w="961"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30</w:t>
            </w:r>
          </w:p>
        </w:tc>
      </w:tr>
      <w:tr w:rsidR="0049212D" w:rsidRPr="00833938" w:rsidTr="00F6526E">
        <w:tc>
          <w:tcPr>
            <w:tcW w:w="189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1200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17</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21</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23</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25</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28</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32</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33</w:t>
            </w:r>
          </w:p>
        </w:tc>
        <w:tc>
          <w:tcPr>
            <w:tcW w:w="961"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37</w:t>
            </w:r>
          </w:p>
        </w:tc>
      </w:tr>
      <w:tr w:rsidR="0049212D" w:rsidRPr="00833938" w:rsidTr="00F6526E">
        <w:tc>
          <w:tcPr>
            <w:tcW w:w="189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1000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24</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28</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32</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35</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38</w:t>
            </w:r>
          </w:p>
        </w:tc>
        <w:tc>
          <w:tcPr>
            <w:tcW w:w="961"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44</w:t>
            </w:r>
          </w:p>
        </w:tc>
      </w:tr>
      <w:tr w:rsidR="0049212D" w:rsidRPr="00833938" w:rsidTr="00F6526E">
        <w:tc>
          <w:tcPr>
            <w:tcW w:w="189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800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25</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33</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35</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38</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42</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45</w:t>
            </w:r>
          </w:p>
        </w:tc>
        <w:tc>
          <w:tcPr>
            <w:tcW w:w="961"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50</w:t>
            </w:r>
          </w:p>
        </w:tc>
      </w:tr>
      <w:tr w:rsidR="0049212D" w:rsidRPr="00833938" w:rsidTr="00F6526E">
        <w:tc>
          <w:tcPr>
            <w:tcW w:w="189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600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33</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40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41</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44</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48</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50</w:t>
            </w:r>
          </w:p>
        </w:tc>
        <w:tc>
          <w:tcPr>
            <w:tcW w:w="961"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60</w:t>
            </w:r>
          </w:p>
        </w:tc>
      </w:tr>
      <w:tr w:rsidR="0049212D" w:rsidRPr="00833938" w:rsidTr="00F6526E">
        <w:tc>
          <w:tcPr>
            <w:tcW w:w="189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Секционные с числом этажей - 2</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130</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w:t>
            </w:r>
          </w:p>
        </w:tc>
        <w:tc>
          <w:tcPr>
            <w:tcW w:w="960"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w:t>
            </w:r>
          </w:p>
        </w:tc>
        <w:tc>
          <w:tcPr>
            <w:tcW w:w="961"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w:t>
            </w:r>
          </w:p>
        </w:tc>
      </w:tr>
    </w:tbl>
    <w:p w:rsidR="0049212D" w:rsidRPr="00833938" w:rsidRDefault="0049212D" w:rsidP="00F6526E">
      <w:pPr>
        <w:widowControl w:val="0"/>
        <w:ind w:firstLine="709"/>
        <w:jc w:val="both"/>
        <w:rPr>
          <w:rFonts w:ascii="Times New Roman" w:hAnsi="Times New Roman"/>
          <w:b/>
          <w:sz w:val="24"/>
          <w:szCs w:val="24"/>
        </w:rPr>
      </w:pPr>
    </w:p>
    <w:p w:rsidR="0049212D" w:rsidRPr="00833938" w:rsidRDefault="0049212D" w:rsidP="00F6526E">
      <w:pPr>
        <w:widowControl w:val="0"/>
        <w:ind w:firstLine="709"/>
        <w:jc w:val="both"/>
        <w:rPr>
          <w:rFonts w:ascii="Times New Roman" w:hAnsi="Times New Roman"/>
          <w:sz w:val="24"/>
          <w:szCs w:val="24"/>
        </w:rPr>
      </w:pPr>
      <w:r w:rsidRPr="007E665C">
        <w:rPr>
          <w:rFonts w:ascii="Times New Roman" w:hAnsi="Times New Roman"/>
          <w:sz w:val="24"/>
          <w:szCs w:val="24"/>
        </w:rPr>
        <w:t>2.4</w:t>
      </w:r>
      <w:r w:rsidRPr="00833938">
        <w:rPr>
          <w:rFonts w:ascii="Times New Roman" w:hAnsi="Times New Roman"/>
          <w:sz w:val="24"/>
          <w:szCs w:val="24"/>
        </w:rPr>
        <w:t xml:space="preserve"> Параметры застройки (</w:t>
      </w:r>
      <w:proofErr w:type="spellStart"/>
      <w:r w:rsidRPr="00833938">
        <w:rPr>
          <w:rFonts w:ascii="Times New Roman" w:hAnsi="Times New Roman"/>
          <w:sz w:val="24"/>
          <w:szCs w:val="24"/>
        </w:rPr>
        <w:t>Кз</w:t>
      </w:r>
      <w:proofErr w:type="spellEnd"/>
      <w:r w:rsidRPr="00833938">
        <w:rPr>
          <w:rFonts w:ascii="Times New Roman" w:hAnsi="Times New Roman"/>
          <w:sz w:val="24"/>
          <w:szCs w:val="24"/>
        </w:rPr>
        <w:t xml:space="preserve"> и </w:t>
      </w:r>
      <w:proofErr w:type="spellStart"/>
      <w:r w:rsidRPr="00833938">
        <w:rPr>
          <w:rFonts w:ascii="Times New Roman" w:hAnsi="Times New Roman"/>
          <w:sz w:val="24"/>
          <w:szCs w:val="24"/>
        </w:rPr>
        <w:t>Кпз</w:t>
      </w:r>
      <w:proofErr w:type="spellEnd"/>
      <w:r w:rsidRPr="00833938">
        <w:rPr>
          <w:rFonts w:ascii="Times New Roman" w:hAnsi="Times New Roman"/>
          <w:sz w:val="24"/>
          <w:szCs w:val="24"/>
        </w:rPr>
        <w:t>) принять согласно таблицы 2.3</w:t>
      </w:r>
    </w:p>
    <w:p w:rsidR="0049212D" w:rsidRPr="00833938" w:rsidRDefault="0049212D" w:rsidP="00F6526E">
      <w:pPr>
        <w:widowControl w:val="0"/>
        <w:ind w:firstLine="709"/>
        <w:jc w:val="both"/>
        <w:rPr>
          <w:rFonts w:ascii="Times New Roman" w:hAnsi="Times New Roman"/>
          <w:b/>
          <w:sz w:val="24"/>
          <w:szCs w:val="24"/>
          <w:lang w:val="en-US"/>
        </w:rPr>
      </w:pPr>
      <w:r w:rsidRPr="00833938">
        <w:rPr>
          <w:rFonts w:ascii="Times New Roman" w:hAnsi="Times New Roman"/>
          <w:sz w:val="24"/>
          <w:szCs w:val="24"/>
        </w:rPr>
        <w:t xml:space="preserve">                                                                                                                </w:t>
      </w:r>
      <w:r w:rsidRPr="00833938">
        <w:rPr>
          <w:rFonts w:ascii="Times New Roman" w:hAnsi="Times New Roman"/>
          <w:b/>
          <w:sz w:val="24"/>
          <w:szCs w:val="24"/>
        </w:rPr>
        <w:t xml:space="preserve">Таблица </w:t>
      </w:r>
      <w:r w:rsidRPr="00833938">
        <w:rPr>
          <w:rFonts w:ascii="Times New Roman" w:hAnsi="Times New Roman"/>
          <w:b/>
          <w:sz w:val="24"/>
          <w:szCs w:val="24"/>
          <w:lang w:val="en-US"/>
        </w:rPr>
        <w:t>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49212D" w:rsidRPr="00833938" w:rsidTr="00F6526E">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Тип застройки</w:t>
            </w: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Размер земел</w:t>
            </w:r>
            <w:r w:rsidRPr="00833938">
              <w:rPr>
                <w:rFonts w:ascii="Times New Roman" w:hAnsi="Times New Roman"/>
                <w:sz w:val="24"/>
                <w:szCs w:val="24"/>
              </w:rPr>
              <w:t>ь</w:t>
            </w:r>
            <w:r w:rsidRPr="00833938">
              <w:rPr>
                <w:rFonts w:ascii="Times New Roman" w:hAnsi="Times New Roman"/>
                <w:sz w:val="24"/>
                <w:szCs w:val="24"/>
              </w:rPr>
              <w:t>ного участка,м2</w:t>
            </w: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Площадь жил</w:t>
            </w:r>
            <w:r w:rsidRPr="00833938">
              <w:rPr>
                <w:rFonts w:ascii="Times New Roman" w:hAnsi="Times New Roman"/>
                <w:sz w:val="24"/>
                <w:szCs w:val="24"/>
              </w:rPr>
              <w:t>о</w:t>
            </w:r>
            <w:r w:rsidRPr="00833938">
              <w:rPr>
                <w:rFonts w:ascii="Times New Roman" w:hAnsi="Times New Roman"/>
                <w:sz w:val="24"/>
                <w:szCs w:val="24"/>
              </w:rPr>
              <w:t>го дома, м2 о</w:t>
            </w:r>
            <w:r w:rsidRPr="00833938">
              <w:rPr>
                <w:rFonts w:ascii="Times New Roman" w:hAnsi="Times New Roman"/>
                <w:sz w:val="24"/>
                <w:szCs w:val="24"/>
              </w:rPr>
              <w:t>б</w:t>
            </w:r>
            <w:r w:rsidRPr="00833938">
              <w:rPr>
                <w:rFonts w:ascii="Times New Roman" w:hAnsi="Times New Roman"/>
                <w:sz w:val="24"/>
                <w:szCs w:val="24"/>
              </w:rPr>
              <w:t>щей площади</w:t>
            </w: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 xml:space="preserve">Коэффициент застройки </w:t>
            </w:r>
            <w:proofErr w:type="spellStart"/>
            <w:r w:rsidRPr="00833938">
              <w:rPr>
                <w:rFonts w:ascii="Times New Roman" w:hAnsi="Times New Roman"/>
                <w:sz w:val="24"/>
                <w:szCs w:val="24"/>
              </w:rPr>
              <w:t>Кз</w:t>
            </w:r>
            <w:proofErr w:type="spellEnd"/>
            <w:r w:rsidRPr="00833938">
              <w:rPr>
                <w:rFonts w:ascii="Times New Roman" w:hAnsi="Times New Roman"/>
                <w:sz w:val="24"/>
                <w:szCs w:val="24"/>
              </w:rPr>
              <w:t>.</w:t>
            </w:r>
          </w:p>
        </w:tc>
        <w:tc>
          <w:tcPr>
            <w:tcW w:w="1915"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Коэффициент плотности з</w:t>
            </w:r>
            <w:r w:rsidRPr="00833938">
              <w:rPr>
                <w:rFonts w:ascii="Times New Roman" w:hAnsi="Times New Roman"/>
                <w:sz w:val="24"/>
                <w:szCs w:val="24"/>
              </w:rPr>
              <w:t>а</w:t>
            </w:r>
            <w:r w:rsidRPr="00833938">
              <w:rPr>
                <w:rFonts w:ascii="Times New Roman" w:hAnsi="Times New Roman"/>
                <w:sz w:val="24"/>
                <w:szCs w:val="24"/>
              </w:rPr>
              <w:t xml:space="preserve">стройки </w:t>
            </w:r>
            <w:proofErr w:type="spellStart"/>
            <w:r w:rsidRPr="00833938">
              <w:rPr>
                <w:rFonts w:ascii="Times New Roman" w:hAnsi="Times New Roman"/>
                <w:sz w:val="24"/>
                <w:szCs w:val="24"/>
              </w:rPr>
              <w:t>Кпз</w:t>
            </w:r>
            <w:proofErr w:type="spellEnd"/>
            <w:r w:rsidRPr="00833938">
              <w:rPr>
                <w:rFonts w:ascii="Times New Roman" w:hAnsi="Times New Roman"/>
                <w:sz w:val="24"/>
                <w:szCs w:val="24"/>
              </w:rPr>
              <w:t>.</w:t>
            </w:r>
          </w:p>
        </w:tc>
      </w:tr>
      <w:tr w:rsidR="0049212D" w:rsidRPr="00833938" w:rsidTr="00F6526E">
        <w:tc>
          <w:tcPr>
            <w:tcW w:w="1914" w:type="dxa"/>
            <w:vMerge w:val="restart"/>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А</w:t>
            </w: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1200 и более</w:t>
            </w: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500</w:t>
            </w: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0,3</w:t>
            </w:r>
          </w:p>
        </w:tc>
        <w:tc>
          <w:tcPr>
            <w:tcW w:w="1915"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0,4</w:t>
            </w:r>
          </w:p>
        </w:tc>
      </w:tr>
      <w:tr w:rsidR="0049212D" w:rsidRPr="00833938" w:rsidTr="00F6526E">
        <w:tc>
          <w:tcPr>
            <w:tcW w:w="1914" w:type="dxa"/>
            <w:vMerge/>
          </w:tcPr>
          <w:p w:rsidR="0049212D" w:rsidRPr="00833938" w:rsidRDefault="0049212D" w:rsidP="00F6526E">
            <w:pPr>
              <w:widowControl w:val="0"/>
              <w:jc w:val="center"/>
              <w:rPr>
                <w:rFonts w:ascii="Times New Roman" w:hAnsi="Times New Roman"/>
                <w:sz w:val="24"/>
                <w:szCs w:val="24"/>
              </w:rPr>
            </w:pP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1000</w:t>
            </w: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500</w:t>
            </w: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0,3</w:t>
            </w:r>
          </w:p>
        </w:tc>
        <w:tc>
          <w:tcPr>
            <w:tcW w:w="1915"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0,4</w:t>
            </w:r>
          </w:p>
        </w:tc>
      </w:tr>
      <w:tr w:rsidR="0049212D" w:rsidRPr="00833938" w:rsidTr="00F6526E">
        <w:tc>
          <w:tcPr>
            <w:tcW w:w="1914" w:type="dxa"/>
            <w:vMerge w:val="restart"/>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Б</w:t>
            </w: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800</w:t>
            </w: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500</w:t>
            </w: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0,4</w:t>
            </w:r>
          </w:p>
        </w:tc>
        <w:tc>
          <w:tcPr>
            <w:tcW w:w="1915"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0,6</w:t>
            </w:r>
          </w:p>
        </w:tc>
      </w:tr>
      <w:tr w:rsidR="0049212D" w:rsidRPr="00833938" w:rsidTr="00F6526E">
        <w:tc>
          <w:tcPr>
            <w:tcW w:w="1914" w:type="dxa"/>
            <w:vMerge/>
          </w:tcPr>
          <w:p w:rsidR="0049212D" w:rsidRPr="00833938" w:rsidRDefault="0049212D" w:rsidP="00F6526E">
            <w:pPr>
              <w:widowControl w:val="0"/>
              <w:jc w:val="center"/>
              <w:rPr>
                <w:rFonts w:ascii="Times New Roman" w:hAnsi="Times New Roman"/>
                <w:sz w:val="24"/>
                <w:szCs w:val="24"/>
              </w:rPr>
            </w:pP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600</w:t>
            </w: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400</w:t>
            </w:r>
          </w:p>
        </w:tc>
        <w:tc>
          <w:tcPr>
            <w:tcW w:w="1914"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0,4</w:t>
            </w:r>
          </w:p>
        </w:tc>
        <w:tc>
          <w:tcPr>
            <w:tcW w:w="1915" w:type="dxa"/>
          </w:tcPr>
          <w:p w:rsidR="0049212D" w:rsidRPr="00833938" w:rsidRDefault="0049212D" w:rsidP="00F6526E">
            <w:pPr>
              <w:widowControl w:val="0"/>
              <w:jc w:val="center"/>
              <w:rPr>
                <w:rFonts w:ascii="Times New Roman" w:hAnsi="Times New Roman"/>
                <w:sz w:val="24"/>
                <w:szCs w:val="24"/>
              </w:rPr>
            </w:pPr>
            <w:r w:rsidRPr="00833938">
              <w:rPr>
                <w:rFonts w:ascii="Times New Roman" w:hAnsi="Times New Roman"/>
                <w:sz w:val="24"/>
                <w:szCs w:val="24"/>
              </w:rPr>
              <w:t>0,6</w:t>
            </w:r>
          </w:p>
        </w:tc>
      </w:tr>
    </w:tbl>
    <w:p w:rsidR="0049212D" w:rsidRPr="00833938" w:rsidRDefault="0049212D" w:rsidP="00C110F2">
      <w:pPr>
        <w:widowControl w:val="0"/>
        <w:spacing w:line="240" w:lineRule="auto"/>
        <w:ind w:firstLine="709"/>
        <w:jc w:val="both"/>
        <w:rPr>
          <w:rFonts w:ascii="Times New Roman" w:hAnsi="Times New Roman"/>
          <w:sz w:val="20"/>
          <w:szCs w:val="20"/>
        </w:rPr>
      </w:pPr>
      <w:r w:rsidRPr="00833938">
        <w:rPr>
          <w:rFonts w:ascii="Times New Roman" w:hAnsi="Times New Roman"/>
          <w:sz w:val="20"/>
          <w:szCs w:val="20"/>
        </w:rPr>
        <w:t>Примечания:</w:t>
      </w:r>
    </w:p>
    <w:p w:rsidR="0049212D" w:rsidRPr="00833938" w:rsidRDefault="0049212D" w:rsidP="00C110F2">
      <w:pPr>
        <w:widowControl w:val="0"/>
        <w:numPr>
          <w:ilvl w:val="0"/>
          <w:numId w:val="3"/>
        </w:numPr>
        <w:spacing w:line="240" w:lineRule="auto"/>
        <w:jc w:val="both"/>
        <w:rPr>
          <w:rFonts w:ascii="Times New Roman" w:hAnsi="Times New Roman"/>
          <w:sz w:val="20"/>
          <w:szCs w:val="20"/>
        </w:rPr>
      </w:pPr>
      <w:r w:rsidRPr="00833938">
        <w:rPr>
          <w:rFonts w:ascii="Times New Roman" w:hAnsi="Times New Roman"/>
          <w:sz w:val="20"/>
          <w:szCs w:val="20"/>
        </w:rPr>
        <w:t>А – усадебная застройка одно-двухквартирными домами с размерами участка от 1000-1200м2 и более с развитой хозяйственной частью.</w:t>
      </w:r>
    </w:p>
    <w:p w:rsidR="0049212D" w:rsidRPr="00C110F2" w:rsidRDefault="0049212D" w:rsidP="00C110F2">
      <w:pPr>
        <w:widowControl w:val="0"/>
        <w:numPr>
          <w:ilvl w:val="0"/>
          <w:numId w:val="3"/>
        </w:numPr>
        <w:spacing w:line="240" w:lineRule="auto"/>
        <w:jc w:val="both"/>
        <w:rPr>
          <w:rFonts w:ascii="Times New Roman" w:hAnsi="Times New Roman"/>
          <w:sz w:val="24"/>
          <w:szCs w:val="24"/>
        </w:rPr>
      </w:pPr>
      <w:r w:rsidRPr="00833938">
        <w:rPr>
          <w:rFonts w:ascii="Times New Roman" w:hAnsi="Times New Roman"/>
          <w:sz w:val="20"/>
          <w:szCs w:val="20"/>
        </w:rPr>
        <w:t xml:space="preserve">Б- застройка коттеджного типа с размером участка от 600 до </w:t>
      </w:r>
      <w:smartTag w:uri="urn:schemas-microsoft-com:office:smarttags" w:element="metricconverter">
        <w:smartTagPr>
          <w:attr w:name="ProductID" w:val="0,5 м"/>
        </w:smartTagPr>
        <w:r w:rsidRPr="00833938">
          <w:rPr>
            <w:rFonts w:ascii="Times New Roman" w:hAnsi="Times New Roman"/>
            <w:sz w:val="20"/>
            <w:szCs w:val="20"/>
          </w:rPr>
          <w:t>1000 м2</w:t>
        </w:r>
      </w:smartTag>
      <w:r w:rsidRPr="00833938">
        <w:rPr>
          <w:rFonts w:ascii="Times New Roman" w:hAnsi="Times New Roman"/>
          <w:sz w:val="20"/>
          <w:szCs w:val="20"/>
        </w:rPr>
        <w:t xml:space="preserve"> и </w:t>
      </w:r>
      <w:proofErr w:type="spellStart"/>
      <w:r w:rsidRPr="00833938">
        <w:rPr>
          <w:rFonts w:ascii="Times New Roman" w:hAnsi="Times New Roman"/>
          <w:sz w:val="20"/>
          <w:szCs w:val="20"/>
        </w:rPr>
        <w:t>кттеджно</w:t>
      </w:r>
      <w:proofErr w:type="spellEnd"/>
      <w:r w:rsidRPr="00833938">
        <w:rPr>
          <w:rFonts w:ascii="Times New Roman" w:hAnsi="Times New Roman"/>
          <w:sz w:val="20"/>
          <w:szCs w:val="20"/>
        </w:rPr>
        <w:t xml:space="preserve">-блокированного типа. </w:t>
      </w:r>
      <w:r w:rsidRPr="00833938">
        <w:rPr>
          <w:rFonts w:ascii="Times New Roman" w:hAnsi="Times New Roman"/>
          <w:sz w:val="24"/>
          <w:szCs w:val="24"/>
        </w:rPr>
        <w:t xml:space="preserve"> </w:t>
      </w:r>
    </w:p>
    <w:p w:rsidR="0049212D" w:rsidRPr="00833938" w:rsidRDefault="0049212D" w:rsidP="00C110F2">
      <w:pPr>
        <w:widowControl w:val="0"/>
        <w:spacing w:line="240" w:lineRule="auto"/>
        <w:ind w:left="709"/>
        <w:jc w:val="both"/>
        <w:rPr>
          <w:rFonts w:ascii="Times New Roman" w:hAnsi="Times New Roman"/>
          <w:sz w:val="24"/>
          <w:szCs w:val="24"/>
        </w:rPr>
      </w:pPr>
    </w:p>
    <w:p w:rsidR="0049212D" w:rsidRPr="00833938" w:rsidRDefault="0049212D" w:rsidP="00F6526E">
      <w:pPr>
        <w:widowControl w:val="0"/>
        <w:adjustRightInd w:val="0"/>
        <w:ind w:firstLine="709"/>
        <w:jc w:val="both"/>
        <w:rPr>
          <w:rFonts w:ascii="Times New Roman" w:hAnsi="Times New Roman"/>
          <w:sz w:val="24"/>
          <w:szCs w:val="24"/>
        </w:rPr>
      </w:pPr>
      <w:r w:rsidRPr="007E665C">
        <w:rPr>
          <w:rFonts w:ascii="Times New Roman" w:hAnsi="Times New Roman"/>
          <w:sz w:val="24"/>
          <w:szCs w:val="24"/>
        </w:rPr>
        <w:t>2.5.</w:t>
      </w:r>
      <w:r w:rsidRPr="00833938">
        <w:rPr>
          <w:rFonts w:ascii="Times New Roman" w:hAnsi="Times New Roman"/>
          <w:sz w:val="24"/>
          <w:szCs w:val="24"/>
        </w:rPr>
        <w:t xml:space="preserve"> В состав жилых зон могут включаться:</w:t>
      </w:r>
    </w:p>
    <w:p w:rsidR="0049212D" w:rsidRPr="00C110F2" w:rsidRDefault="0049212D" w:rsidP="00F6526E">
      <w:pPr>
        <w:widowControl w:val="0"/>
        <w:adjustRightInd w:val="0"/>
        <w:ind w:firstLine="709"/>
        <w:jc w:val="both"/>
        <w:rPr>
          <w:rFonts w:ascii="Times New Roman" w:hAnsi="Times New Roman"/>
          <w:sz w:val="24"/>
          <w:szCs w:val="24"/>
        </w:rPr>
      </w:pPr>
      <w:r w:rsidRPr="00833938">
        <w:rPr>
          <w:rFonts w:ascii="Times New Roman" w:hAnsi="Times New Roman"/>
          <w:sz w:val="24"/>
          <w:szCs w:val="24"/>
        </w:rPr>
        <w:t>- з</w:t>
      </w:r>
      <w:r w:rsidRPr="00C110F2">
        <w:rPr>
          <w:rFonts w:ascii="Times New Roman" w:hAnsi="Times New Roman"/>
          <w:sz w:val="24"/>
          <w:szCs w:val="24"/>
        </w:rPr>
        <w:t>оны застройки индивидуальными жилыми домами (в том числе одноэтажными, ма</w:t>
      </w:r>
      <w:r w:rsidRPr="00C110F2">
        <w:rPr>
          <w:rFonts w:ascii="Times New Roman" w:hAnsi="Times New Roman"/>
          <w:sz w:val="24"/>
          <w:szCs w:val="24"/>
        </w:rPr>
        <w:t>н</w:t>
      </w:r>
      <w:r w:rsidRPr="00C110F2">
        <w:rPr>
          <w:rFonts w:ascii="Times New Roman" w:hAnsi="Times New Roman"/>
          <w:sz w:val="24"/>
          <w:szCs w:val="24"/>
        </w:rPr>
        <w:t xml:space="preserve">сардными, двухэтажными); </w:t>
      </w:r>
    </w:p>
    <w:p w:rsidR="0049212D" w:rsidRPr="00C110F2" w:rsidRDefault="0049212D" w:rsidP="00F6526E">
      <w:pPr>
        <w:widowControl w:val="0"/>
        <w:adjustRightInd w:val="0"/>
        <w:ind w:firstLine="709"/>
        <w:jc w:val="both"/>
        <w:rPr>
          <w:rFonts w:ascii="Times New Roman" w:hAnsi="Times New Roman"/>
          <w:sz w:val="24"/>
          <w:szCs w:val="24"/>
        </w:rPr>
      </w:pPr>
      <w:r w:rsidRPr="00C110F2">
        <w:rPr>
          <w:rFonts w:ascii="Times New Roman" w:hAnsi="Times New Roman"/>
          <w:sz w:val="24"/>
          <w:szCs w:val="24"/>
        </w:rPr>
        <w:t>- зоны застройки малоэтажными жилыми домами (сблокированными и секционными до двух этажей включительно):</w:t>
      </w:r>
    </w:p>
    <w:p w:rsidR="0049212D" w:rsidRPr="00C110F2" w:rsidRDefault="0049212D" w:rsidP="004F73BD">
      <w:pPr>
        <w:widowControl w:val="0"/>
        <w:adjustRightInd w:val="0"/>
        <w:ind w:firstLine="709"/>
        <w:jc w:val="both"/>
        <w:rPr>
          <w:rFonts w:ascii="Times New Roman" w:hAnsi="Times New Roman"/>
          <w:sz w:val="24"/>
          <w:szCs w:val="24"/>
        </w:rPr>
      </w:pPr>
      <w:r w:rsidRPr="00C110F2">
        <w:rPr>
          <w:rFonts w:ascii="Times New Roman" w:hAnsi="Times New Roman"/>
          <w:sz w:val="24"/>
          <w:szCs w:val="24"/>
        </w:rPr>
        <w:t xml:space="preserve">- зоны застройки </w:t>
      </w:r>
      <w:proofErr w:type="spellStart"/>
      <w:r w:rsidRPr="00C110F2">
        <w:rPr>
          <w:rFonts w:ascii="Times New Roman" w:hAnsi="Times New Roman"/>
          <w:sz w:val="24"/>
          <w:szCs w:val="24"/>
        </w:rPr>
        <w:t>среднеэтажными</w:t>
      </w:r>
      <w:proofErr w:type="spellEnd"/>
      <w:r w:rsidRPr="00C110F2">
        <w:rPr>
          <w:rFonts w:ascii="Times New Roman" w:hAnsi="Times New Roman"/>
          <w:sz w:val="24"/>
          <w:szCs w:val="24"/>
        </w:rPr>
        <w:t xml:space="preserve"> жилыми домами; </w:t>
      </w:r>
    </w:p>
    <w:p w:rsidR="0049212D" w:rsidRPr="00C110F2" w:rsidRDefault="0049212D" w:rsidP="004F73BD">
      <w:pPr>
        <w:widowControl w:val="0"/>
        <w:adjustRightInd w:val="0"/>
        <w:ind w:firstLine="709"/>
        <w:jc w:val="both"/>
        <w:rPr>
          <w:rFonts w:ascii="Times New Roman" w:hAnsi="Times New Roman"/>
          <w:sz w:val="24"/>
          <w:szCs w:val="24"/>
        </w:rPr>
      </w:pPr>
      <w:r w:rsidRPr="00C110F2">
        <w:rPr>
          <w:rFonts w:ascii="Times New Roman" w:hAnsi="Times New Roman"/>
          <w:sz w:val="24"/>
          <w:szCs w:val="24"/>
        </w:rPr>
        <w:t xml:space="preserve">- зоны застройки многоэтажными жилыми домами; </w:t>
      </w:r>
    </w:p>
    <w:p w:rsidR="0049212D" w:rsidRPr="00C110F2" w:rsidRDefault="0049212D" w:rsidP="004F73BD">
      <w:pPr>
        <w:widowControl w:val="0"/>
        <w:adjustRightInd w:val="0"/>
        <w:ind w:firstLine="709"/>
        <w:jc w:val="both"/>
        <w:rPr>
          <w:rFonts w:ascii="Times New Roman" w:hAnsi="Times New Roman"/>
          <w:sz w:val="24"/>
          <w:szCs w:val="24"/>
        </w:rPr>
      </w:pPr>
      <w:r w:rsidRPr="00C110F2">
        <w:rPr>
          <w:rFonts w:ascii="Times New Roman" w:hAnsi="Times New Roman"/>
          <w:sz w:val="24"/>
          <w:szCs w:val="24"/>
        </w:rPr>
        <w:t xml:space="preserve">- зоны жилой застройки иных видов. </w:t>
      </w:r>
    </w:p>
    <w:p w:rsidR="0049212D" w:rsidRPr="00715B1A" w:rsidRDefault="0049212D" w:rsidP="00F6526E">
      <w:pPr>
        <w:widowControl w:val="0"/>
        <w:ind w:firstLine="709"/>
        <w:jc w:val="both"/>
        <w:rPr>
          <w:rFonts w:ascii="Times New Roman" w:hAnsi="Times New Roman"/>
          <w:spacing w:val="-2"/>
          <w:sz w:val="24"/>
          <w:szCs w:val="24"/>
        </w:rPr>
      </w:pPr>
      <w:r w:rsidRPr="00C110F2">
        <w:rPr>
          <w:rFonts w:ascii="Times New Roman" w:hAnsi="Times New Roman"/>
          <w:spacing w:val="-2"/>
          <w:sz w:val="24"/>
          <w:szCs w:val="24"/>
        </w:rPr>
        <w:t>В жилых зонах допускается размещение отдельно стоящих, встроенных или пристрое</w:t>
      </w:r>
      <w:r w:rsidRPr="00C110F2">
        <w:rPr>
          <w:rFonts w:ascii="Times New Roman" w:hAnsi="Times New Roman"/>
          <w:spacing w:val="-2"/>
          <w:sz w:val="24"/>
          <w:szCs w:val="24"/>
        </w:rPr>
        <w:t>н</w:t>
      </w:r>
      <w:r w:rsidRPr="00C110F2">
        <w:rPr>
          <w:rFonts w:ascii="Times New Roman" w:hAnsi="Times New Roman"/>
          <w:spacing w:val="-2"/>
          <w:sz w:val="24"/>
          <w:szCs w:val="24"/>
        </w:rPr>
        <w:t>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w:t>
      </w:r>
      <w:r w:rsidRPr="00C110F2">
        <w:rPr>
          <w:rFonts w:ascii="Times New Roman" w:hAnsi="Times New Roman"/>
          <w:spacing w:val="-2"/>
          <w:sz w:val="24"/>
          <w:szCs w:val="24"/>
        </w:rPr>
        <w:t>о</w:t>
      </w:r>
      <w:r w:rsidRPr="00C110F2">
        <w:rPr>
          <w:rFonts w:ascii="Times New Roman" w:hAnsi="Times New Roman"/>
          <w:spacing w:val="-2"/>
          <w:sz w:val="24"/>
          <w:szCs w:val="24"/>
        </w:rPr>
        <w:t>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w:t>
      </w:r>
    </w:p>
    <w:p w:rsidR="0049212D" w:rsidRPr="00C110F2" w:rsidRDefault="0049212D" w:rsidP="004F73BD">
      <w:pPr>
        <w:widowControl w:val="0"/>
        <w:ind w:firstLine="709"/>
        <w:jc w:val="both"/>
        <w:rPr>
          <w:rFonts w:ascii="Times New Roman" w:hAnsi="Times New Roman"/>
          <w:sz w:val="24"/>
          <w:szCs w:val="24"/>
        </w:rPr>
      </w:pPr>
      <w:r w:rsidRPr="00C110F2">
        <w:rPr>
          <w:rFonts w:ascii="Times New Roman" w:hAnsi="Times New Roman"/>
          <w:sz w:val="24"/>
          <w:szCs w:val="24"/>
        </w:rPr>
        <w:t>2.6 При проектировании жилой зоны на территории городских округов и городских п</w:t>
      </w:r>
      <w:r w:rsidRPr="00C110F2">
        <w:rPr>
          <w:rFonts w:ascii="Times New Roman" w:hAnsi="Times New Roman"/>
          <w:sz w:val="24"/>
          <w:szCs w:val="24"/>
        </w:rPr>
        <w:t>о</w:t>
      </w:r>
      <w:r w:rsidRPr="00C110F2">
        <w:rPr>
          <w:rFonts w:ascii="Times New Roman" w:hAnsi="Times New Roman"/>
          <w:sz w:val="24"/>
          <w:szCs w:val="24"/>
        </w:rPr>
        <w:t xml:space="preserve">селений расчетную плотность населения жилого района рекомендуется принимать не менее приведенной в 2.4 </w:t>
      </w:r>
    </w:p>
    <w:p w:rsidR="0049212D" w:rsidRPr="00833938" w:rsidRDefault="0049212D" w:rsidP="004F73BD">
      <w:pPr>
        <w:widowControl w:val="0"/>
        <w:ind w:firstLine="720"/>
        <w:jc w:val="right"/>
        <w:rPr>
          <w:rFonts w:ascii="Times New Roman" w:hAnsi="Times New Roman"/>
          <w:sz w:val="28"/>
          <w:szCs w:val="28"/>
          <w:lang w:val="en-US"/>
        </w:rPr>
      </w:pPr>
      <w:r w:rsidRPr="00833938">
        <w:rPr>
          <w:rFonts w:ascii="Times New Roman" w:hAnsi="Times New Roman"/>
          <w:sz w:val="28"/>
          <w:szCs w:val="28"/>
        </w:rPr>
        <w:t xml:space="preserve">Таблица </w:t>
      </w:r>
      <w:r w:rsidRPr="00833938">
        <w:rPr>
          <w:rFonts w:ascii="Times New Roman" w:hAnsi="Times New Roman"/>
          <w:sz w:val="28"/>
          <w:szCs w:val="28"/>
          <w:lang w:val="en-US"/>
        </w:rPr>
        <w:t>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9"/>
        <w:gridCol w:w="1329"/>
        <w:gridCol w:w="1440"/>
        <w:gridCol w:w="1440"/>
        <w:gridCol w:w="1260"/>
        <w:gridCol w:w="1260"/>
      </w:tblGrid>
      <w:tr w:rsidR="0049212D" w:rsidRPr="00833938" w:rsidTr="002C2F8E">
        <w:trPr>
          <w:jc w:val="center"/>
        </w:trPr>
        <w:tc>
          <w:tcPr>
            <w:tcW w:w="3459" w:type="dxa"/>
            <w:vMerge w:val="restart"/>
            <w:vAlign w:val="center"/>
          </w:tcPr>
          <w:p w:rsidR="0049212D" w:rsidRPr="00833938" w:rsidRDefault="0049212D" w:rsidP="002C2F8E">
            <w:pPr>
              <w:widowControl w:val="0"/>
              <w:ind w:left="-57" w:right="-57"/>
              <w:jc w:val="center"/>
              <w:rPr>
                <w:rFonts w:ascii="Times New Roman" w:hAnsi="Times New Roman"/>
                <w:b/>
                <w:spacing w:val="-2"/>
              </w:rPr>
            </w:pPr>
            <w:r w:rsidRPr="00833938">
              <w:rPr>
                <w:rFonts w:ascii="Times New Roman" w:hAnsi="Times New Roman"/>
                <w:b/>
                <w:spacing w:val="-2"/>
              </w:rPr>
              <w:t>Зона различной степени град</w:t>
            </w:r>
            <w:r w:rsidRPr="00833938">
              <w:rPr>
                <w:rFonts w:ascii="Times New Roman" w:hAnsi="Times New Roman"/>
                <w:b/>
                <w:spacing w:val="-2"/>
              </w:rPr>
              <w:t>о</w:t>
            </w:r>
            <w:r w:rsidRPr="00833938">
              <w:rPr>
                <w:rFonts w:ascii="Times New Roman" w:hAnsi="Times New Roman"/>
                <w:b/>
                <w:spacing w:val="-2"/>
              </w:rPr>
              <w:t>строительной ценности террит</w:t>
            </w:r>
            <w:r w:rsidRPr="00833938">
              <w:rPr>
                <w:rFonts w:ascii="Times New Roman" w:hAnsi="Times New Roman"/>
                <w:b/>
                <w:spacing w:val="-2"/>
              </w:rPr>
              <w:t>о</w:t>
            </w:r>
            <w:r w:rsidRPr="00833938">
              <w:rPr>
                <w:rFonts w:ascii="Times New Roman" w:hAnsi="Times New Roman"/>
                <w:b/>
                <w:spacing w:val="-2"/>
              </w:rPr>
              <w:t>рии</w:t>
            </w:r>
          </w:p>
        </w:tc>
        <w:tc>
          <w:tcPr>
            <w:tcW w:w="6729" w:type="dxa"/>
            <w:gridSpan w:val="5"/>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Плотность населения территории жилого района, чел/га, для групп городских населенных пунктов с числом жителей, тыс. чел</w:t>
            </w:r>
          </w:p>
        </w:tc>
      </w:tr>
      <w:tr w:rsidR="0049212D" w:rsidRPr="00833938" w:rsidTr="002C2F8E">
        <w:trPr>
          <w:trHeight w:val="357"/>
          <w:jc w:val="center"/>
        </w:trPr>
        <w:tc>
          <w:tcPr>
            <w:tcW w:w="3459" w:type="dxa"/>
            <w:vMerge/>
            <w:vAlign w:val="center"/>
          </w:tcPr>
          <w:p w:rsidR="0049212D" w:rsidRPr="00833938" w:rsidRDefault="0049212D" w:rsidP="002C2F8E">
            <w:pPr>
              <w:widowControl w:val="0"/>
              <w:jc w:val="center"/>
              <w:rPr>
                <w:rFonts w:ascii="Times New Roman" w:hAnsi="Times New Roman"/>
                <w:b/>
              </w:rPr>
            </w:pPr>
          </w:p>
        </w:tc>
        <w:tc>
          <w:tcPr>
            <w:tcW w:w="1329" w:type="dxa"/>
            <w:vAlign w:val="center"/>
          </w:tcPr>
          <w:p w:rsidR="0049212D" w:rsidRPr="00833938" w:rsidRDefault="0049212D" w:rsidP="002C2F8E">
            <w:pPr>
              <w:widowControl w:val="0"/>
              <w:ind w:left="-57" w:right="-57"/>
              <w:jc w:val="center"/>
              <w:rPr>
                <w:rFonts w:ascii="Times New Roman" w:hAnsi="Times New Roman"/>
                <w:b/>
                <w:spacing w:val="-2"/>
              </w:rPr>
            </w:pPr>
            <w:r w:rsidRPr="00833938">
              <w:rPr>
                <w:rFonts w:ascii="Times New Roman" w:hAnsi="Times New Roman"/>
                <w:b/>
                <w:spacing w:val="-2"/>
              </w:rPr>
              <w:t>20 - 50</w:t>
            </w:r>
          </w:p>
        </w:tc>
        <w:tc>
          <w:tcPr>
            <w:tcW w:w="1440" w:type="dxa"/>
            <w:vAlign w:val="center"/>
          </w:tcPr>
          <w:p w:rsidR="0049212D" w:rsidRPr="00833938" w:rsidRDefault="0049212D" w:rsidP="002C2F8E">
            <w:pPr>
              <w:widowControl w:val="0"/>
              <w:ind w:left="-57" w:right="-57"/>
              <w:jc w:val="center"/>
              <w:rPr>
                <w:rFonts w:ascii="Times New Roman" w:hAnsi="Times New Roman"/>
                <w:b/>
                <w:spacing w:val="-2"/>
              </w:rPr>
            </w:pPr>
            <w:r w:rsidRPr="00833938">
              <w:rPr>
                <w:rFonts w:ascii="Times New Roman" w:hAnsi="Times New Roman"/>
                <w:b/>
                <w:spacing w:val="-2"/>
              </w:rPr>
              <w:t>50 - 100</w:t>
            </w:r>
          </w:p>
        </w:tc>
        <w:tc>
          <w:tcPr>
            <w:tcW w:w="1440" w:type="dxa"/>
            <w:vAlign w:val="center"/>
          </w:tcPr>
          <w:p w:rsidR="0049212D" w:rsidRPr="00833938" w:rsidRDefault="0049212D" w:rsidP="002C2F8E">
            <w:pPr>
              <w:widowControl w:val="0"/>
              <w:ind w:left="-57" w:right="-57"/>
              <w:jc w:val="center"/>
              <w:rPr>
                <w:rFonts w:ascii="Times New Roman" w:hAnsi="Times New Roman"/>
                <w:b/>
                <w:spacing w:val="-2"/>
              </w:rPr>
            </w:pPr>
            <w:r w:rsidRPr="00833938">
              <w:rPr>
                <w:rFonts w:ascii="Times New Roman" w:hAnsi="Times New Roman"/>
                <w:b/>
                <w:spacing w:val="-2"/>
              </w:rPr>
              <w:t>100 - 250</w:t>
            </w:r>
          </w:p>
        </w:tc>
        <w:tc>
          <w:tcPr>
            <w:tcW w:w="1260" w:type="dxa"/>
            <w:vAlign w:val="center"/>
          </w:tcPr>
          <w:p w:rsidR="0049212D" w:rsidRPr="00833938" w:rsidRDefault="0049212D" w:rsidP="002C2F8E">
            <w:pPr>
              <w:widowControl w:val="0"/>
              <w:ind w:left="-57" w:right="-57"/>
              <w:jc w:val="center"/>
              <w:rPr>
                <w:rFonts w:ascii="Times New Roman" w:hAnsi="Times New Roman"/>
                <w:b/>
                <w:spacing w:val="-2"/>
              </w:rPr>
            </w:pPr>
            <w:r w:rsidRPr="00833938">
              <w:rPr>
                <w:rFonts w:ascii="Times New Roman" w:hAnsi="Times New Roman"/>
                <w:b/>
                <w:spacing w:val="-2"/>
              </w:rPr>
              <w:t>250 - 500</w:t>
            </w:r>
          </w:p>
        </w:tc>
        <w:tc>
          <w:tcPr>
            <w:tcW w:w="1260" w:type="dxa"/>
            <w:vAlign w:val="center"/>
          </w:tcPr>
          <w:p w:rsidR="0049212D" w:rsidRPr="00833938" w:rsidRDefault="0049212D" w:rsidP="002C2F8E">
            <w:pPr>
              <w:widowControl w:val="0"/>
              <w:ind w:left="-57" w:right="-57"/>
              <w:jc w:val="center"/>
              <w:rPr>
                <w:rFonts w:ascii="Times New Roman" w:hAnsi="Times New Roman"/>
                <w:b/>
                <w:spacing w:val="-2"/>
              </w:rPr>
            </w:pPr>
            <w:r w:rsidRPr="00833938">
              <w:rPr>
                <w:rFonts w:ascii="Times New Roman" w:hAnsi="Times New Roman"/>
                <w:b/>
                <w:spacing w:val="-2"/>
              </w:rPr>
              <w:t>500 - 1000</w:t>
            </w:r>
          </w:p>
        </w:tc>
      </w:tr>
      <w:tr w:rsidR="0049212D" w:rsidRPr="00833938" w:rsidTr="002C2F8E">
        <w:trPr>
          <w:trHeight w:val="312"/>
          <w:jc w:val="center"/>
        </w:trPr>
        <w:tc>
          <w:tcPr>
            <w:tcW w:w="3459" w:type="dxa"/>
            <w:vAlign w:val="center"/>
          </w:tcPr>
          <w:p w:rsidR="0049212D" w:rsidRPr="00833938" w:rsidRDefault="0049212D" w:rsidP="002C2F8E">
            <w:pPr>
              <w:widowControl w:val="0"/>
              <w:ind w:left="57"/>
              <w:rPr>
                <w:rFonts w:ascii="Times New Roman" w:hAnsi="Times New Roman"/>
              </w:rPr>
            </w:pPr>
            <w:r w:rsidRPr="00833938">
              <w:rPr>
                <w:rFonts w:ascii="Times New Roman" w:hAnsi="Times New Roman"/>
              </w:rPr>
              <w:t>Высокая</w:t>
            </w:r>
          </w:p>
        </w:tc>
        <w:tc>
          <w:tcPr>
            <w:tcW w:w="132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165</w:t>
            </w:r>
          </w:p>
        </w:tc>
        <w:tc>
          <w:tcPr>
            <w:tcW w:w="144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185</w:t>
            </w:r>
          </w:p>
        </w:tc>
        <w:tc>
          <w:tcPr>
            <w:tcW w:w="144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200</w:t>
            </w:r>
          </w:p>
        </w:tc>
        <w:tc>
          <w:tcPr>
            <w:tcW w:w="126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210</w:t>
            </w:r>
          </w:p>
        </w:tc>
        <w:tc>
          <w:tcPr>
            <w:tcW w:w="1260" w:type="dxa"/>
            <w:vAlign w:val="center"/>
          </w:tcPr>
          <w:p w:rsidR="0049212D" w:rsidRPr="00833938" w:rsidRDefault="0049212D" w:rsidP="002C2F8E">
            <w:pPr>
              <w:widowControl w:val="0"/>
              <w:ind w:left="-57" w:right="-57"/>
              <w:jc w:val="center"/>
              <w:rPr>
                <w:rFonts w:ascii="Times New Roman" w:hAnsi="Times New Roman"/>
              </w:rPr>
            </w:pPr>
            <w:r w:rsidRPr="00833938">
              <w:rPr>
                <w:rFonts w:ascii="Times New Roman" w:hAnsi="Times New Roman"/>
              </w:rPr>
              <w:t>215</w:t>
            </w:r>
          </w:p>
        </w:tc>
      </w:tr>
      <w:tr w:rsidR="0049212D" w:rsidRPr="00833938" w:rsidTr="002C2F8E">
        <w:trPr>
          <w:trHeight w:val="312"/>
          <w:jc w:val="center"/>
        </w:trPr>
        <w:tc>
          <w:tcPr>
            <w:tcW w:w="3459" w:type="dxa"/>
            <w:vAlign w:val="center"/>
          </w:tcPr>
          <w:p w:rsidR="0049212D" w:rsidRPr="00833938" w:rsidRDefault="0049212D" w:rsidP="002C2F8E">
            <w:pPr>
              <w:widowControl w:val="0"/>
              <w:ind w:left="57"/>
              <w:rPr>
                <w:rFonts w:ascii="Times New Roman" w:hAnsi="Times New Roman"/>
              </w:rPr>
            </w:pPr>
            <w:r w:rsidRPr="00833938">
              <w:rPr>
                <w:rFonts w:ascii="Times New Roman" w:hAnsi="Times New Roman"/>
              </w:rPr>
              <w:t>Средняя</w:t>
            </w:r>
          </w:p>
        </w:tc>
        <w:tc>
          <w:tcPr>
            <w:tcW w:w="132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w:t>
            </w:r>
          </w:p>
        </w:tc>
        <w:tc>
          <w:tcPr>
            <w:tcW w:w="144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w:t>
            </w:r>
          </w:p>
        </w:tc>
        <w:tc>
          <w:tcPr>
            <w:tcW w:w="144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180</w:t>
            </w:r>
          </w:p>
        </w:tc>
        <w:tc>
          <w:tcPr>
            <w:tcW w:w="126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185</w:t>
            </w:r>
          </w:p>
        </w:tc>
        <w:tc>
          <w:tcPr>
            <w:tcW w:w="1260" w:type="dxa"/>
            <w:vAlign w:val="center"/>
          </w:tcPr>
          <w:p w:rsidR="0049212D" w:rsidRPr="00833938" w:rsidRDefault="0049212D" w:rsidP="002C2F8E">
            <w:pPr>
              <w:widowControl w:val="0"/>
              <w:ind w:left="-57" w:right="-57"/>
              <w:jc w:val="center"/>
              <w:rPr>
                <w:rFonts w:ascii="Times New Roman" w:hAnsi="Times New Roman"/>
              </w:rPr>
            </w:pPr>
            <w:r w:rsidRPr="00833938">
              <w:rPr>
                <w:rFonts w:ascii="Times New Roman" w:hAnsi="Times New Roman"/>
              </w:rPr>
              <w:t>200</w:t>
            </w:r>
          </w:p>
        </w:tc>
      </w:tr>
      <w:tr w:rsidR="0049212D" w:rsidRPr="00833938" w:rsidTr="002C2F8E">
        <w:trPr>
          <w:trHeight w:val="312"/>
          <w:jc w:val="center"/>
        </w:trPr>
        <w:tc>
          <w:tcPr>
            <w:tcW w:w="3459" w:type="dxa"/>
            <w:vAlign w:val="center"/>
          </w:tcPr>
          <w:p w:rsidR="0049212D" w:rsidRPr="00833938" w:rsidRDefault="0049212D" w:rsidP="002C2F8E">
            <w:pPr>
              <w:widowControl w:val="0"/>
              <w:ind w:left="57"/>
              <w:rPr>
                <w:rFonts w:ascii="Times New Roman" w:hAnsi="Times New Roman"/>
              </w:rPr>
            </w:pPr>
            <w:r w:rsidRPr="00833938">
              <w:rPr>
                <w:rFonts w:ascii="Times New Roman" w:hAnsi="Times New Roman"/>
              </w:rPr>
              <w:t>Низкая</w:t>
            </w:r>
          </w:p>
        </w:tc>
        <w:tc>
          <w:tcPr>
            <w:tcW w:w="132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115</w:t>
            </w:r>
          </w:p>
        </w:tc>
        <w:tc>
          <w:tcPr>
            <w:tcW w:w="144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160</w:t>
            </w:r>
          </w:p>
        </w:tc>
        <w:tc>
          <w:tcPr>
            <w:tcW w:w="144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165</w:t>
            </w:r>
          </w:p>
        </w:tc>
        <w:tc>
          <w:tcPr>
            <w:tcW w:w="126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170</w:t>
            </w:r>
          </w:p>
        </w:tc>
        <w:tc>
          <w:tcPr>
            <w:tcW w:w="1260" w:type="dxa"/>
            <w:vAlign w:val="center"/>
          </w:tcPr>
          <w:p w:rsidR="0049212D" w:rsidRPr="00833938" w:rsidRDefault="0049212D" w:rsidP="002C2F8E">
            <w:pPr>
              <w:widowControl w:val="0"/>
              <w:ind w:left="-57" w:right="-57"/>
              <w:jc w:val="center"/>
              <w:rPr>
                <w:rFonts w:ascii="Times New Roman" w:hAnsi="Times New Roman"/>
              </w:rPr>
            </w:pPr>
            <w:r w:rsidRPr="00833938">
              <w:rPr>
                <w:rFonts w:ascii="Times New Roman" w:hAnsi="Times New Roman"/>
              </w:rPr>
              <w:t>180</w:t>
            </w:r>
          </w:p>
        </w:tc>
      </w:tr>
    </w:tbl>
    <w:p w:rsidR="0049212D" w:rsidRPr="00833938" w:rsidRDefault="0049212D" w:rsidP="004F73BD">
      <w:pPr>
        <w:widowControl w:val="0"/>
        <w:ind w:firstLine="720"/>
        <w:jc w:val="both"/>
        <w:rPr>
          <w:rFonts w:ascii="Times New Roman" w:hAnsi="Times New Roman"/>
          <w:sz w:val="28"/>
          <w:szCs w:val="28"/>
        </w:rPr>
      </w:pPr>
    </w:p>
    <w:p w:rsidR="0049212D" w:rsidRPr="00C110F2" w:rsidRDefault="0049212D" w:rsidP="004F73BD">
      <w:pPr>
        <w:widowControl w:val="0"/>
        <w:ind w:firstLine="720"/>
        <w:jc w:val="both"/>
        <w:rPr>
          <w:rFonts w:ascii="Times New Roman" w:hAnsi="Times New Roman"/>
          <w:i/>
          <w:spacing w:val="40"/>
          <w:sz w:val="20"/>
          <w:szCs w:val="20"/>
        </w:rPr>
      </w:pPr>
      <w:r w:rsidRPr="00C110F2">
        <w:rPr>
          <w:rFonts w:ascii="Times New Roman" w:hAnsi="Times New Roman"/>
          <w:i/>
          <w:spacing w:val="40"/>
          <w:sz w:val="20"/>
          <w:szCs w:val="20"/>
        </w:rPr>
        <w:t>Примечания:</w:t>
      </w:r>
    </w:p>
    <w:p w:rsidR="0049212D" w:rsidRPr="00C110F2" w:rsidRDefault="0049212D" w:rsidP="004F73BD">
      <w:pPr>
        <w:widowControl w:val="0"/>
        <w:ind w:firstLine="720"/>
        <w:jc w:val="both"/>
        <w:rPr>
          <w:rFonts w:ascii="Times New Roman" w:hAnsi="Times New Roman"/>
          <w:sz w:val="20"/>
          <w:szCs w:val="20"/>
        </w:rPr>
      </w:pPr>
      <w:r w:rsidRPr="00C110F2">
        <w:rPr>
          <w:rFonts w:ascii="Times New Roman" w:hAnsi="Times New Roman"/>
          <w:sz w:val="20"/>
          <w:szCs w:val="20"/>
        </w:rPr>
        <w:t>1 Зоны различной степени градостроительной ценности территории и их границы определяются с учетом кадастровой стоимости земельного участка, уровня обеспеченности инженерной и транспортной инфраструкт</w:t>
      </w:r>
      <w:r w:rsidRPr="00C110F2">
        <w:rPr>
          <w:rFonts w:ascii="Times New Roman" w:hAnsi="Times New Roman"/>
          <w:sz w:val="20"/>
          <w:szCs w:val="20"/>
        </w:rPr>
        <w:t>у</w:t>
      </w:r>
      <w:r w:rsidRPr="00C110F2">
        <w:rPr>
          <w:rFonts w:ascii="Times New Roman" w:hAnsi="Times New Roman"/>
          <w:sz w:val="20"/>
          <w:szCs w:val="20"/>
        </w:rPr>
        <w:t>рами, объектами обслуживания, капиталовложений в инженерную подготовку территории, наличия историко-культурных и архитектурно-ландшафтных ценностей.</w:t>
      </w:r>
    </w:p>
    <w:p w:rsidR="0049212D" w:rsidRPr="00C110F2" w:rsidRDefault="0049212D" w:rsidP="004F73BD">
      <w:pPr>
        <w:widowControl w:val="0"/>
        <w:ind w:firstLine="720"/>
        <w:jc w:val="both"/>
        <w:rPr>
          <w:rFonts w:ascii="Times New Roman" w:hAnsi="Times New Roman"/>
          <w:sz w:val="20"/>
          <w:szCs w:val="20"/>
        </w:rPr>
      </w:pPr>
      <w:r w:rsidRPr="00C110F2">
        <w:rPr>
          <w:rFonts w:ascii="Times New Roman" w:hAnsi="Times New Roman"/>
          <w:sz w:val="20"/>
          <w:szCs w:val="20"/>
        </w:rPr>
        <w:t>2 При строительстве на площадках, требующих сложных мероприятий по инженерной подготовке терр</w:t>
      </w:r>
      <w:r w:rsidRPr="00C110F2">
        <w:rPr>
          <w:rFonts w:ascii="Times New Roman" w:hAnsi="Times New Roman"/>
          <w:sz w:val="20"/>
          <w:szCs w:val="20"/>
        </w:rPr>
        <w:t>и</w:t>
      </w:r>
      <w:r w:rsidRPr="00C110F2">
        <w:rPr>
          <w:rFonts w:ascii="Times New Roman" w:hAnsi="Times New Roman"/>
          <w:sz w:val="20"/>
          <w:szCs w:val="20"/>
        </w:rPr>
        <w:t>тории, плотность населения допускается увеличивать, но не более чем на 20 %.</w:t>
      </w:r>
    </w:p>
    <w:p w:rsidR="0049212D" w:rsidRPr="00C110F2" w:rsidRDefault="0049212D" w:rsidP="004F73BD">
      <w:pPr>
        <w:widowControl w:val="0"/>
        <w:ind w:firstLine="720"/>
        <w:jc w:val="both"/>
        <w:rPr>
          <w:rFonts w:ascii="Times New Roman" w:hAnsi="Times New Roman"/>
          <w:sz w:val="20"/>
          <w:szCs w:val="20"/>
        </w:rPr>
      </w:pPr>
      <w:r w:rsidRPr="00C110F2">
        <w:rPr>
          <w:rFonts w:ascii="Times New Roman" w:hAnsi="Times New Roman"/>
          <w:spacing w:val="-3"/>
          <w:sz w:val="20"/>
          <w:szCs w:val="20"/>
        </w:rPr>
        <w:t>3 В условиях реконструкции сложившейся застройки в исторических поселениях допустимая</w:t>
      </w:r>
      <w:r w:rsidRPr="00C110F2">
        <w:rPr>
          <w:rFonts w:ascii="Times New Roman" w:hAnsi="Times New Roman"/>
          <w:sz w:val="20"/>
          <w:szCs w:val="20"/>
        </w:rPr>
        <w:t xml:space="preserve"> плотность населения устанавливается в соответствии с правилами землепользования и застройки.</w:t>
      </w:r>
    </w:p>
    <w:p w:rsidR="0049212D" w:rsidRPr="00C110F2" w:rsidRDefault="0049212D" w:rsidP="004F73BD">
      <w:pPr>
        <w:widowControl w:val="0"/>
        <w:ind w:firstLine="720"/>
        <w:jc w:val="both"/>
        <w:rPr>
          <w:rFonts w:ascii="Times New Roman" w:hAnsi="Times New Roman"/>
          <w:sz w:val="20"/>
          <w:szCs w:val="20"/>
        </w:rPr>
      </w:pPr>
      <w:r w:rsidRPr="00C110F2">
        <w:rPr>
          <w:rFonts w:ascii="Times New Roman" w:hAnsi="Times New Roman"/>
          <w:sz w:val="20"/>
          <w:szCs w:val="20"/>
        </w:rPr>
        <w:t>4 В районах индивидуального усадебного строительства и в населенных пунктах, где не планируется строительство централизованных инженерных систем, допускается уменьшать плотность населения, но прин</w:t>
      </w:r>
      <w:r w:rsidRPr="00C110F2">
        <w:rPr>
          <w:rFonts w:ascii="Times New Roman" w:hAnsi="Times New Roman"/>
          <w:sz w:val="20"/>
          <w:szCs w:val="20"/>
        </w:rPr>
        <w:t>и</w:t>
      </w:r>
      <w:r w:rsidRPr="00C110F2">
        <w:rPr>
          <w:rFonts w:ascii="Times New Roman" w:hAnsi="Times New Roman"/>
          <w:sz w:val="20"/>
          <w:szCs w:val="20"/>
        </w:rPr>
        <w:t>мать ее не менее чем 40 чел/га.</w:t>
      </w:r>
    </w:p>
    <w:p w:rsidR="0049212D" w:rsidRPr="00C110F2" w:rsidRDefault="0049212D" w:rsidP="004F73BD">
      <w:pPr>
        <w:widowControl w:val="0"/>
        <w:ind w:firstLine="720"/>
        <w:jc w:val="both"/>
        <w:rPr>
          <w:rFonts w:ascii="Times New Roman" w:hAnsi="Times New Roman"/>
          <w:sz w:val="24"/>
          <w:szCs w:val="24"/>
        </w:rPr>
      </w:pPr>
      <w:r w:rsidRPr="00C110F2">
        <w:rPr>
          <w:rFonts w:ascii="Times New Roman" w:hAnsi="Times New Roman"/>
          <w:sz w:val="24"/>
          <w:szCs w:val="24"/>
        </w:rPr>
        <w:t>4.10 Расчетную плотность населения территории микрорайона по расчетным периодам развития территории рекомендуется принимать не менее приведенной в таблице 2.5</w:t>
      </w:r>
    </w:p>
    <w:p w:rsidR="0049212D" w:rsidRPr="00833938" w:rsidRDefault="0049212D" w:rsidP="004F73BD">
      <w:pPr>
        <w:widowControl w:val="0"/>
        <w:ind w:firstLine="720"/>
        <w:jc w:val="right"/>
        <w:rPr>
          <w:rFonts w:ascii="Times New Roman" w:hAnsi="Times New Roman"/>
          <w:sz w:val="28"/>
          <w:szCs w:val="28"/>
          <w:lang w:val="en-US"/>
        </w:rPr>
      </w:pPr>
      <w:r w:rsidRPr="00833938">
        <w:rPr>
          <w:rFonts w:ascii="Times New Roman" w:hAnsi="Times New Roman"/>
          <w:sz w:val="28"/>
          <w:szCs w:val="28"/>
        </w:rPr>
        <w:t xml:space="preserve">Таблица </w:t>
      </w:r>
      <w:r w:rsidRPr="00833938">
        <w:rPr>
          <w:rFonts w:ascii="Times New Roman" w:hAnsi="Times New Roman"/>
          <w:sz w:val="28"/>
          <w:szCs w:val="28"/>
          <w:lang w:val="en-US"/>
        </w:rPr>
        <w:t>2.5</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800"/>
        <w:gridCol w:w="1800"/>
        <w:gridCol w:w="1607"/>
        <w:gridCol w:w="1453"/>
      </w:tblGrid>
      <w:tr w:rsidR="0049212D" w:rsidRPr="00833938" w:rsidTr="002C2F8E">
        <w:trPr>
          <w:trHeight w:val="141"/>
        </w:trPr>
        <w:tc>
          <w:tcPr>
            <w:tcW w:w="3708" w:type="dxa"/>
            <w:vMerge w:val="restar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Зона различной степени град</w:t>
            </w:r>
            <w:r w:rsidRPr="00833938">
              <w:rPr>
                <w:rFonts w:ascii="Times New Roman" w:hAnsi="Times New Roman"/>
                <w:b/>
              </w:rPr>
              <w:t>о</w:t>
            </w:r>
            <w:r w:rsidRPr="00833938">
              <w:rPr>
                <w:rFonts w:ascii="Times New Roman" w:hAnsi="Times New Roman"/>
                <w:b/>
              </w:rPr>
              <w:t>строительной ценности террит</w:t>
            </w:r>
            <w:r w:rsidRPr="00833938">
              <w:rPr>
                <w:rFonts w:ascii="Times New Roman" w:hAnsi="Times New Roman"/>
                <w:b/>
              </w:rPr>
              <w:t>о</w:t>
            </w:r>
            <w:r w:rsidRPr="00833938">
              <w:rPr>
                <w:rFonts w:ascii="Times New Roman" w:hAnsi="Times New Roman"/>
                <w:b/>
              </w:rPr>
              <w:t>рии</w:t>
            </w:r>
          </w:p>
        </w:tc>
        <w:tc>
          <w:tcPr>
            <w:tcW w:w="6660" w:type="dxa"/>
            <w:gridSpan w:val="4"/>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Плотность населения на территории микрорайона, чел/га, при показателях жилищной обеспеченности, м</w:t>
            </w:r>
            <w:r w:rsidRPr="00833938">
              <w:rPr>
                <w:rFonts w:ascii="Times New Roman" w:hAnsi="Times New Roman"/>
                <w:b/>
                <w:vertAlign w:val="superscript"/>
              </w:rPr>
              <w:t>2</w:t>
            </w:r>
            <w:r w:rsidRPr="00833938">
              <w:rPr>
                <w:rFonts w:ascii="Times New Roman" w:hAnsi="Times New Roman"/>
                <w:b/>
              </w:rPr>
              <w:t>/чел.</w:t>
            </w:r>
          </w:p>
        </w:tc>
      </w:tr>
      <w:tr w:rsidR="0049212D" w:rsidRPr="00833938" w:rsidTr="002C2F8E">
        <w:trPr>
          <w:trHeight w:val="138"/>
        </w:trPr>
        <w:tc>
          <w:tcPr>
            <w:tcW w:w="3708" w:type="dxa"/>
            <w:vMerge/>
            <w:vAlign w:val="center"/>
          </w:tcPr>
          <w:p w:rsidR="0049212D" w:rsidRPr="00833938" w:rsidRDefault="0049212D" w:rsidP="002C2F8E">
            <w:pPr>
              <w:widowControl w:val="0"/>
              <w:jc w:val="center"/>
              <w:rPr>
                <w:rFonts w:ascii="Times New Roman" w:hAnsi="Times New Roman"/>
                <w:b/>
              </w:rPr>
            </w:pPr>
          </w:p>
        </w:tc>
        <w:tc>
          <w:tcPr>
            <w:tcW w:w="3600" w:type="dxa"/>
            <w:gridSpan w:val="2"/>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отчет 2005 г.</w:t>
            </w:r>
          </w:p>
        </w:tc>
        <w:tc>
          <w:tcPr>
            <w:tcW w:w="1607" w:type="dxa"/>
            <w:vMerge w:val="restar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2015 г.</w:t>
            </w:r>
          </w:p>
        </w:tc>
        <w:tc>
          <w:tcPr>
            <w:tcW w:w="1453" w:type="dxa"/>
            <w:vMerge w:val="restar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2025 г.</w:t>
            </w:r>
          </w:p>
        </w:tc>
      </w:tr>
      <w:tr w:rsidR="0049212D" w:rsidRPr="00833938" w:rsidTr="002C2F8E">
        <w:trPr>
          <w:trHeight w:val="138"/>
        </w:trPr>
        <w:tc>
          <w:tcPr>
            <w:tcW w:w="3708" w:type="dxa"/>
            <w:vMerge/>
            <w:vAlign w:val="center"/>
          </w:tcPr>
          <w:p w:rsidR="0049212D" w:rsidRPr="00833938" w:rsidRDefault="0049212D" w:rsidP="002C2F8E">
            <w:pPr>
              <w:widowControl w:val="0"/>
              <w:jc w:val="center"/>
              <w:rPr>
                <w:rFonts w:ascii="Times New Roman" w:hAnsi="Times New Roman"/>
                <w:b/>
              </w:rPr>
            </w:pPr>
          </w:p>
        </w:tc>
        <w:tc>
          <w:tcPr>
            <w:tcW w:w="180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всего</w:t>
            </w:r>
          </w:p>
        </w:tc>
        <w:tc>
          <w:tcPr>
            <w:tcW w:w="180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в т. ч. </w:t>
            </w:r>
            <w:proofErr w:type="spellStart"/>
            <w:r w:rsidRPr="00833938">
              <w:rPr>
                <w:rFonts w:ascii="Times New Roman" w:hAnsi="Times New Roman"/>
              </w:rPr>
              <w:t>госуд</w:t>
            </w:r>
            <w:proofErr w:type="spellEnd"/>
            <w:r w:rsidRPr="00833938">
              <w:rPr>
                <w:rFonts w:ascii="Times New Roman" w:hAnsi="Times New Roman"/>
              </w:rPr>
              <w:t xml:space="preserve">. и </w:t>
            </w:r>
            <w:proofErr w:type="spellStart"/>
            <w:r w:rsidRPr="00833938">
              <w:rPr>
                <w:rFonts w:ascii="Times New Roman" w:hAnsi="Times New Roman"/>
              </w:rPr>
              <w:t>муниц</w:t>
            </w:r>
            <w:proofErr w:type="spellEnd"/>
            <w:r w:rsidRPr="00833938">
              <w:rPr>
                <w:rFonts w:ascii="Times New Roman" w:hAnsi="Times New Roman"/>
              </w:rPr>
              <w:t>. жилье</w:t>
            </w:r>
          </w:p>
        </w:tc>
        <w:tc>
          <w:tcPr>
            <w:tcW w:w="1607" w:type="dxa"/>
            <w:vMerge/>
            <w:vAlign w:val="center"/>
          </w:tcPr>
          <w:p w:rsidR="0049212D" w:rsidRPr="00833938" w:rsidRDefault="0049212D" w:rsidP="002C2F8E">
            <w:pPr>
              <w:widowControl w:val="0"/>
              <w:jc w:val="center"/>
              <w:rPr>
                <w:rFonts w:ascii="Times New Roman" w:hAnsi="Times New Roman"/>
                <w:b/>
              </w:rPr>
            </w:pPr>
          </w:p>
        </w:tc>
        <w:tc>
          <w:tcPr>
            <w:tcW w:w="1453" w:type="dxa"/>
            <w:vMerge/>
            <w:vAlign w:val="center"/>
          </w:tcPr>
          <w:p w:rsidR="0049212D" w:rsidRPr="00833938" w:rsidRDefault="0049212D" w:rsidP="002C2F8E">
            <w:pPr>
              <w:widowControl w:val="0"/>
              <w:jc w:val="center"/>
              <w:rPr>
                <w:rFonts w:ascii="Times New Roman" w:hAnsi="Times New Roman"/>
                <w:b/>
              </w:rPr>
            </w:pPr>
          </w:p>
        </w:tc>
      </w:tr>
      <w:tr w:rsidR="0049212D" w:rsidRPr="00833938" w:rsidTr="002C2F8E">
        <w:trPr>
          <w:trHeight w:val="138"/>
        </w:trPr>
        <w:tc>
          <w:tcPr>
            <w:tcW w:w="3708" w:type="dxa"/>
            <w:vMerge/>
            <w:vAlign w:val="center"/>
          </w:tcPr>
          <w:p w:rsidR="0049212D" w:rsidRPr="00833938" w:rsidRDefault="0049212D" w:rsidP="002C2F8E">
            <w:pPr>
              <w:widowControl w:val="0"/>
              <w:jc w:val="center"/>
              <w:rPr>
                <w:rFonts w:ascii="Times New Roman" w:hAnsi="Times New Roman"/>
                <w:b/>
              </w:rPr>
            </w:pPr>
          </w:p>
        </w:tc>
        <w:tc>
          <w:tcPr>
            <w:tcW w:w="180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20,5</w:t>
            </w:r>
          </w:p>
        </w:tc>
        <w:tc>
          <w:tcPr>
            <w:tcW w:w="180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18,0</w:t>
            </w:r>
          </w:p>
        </w:tc>
        <w:tc>
          <w:tcPr>
            <w:tcW w:w="1607"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23,9</w:t>
            </w:r>
          </w:p>
        </w:tc>
        <w:tc>
          <w:tcPr>
            <w:tcW w:w="1453"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27,9</w:t>
            </w:r>
          </w:p>
        </w:tc>
      </w:tr>
      <w:tr w:rsidR="0049212D" w:rsidRPr="00833938" w:rsidTr="002C2F8E">
        <w:trPr>
          <w:trHeight w:val="284"/>
        </w:trPr>
        <w:tc>
          <w:tcPr>
            <w:tcW w:w="3708" w:type="dxa"/>
            <w:vAlign w:val="center"/>
          </w:tcPr>
          <w:p w:rsidR="0049212D" w:rsidRPr="00833938" w:rsidRDefault="0049212D" w:rsidP="002C2F8E">
            <w:pPr>
              <w:widowControl w:val="0"/>
              <w:ind w:left="57"/>
              <w:rPr>
                <w:rFonts w:ascii="Times New Roman" w:hAnsi="Times New Roman"/>
              </w:rPr>
            </w:pPr>
            <w:r w:rsidRPr="00833938">
              <w:rPr>
                <w:rFonts w:ascii="Times New Roman" w:hAnsi="Times New Roman"/>
              </w:rPr>
              <w:t xml:space="preserve">Высокая </w:t>
            </w:r>
          </w:p>
        </w:tc>
        <w:tc>
          <w:tcPr>
            <w:tcW w:w="180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351</w:t>
            </w:r>
          </w:p>
        </w:tc>
        <w:tc>
          <w:tcPr>
            <w:tcW w:w="180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400</w:t>
            </w:r>
          </w:p>
        </w:tc>
        <w:tc>
          <w:tcPr>
            <w:tcW w:w="1607"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301</w:t>
            </w:r>
          </w:p>
        </w:tc>
        <w:tc>
          <w:tcPr>
            <w:tcW w:w="1453"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258</w:t>
            </w:r>
          </w:p>
        </w:tc>
      </w:tr>
      <w:tr w:rsidR="0049212D" w:rsidRPr="00833938" w:rsidTr="002C2F8E">
        <w:trPr>
          <w:trHeight w:val="284"/>
        </w:trPr>
        <w:tc>
          <w:tcPr>
            <w:tcW w:w="3708" w:type="dxa"/>
            <w:vAlign w:val="center"/>
          </w:tcPr>
          <w:p w:rsidR="0049212D" w:rsidRPr="00833938" w:rsidRDefault="0049212D" w:rsidP="002C2F8E">
            <w:pPr>
              <w:widowControl w:val="0"/>
              <w:ind w:left="57"/>
              <w:rPr>
                <w:rFonts w:ascii="Times New Roman" w:hAnsi="Times New Roman"/>
              </w:rPr>
            </w:pPr>
            <w:r w:rsidRPr="00833938">
              <w:rPr>
                <w:rFonts w:ascii="Times New Roman" w:hAnsi="Times New Roman"/>
              </w:rPr>
              <w:t xml:space="preserve">Средняя </w:t>
            </w:r>
          </w:p>
        </w:tc>
        <w:tc>
          <w:tcPr>
            <w:tcW w:w="180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290</w:t>
            </w:r>
          </w:p>
        </w:tc>
        <w:tc>
          <w:tcPr>
            <w:tcW w:w="180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330</w:t>
            </w:r>
          </w:p>
        </w:tc>
        <w:tc>
          <w:tcPr>
            <w:tcW w:w="1607"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248</w:t>
            </w:r>
          </w:p>
        </w:tc>
        <w:tc>
          <w:tcPr>
            <w:tcW w:w="1453"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213</w:t>
            </w:r>
          </w:p>
        </w:tc>
      </w:tr>
      <w:tr w:rsidR="0049212D" w:rsidRPr="00833938" w:rsidTr="002C2F8E">
        <w:trPr>
          <w:trHeight w:val="284"/>
        </w:trPr>
        <w:tc>
          <w:tcPr>
            <w:tcW w:w="3708" w:type="dxa"/>
            <w:vAlign w:val="center"/>
          </w:tcPr>
          <w:p w:rsidR="0049212D" w:rsidRPr="00833938" w:rsidRDefault="0049212D" w:rsidP="002C2F8E">
            <w:pPr>
              <w:widowControl w:val="0"/>
              <w:ind w:left="57"/>
              <w:rPr>
                <w:rFonts w:ascii="Times New Roman" w:hAnsi="Times New Roman"/>
              </w:rPr>
            </w:pPr>
            <w:r w:rsidRPr="00833938">
              <w:rPr>
                <w:rFonts w:ascii="Times New Roman" w:hAnsi="Times New Roman"/>
              </w:rPr>
              <w:t xml:space="preserve">Низкая </w:t>
            </w:r>
          </w:p>
        </w:tc>
        <w:tc>
          <w:tcPr>
            <w:tcW w:w="180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158</w:t>
            </w:r>
          </w:p>
        </w:tc>
        <w:tc>
          <w:tcPr>
            <w:tcW w:w="1800"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180</w:t>
            </w:r>
          </w:p>
        </w:tc>
        <w:tc>
          <w:tcPr>
            <w:tcW w:w="1607"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136</w:t>
            </w:r>
          </w:p>
        </w:tc>
        <w:tc>
          <w:tcPr>
            <w:tcW w:w="1453"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116</w:t>
            </w:r>
          </w:p>
        </w:tc>
      </w:tr>
    </w:tbl>
    <w:p w:rsidR="0049212D" w:rsidRPr="00833938" w:rsidRDefault="0049212D" w:rsidP="004F73BD">
      <w:pPr>
        <w:widowControl w:val="0"/>
        <w:ind w:firstLine="720"/>
        <w:jc w:val="both"/>
        <w:rPr>
          <w:rFonts w:ascii="Times New Roman" w:hAnsi="Times New Roman"/>
          <w:sz w:val="14"/>
          <w:szCs w:val="14"/>
        </w:rPr>
      </w:pPr>
      <w:r w:rsidRPr="00833938">
        <w:rPr>
          <w:rFonts w:ascii="Times New Roman" w:hAnsi="Times New Roman"/>
          <w:sz w:val="14"/>
          <w:szCs w:val="14"/>
        </w:rPr>
        <w:t xml:space="preserve"> </w:t>
      </w:r>
    </w:p>
    <w:p w:rsidR="0049212D" w:rsidRPr="00C110F2" w:rsidRDefault="0049212D" w:rsidP="004F73BD">
      <w:pPr>
        <w:widowControl w:val="0"/>
        <w:ind w:firstLine="720"/>
        <w:jc w:val="both"/>
        <w:rPr>
          <w:rFonts w:ascii="Times New Roman" w:hAnsi="Times New Roman"/>
          <w:i/>
          <w:spacing w:val="40"/>
          <w:sz w:val="20"/>
          <w:szCs w:val="20"/>
        </w:rPr>
      </w:pPr>
      <w:r w:rsidRPr="00C110F2">
        <w:rPr>
          <w:rFonts w:ascii="Times New Roman" w:hAnsi="Times New Roman"/>
          <w:i/>
          <w:spacing w:val="40"/>
          <w:sz w:val="20"/>
          <w:szCs w:val="20"/>
        </w:rPr>
        <w:t>Примечания:</w:t>
      </w:r>
    </w:p>
    <w:p w:rsidR="0049212D" w:rsidRPr="00C110F2" w:rsidRDefault="0049212D" w:rsidP="004F73BD">
      <w:pPr>
        <w:widowControl w:val="0"/>
        <w:spacing w:line="235" w:lineRule="auto"/>
        <w:ind w:firstLine="720"/>
        <w:jc w:val="both"/>
        <w:rPr>
          <w:rFonts w:ascii="Times New Roman" w:hAnsi="Times New Roman"/>
          <w:sz w:val="20"/>
          <w:szCs w:val="20"/>
        </w:rPr>
      </w:pPr>
      <w:r w:rsidRPr="00C110F2">
        <w:rPr>
          <w:rFonts w:ascii="Times New Roman" w:hAnsi="Times New Roman"/>
          <w:sz w:val="20"/>
          <w:szCs w:val="20"/>
        </w:rPr>
        <w:t>1 Границы расчетной территории микрорайона следует устанавливать по красным линиям магистрал</w:t>
      </w:r>
      <w:r w:rsidRPr="00C110F2">
        <w:rPr>
          <w:rFonts w:ascii="Times New Roman" w:hAnsi="Times New Roman"/>
          <w:sz w:val="20"/>
          <w:szCs w:val="20"/>
        </w:rPr>
        <w:t>ь</w:t>
      </w:r>
      <w:r w:rsidRPr="00C110F2">
        <w:rPr>
          <w:rFonts w:ascii="Times New Roman" w:hAnsi="Times New Roman"/>
          <w:sz w:val="20"/>
          <w:szCs w:val="20"/>
        </w:rPr>
        <w:t>ных улиц и улиц местного значения, по осям проездов или пешеходных путей, по естественным рубежам, а при их отсутствии – на расстоянии 3 м от линии застройки. Из расчетной территории микрорайона должны быть и</w:t>
      </w:r>
      <w:r w:rsidRPr="00C110F2">
        <w:rPr>
          <w:rFonts w:ascii="Times New Roman" w:hAnsi="Times New Roman"/>
          <w:sz w:val="20"/>
          <w:szCs w:val="20"/>
        </w:rPr>
        <w:t>с</w:t>
      </w:r>
      <w:r w:rsidRPr="00C110F2">
        <w:rPr>
          <w:rFonts w:ascii="Times New Roman" w:hAnsi="Times New Roman"/>
          <w:sz w:val="20"/>
          <w:szCs w:val="20"/>
        </w:rPr>
        <w:t xml:space="preserve">ключены площади участков объектов </w:t>
      </w:r>
      <w:proofErr w:type="spellStart"/>
      <w:r w:rsidRPr="00C110F2">
        <w:rPr>
          <w:rFonts w:ascii="Times New Roman" w:hAnsi="Times New Roman"/>
          <w:sz w:val="20"/>
          <w:szCs w:val="20"/>
        </w:rPr>
        <w:t>внемикрорайонного</w:t>
      </w:r>
      <w:proofErr w:type="spellEnd"/>
      <w:r w:rsidRPr="00C110F2">
        <w:rPr>
          <w:rFonts w:ascii="Times New Roman" w:hAnsi="Times New Roman"/>
          <w:sz w:val="20"/>
          <w:szCs w:val="20"/>
        </w:rPr>
        <w:t xml:space="preserve"> значения, объектов, имеющих историко-культурную и архи-</w:t>
      </w:r>
      <w:proofErr w:type="spellStart"/>
      <w:r w:rsidRPr="00C110F2">
        <w:rPr>
          <w:rFonts w:ascii="Times New Roman" w:hAnsi="Times New Roman"/>
          <w:sz w:val="20"/>
          <w:szCs w:val="20"/>
        </w:rPr>
        <w:t>тектурно</w:t>
      </w:r>
      <w:proofErr w:type="spellEnd"/>
      <w:r w:rsidRPr="00C110F2">
        <w:rPr>
          <w:rFonts w:ascii="Times New Roman" w:hAnsi="Times New Roman"/>
          <w:sz w:val="20"/>
          <w:szCs w:val="20"/>
        </w:rPr>
        <w:t>-ландшафтную ценность, а также объектов повседневного пользования, рассчитанных на обслуж</w:t>
      </w:r>
      <w:r w:rsidRPr="00C110F2">
        <w:rPr>
          <w:rFonts w:ascii="Times New Roman" w:hAnsi="Times New Roman"/>
          <w:sz w:val="20"/>
          <w:szCs w:val="20"/>
        </w:rPr>
        <w:t>и</w:t>
      </w:r>
      <w:r w:rsidRPr="00C110F2">
        <w:rPr>
          <w:rFonts w:ascii="Times New Roman" w:hAnsi="Times New Roman"/>
          <w:sz w:val="20"/>
          <w:szCs w:val="20"/>
        </w:rPr>
        <w:t>вание населения смежных микрорайонов в нормируемых радиусах доступности (пропорционально численности обслуживаемого населения). В расчетную территорию следует включать все площади участков объектов повс</w:t>
      </w:r>
      <w:r w:rsidRPr="00C110F2">
        <w:rPr>
          <w:rFonts w:ascii="Times New Roman" w:hAnsi="Times New Roman"/>
          <w:sz w:val="20"/>
          <w:szCs w:val="20"/>
        </w:rPr>
        <w:t>е</w:t>
      </w:r>
      <w:r w:rsidRPr="00C110F2">
        <w:rPr>
          <w:rFonts w:ascii="Times New Roman" w:hAnsi="Times New Roman"/>
          <w:sz w:val="20"/>
          <w:szCs w:val="20"/>
        </w:rPr>
        <w:t>дневного пользования, обслуживающих расчетное население, в том числе расположенных на смежных террит</w:t>
      </w:r>
      <w:r w:rsidRPr="00C110F2">
        <w:rPr>
          <w:rFonts w:ascii="Times New Roman" w:hAnsi="Times New Roman"/>
          <w:sz w:val="20"/>
          <w:szCs w:val="20"/>
        </w:rPr>
        <w:t>о</w:t>
      </w:r>
      <w:r w:rsidRPr="00C110F2">
        <w:rPr>
          <w:rFonts w:ascii="Times New Roman" w:hAnsi="Times New Roman"/>
          <w:sz w:val="20"/>
          <w:szCs w:val="20"/>
        </w:rPr>
        <w:t>риях, а также в подземном и надземном пространствах. В условиях реконструкции сложившейся застройки в ра</w:t>
      </w:r>
      <w:r w:rsidRPr="00C110F2">
        <w:rPr>
          <w:rFonts w:ascii="Times New Roman" w:hAnsi="Times New Roman"/>
          <w:sz w:val="20"/>
          <w:szCs w:val="20"/>
        </w:rPr>
        <w:t>с</w:t>
      </w:r>
      <w:r w:rsidRPr="00C110F2">
        <w:rPr>
          <w:rFonts w:ascii="Times New Roman" w:hAnsi="Times New Roman"/>
          <w:sz w:val="20"/>
          <w:szCs w:val="20"/>
        </w:rPr>
        <w:t>четную территорию микрорайона следует включать территорию улиц, разделяющих кварталы и сохраняемых для пешеходных передвижений внутри микрорайона или для подъезда к зданиям.</w:t>
      </w:r>
    </w:p>
    <w:p w:rsidR="0049212D" w:rsidRPr="00C110F2" w:rsidRDefault="0049212D" w:rsidP="004F73BD">
      <w:pPr>
        <w:widowControl w:val="0"/>
        <w:spacing w:line="235" w:lineRule="auto"/>
        <w:ind w:firstLine="720"/>
        <w:jc w:val="both"/>
        <w:rPr>
          <w:rFonts w:ascii="Times New Roman" w:hAnsi="Times New Roman"/>
          <w:sz w:val="20"/>
          <w:szCs w:val="20"/>
        </w:rPr>
      </w:pPr>
      <w:r w:rsidRPr="00C110F2">
        <w:rPr>
          <w:rFonts w:ascii="Times New Roman" w:hAnsi="Times New Roman"/>
          <w:sz w:val="20"/>
          <w:szCs w:val="20"/>
        </w:rPr>
        <w:t>2 В условиях реконструкции сложившейся застройки расчетную плотность населения допускается ув</w:t>
      </w:r>
      <w:r w:rsidRPr="00C110F2">
        <w:rPr>
          <w:rFonts w:ascii="Times New Roman" w:hAnsi="Times New Roman"/>
          <w:sz w:val="20"/>
          <w:szCs w:val="20"/>
        </w:rPr>
        <w:t>е</w:t>
      </w:r>
      <w:r w:rsidRPr="00C110F2">
        <w:rPr>
          <w:rFonts w:ascii="Times New Roman" w:hAnsi="Times New Roman"/>
          <w:sz w:val="20"/>
          <w:szCs w:val="20"/>
        </w:rPr>
        <w:t>личивать или уменьшать, но не более чем на 10 %.</w:t>
      </w:r>
    </w:p>
    <w:p w:rsidR="0049212D" w:rsidRPr="00C110F2" w:rsidRDefault="0049212D" w:rsidP="004F73BD">
      <w:pPr>
        <w:widowControl w:val="0"/>
        <w:spacing w:line="235" w:lineRule="auto"/>
        <w:ind w:firstLine="720"/>
        <w:jc w:val="both"/>
        <w:rPr>
          <w:rFonts w:ascii="Times New Roman" w:hAnsi="Times New Roman"/>
          <w:sz w:val="20"/>
          <w:szCs w:val="20"/>
        </w:rPr>
      </w:pPr>
      <w:r w:rsidRPr="00C110F2">
        <w:rPr>
          <w:rFonts w:ascii="Times New Roman" w:hAnsi="Times New Roman"/>
          <w:sz w:val="20"/>
          <w:szCs w:val="20"/>
        </w:rPr>
        <w:lastRenderedPageBreak/>
        <w:t>3 В крупных городских населенных пунктах при применении высокоплотной 2-, 3-, 4(5)-этажной жилой застройки расчетную плотность населения следует принимать не менее чем для зоны средней градостроительной ценности; при застройке площадок, требующих проведения сложных мероприятий по инженерной подготовке территории, - не менее чем для зоны высокой градостроительной ценности.</w:t>
      </w:r>
    </w:p>
    <w:p w:rsidR="0049212D" w:rsidRPr="00C110F2" w:rsidRDefault="0049212D" w:rsidP="004F73BD">
      <w:pPr>
        <w:widowControl w:val="0"/>
        <w:spacing w:line="235" w:lineRule="auto"/>
        <w:ind w:firstLine="720"/>
        <w:jc w:val="both"/>
        <w:rPr>
          <w:rFonts w:ascii="Times New Roman" w:hAnsi="Times New Roman"/>
          <w:sz w:val="20"/>
          <w:szCs w:val="20"/>
        </w:rPr>
      </w:pPr>
      <w:r w:rsidRPr="00C110F2">
        <w:rPr>
          <w:rFonts w:ascii="Times New Roman" w:hAnsi="Times New Roman"/>
          <w:sz w:val="20"/>
          <w:szCs w:val="20"/>
        </w:rPr>
        <w:t>4 При формировании в микрорайоне единого физкультурно-оздоровительного комплекса для школьн</w:t>
      </w:r>
      <w:r w:rsidRPr="00C110F2">
        <w:rPr>
          <w:rFonts w:ascii="Times New Roman" w:hAnsi="Times New Roman"/>
          <w:sz w:val="20"/>
          <w:szCs w:val="20"/>
        </w:rPr>
        <w:t>и</w:t>
      </w:r>
      <w:r w:rsidRPr="00C110F2">
        <w:rPr>
          <w:rFonts w:ascii="Times New Roman" w:hAnsi="Times New Roman"/>
          <w:sz w:val="20"/>
          <w:szCs w:val="20"/>
        </w:rPr>
        <w:t>ков и населения и уменьшении удельных размеров площадок для занятий физкультурой необходимо соотве</w:t>
      </w:r>
      <w:r w:rsidRPr="00C110F2">
        <w:rPr>
          <w:rFonts w:ascii="Times New Roman" w:hAnsi="Times New Roman"/>
          <w:sz w:val="20"/>
          <w:szCs w:val="20"/>
        </w:rPr>
        <w:t>т</w:t>
      </w:r>
      <w:r w:rsidRPr="00C110F2">
        <w:rPr>
          <w:rFonts w:ascii="Times New Roman" w:hAnsi="Times New Roman"/>
          <w:sz w:val="20"/>
          <w:szCs w:val="20"/>
        </w:rPr>
        <w:t>ственно увеличивать плотность населения.</w:t>
      </w:r>
    </w:p>
    <w:p w:rsidR="0049212D" w:rsidRPr="00C110F2" w:rsidRDefault="0049212D" w:rsidP="004F73BD">
      <w:pPr>
        <w:widowControl w:val="0"/>
        <w:spacing w:line="235" w:lineRule="auto"/>
        <w:ind w:firstLine="720"/>
        <w:jc w:val="both"/>
        <w:rPr>
          <w:rFonts w:ascii="Times New Roman" w:hAnsi="Times New Roman"/>
          <w:sz w:val="20"/>
          <w:szCs w:val="20"/>
        </w:rPr>
      </w:pPr>
      <w:r w:rsidRPr="00C110F2">
        <w:rPr>
          <w:rFonts w:ascii="Times New Roman" w:hAnsi="Times New Roman"/>
          <w:sz w:val="20"/>
          <w:szCs w:val="20"/>
        </w:rPr>
        <w:t>5 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30 %, соответственно увеличивая плотность населения.</w:t>
      </w:r>
    </w:p>
    <w:p w:rsidR="0049212D" w:rsidRPr="00C110F2" w:rsidRDefault="0049212D" w:rsidP="004F73BD">
      <w:pPr>
        <w:widowControl w:val="0"/>
        <w:ind w:firstLine="709"/>
        <w:jc w:val="both"/>
        <w:rPr>
          <w:rFonts w:ascii="Times New Roman" w:hAnsi="Times New Roman"/>
          <w:sz w:val="20"/>
          <w:szCs w:val="20"/>
        </w:rPr>
      </w:pPr>
      <w:r w:rsidRPr="00C110F2">
        <w:rPr>
          <w:rFonts w:ascii="Times New Roman" w:hAnsi="Times New Roman"/>
          <w:sz w:val="20"/>
          <w:szCs w:val="20"/>
        </w:rPr>
        <w:t xml:space="preserve">6 В сейсмических районах расчетную плотность населения следует принимать, как правило, не более 300 чел./га. </w:t>
      </w:r>
    </w:p>
    <w:p w:rsidR="0049212D" w:rsidRPr="00C110F2" w:rsidRDefault="0049212D" w:rsidP="004F73BD">
      <w:pPr>
        <w:widowControl w:val="0"/>
        <w:ind w:firstLine="709"/>
        <w:jc w:val="both"/>
        <w:rPr>
          <w:rFonts w:ascii="Times New Roman" w:hAnsi="Times New Roman"/>
          <w:sz w:val="20"/>
          <w:szCs w:val="20"/>
        </w:rPr>
      </w:pPr>
      <w:r w:rsidRPr="00C110F2">
        <w:rPr>
          <w:rFonts w:ascii="Times New Roman" w:hAnsi="Times New Roman"/>
          <w:sz w:val="20"/>
          <w:szCs w:val="20"/>
        </w:rPr>
        <w:t>7 Данные расчетные показатели по расчетным периодам корректируются с учетом фактических стат</w:t>
      </w:r>
      <w:r w:rsidRPr="00C110F2">
        <w:rPr>
          <w:rFonts w:ascii="Times New Roman" w:hAnsi="Times New Roman"/>
          <w:sz w:val="20"/>
          <w:szCs w:val="20"/>
        </w:rPr>
        <w:t>и</w:t>
      </w:r>
      <w:r w:rsidRPr="00C110F2">
        <w:rPr>
          <w:rFonts w:ascii="Times New Roman" w:hAnsi="Times New Roman"/>
          <w:sz w:val="20"/>
          <w:szCs w:val="20"/>
        </w:rPr>
        <w:t>стических данных обеспеченности общей площадью жилых помещений по Оренбургской области.</w:t>
      </w:r>
    </w:p>
    <w:p w:rsidR="0049212D" w:rsidRPr="00715B1A" w:rsidRDefault="0049212D" w:rsidP="00F6526E">
      <w:pPr>
        <w:widowControl w:val="0"/>
        <w:ind w:firstLine="709"/>
        <w:jc w:val="both"/>
        <w:rPr>
          <w:rFonts w:ascii="Times New Roman" w:hAnsi="Times New Roman"/>
          <w:b/>
          <w:sz w:val="28"/>
          <w:szCs w:val="28"/>
        </w:rPr>
      </w:pPr>
    </w:p>
    <w:p w:rsidR="0049212D" w:rsidRPr="007E665C" w:rsidRDefault="0049212D" w:rsidP="00F6526E">
      <w:pPr>
        <w:widowControl w:val="0"/>
        <w:ind w:firstLine="709"/>
        <w:jc w:val="both"/>
        <w:rPr>
          <w:rFonts w:ascii="Times New Roman" w:hAnsi="Times New Roman"/>
          <w:sz w:val="24"/>
          <w:szCs w:val="24"/>
        </w:rPr>
      </w:pPr>
      <w:r w:rsidRPr="007E665C">
        <w:rPr>
          <w:rFonts w:ascii="Times New Roman" w:hAnsi="Times New Roman"/>
          <w:sz w:val="24"/>
          <w:szCs w:val="24"/>
        </w:rPr>
        <w:t>2.7 Условия безопасности среды проживания населения</w:t>
      </w:r>
    </w:p>
    <w:p w:rsidR="0049212D" w:rsidRPr="00715B1A" w:rsidRDefault="0049212D" w:rsidP="00F6526E">
      <w:pPr>
        <w:widowControl w:val="0"/>
        <w:ind w:firstLine="709"/>
        <w:jc w:val="both"/>
        <w:rPr>
          <w:rFonts w:ascii="Times New Roman" w:hAnsi="Times New Roman"/>
          <w:sz w:val="24"/>
          <w:szCs w:val="24"/>
        </w:rPr>
      </w:pPr>
      <w:r w:rsidRPr="00C110F2">
        <w:rPr>
          <w:rFonts w:ascii="Times New Roman" w:hAnsi="Times New Roman"/>
          <w:sz w:val="24"/>
          <w:szCs w:val="24"/>
        </w:rPr>
        <w:t>При этом расстояния (бытовые разрывы) между длинными сторонами секционных ж</w:t>
      </w:r>
      <w:r w:rsidRPr="00C110F2">
        <w:rPr>
          <w:rFonts w:ascii="Times New Roman" w:hAnsi="Times New Roman"/>
          <w:sz w:val="24"/>
          <w:szCs w:val="24"/>
        </w:rPr>
        <w:t>и</w:t>
      </w:r>
      <w:r w:rsidRPr="00C110F2">
        <w:rPr>
          <w:rFonts w:ascii="Times New Roman" w:hAnsi="Times New Roman"/>
          <w:sz w:val="24"/>
          <w:szCs w:val="24"/>
        </w:rPr>
        <w:t>лых зданий высотой 2-3 этажа должны быть не менее 15 м, а высотой 4 этажа – не менее 20 м, между длинными сторонами и торцами этих же зданий с окнами из жилых комнат – не менее 10 м. В условиях реконструкции и в других особых градостроительных условиях указанные расстояния могут быть сокращены при соблюдении норм инсоляции и освещенности и обе</w:t>
      </w:r>
      <w:r w:rsidRPr="00C110F2">
        <w:rPr>
          <w:rFonts w:ascii="Times New Roman" w:hAnsi="Times New Roman"/>
          <w:sz w:val="24"/>
          <w:szCs w:val="24"/>
        </w:rPr>
        <w:t>с</w:t>
      </w:r>
      <w:r w:rsidRPr="00C110F2">
        <w:rPr>
          <w:rFonts w:ascii="Times New Roman" w:hAnsi="Times New Roman"/>
          <w:sz w:val="24"/>
          <w:szCs w:val="24"/>
        </w:rPr>
        <w:t xml:space="preserve">печении </w:t>
      </w:r>
      <w:proofErr w:type="spellStart"/>
      <w:r w:rsidRPr="00C110F2">
        <w:rPr>
          <w:rFonts w:ascii="Times New Roman" w:hAnsi="Times New Roman"/>
          <w:sz w:val="24"/>
          <w:szCs w:val="24"/>
        </w:rPr>
        <w:t>непросматриваемости</w:t>
      </w:r>
      <w:proofErr w:type="spellEnd"/>
      <w:r w:rsidRPr="00C110F2">
        <w:rPr>
          <w:rFonts w:ascii="Times New Roman" w:hAnsi="Times New Roman"/>
          <w:sz w:val="24"/>
          <w:szCs w:val="24"/>
        </w:rPr>
        <w:t xml:space="preserve"> жилых помещений окно в окно.</w:t>
      </w:r>
    </w:p>
    <w:p w:rsidR="0049212D" w:rsidRPr="007E665C" w:rsidRDefault="0049212D" w:rsidP="00F6526E">
      <w:pPr>
        <w:widowControl w:val="0"/>
        <w:ind w:firstLine="709"/>
        <w:jc w:val="both"/>
        <w:rPr>
          <w:rFonts w:ascii="Times New Roman" w:hAnsi="Times New Roman"/>
          <w:sz w:val="24"/>
          <w:szCs w:val="24"/>
        </w:rPr>
      </w:pPr>
      <w:r w:rsidRPr="007E665C">
        <w:rPr>
          <w:rFonts w:ascii="Times New Roman" w:hAnsi="Times New Roman"/>
          <w:sz w:val="24"/>
          <w:szCs w:val="24"/>
        </w:rPr>
        <w:t>2.8 Размещение индивидуального строительства в поселении следует предусматривать:</w:t>
      </w:r>
    </w:p>
    <w:p w:rsidR="0049212D" w:rsidRPr="007E665C" w:rsidRDefault="0049212D" w:rsidP="00F6526E">
      <w:pPr>
        <w:widowControl w:val="0"/>
        <w:ind w:firstLine="709"/>
        <w:jc w:val="both"/>
        <w:rPr>
          <w:rFonts w:ascii="Times New Roman" w:hAnsi="Times New Roman"/>
          <w:sz w:val="24"/>
          <w:szCs w:val="24"/>
        </w:rPr>
      </w:pPr>
      <w:r w:rsidRPr="007E665C">
        <w:rPr>
          <w:rFonts w:ascii="Times New Roman" w:hAnsi="Times New Roman"/>
          <w:sz w:val="24"/>
          <w:szCs w:val="24"/>
        </w:rPr>
        <w:t>- в пределах существующих границ населенных пунктов – на свободных территориях, а также на территориях реконструируемой застройки (на участках существующей индивидуал</w:t>
      </w:r>
      <w:r w:rsidRPr="007E665C">
        <w:rPr>
          <w:rFonts w:ascii="Times New Roman" w:hAnsi="Times New Roman"/>
          <w:sz w:val="24"/>
          <w:szCs w:val="24"/>
        </w:rPr>
        <w:t>ь</w:t>
      </w:r>
      <w:r w:rsidRPr="007E665C">
        <w:rPr>
          <w:rFonts w:ascii="Times New Roman" w:hAnsi="Times New Roman"/>
          <w:sz w:val="24"/>
          <w:szCs w:val="24"/>
        </w:rPr>
        <w:t>ной усадебной застройки);</w:t>
      </w:r>
    </w:p>
    <w:p w:rsidR="0049212D" w:rsidRPr="007E665C" w:rsidRDefault="0049212D" w:rsidP="00F6526E">
      <w:pPr>
        <w:ind w:firstLine="708"/>
        <w:rPr>
          <w:rFonts w:ascii="Times New Roman" w:hAnsi="Times New Roman"/>
          <w:sz w:val="24"/>
          <w:szCs w:val="24"/>
        </w:rPr>
      </w:pPr>
      <w:r w:rsidRPr="007E665C">
        <w:rPr>
          <w:rFonts w:ascii="Times New Roman" w:hAnsi="Times New Roman"/>
          <w:sz w:val="24"/>
          <w:szCs w:val="24"/>
        </w:rPr>
        <w:t>- на резервных территориях, включаемых в границы населенных пунктов.</w:t>
      </w:r>
    </w:p>
    <w:p w:rsidR="006E4D87" w:rsidRPr="00833938" w:rsidRDefault="0049212D" w:rsidP="006E4D87">
      <w:pPr>
        <w:ind w:firstLine="708"/>
        <w:rPr>
          <w:rFonts w:ascii="Times New Roman" w:hAnsi="Times New Roman"/>
          <w:sz w:val="24"/>
          <w:szCs w:val="24"/>
        </w:rPr>
      </w:pPr>
      <w:r w:rsidRPr="006E4D87">
        <w:rPr>
          <w:rFonts w:ascii="Times New Roman" w:hAnsi="Times New Roman"/>
          <w:sz w:val="24"/>
          <w:szCs w:val="24"/>
        </w:rPr>
        <w:t xml:space="preserve"> </w:t>
      </w:r>
      <w:r w:rsidR="006E4D87" w:rsidRPr="006E4D87">
        <w:rPr>
          <w:rFonts w:ascii="Times New Roman" w:hAnsi="Times New Roman"/>
          <w:sz w:val="24"/>
          <w:szCs w:val="24"/>
        </w:rPr>
        <w:t xml:space="preserve"> 2.9</w:t>
      </w:r>
      <w:r w:rsidR="006E4D87" w:rsidRPr="00833938">
        <w:rPr>
          <w:rFonts w:ascii="Times New Roman" w:hAnsi="Times New Roman"/>
          <w:sz w:val="24"/>
          <w:szCs w:val="24"/>
        </w:rPr>
        <w:t xml:space="preserve"> Предельные размеры земельных участков для индивидуального</w:t>
      </w:r>
      <w:r w:rsidR="006E4D87">
        <w:rPr>
          <w:rFonts w:ascii="Times New Roman" w:hAnsi="Times New Roman"/>
          <w:sz w:val="24"/>
          <w:szCs w:val="24"/>
        </w:rPr>
        <w:t xml:space="preserve"> и блокированного одноэтажного </w:t>
      </w:r>
      <w:r w:rsidR="006E4D87" w:rsidRPr="00833938">
        <w:rPr>
          <w:rFonts w:ascii="Times New Roman" w:hAnsi="Times New Roman"/>
          <w:sz w:val="24"/>
          <w:szCs w:val="24"/>
        </w:rPr>
        <w:t xml:space="preserve"> жилищного строительства приведены в </w:t>
      </w:r>
      <w:hyperlink r:id="rId8" w:anchor="sub_73" w:history="1">
        <w:r w:rsidR="006E4D87" w:rsidRPr="00833938">
          <w:rPr>
            <w:rStyle w:val="af1"/>
            <w:rFonts w:ascii="Times New Roman" w:hAnsi="Times New Roman"/>
            <w:b w:val="0"/>
            <w:color w:val="auto"/>
            <w:sz w:val="24"/>
            <w:szCs w:val="24"/>
          </w:rPr>
          <w:t xml:space="preserve">таблице </w:t>
        </w:r>
      </w:hyperlink>
      <w:r w:rsidR="006E4D87" w:rsidRPr="00833938">
        <w:rPr>
          <w:rFonts w:ascii="Times New Roman" w:hAnsi="Times New Roman"/>
          <w:sz w:val="24"/>
          <w:szCs w:val="24"/>
        </w:rPr>
        <w:t>2.6</w:t>
      </w:r>
    </w:p>
    <w:p w:rsidR="006E4D87" w:rsidRPr="00833938" w:rsidRDefault="006E4D87" w:rsidP="006E4D87">
      <w:pPr>
        <w:ind w:firstLine="698"/>
        <w:jc w:val="right"/>
        <w:rPr>
          <w:rFonts w:ascii="Times New Roman" w:hAnsi="Times New Roman"/>
          <w:sz w:val="24"/>
          <w:szCs w:val="24"/>
          <w:lang w:val="en-US"/>
        </w:rPr>
      </w:pPr>
      <w:r w:rsidRPr="00833938">
        <w:rPr>
          <w:rStyle w:val="af0"/>
          <w:rFonts w:ascii="Times New Roman" w:hAnsi="Times New Roman"/>
          <w:bCs/>
          <w:color w:val="auto"/>
        </w:rPr>
        <w:t xml:space="preserve">Таблица </w:t>
      </w:r>
      <w:r w:rsidRPr="00833938">
        <w:rPr>
          <w:rStyle w:val="af0"/>
          <w:rFonts w:ascii="Times New Roman" w:hAnsi="Times New Roman"/>
          <w:bCs/>
          <w:color w:val="auto"/>
          <w:lang w:val="en-US"/>
        </w:rPr>
        <w:t>2.6</w:t>
      </w:r>
    </w:p>
    <w:tbl>
      <w:tblPr>
        <w:tblW w:w="1017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777"/>
        <w:gridCol w:w="2267"/>
        <w:gridCol w:w="2126"/>
      </w:tblGrid>
      <w:tr w:rsidR="006E4D87" w:rsidRPr="00833938" w:rsidTr="000C7569">
        <w:tc>
          <w:tcPr>
            <w:tcW w:w="5778" w:type="dxa"/>
            <w:vMerge w:val="restart"/>
            <w:tcBorders>
              <w:top w:val="single" w:sz="4" w:space="0" w:color="auto"/>
              <w:bottom w:val="single" w:sz="4" w:space="0" w:color="auto"/>
              <w:right w:val="single" w:sz="4" w:space="0" w:color="auto"/>
            </w:tcBorders>
          </w:tcPr>
          <w:p w:rsidR="006E4D87" w:rsidRPr="00833938" w:rsidRDefault="006E4D87" w:rsidP="000C7569">
            <w:pPr>
              <w:pStyle w:val="ae"/>
              <w:numPr>
                <w:ilvl w:val="0"/>
                <w:numId w:val="2"/>
              </w:numPr>
              <w:jc w:val="center"/>
              <w:rPr>
                <w:rFonts w:ascii="Times New Roman" w:hAnsi="Times New Roman" w:cs="Times New Roman"/>
              </w:rPr>
            </w:pPr>
            <w:proofErr w:type="spellStart"/>
            <w:r w:rsidRPr="00833938">
              <w:rPr>
                <w:rFonts w:ascii="Times New Roman" w:hAnsi="Times New Roman" w:cs="Times New Roman"/>
              </w:rPr>
              <w:t>Цель</w:t>
            </w:r>
            <w:proofErr w:type="spellEnd"/>
            <w:r w:rsidRPr="00833938">
              <w:rPr>
                <w:rFonts w:ascii="Times New Roman" w:hAnsi="Times New Roman" w:cs="Times New Roman"/>
              </w:rPr>
              <w:t xml:space="preserve"> </w:t>
            </w:r>
            <w:proofErr w:type="spellStart"/>
            <w:r w:rsidRPr="00833938">
              <w:rPr>
                <w:rFonts w:ascii="Times New Roman" w:hAnsi="Times New Roman" w:cs="Times New Roman"/>
              </w:rPr>
              <w:t>предоставления</w:t>
            </w:r>
            <w:proofErr w:type="spellEnd"/>
          </w:p>
        </w:tc>
        <w:tc>
          <w:tcPr>
            <w:tcW w:w="4395" w:type="dxa"/>
            <w:gridSpan w:val="2"/>
            <w:tcBorders>
              <w:top w:val="single" w:sz="4" w:space="0" w:color="auto"/>
              <w:left w:val="single" w:sz="4" w:space="0" w:color="auto"/>
              <w:bottom w:val="single" w:sz="4" w:space="0" w:color="auto"/>
            </w:tcBorders>
          </w:tcPr>
          <w:p w:rsidR="006E4D87" w:rsidRPr="00833938" w:rsidRDefault="006E4D87" w:rsidP="000C7569">
            <w:pPr>
              <w:pStyle w:val="ae"/>
              <w:jc w:val="center"/>
              <w:rPr>
                <w:rFonts w:ascii="Times New Roman" w:hAnsi="Times New Roman" w:cs="Times New Roman"/>
              </w:rPr>
            </w:pPr>
            <w:proofErr w:type="spellStart"/>
            <w:r w:rsidRPr="00833938">
              <w:rPr>
                <w:rFonts w:ascii="Times New Roman" w:hAnsi="Times New Roman" w:cs="Times New Roman"/>
              </w:rPr>
              <w:t>Размеры</w:t>
            </w:r>
            <w:proofErr w:type="spellEnd"/>
            <w:r w:rsidRPr="00833938">
              <w:rPr>
                <w:rFonts w:ascii="Times New Roman" w:hAnsi="Times New Roman" w:cs="Times New Roman"/>
              </w:rPr>
              <w:t xml:space="preserve"> </w:t>
            </w:r>
            <w:proofErr w:type="spellStart"/>
            <w:r w:rsidRPr="00833938">
              <w:rPr>
                <w:rFonts w:ascii="Times New Roman" w:hAnsi="Times New Roman" w:cs="Times New Roman"/>
              </w:rPr>
              <w:t>земельных</w:t>
            </w:r>
            <w:proofErr w:type="spellEnd"/>
            <w:r w:rsidRPr="00833938">
              <w:rPr>
                <w:rFonts w:ascii="Times New Roman" w:hAnsi="Times New Roman" w:cs="Times New Roman"/>
              </w:rPr>
              <w:t xml:space="preserve"> </w:t>
            </w:r>
            <w:proofErr w:type="spellStart"/>
            <w:r w:rsidRPr="00833938">
              <w:rPr>
                <w:rFonts w:ascii="Times New Roman" w:hAnsi="Times New Roman" w:cs="Times New Roman"/>
              </w:rPr>
              <w:t>участков</w:t>
            </w:r>
            <w:proofErr w:type="spellEnd"/>
            <w:r w:rsidRPr="00833938">
              <w:rPr>
                <w:rFonts w:ascii="Times New Roman" w:hAnsi="Times New Roman" w:cs="Times New Roman"/>
              </w:rPr>
              <w:t xml:space="preserve">, </w:t>
            </w:r>
            <w:proofErr w:type="spellStart"/>
            <w:r w:rsidRPr="00833938">
              <w:rPr>
                <w:rFonts w:ascii="Times New Roman" w:hAnsi="Times New Roman" w:cs="Times New Roman"/>
              </w:rPr>
              <w:t>га</w:t>
            </w:r>
            <w:proofErr w:type="spellEnd"/>
          </w:p>
        </w:tc>
      </w:tr>
      <w:tr w:rsidR="006E4D87" w:rsidRPr="00833938" w:rsidTr="000C7569">
        <w:tc>
          <w:tcPr>
            <w:tcW w:w="5778" w:type="dxa"/>
            <w:vMerge/>
            <w:tcBorders>
              <w:top w:val="single" w:sz="4" w:space="0" w:color="auto"/>
              <w:bottom w:val="single" w:sz="4" w:space="0" w:color="auto"/>
              <w:right w:val="single" w:sz="4" w:space="0" w:color="auto"/>
            </w:tcBorders>
            <w:vAlign w:val="center"/>
          </w:tcPr>
          <w:p w:rsidR="006E4D87" w:rsidRPr="00833938" w:rsidRDefault="006E4D87" w:rsidP="000C7569">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E4D87" w:rsidRPr="00833938" w:rsidRDefault="006E4D87" w:rsidP="000C7569">
            <w:pPr>
              <w:pStyle w:val="ae"/>
              <w:jc w:val="center"/>
              <w:rPr>
                <w:rFonts w:ascii="Times New Roman" w:hAnsi="Times New Roman" w:cs="Times New Roman"/>
              </w:rPr>
            </w:pPr>
            <w:proofErr w:type="spellStart"/>
            <w:r w:rsidRPr="00833938">
              <w:rPr>
                <w:rFonts w:ascii="Times New Roman" w:hAnsi="Times New Roman" w:cs="Times New Roman"/>
              </w:rPr>
              <w:t>минимальные</w:t>
            </w:r>
            <w:proofErr w:type="spellEnd"/>
          </w:p>
        </w:tc>
        <w:tc>
          <w:tcPr>
            <w:tcW w:w="2127" w:type="dxa"/>
            <w:tcBorders>
              <w:top w:val="single" w:sz="4" w:space="0" w:color="auto"/>
              <w:left w:val="single" w:sz="4" w:space="0" w:color="auto"/>
              <w:bottom w:val="single" w:sz="4" w:space="0" w:color="auto"/>
            </w:tcBorders>
            <w:vAlign w:val="center"/>
          </w:tcPr>
          <w:p w:rsidR="006E4D87" w:rsidRPr="00833938" w:rsidRDefault="006E4D87" w:rsidP="000C7569">
            <w:pPr>
              <w:pStyle w:val="ae"/>
              <w:jc w:val="center"/>
              <w:rPr>
                <w:rFonts w:ascii="Times New Roman" w:hAnsi="Times New Roman" w:cs="Times New Roman"/>
              </w:rPr>
            </w:pPr>
            <w:proofErr w:type="spellStart"/>
            <w:r w:rsidRPr="00833938">
              <w:rPr>
                <w:rFonts w:ascii="Times New Roman" w:hAnsi="Times New Roman" w:cs="Times New Roman"/>
              </w:rPr>
              <w:t>максимальные</w:t>
            </w:r>
            <w:proofErr w:type="spellEnd"/>
          </w:p>
        </w:tc>
      </w:tr>
      <w:tr w:rsidR="006E4D87" w:rsidRPr="00833938" w:rsidTr="000C7569">
        <w:tc>
          <w:tcPr>
            <w:tcW w:w="5778" w:type="dxa"/>
            <w:tcBorders>
              <w:top w:val="single" w:sz="4" w:space="0" w:color="auto"/>
              <w:bottom w:val="single" w:sz="4" w:space="0" w:color="auto"/>
              <w:right w:val="single" w:sz="4" w:space="0" w:color="auto"/>
            </w:tcBorders>
          </w:tcPr>
          <w:p w:rsidR="006E4D87" w:rsidRPr="00833938" w:rsidRDefault="006E4D87" w:rsidP="000C7569">
            <w:pPr>
              <w:pStyle w:val="af"/>
              <w:numPr>
                <w:ilvl w:val="0"/>
                <w:numId w:val="2"/>
              </w:numPr>
              <w:rPr>
                <w:rFonts w:ascii="Times New Roman" w:hAnsi="Times New Roman" w:cs="Times New Roman"/>
              </w:rPr>
            </w:pPr>
            <w:proofErr w:type="spellStart"/>
            <w:r w:rsidRPr="00833938">
              <w:rPr>
                <w:rFonts w:ascii="Times New Roman" w:hAnsi="Times New Roman" w:cs="Times New Roman"/>
              </w:rPr>
              <w:t>для</w:t>
            </w:r>
            <w:proofErr w:type="spellEnd"/>
            <w:r w:rsidRPr="00833938">
              <w:rPr>
                <w:rFonts w:ascii="Times New Roman" w:hAnsi="Times New Roman" w:cs="Times New Roman"/>
              </w:rPr>
              <w:t xml:space="preserve"> </w:t>
            </w:r>
            <w:proofErr w:type="spellStart"/>
            <w:r w:rsidRPr="00833938">
              <w:rPr>
                <w:rFonts w:ascii="Times New Roman" w:hAnsi="Times New Roman" w:cs="Times New Roman"/>
              </w:rPr>
              <w:t>индивидуального</w:t>
            </w:r>
            <w:proofErr w:type="spellEnd"/>
            <w:r w:rsidRPr="00833938">
              <w:rPr>
                <w:rFonts w:ascii="Times New Roman" w:hAnsi="Times New Roman" w:cs="Times New Roman"/>
              </w:rPr>
              <w:t xml:space="preserve"> </w:t>
            </w:r>
            <w:proofErr w:type="spellStart"/>
            <w:r w:rsidRPr="00833938">
              <w:rPr>
                <w:rFonts w:ascii="Times New Roman" w:hAnsi="Times New Roman" w:cs="Times New Roman"/>
              </w:rPr>
              <w:t>жилищного</w:t>
            </w:r>
            <w:proofErr w:type="spellEnd"/>
            <w:r w:rsidRPr="00833938">
              <w:rPr>
                <w:rFonts w:ascii="Times New Roman" w:hAnsi="Times New Roman" w:cs="Times New Roman"/>
              </w:rPr>
              <w:t xml:space="preserve"> </w:t>
            </w:r>
            <w:proofErr w:type="spellStart"/>
            <w:r w:rsidRPr="00833938">
              <w:rPr>
                <w:rFonts w:ascii="Times New Roman" w:hAnsi="Times New Roman" w:cs="Times New Roman"/>
              </w:rPr>
              <w:t>строительства</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E4D87" w:rsidRPr="00A709FC" w:rsidRDefault="006E4D87" w:rsidP="000C7569">
            <w:pPr>
              <w:pStyle w:val="ae"/>
              <w:ind w:right="-108"/>
              <w:jc w:val="center"/>
              <w:rPr>
                <w:rFonts w:ascii="Times New Roman" w:hAnsi="Times New Roman" w:cs="Times New Roman"/>
                <w:lang w:val="ru-RU"/>
              </w:rPr>
            </w:pPr>
            <w:r w:rsidRPr="00833938">
              <w:rPr>
                <w:rFonts w:ascii="Times New Roman" w:hAnsi="Times New Roman" w:cs="Times New Roman"/>
                <w:lang w:val="ru-RU"/>
              </w:rPr>
              <w:t>0,</w:t>
            </w:r>
            <w:r w:rsidR="0087243D">
              <w:rPr>
                <w:rFonts w:ascii="Times New Roman" w:hAnsi="Times New Roman" w:cs="Times New Roman"/>
                <w:lang w:val="ru-RU"/>
              </w:rPr>
              <w:t>06</w:t>
            </w:r>
          </w:p>
        </w:tc>
        <w:tc>
          <w:tcPr>
            <w:tcW w:w="2127" w:type="dxa"/>
            <w:tcBorders>
              <w:top w:val="single" w:sz="4" w:space="0" w:color="auto"/>
              <w:left w:val="single" w:sz="4" w:space="0" w:color="auto"/>
              <w:bottom w:val="single" w:sz="4" w:space="0" w:color="auto"/>
            </w:tcBorders>
            <w:vAlign w:val="center"/>
          </w:tcPr>
          <w:p w:rsidR="006E4D87" w:rsidRPr="00A709FC" w:rsidRDefault="006E4D87" w:rsidP="000C7569">
            <w:pPr>
              <w:pStyle w:val="ae"/>
              <w:jc w:val="center"/>
              <w:rPr>
                <w:rFonts w:ascii="Times New Roman" w:hAnsi="Times New Roman" w:cs="Times New Roman"/>
                <w:lang w:val="ru-RU"/>
              </w:rPr>
            </w:pPr>
            <w:r w:rsidRPr="00833938">
              <w:rPr>
                <w:rFonts w:ascii="Times New Roman" w:hAnsi="Times New Roman" w:cs="Times New Roman"/>
                <w:lang w:val="ru-RU"/>
              </w:rPr>
              <w:t>0,</w:t>
            </w:r>
            <w:r w:rsidR="0087243D">
              <w:rPr>
                <w:rFonts w:ascii="Times New Roman" w:hAnsi="Times New Roman" w:cs="Times New Roman"/>
                <w:lang w:val="ru-RU"/>
              </w:rPr>
              <w:t>2</w:t>
            </w:r>
            <w:r>
              <w:rPr>
                <w:rFonts w:ascii="Times New Roman" w:hAnsi="Times New Roman" w:cs="Times New Roman"/>
                <w:lang w:val="ru-RU"/>
              </w:rPr>
              <w:t>5</w:t>
            </w:r>
          </w:p>
        </w:tc>
      </w:tr>
      <w:tr w:rsidR="006E4D87" w:rsidRPr="00833938" w:rsidTr="000C7569">
        <w:tc>
          <w:tcPr>
            <w:tcW w:w="5778" w:type="dxa"/>
            <w:tcBorders>
              <w:top w:val="single" w:sz="4" w:space="0" w:color="auto"/>
              <w:bottom w:val="single" w:sz="4" w:space="0" w:color="auto"/>
              <w:right w:val="single" w:sz="4" w:space="0" w:color="auto"/>
            </w:tcBorders>
          </w:tcPr>
          <w:p w:rsidR="006E4D87" w:rsidRPr="00833938" w:rsidRDefault="006E4D87" w:rsidP="000C7569">
            <w:pPr>
              <w:pStyle w:val="af"/>
              <w:numPr>
                <w:ilvl w:val="0"/>
                <w:numId w:val="2"/>
              </w:numPr>
              <w:rPr>
                <w:rFonts w:ascii="Times New Roman" w:hAnsi="Times New Roman" w:cs="Times New Roman"/>
                <w:lang w:val="ru-RU"/>
              </w:rPr>
            </w:pPr>
            <w:r w:rsidRPr="00833938">
              <w:rPr>
                <w:rFonts w:ascii="Times New Roman" w:hAnsi="Times New Roman" w:cs="Times New Roman"/>
                <w:lang w:val="ru-RU"/>
              </w:rPr>
              <w:t>для блокированного  жилищного строител</w:t>
            </w:r>
            <w:r w:rsidRPr="00833938">
              <w:rPr>
                <w:rFonts w:ascii="Times New Roman" w:hAnsi="Times New Roman" w:cs="Times New Roman"/>
                <w:lang w:val="ru-RU"/>
              </w:rPr>
              <w:t>ь</w:t>
            </w:r>
            <w:r w:rsidRPr="00833938">
              <w:rPr>
                <w:rFonts w:ascii="Times New Roman" w:hAnsi="Times New Roman" w:cs="Times New Roman"/>
                <w:lang w:val="ru-RU"/>
              </w:rPr>
              <w:t>ства ( на 1 квартиру)</w:t>
            </w:r>
          </w:p>
        </w:tc>
        <w:tc>
          <w:tcPr>
            <w:tcW w:w="2268" w:type="dxa"/>
            <w:tcBorders>
              <w:top w:val="single" w:sz="4" w:space="0" w:color="auto"/>
              <w:left w:val="single" w:sz="4" w:space="0" w:color="auto"/>
              <w:bottom w:val="single" w:sz="4" w:space="0" w:color="auto"/>
              <w:right w:val="single" w:sz="4" w:space="0" w:color="auto"/>
            </w:tcBorders>
            <w:vAlign w:val="center"/>
          </w:tcPr>
          <w:p w:rsidR="006E4D87" w:rsidRPr="00A709FC" w:rsidRDefault="006E4D87" w:rsidP="000C7569">
            <w:pPr>
              <w:pStyle w:val="ae"/>
              <w:ind w:right="-108"/>
              <w:jc w:val="center"/>
              <w:rPr>
                <w:rFonts w:ascii="Times New Roman" w:hAnsi="Times New Roman" w:cs="Times New Roman"/>
                <w:lang w:val="ru-RU"/>
              </w:rPr>
            </w:pPr>
            <w:r w:rsidRPr="00833938">
              <w:rPr>
                <w:rFonts w:ascii="Times New Roman" w:hAnsi="Times New Roman" w:cs="Times New Roman"/>
                <w:lang w:val="ru-RU"/>
              </w:rPr>
              <w:t>0,</w:t>
            </w:r>
            <w:r>
              <w:rPr>
                <w:rFonts w:ascii="Times New Roman" w:hAnsi="Times New Roman" w:cs="Times New Roman"/>
                <w:lang w:val="ru-RU"/>
              </w:rPr>
              <w:t>1</w:t>
            </w:r>
          </w:p>
        </w:tc>
        <w:tc>
          <w:tcPr>
            <w:tcW w:w="2127" w:type="dxa"/>
            <w:tcBorders>
              <w:top w:val="single" w:sz="4" w:space="0" w:color="auto"/>
              <w:left w:val="single" w:sz="4" w:space="0" w:color="auto"/>
              <w:bottom w:val="single" w:sz="4" w:space="0" w:color="auto"/>
            </w:tcBorders>
            <w:vAlign w:val="center"/>
          </w:tcPr>
          <w:p w:rsidR="006E4D87" w:rsidRPr="00A709FC" w:rsidRDefault="006E4D87" w:rsidP="000C7569">
            <w:pPr>
              <w:pStyle w:val="ae"/>
              <w:jc w:val="center"/>
              <w:rPr>
                <w:rFonts w:ascii="Times New Roman" w:hAnsi="Times New Roman" w:cs="Times New Roman"/>
                <w:lang w:val="ru-RU"/>
              </w:rPr>
            </w:pPr>
            <w:r w:rsidRPr="00833938">
              <w:rPr>
                <w:rFonts w:ascii="Times New Roman" w:hAnsi="Times New Roman" w:cs="Times New Roman"/>
                <w:lang w:val="ru-RU"/>
              </w:rPr>
              <w:t>0,</w:t>
            </w:r>
            <w:r>
              <w:rPr>
                <w:rFonts w:ascii="Times New Roman" w:hAnsi="Times New Roman" w:cs="Times New Roman"/>
                <w:lang w:val="ru-RU"/>
              </w:rPr>
              <w:t>2</w:t>
            </w:r>
          </w:p>
        </w:tc>
      </w:tr>
      <w:tr w:rsidR="006E4D87" w:rsidRPr="00833938" w:rsidTr="000C7569">
        <w:tc>
          <w:tcPr>
            <w:tcW w:w="5778" w:type="dxa"/>
            <w:tcBorders>
              <w:top w:val="single" w:sz="4" w:space="0" w:color="auto"/>
              <w:bottom w:val="single" w:sz="4" w:space="0" w:color="auto"/>
              <w:right w:val="single" w:sz="4" w:space="0" w:color="auto"/>
            </w:tcBorders>
            <w:vAlign w:val="center"/>
          </w:tcPr>
          <w:p w:rsidR="006E4D87" w:rsidRPr="00833938" w:rsidRDefault="006E4D87" w:rsidP="000C7569">
            <w:pPr>
              <w:pStyle w:val="af"/>
              <w:numPr>
                <w:ilvl w:val="0"/>
                <w:numId w:val="2"/>
              </w:numPr>
              <w:rPr>
                <w:rFonts w:ascii="Times New Roman" w:hAnsi="Times New Roman" w:cs="Times New Roman"/>
                <w:lang w:val="ru-RU"/>
              </w:rPr>
            </w:pPr>
            <w:r w:rsidRPr="00833938">
              <w:rPr>
                <w:rFonts w:ascii="Times New Roman" w:hAnsi="Times New Roman" w:cs="Times New Roman"/>
                <w:lang w:val="ru-RU"/>
              </w:rPr>
              <w:t>для ведения личного подсобного хозяйства</w:t>
            </w:r>
          </w:p>
        </w:tc>
        <w:tc>
          <w:tcPr>
            <w:tcW w:w="2268" w:type="dxa"/>
            <w:tcBorders>
              <w:top w:val="single" w:sz="4" w:space="0" w:color="auto"/>
              <w:left w:val="single" w:sz="4" w:space="0" w:color="auto"/>
              <w:bottom w:val="single" w:sz="4" w:space="0" w:color="auto"/>
              <w:right w:val="single" w:sz="4" w:space="0" w:color="auto"/>
            </w:tcBorders>
            <w:vAlign w:val="center"/>
          </w:tcPr>
          <w:p w:rsidR="006E4D87" w:rsidRPr="00833938" w:rsidRDefault="006E4D87" w:rsidP="000C7569">
            <w:pPr>
              <w:pStyle w:val="ae"/>
              <w:ind w:right="-108"/>
              <w:jc w:val="center"/>
              <w:rPr>
                <w:rFonts w:ascii="Times New Roman" w:hAnsi="Times New Roman" w:cs="Times New Roman"/>
                <w:lang w:val="ru-RU"/>
              </w:rPr>
            </w:pPr>
            <w:r w:rsidRPr="00833938">
              <w:rPr>
                <w:rFonts w:ascii="Times New Roman" w:hAnsi="Times New Roman" w:cs="Times New Roman"/>
              </w:rPr>
              <w:t>0,</w:t>
            </w:r>
            <w:r w:rsidRPr="00833938">
              <w:rPr>
                <w:rFonts w:ascii="Times New Roman" w:hAnsi="Times New Roman" w:cs="Times New Roman"/>
                <w:lang w:val="ru-RU"/>
              </w:rPr>
              <w:t>1</w:t>
            </w:r>
            <w:r>
              <w:rPr>
                <w:rFonts w:ascii="Times New Roman" w:hAnsi="Times New Roman" w:cs="Times New Roman"/>
                <w:lang w:val="ru-RU"/>
              </w:rPr>
              <w:t>5</w:t>
            </w:r>
          </w:p>
        </w:tc>
        <w:tc>
          <w:tcPr>
            <w:tcW w:w="2127" w:type="dxa"/>
            <w:tcBorders>
              <w:top w:val="single" w:sz="4" w:space="0" w:color="auto"/>
              <w:left w:val="single" w:sz="4" w:space="0" w:color="auto"/>
              <w:bottom w:val="single" w:sz="4" w:space="0" w:color="auto"/>
            </w:tcBorders>
            <w:vAlign w:val="center"/>
          </w:tcPr>
          <w:p w:rsidR="006E4D87" w:rsidRPr="00A709FC" w:rsidRDefault="006E4D87" w:rsidP="000C7569">
            <w:pPr>
              <w:pStyle w:val="ae"/>
              <w:jc w:val="center"/>
              <w:rPr>
                <w:rFonts w:ascii="Times New Roman" w:hAnsi="Times New Roman" w:cs="Times New Roman"/>
                <w:lang w:val="ru-RU"/>
              </w:rPr>
            </w:pPr>
            <w:r>
              <w:rPr>
                <w:rFonts w:ascii="Times New Roman" w:hAnsi="Times New Roman" w:cs="Times New Roman"/>
                <w:lang w:val="ru-RU"/>
              </w:rPr>
              <w:t>1,0</w:t>
            </w:r>
          </w:p>
        </w:tc>
      </w:tr>
    </w:tbl>
    <w:p w:rsidR="006E4D87" w:rsidRPr="00833938" w:rsidRDefault="006E4D87" w:rsidP="006E4D87">
      <w:pPr>
        <w:ind w:firstLine="720"/>
        <w:jc w:val="both"/>
        <w:rPr>
          <w:rFonts w:ascii="Times New Roman" w:hAnsi="Times New Roman"/>
          <w:sz w:val="24"/>
          <w:szCs w:val="24"/>
        </w:rPr>
      </w:pPr>
    </w:p>
    <w:p w:rsidR="006E4D87" w:rsidRPr="00833938" w:rsidRDefault="006E4D87" w:rsidP="006E4D87">
      <w:pPr>
        <w:ind w:firstLine="708"/>
        <w:jc w:val="both"/>
        <w:rPr>
          <w:rFonts w:ascii="Times New Roman" w:hAnsi="Times New Roman"/>
          <w:b/>
          <w:i/>
          <w:sz w:val="24"/>
          <w:szCs w:val="24"/>
        </w:rPr>
      </w:pPr>
      <w:r w:rsidRPr="006E4D87">
        <w:rPr>
          <w:rFonts w:ascii="Times New Roman" w:hAnsi="Times New Roman"/>
          <w:sz w:val="24"/>
          <w:szCs w:val="24"/>
        </w:rPr>
        <w:t>2.10.</w:t>
      </w:r>
      <w:r w:rsidRPr="00833938">
        <w:rPr>
          <w:rFonts w:ascii="Times New Roman" w:hAnsi="Times New Roman"/>
          <w:sz w:val="24"/>
          <w:szCs w:val="24"/>
        </w:rPr>
        <w:t xml:space="preserve"> Предельные размеры земельных участков для многоквартирных  блокированных  домов  и  общежитий, на квартиру, комнату, включая площадь застройки</w:t>
      </w:r>
      <w:r w:rsidR="0074620F">
        <w:rPr>
          <w:rFonts w:ascii="Times New Roman" w:hAnsi="Times New Roman"/>
          <w:sz w:val="24"/>
          <w:szCs w:val="24"/>
        </w:rPr>
        <w:t xml:space="preserve"> (</w:t>
      </w:r>
      <w:bookmarkStart w:id="7" w:name="_GoBack"/>
      <w:bookmarkEnd w:id="7"/>
      <w:r>
        <w:rPr>
          <w:rFonts w:ascii="Times New Roman" w:hAnsi="Times New Roman"/>
          <w:sz w:val="24"/>
          <w:szCs w:val="24"/>
        </w:rPr>
        <w:t>выше одного эт</w:t>
      </w:r>
      <w:r>
        <w:rPr>
          <w:rFonts w:ascii="Times New Roman" w:hAnsi="Times New Roman"/>
          <w:sz w:val="24"/>
          <w:szCs w:val="24"/>
        </w:rPr>
        <w:t>а</w:t>
      </w:r>
      <w:r>
        <w:rPr>
          <w:rFonts w:ascii="Times New Roman" w:hAnsi="Times New Roman"/>
          <w:sz w:val="24"/>
          <w:szCs w:val="24"/>
        </w:rPr>
        <w:t>жа)</w:t>
      </w:r>
      <w:r w:rsidRPr="00833938">
        <w:rPr>
          <w:rFonts w:ascii="Times New Roman" w:hAnsi="Times New Roman"/>
          <w:sz w:val="24"/>
          <w:szCs w:val="24"/>
        </w:rPr>
        <w:t>.</w:t>
      </w:r>
    </w:p>
    <w:p w:rsidR="006E4D87" w:rsidRPr="00833938" w:rsidRDefault="006E4D87" w:rsidP="006E4D87">
      <w:pPr>
        <w:jc w:val="right"/>
        <w:rPr>
          <w:rFonts w:ascii="Times New Roman" w:hAnsi="Times New Roman"/>
          <w:b/>
          <w:lang w:val="en-US"/>
        </w:rPr>
      </w:pPr>
      <w:r w:rsidRPr="00833938">
        <w:rPr>
          <w:rFonts w:ascii="Times New Roman" w:hAnsi="Times New Roman"/>
          <w:b/>
        </w:rPr>
        <w:lastRenderedPageBreak/>
        <w:t xml:space="preserve">Таблица </w:t>
      </w:r>
      <w:r w:rsidRPr="00833938">
        <w:rPr>
          <w:rFonts w:ascii="Times New Roman" w:hAnsi="Times New Roman"/>
          <w:b/>
          <w:lang w:val="en-US"/>
        </w:rPr>
        <w:t>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7"/>
        <w:gridCol w:w="2108"/>
        <w:gridCol w:w="2384"/>
      </w:tblGrid>
      <w:tr w:rsidR="006E4D87" w:rsidRPr="00833938" w:rsidTr="000C7569">
        <w:tc>
          <w:tcPr>
            <w:tcW w:w="5529" w:type="dxa"/>
            <w:vMerge w:val="restart"/>
            <w:vAlign w:val="center"/>
          </w:tcPr>
          <w:p w:rsidR="006E4D87" w:rsidRPr="00833938" w:rsidRDefault="006E4D87" w:rsidP="000C7569">
            <w:pPr>
              <w:jc w:val="center"/>
              <w:rPr>
                <w:rFonts w:ascii="Times New Roman" w:hAnsi="Times New Roman"/>
                <w:sz w:val="24"/>
                <w:szCs w:val="24"/>
              </w:rPr>
            </w:pPr>
            <w:r w:rsidRPr="00833938">
              <w:rPr>
                <w:rFonts w:ascii="Times New Roman" w:hAnsi="Times New Roman"/>
                <w:sz w:val="24"/>
                <w:szCs w:val="24"/>
              </w:rPr>
              <w:t>Цель предоставления</w:t>
            </w:r>
          </w:p>
        </w:tc>
        <w:tc>
          <w:tcPr>
            <w:tcW w:w="4536" w:type="dxa"/>
            <w:gridSpan w:val="2"/>
            <w:vAlign w:val="center"/>
          </w:tcPr>
          <w:p w:rsidR="006E4D87" w:rsidRPr="00833938" w:rsidRDefault="006E4D87" w:rsidP="000C7569">
            <w:pPr>
              <w:jc w:val="center"/>
              <w:rPr>
                <w:rFonts w:ascii="Times New Roman" w:hAnsi="Times New Roman"/>
                <w:sz w:val="24"/>
                <w:szCs w:val="24"/>
              </w:rPr>
            </w:pPr>
            <w:r w:rsidRPr="00833938">
              <w:rPr>
                <w:rFonts w:ascii="Times New Roman" w:hAnsi="Times New Roman"/>
                <w:sz w:val="24"/>
                <w:szCs w:val="24"/>
              </w:rPr>
              <w:t>Размеры земельных участков, га</w:t>
            </w:r>
          </w:p>
        </w:tc>
      </w:tr>
      <w:tr w:rsidR="006E4D87" w:rsidRPr="00833938" w:rsidTr="000C7569">
        <w:tc>
          <w:tcPr>
            <w:tcW w:w="0" w:type="auto"/>
            <w:vMerge/>
            <w:vAlign w:val="center"/>
          </w:tcPr>
          <w:p w:rsidR="006E4D87" w:rsidRPr="00833938" w:rsidRDefault="006E4D87" w:rsidP="000C7569">
            <w:pPr>
              <w:rPr>
                <w:rFonts w:ascii="Times New Roman" w:hAnsi="Times New Roman"/>
                <w:sz w:val="24"/>
                <w:szCs w:val="24"/>
              </w:rPr>
            </w:pPr>
          </w:p>
        </w:tc>
        <w:tc>
          <w:tcPr>
            <w:tcW w:w="2126" w:type="dxa"/>
            <w:vAlign w:val="center"/>
          </w:tcPr>
          <w:p w:rsidR="006E4D87" w:rsidRPr="00833938" w:rsidRDefault="006E4D87" w:rsidP="000C7569">
            <w:pPr>
              <w:jc w:val="center"/>
              <w:rPr>
                <w:rFonts w:ascii="Times New Roman" w:hAnsi="Times New Roman"/>
                <w:sz w:val="24"/>
                <w:szCs w:val="24"/>
              </w:rPr>
            </w:pPr>
            <w:r w:rsidRPr="00833938">
              <w:rPr>
                <w:rFonts w:ascii="Times New Roman" w:hAnsi="Times New Roman"/>
                <w:sz w:val="24"/>
                <w:szCs w:val="24"/>
              </w:rPr>
              <w:t>минимальные</w:t>
            </w:r>
          </w:p>
        </w:tc>
        <w:tc>
          <w:tcPr>
            <w:tcW w:w="2410" w:type="dxa"/>
            <w:vAlign w:val="center"/>
          </w:tcPr>
          <w:p w:rsidR="006E4D87" w:rsidRPr="00833938" w:rsidRDefault="006E4D87" w:rsidP="000C7569">
            <w:pPr>
              <w:jc w:val="center"/>
              <w:rPr>
                <w:rFonts w:ascii="Times New Roman" w:hAnsi="Times New Roman"/>
                <w:sz w:val="24"/>
                <w:szCs w:val="24"/>
              </w:rPr>
            </w:pPr>
            <w:r w:rsidRPr="00833938">
              <w:rPr>
                <w:rFonts w:ascii="Times New Roman" w:hAnsi="Times New Roman"/>
                <w:sz w:val="24"/>
                <w:szCs w:val="24"/>
              </w:rPr>
              <w:t>максимальные</w:t>
            </w:r>
          </w:p>
        </w:tc>
      </w:tr>
      <w:tr w:rsidR="006E4D87" w:rsidRPr="00833938" w:rsidTr="000C7569">
        <w:trPr>
          <w:trHeight w:val="565"/>
        </w:trPr>
        <w:tc>
          <w:tcPr>
            <w:tcW w:w="5529" w:type="dxa"/>
          </w:tcPr>
          <w:p w:rsidR="006E4D87" w:rsidRPr="00833938" w:rsidRDefault="006E4D87" w:rsidP="000C7569">
            <w:pPr>
              <w:rPr>
                <w:rFonts w:ascii="Times New Roman" w:hAnsi="Times New Roman"/>
                <w:sz w:val="24"/>
                <w:szCs w:val="24"/>
              </w:rPr>
            </w:pPr>
            <w:r w:rsidRPr="00833938">
              <w:rPr>
                <w:rFonts w:ascii="Times New Roman" w:hAnsi="Times New Roman"/>
                <w:sz w:val="24"/>
                <w:szCs w:val="24"/>
              </w:rPr>
              <w:t>для  садоводства,  огородничества,  игры  детей,  отдыха,  стоянки  личного  автотранспорта</w:t>
            </w:r>
          </w:p>
        </w:tc>
        <w:tc>
          <w:tcPr>
            <w:tcW w:w="2126" w:type="dxa"/>
            <w:vAlign w:val="center"/>
          </w:tcPr>
          <w:p w:rsidR="006E4D87" w:rsidRPr="00A709FC" w:rsidRDefault="006E4D87" w:rsidP="000C7569">
            <w:pPr>
              <w:jc w:val="center"/>
              <w:rPr>
                <w:rFonts w:ascii="Times New Roman" w:hAnsi="Times New Roman"/>
                <w:b/>
                <w:sz w:val="24"/>
                <w:szCs w:val="24"/>
              </w:rPr>
            </w:pPr>
            <w:r w:rsidRPr="00833938">
              <w:rPr>
                <w:rFonts w:ascii="Times New Roman" w:hAnsi="Times New Roman"/>
                <w:b/>
                <w:sz w:val="24"/>
                <w:szCs w:val="24"/>
              </w:rPr>
              <w:t>0,0</w:t>
            </w:r>
            <w:r>
              <w:rPr>
                <w:rFonts w:ascii="Times New Roman" w:hAnsi="Times New Roman"/>
                <w:b/>
                <w:sz w:val="24"/>
                <w:szCs w:val="24"/>
              </w:rPr>
              <w:t>6</w:t>
            </w:r>
          </w:p>
        </w:tc>
        <w:tc>
          <w:tcPr>
            <w:tcW w:w="2410" w:type="dxa"/>
            <w:vAlign w:val="center"/>
          </w:tcPr>
          <w:p w:rsidR="006E4D87" w:rsidRPr="00A709FC" w:rsidRDefault="006E4D87" w:rsidP="000C7569">
            <w:pPr>
              <w:jc w:val="center"/>
              <w:rPr>
                <w:rFonts w:ascii="Times New Roman" w:hAnsi="Times New Roman"/>
                <w:b/>
                <w:sz w:val="24"/>
                <w:szCs w:val="24"/>
              </w:rPr>
            </w:pPr>
            <w:r w:rsidRPr="00833938">
              <w:rPr>
                <w:rFonts w:ascii="Times New Roman" w:hAnsi="Times New Roman"/>
                <w:b/>
                <w:sz w:val="24"/>
                <w:szCs w:val="24"/>
              </w:rPr>
              <w:t>0,</w:t>
            </w:r>
            <w:r>
              <w:rPr>
                <w:rFonts w:ascii="Times New Roman" w:hAnsi="Times New Roman"/>
                <w:b/>
                <w:sz w:val="24"/>
                <w:szCs w:val="24"/>
              </w:rPr>
              <w:t>08</w:t>
            </w:r>
          </w:p>
        </w:tc>
      </w:tr>
    </w:tbl>
    <w:p w:rsidR="006E4D87" w:rsidRPr="00833938" w:rsidRDefault="006E4D87" w:rsidP="006E4D87">
      <w:pPr>
        <w:pStyle w:val="a4"/>
        <w:widowControl w:val="0"/>
        <w:spacing w:before="0" w:beforeAutospacing="0" w:after="0" w:afterAutospacing="0"/>
        <w:ind w:firstLine="709"/>
        <w:jc w:val="center"/>
        <w:rPr>
          <w:b/>
        </w:rPr>
      </w:pPr>
    </w:p>
    <w:p w:rsidR="0049212D" w:rsidRPr="00833938" w:rsidRDefault="0049212D" w:rsidP="00F6526E">
      <w:pPr>
        <w:pStyle w:val="a4"/>
        <w:widowControl w:val="0"/>
        <w:spacing w:before="0" w:beforeAutospacing="0" w:after="0" w:afterAutospacing="0"/>
        <w:ind w:firstLine="709"/>
      </w:pPr>
      <w:r w:rsidRPr="007E665C">
        <w:t>2.11.</w:t>
      </w:r>
      <w:r w:rsidRPr="00833938">
        <w:t xml:space="preserve"> Предельные размеры земельных участков для секционных жилых домов на одну квартиру без учета площади застройки</w:t>
      </w:r>
    </w:p>
    <w:p w:rsidR="0049212D" w:rsidRPr="00833938" w:rsidRDefault="0049212D" w:rsidP="00F6526E">
      <w:pPr>
        <w:jc w:val="right"/>
        <w:rPr>
          <w:rFonts w:ascii="Times New Roman" w:hAnsi="Times New Roman"/>
          <w:b/>
          <w:lang w:val="en-US"/>
        </w:rPr>
      </w:pPr>
      <w:r w:rsidRPr="00833938">
        <w:rPr>
          <w:rFonts w:ascii="Times New Roman" w:hAnsi="Times New Roman"/>
          <w:b/>
        </w:rPr>
        <w:t xml:space="preserve">Таблица </w:t>
      </w:r>
      <w:r w:rsidRPr="00833938">
        <w:rPr>
          <w:rFonts w:ascii="Times New Roman" w:hAnsi="Times New Roman"/>
          <w:b/>
          <w:lang w:val="en-US"/>
        </w:rPr>
        <w:t>2.8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7"/>
        <w:gridCol w:w="2108"/>
        <w:gridCol w:w="2384"/>
      </w:tblGrid>
      <w:tr w:rsidR="0049212D" w:rsidRPr="00833938" w:rsidTr="00F6526E">
        <w:tc>
          <w:tcPr>
            <w:tcW w:w="5529" w:type="dxa"/>
            <w:vMerge w:val="restart"/>
            <w:vAlign w:val="center"/>
          </w:tcPr>
          <w:p w:rsidR="0049212D" w:rsidRPr="00833938" w:rsidRDefault="0049212D" w:rsidP="00F6526E">
            <w:pPr>
              <w:jc w:val="center"/>
              <w:rPr>
                <w:rFonts w:ascii="Times New Roman" w:hAnsi="Times New Roman"/>
                <w:sz w:val="24"/>
                <w:szCs w:val="24"/>
              </w:rPr>
            </w:pPr>
            <w:r w:rsidRPr="00833938">
              <w:rPr>
                <w:rFonts w:ascii="Times New Roman" w:hAnsi="Times New Roman"/>
                <w:sz w:val="24"/>
                <w:szCs w:val="24"/>
              </w:rPr>
              <w:t>Цель предоставления</w:t>
            </w:r>
          </w:p>
        </w:tc>
        <w:tc>
          <w:tcPr>
            <w:tcW w:w="4536" w:type="dxa"/>
            <w:gridSpan w:val="2"/>
            <w:vAlign w:val="center"/>
          </w:tcPr>
          <w:p w:rsidR="0049212D" w:rsidRPr="00833938" w:rsidRDefault="0049212D" w:rsidP="00F6526E">
            <w:pPr>
              <w:jc w:val="center"/>
              <w:rPr>
                <w:rFonts w:ascii="Times New Roman" w:hAnsi="Times New Roman"/>
                <w:sz w:val="24"/>
                <w:szCs w:val="24"/>
              </w:rPr>
            </w:pPr>
            <w:r w:rsidRPr="00833938">
              <w:rPr>
                <w:rFonts w:ascii="Times New Roman" w:hAnsi="Times New Roman"/>
                <w:sz w:val="24"/>
                <w:szCs w:val="24"/>
              </w:rPr>
              <w:t>Размеры земельных участков, га</w:t>
            </w:r>
          </w:p>
        </w:tc>
      </w:tr>
      <w:tr w:rsidR="0049212D" w:rsidRPr="00833938" w:rsidTr="00F6526E">
        <w:tc>
          <w:tcPr>
            <w:tcW w:w="0" w:type="auto"/>
            <w:vMerge/>
            <w:vAlign w:val="center"/>
          </w:tcPr>
          <w:p w:rsidR="0049212D" w:rsidRPr="00833938" w:rsidRDefault="0049212D" w:rsidP="00F6526E">
            <w:pPr>
              <w:rPr>
                <w:rFonts w:ascii="Times New Roman" w:hAnsi="Times New Roman"/>
                <w:sz w:val="24"/>
                <w:szCs w:val="24"/>
              </w:rPr>
            </w:pPr>
          </w:p>
        </w:tc>
        <w:tc>
          <w:tcPr>
            <w:tcW w:w="2126" w:type="dxa"/>
            <w:vAlign w:val="center"/>
          </w:tcPr>
          <w:p w:rsidR="0049212D" w:rsidRPr="00833938" w:rsidRDefault="0049212D" w:rsidP="00F6526E">
            <w:pPr>
              <w:jc w:val="center"/>
              <w:rPr>
                <w:rFonts w:ascii="Times New Roman" w:hAnsi="Times New Roman"/>
                <w:sz w:val="24"/>
                <w:szCs w:val="24"/>
              </w:rPr>
            </w:pPr>
            <w:r w:rsidRPr="00833938">
              <w:rPr>
                <w:rFonts w:ascii="Times New Roman" w:hAnsi="Times New Roman"/>
                <w:sz w:val="24"/>
                <w:szCs w:val="24"/>
              </w:rPr>
              <w:t>минимальные</w:t>
            </w:r>
          </w:p>
        </w:tc>
        <w:tc>
          <w:tcPr>
            <w:tcW w:w="2410" w:type="dxa"/>
            <w:vAlign w:val="center"/>
          </w:tcPr>
          <w:p w:rsidR="0049212D" w:rsidRPr="00833938" w:rsidRDefault="0049212D" w:rsidP="00F6526E">
            <w:pPr>
              <w:jc w:val="center"/>
              <w:rPr>
                <w:rFonts w:ascii="Times New Roman" w:hAnsi="Times New Roman"/>
                <w:sz w:val="24"/>
                <w:szCs w:val="24"/>
              </w:rPr>
            </w:pPr>
            <w:r w:rsidRPr="00833938">
              <w:rPr>
                <w:rFonts w:ascii="Times New Roman" w:hAnsi="Times New Roman"/>
                <w:sz w:val="24"/>
                <w:szCs w:val="24"/>
              </w:rPr>
              <w:t>максимальные</w:t>
            </w:r>
          </w:p>
        </w:tc>
      </w:tr>
      <w:tr w:rsidR="0049212D" w:rsidRPr="00833938" w:rsidTr="00F6526E">
        <w:trPr>
          <w:trHeight w:val="565"/>
        </w:trPr>
        <w:tc>
          <w:tcPr>
            <w:tcW w:w="5529" w:type="dxa"/>
          </w:tcPr>
          <w:p w:rsidR="0049212D" w:rsidRPr="00833938" w:rsidRDefault="0049212D" w:rsidP="00F6526E">
            <w:pPr>
              <w:rPr>
                <w:rFonts w:ascii="Times New Roman" w:hAnsi="Times New Roman"/>
                <w:sz w:val="24"/>
                <w:szCs w:val="24"/>
              </w:rPr>
            </w:pPr>
            <w:r w:rsidRPr="00833938">
              <w:rPr>
                <w:rFonts w:ascii="Times New Roman" w:hAnsi="Times New Roman"/>
                <w:sz w:val="24"/>
                <w:szCs w:val="24"/>
              </w:rPr>
              <w:t>для  садоводства,  огородничества,  игры  детей,  отдыха,  стоянки  личного  автотранспорта</w:t>
            </w:r>
          </w:p>
        </w:tc>
        <w:tc>
          <w:tcPr>
            <w:tcW w:w="2126" w:type="dxa"/>
            <w:vAlign w:val="center"/>
          </w:tcPr>
          <w:p w:rsidR="0049212D" w:rsidRPr="00833938" w:rsidRDefault="0049212D" w:rsidP="00F6526E">
            <w:pPr>
              <w:jc w:val="center"/>
              <w:rPr>
                <w:rFonts w:ascii="Times New Roman" w:hAnsi="Times New Roman"/>
                <w:b/>
                <w:sz w:val="24"/>
                <w:szCs w:val="24"/>
              </w:rPr>
            </w:pPr>
            <w:r w:rsidRPr="00833938">
              <w:rPr>
                <w:rFonts w:ascii="Times New Roman" w:hAnsi="Times New Roman"/>
                <w:b/>
                <w:sz w:val="24"/>
                <w:szCs w:val="24"/>
              </w:rPr>
              <w:t>0,01</w:t>
            </w:r>
          </w:p>
        </w:tc>
        <w:tc>
          <w:tcPr>
            <w:tcW w:w="2410" w:type="dxa"/>
            <w:vAlign w:val="center"/>
          </w:tcPr>
          <w:p w:rsidR="0049212D" w:rsidRPr="00833938" w:rsidRDefault="0049212D" w:rsidP="00F6526E">
            <w:pPr>
              <w:jc w:val="center"/>
              <w:rPr>
                <w:rFonts w:ascii="Times New Roman" w:hAnsi="Times New Roman"/>
                <w:b/>
                <w:sz w:val="24"/>
                <w:szCs w:val="24"/>
              </w:rPr>
            </w:pPr>
            <w:r w:rsidRPr="00833938">
              <w:rPr>
                <w:rFonts w:ascii="Times New Roman" w:hAnsi="Times New Roman"/>
                <w:b/>
                <w:sz w:val="24"/>
                <w:szCs w:val="24"/>
              </w:rPr>
              <w:t>0,06</w:t>
            </w:r>
          </w:p>
        </w:tc>
      </w:tr>
    </w:tbl>
    <w:p w:rsidR="0049212D" w:rsidRPr="00833938" w:rsidRDefault="0049212D" w:rsidP="00F6526E">
      <w:pPr>
        <w:ind w:firstLine="426"/>
        <w:jc w:val="both"/>
        <w:rPr>
          <w:rFonts w:ascii="Times New Roman" w:hAnsi="Times New Roman"/>
          <w:b/>
          <w:sz w:val="24"/>
          <w:szCs w:val="24"/>
        </w:rPr>
      </w:pPr>
    </w:p>
    <w:p w:rsidR="0049212D" w:rsidRPr="00833938" w:rsidRDefault="0049212D" w:rsidP="00F6526E">
      <w:pPr>
        <w:pStyle w:val="a4"/>
        <w:widowControl w:val="0"/>
        <w:spacing w:before="0" w:beforeAutospacing="0" w:after="0" w:afterAutospacing="0"/>
        <w:ind w:left="284" w:firstLine="425"/>
        <w:jc w:val="both"/>
      </w:pPr>
      <w:r w:rsidRPr="007E665C">
        <w:t>2.12.</w:t>
      </w:r>
      <w:r w:rsidRPr="00833938">
        <w:t xml:space="preserve">  Расстояние до красной линии от построек на приусадебном земельном участке: </w:t>
      </w:r>
    </w:p>
    <w:p w:rsidR="0049212D" w:rsidRPr="00833938" w:rsidRDefault="0049212D" w:rsidP="00F6526E">
      <w:pPr>
        <w:jc w:val="right"/>
        <w:rPr>
          <w:rFonts w:ascii="Times New Roman" w:hAnsi="Times New Roman"/>
          <w:b/>
          <w:lang w:val="en-US"/>
        </w:rPr>
      </w:pPr>
      <w:r w:rsidRPr="00833938">
        <w:rPr>
          <w:rFonts w:ascii="Times New Roman" w:hAnsi="Times New Roman"/>
          <w:b/>
        </w:rPr>
        <w:t xml:space="preserve">Таблица </w:t>
      </w:r>
      <w:r w:rsidRPr="00833938">
        <w:rPr>
          <w:rFonts w:ascii="Times New Roman" w:hAnsi="Times New Roman"/>
          <w:b/>
          <w:lang w:val="en-US"/>
        </w:rPr>
        <w:t>2.9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7"/>
        <w:gridCol w:w="3095"/>
        <w:gridCol w:w="1241"/>
      </w:tblGrid>
      <w:tr w:rsidR="0049212D" w:rsidRPr="00833938" w:rsidTr="00F6526E">
        <w:tc>
          <w:tcPr>
            <w:tcW w:w="5127" w:type="dxa"/>
            <w:vMerge w:val="restart"/>
            <w:vAlign w:val="center"/>
          </w:tcPr>
          <w:p w:rsidR="0049212D" w:rsidRPr="00833938" w:rsidRDefault="0049212D" w:rsidP="00F6526E">
            <w:pPr>
              <w:jc w:val="center"/>
              <w:rPr>
                <w:rFonts w:ascii="Times New Roman" w:hAnsi="Times New Roman"/>
                <w:sz w:val="24"/>
                <w:szCs w:val="24"/>
              </w:rPr>
            </w:pPr>
          </w:p>
        </w:tc>
        <w:tc>
          <w:tcPr>
            <w:tcW w:w="4336" w:type="dxa"/>
            <w:gridSpan w:val="2"/>
            <w:vAlign w:val="center"/>
          </w:tcPr>
          <w:p w:rsidR="0049212D" w:rsidRPr="00833938" w:rsidRDefault="0049212D" w:rsidP="00F6526E">
            <w:pPr>
              <w:jc w:val="center"/>
              <w:rPr>
                <w:rFonts w:ascii="Times New Roman" w:hAnsi="Times New Roman"/>
                <w:sz w:val="24"/>
                <w:szCs w:val="24"/>
              </w:rPr>
            </w:pPr>
            <w:r w:rsidRPr="00833938">
              <w:rPr>
                <w:rFonts w:ascii="Times New Roman" w:hAnsi="Times New Roman"/>
                <w:sz w:val="24"/>
                <w:szCs w:val="24"/>
              </w:rPr>
              <w:t>Расстояние от красной линии (не м</w:t>
            </w:r>
            <w:r w:rsidRPr="00833938">
              <w:rPr>
                <w:rFonts w:ascii="Times New Roman" w:hAnsi="Times New Roman"/>
                <w:sz w:val="24"/>
                <w:szCs w:val="24"/>
              </w:rPr>
              <w:t>е</w:t>
            </w:r>
            <w:r w:rsidRPr="00833938">
              <w:rPr>
                <w:rFonts w:ascii="Times New Roman" w:hAnsi="Times New Roman"/>
                <w:sz w:val="24"/>
                <w:szCs w:val="24"/>
              </w:rPr>
              <w:t>нее)</w:t>
            </w:r>
          </w:p>
        </w:tc>
      </w:tr>
      <w:tr w:rsidR="0049212D" w:rsidRPr="00833938" w:rsidTr="00F6526E">
        <w:tc>
          <w:tcPr>
            <w:tcW w:w="0" w:type="auto"/>
            <w:vMerge/>
            <w:vAlign w:val="center"/>
          </w:tcPr>
          <w:p w:rsidR="0049212D" w:rsidRPr="00833938" w:rsidRDefault="0049212D" w:rsidP="00F6526E">
            <w:pPr>
              <w:rPr>
                <w:rFonts w:ascii="Times New Roman" w:hAnsi="Times New Roman"/>
                <w:sz w:val="24"/>
                <w:szCs w:val="24"/>
              </w:rPr>
            </w:pPr>
          </w:p>
        </w:tc>
        <w:tc>
          <w:tcPr>
            <w:tcW w:w="3095" w:type="dxa"/>
            <w:vAlign w:val="center"/>
          </w:tcPr>
          <w:p w:rsidR="0049212D" w:rsidRPr="00833938" w:rsidRDefault="0049212D" w:rsidP="00F6526E">
            <w:pPr>
              <w:jc w:val="center"/>
              <w:rPr>
                <w:rFonts w:ascii="Times New Roman" w:hAnsi="Times New Roman"/>
                <w:sz w:val="24"/>
                <w:szCs w:val="24"/>
              </w:rPr>
            </w:pPr>
            <w:r w:rsidRPr="00833938">
              <w:rPr>
                <w:rFonts w:ascii="Times New Roman" w:hAnsi="Times New Roman"/>
                <w:sz w:val="24"/>
                <w:szCs w:val="24"/>
              </w:rPr>
              <w:t>улиц</w:t>
            </w:r>
          </w:p>
        </w:tc>
        <w:tc>
          <w:tcPr>
            <w:tcW w:w="1241" w:type="dxa"/>
            <w:vAlign w:val="center"/>
          </w:tcPr>
          <w:p w:rsidR="0049212D" w:rsidRPr="00833938" w:rsidRDefault="0049212D" w:rsidP="00F6526E">
            <w:pPr>
              <w:jc w:val="center"/>
              <w:rPr>
                <w:rFonts w:ascii="Times New Roman" w:hAnsi="Times New Roman"/>
                <w:sz w:val="24"/>
                <w:szCs w:val="24"/>
              </w:rPr>
            </w:pPr>
            <w:r w:rsidRPr="00833938">
              <w:rPr>
                <w:rFonts w:ascii="Times New Roman" w:hAnsi="Times New Roman"/>
                <w:sz w:val="24"/>
                <w:szCs w:val="24"/>
              </w:rPr>
              <w:t>проездов</w:t>
            </w:r>
          </w:p>
        </w:tc>
      </w:tr>
      <w:tr w:rsidR="0049212D" w:rsidRPr="00833938" w:rsidTr="00F6526E">
        <w:trPr>
          <w:trHeight w:val="565"/>
        </w:trPr>
        <w:tc>
          <w:tcPr>
            <w:tcW w:w="5127" w:type="dxa"/>
          </w:tcPr>
          <w:p w:rsidR="0049212D" w:rsidRPr="00833938" w:rsidRDefault="0049212D" w:rsidP="00F6526E">
            <w:pPr>
              <w:rPr>
                <w:rFonts w:ascii="Times New Roman" w:hAnsi="Times New Roman"/>
                <w:sz w:val="24"/>
                <w:szCs w:val="24"/>
              </w:rPr>
            </w:pPr>
            <w:r w:rsidRPr="00833938">
              <w:rPr>
                <w:rFonts w:ascii="Times New Roman" w:hAnsi="Times New Roman"/>
                <w:sz w:val="24"/>
                <w:szCs w:val="24"/>
              </w:rPr>
              <w:t>От усадебных, одноквартирных, блокирова</w:t>
            </w:r>
            <w:r w:rsidRPr="00833938">
              <w:rPr>
                <w:rFonts w:ascii="Times New Roman" w:hAnsi="Times New Roman"/>
                <w:sz w:val="24"/>
                <w:szCs w:val="24"/>
              </w:rPr>
              <w:t>н</w:t>
            </w:r>
            <w:r w:rsidRPr="00833938">
              <w:rPr>
                <w:rFonts w:ascii="Times New Roman" w:hAnsi="Times New Roman"/>
                <w:sz w:val="24"/>
                <w:szCs w:val="24"/>
              </w:rPr>
              <w:t>ных и секционных жилых домов.</w:t>
            </w:r>
          </w:p>
        </w:tc>
        <w:tc>
          <w:tcPr>
            <w:tcW w:w="3095" w:type="dxa"/>
            <w:vAlign w:val="center"/>
          </w:tcPr>
          <w:p w:rsidR="0049212D" w:rsidRPr="00833938" w:rsidRDefault="0049212D" w:rsidP="00F6526E">
            <w:pPr>
              <w:rPr>
                <w:rFonts w:ascii="Times New Roman" w:hAnsi="Times New Roman"/>
                <w:sz w:val="24"/>
                <w:szCs w:val="24"/>
              </w:rPr>
            </w:pPr>
            <w:r w:rsidRPr="00833938">
              <w:rPr>
                <w:rFonts w:ascii="Times New Roman" w:hAnsi="Times New Roman"/>
                <w:sz w:val="24"/>
                <w:szCs w:val="24"/>
              </w:rPr>
              <w:t>В соответствии со сложи</w:t>
            </w:r>
            <w:r w:rsidRPr="00833938">
              <w:rPr>
                <w:rFonts w:ascii="Times New Roman" w:hAnsi="Times New Roman"/>
                <w:sz w:val="24"/>
                <w:szCs w:val="24"/>
              </w:rPr>
              <w:t>в</w:t>
            </w:r>
            <w:r w:rsidRPr="00833938">
              <w:rPr>
                <w:rFonts w:ascii="Times New Roman" w:hAnsi="Times New Roman"/>
                <w:sz w:val="24"/>
                <w:szCs w:val="24"/>
              </w:rPr>
              <w:t>шейся линией застройки по каждой улице.</w:t>
            </w:r>
          </w:p>
          <w:p w:rsidR="0049212D" w:rsidRPr="00833938" w:rsidRDefault="0049212D" w:rsidP="00F6526E">
            <w:pPr>
              <w:rPr>
                <w:rFonts w:ascii="Times New Roman" w:hAnsi="Times New Roman"/>
                <w:sz w:val="24"/>
                <w:szCs w:val="24"/>
              </w:rPr>
            </w:pPr>
            <w:r w:rsidRPr="00833938">
              <w:rPr>
                <w:rFonts w:ascii="Times New Roman" w:hAnsi="Times New Roman"/>
                <w:sz w:val="24"/>
                <w:szCs w:val="24"/>
              </w:rPr>
              <w:t>При новой застройке не менее 5м.</w:t>
            </w:r>
          </w:p>
        </w:tc>
        <w:tc>
          <w:tcPr>
            <w:tcW w:w="1241" w:type="dxa"/>
            <w:vAlign w:val="center"/>
          </w:tcPr>
          <w:p w:rsidR="0049212D" w:rsidRPr="00833938" w:rsidRDefault="0049212D" w:rsidP="00F6526E">
            <w:pPr>
              <w:jc w:val="center"/>
              <w:rPr>
                <w:rFonts w:ascii="Times New Roman" w:hAnsi="Times New Roman"/>
                <w:b/>
                <w:sz w:val="24"/>
                <w:szCs w:val="24"/>
              </w:rPr>
            </w:pPr>
            <w:r w:rsidRPr="00833938">
              <w:rPr>
                <w:rFonts w:ascii="Times New Roman" w:hAnsi="Times New Roman"/>
                <w:b/>
                <w:sz w:val="24"/>
                <w:szCs w:val="24"/>
              </w:rPr>
              <w:t>3м</w:t>
            </w:r>
          </w:p>
        </w:tc>
      </w:tr>
      <w:tr w:rsidR="0049212D" w:rsidRPr="00833938" w:rsidTr="00F6526E">
        <w:trPr>
          <w:trHeight w:val="565"/>
        </w:trPr>
        <w:tc>
          <w:tcPr>
            <w:tcW w:w="5127" w:type="dxa"/>
          </w:tcPr>
          <w:p w:rsidR="0049212D" w:rsidRPr="00833938" w:rsidRDefault="0049212D" w:rsidP="00F6526E">
            <w:pPr>
              <w:rPr>
                <w:rFonts w:ascii="Times New Roman" w:hAnsi="Times New Roman"/>
                <w:sz w:val="24"/>
                <w:szCs w:val="24"/>
              </w:rPr>
            </w:pPr>
            <w:r w:rsidRPr="00833938">
              <w:rPr>
                <w:rFonts w:ascii="Times New Roman" w:hAnsi="Times New Roman"/>
                <w:sz w:val="24"/>
                <w:szCs w:val="24"/>
              </w:rPr>
              <w:t>От хозяйственных построек (гараж, летняя кухня, теплица, баня).</w:t>
            </w:r>
          </w:p>
        </w:tc>
        <w:tc>
          <w:tcPr>
            <w:tcW w:w="3095" w:type="dxa"/>
            <w:vAlign w:val="center"/>
          </w:tcPr>
          <w:p w:rsidR="0049212D" w:rsidRPr="00833938" w:rsidRDefault="0049212D" w:rsidP="00F6526E">
            <w:pPr>
              <w:rPr>
                <w:rFonts w:ascii="Times New Roman" w:hAnsi="Times New Roman"/>
                <w:sz w:val="24"/>
                <w:szCs w:val="24"/>
              </w:rPr>
            </w:pPr>
            <w:r w:rsidRPr="00833938">
              <w:rPr>
                <w:rFonts w:ascii="Times New Roman" w:hAnsi="Times New Roman"/>
                <w:sz w:val="24"/>
                <w:szCs w:val="24"/>
              </w:rPr>
              <w:t>В соответствии со сложи</w:t>
            </w:r>
            <w:r w:rsidRPr="00833938">
              <w:rPr>
                <w:rFonts w:ascii="Times New Roman" w:hAnsi="Times New Roman"/>
                <w:sz w:val="24"/>
                <w:szCs w:val="24"/>
              </w:rPr>
              <w:t>в</w:t>
            </w:r>
            <w:r w:rsidRPr="00833938">
              <w:rPr>
                <w:rFonts w:ascii="Times New Roman" w:hAnsi="Times New Roman"/>
                <w:sz w:val="24"/>
                <w:szCs w:val="24"/>
              </w:rPr>
              <w:t>шейся линией застройки по каждой улице.</w:t>
            </w:r>
          </w:p>
          <w:p w:rsidR="0049212D" w:rsidRPr="00833938" w:rsidRDefault="0049212D" w:rsidP="00F6526E">
            <w:pPr>
              <w:rPr>
                <w:rFonts w:ascii="Times New Roman" w:hAnsi="Times New Roman"/>
                <w:sz w:val="24"/>
                <w:szCs w:val="24"/>
              </w:rPr>
            </w:pPr>
            <w:r w:rsidRPr="00833938">
              <w:rPr>
                <w:rFonts w:ascii="Times New Roman" w:hAnsi="Times New Roman"/>
                <w:sz w:val="24"/>
                <w:szCs w:val="24"/>
              </w:rPr>
              <w:t>При новой застройке не менее 5м.</w:t>
            </w:r>
          </w:p>
        </w:tc>
        <w:tc>
          <w:tcPr>
            <w:tcW w:w="1241" w:type="dxa"/>
            <w:vAlign w:val="center"/>
          </w:tcPr>
          <w:p w:rsidR="0049212D" w:rsidRPr="00833938" w:rsidRDefault="0049212D" w:rsidP="00F6526E">
            <w:pPr>
              <w:jc w:val="center"/>
              <w:rPr>
                <w:rFonts w:ascii="Times New Roman" w:hAnsi="Times New Roman"/>
                <w:b/>
                <w:sz w:val="24"/>
                <w:szCs w:val="24"/>
              </w:rPr>
            </w:pPr>
            <w:r w:rsidRPr="00833938">
              <w:rPr>
                <w:rFonts w:ascii="Times New Roman" w:hAnsi="Times New Roman"/>
                <w:b/>
                <w:sz w:val="24"/>
                <w:szCs w:val="24"/>
              </w:rPr>
              <w:t>3м</w:t>
            </w:r>
          </w:p>
        </w:tc>
      </w:tr>
      <w:tr w:rsidR="0049212D" w:rsidRPr="00833938" w:rsidTr="00F6526E">
        <w:trPr>
          <w:trHeight w:val="565"/>
        </w:trPr>
        <w:tc>
          <w:tcPr>
            <w:tcW w:w="5127" w:type="dxa"/>
          </w:tcPr>
          <w:p w:rsidR="0049212D" w:rsidRPr="00833938" w:rsidRDefault="0049212D" w:rsidP="00F6526E">
            <w:pPr>
              <w:rPr>
                <w:rFonts w:ascii="Times New Roman" w:hAnsi="Times New Roman"/>
                <w:sz w:val="24"/>
                <w:szCs w:val="24"/>
              </w:rPr>
            </w:pPr>
            <w:r w:rsidRPr="00833938">
              <w:rPr>
                <w:rFonts w:ascii="Times New Roman" w:hAnsi="Times New Roman"/>
                <w:sz w:val="24"/>
                <w:szCs w:val="24"/>
              </w:rPr>
              <w:t>От хозяйственных построек (хозяйственный сарай для содержания скота и птицы, инвент</w:t>
            </w:r>
            <w:r w:rsidRPr="00833938">
              <w:rPr>
                <w:rFonts w:ascii="Times New Roman" w:hAnsi="Times New Roman"/>
                <w:sz w:val="24"/>
                <w:szCs w:val="24"/>
              </w:rPr>
              <w:t>а</w:t>
            </w:r>
            <w:r w:rsidRPr="00833938">
              <w:rPr>
                <w:rFonts w:ascii="Times New Roman" w:hAnsi="Times New Roman"/>
                <w:sz w:val="24"/>
                <w:szCs w:val="24"/>
              </w:rPr>
              <w:t>ря; склад грубых кормов, строительных мат</w:t>
            </w:r>
            <w:r w:rsidRPr="00833938">
              <w:rPr>
                <w:rFonts w:ascii="Times New Roman" w:hAnsi="Times New Roman"/>
                <w:sz w:val="24"/>
                <w:szCs w:val="24"/>
              </w:rPr>
              <w:t>е</w:t>
            </w:r>
            <w:r w:rsidRPr="00833938">
              <w:rPr>
                <w:rFonts w:ascii="Times New Roman" w:hAnsi="Times New Roman"/>
                <w:sz w:val="24"/>
                <w:szCs w:val="24"/>
              </w:rPr>
              <w:t>риалов)</w:t>
            </w:r>
          </w:p>
        </w:tc>
        <w:tc>
          <w:tcPr>
            <w:tcW w:w="3095" w:type="dxa"/>
            <w:vAlign w:val="center"/>
          </w:tcPr>
          <w:p w:rsidR="0049212D" w:rsidRPr="00833938" w:rsidRDefault="0049212D" w:rsidP="00F6526E">
            <w:pPr>
              <w:rPr>
                <w:rFonts w:ascii="Times New Roman" w:hAnsi="Times New Roman"/>
                <w:sz w:val="24"/>
                <w:szCs w:val="24"/>
              </w:rPr>
            </w:pPr>
            <w:r w:rsidRPr="00833938">
              <w:rPr>
                <w:rFonts w:ascii="Times New Roman" w:hAnsi="Times New Roman"/>
                <w:sz w:val="24"/>
                <w:szCs w:val="24"/>
              </w:rPr>
              <w:t>Не ближе створа тыльного (дворового) фасада жилого дома</w:t>
            </w:r>
          </w:p>
        </w:tc>
        <w:tc>
          <w:tcPr>
            <w:tcW w:w="1241" w:type="dxa"/>
            <w:vAlign w:val="center"/>
          </w:tcPr>
          <w:p w:rsidR="0049212D" w:rsidRPr="00833938" w:rsidRDefault="0049212D" w:rsidP="00F6526E">
            <w:pPr>
              <w:jc w:val="center"/>
              <w:rPr>
                <w:rFonts w:ascii="Times New Roman" w:hAnsi="Times New Roman"/>
                <w:b/>
                <w:sz w:val="24"/>
                <w:szCs w:val="24"/>
              </w:rPr>
            </w:pPr>
            <w:r w:rsidRPr="00833938">
              <w:rPr>
                <w:rFonts w:ascii="Times New Roman" w:hAnsi="Times New Roman"/>
                <w:b/>
                <w:sz w:val="24"/>
                <w:szCs w:val="24"/>
              </w:rPr>
              <w:t>5м</w:t>
            </w:r>
          </w:p>
        </w:tc>
      </w:tr>
    </w:tbl>
    <w:p w:rsidR="0049212D" w:rsidRPr="00833938" w:rsidRDefault="0049212D" w:rsidP="00F6526E">
      <w:pPr>
        <w:pStyle w:val="a4"/>
        <w:widowControl w:val="0"/>
        <w:spacing w:before="0" w:beforeAutospacing="0" w:after="0" w:afterAutospacing="0"/>
        <w:ind w:firstLine="709"/>
        <w:jc w:val="center"/>
        <w:rPr>
          <w:b/>
        </w:rPr>
      </w:pPr>
    </w:p>
    <w:p w:rsidR="0049212D" w:rsidRPr="00833938" w:rsidRDefault="0049212D" w:rsidP="00F6526E">
      <w:pPr>
        <w:pStyle w:val="a4"/>
        <w:widowControl w:val="0"/>
        <w:spacing w:before="0" w:beforeAutospacing="0" w:after="0" w:afterAutospacing="0"/>
        <w:ind w:left="284" w:firstLine="425"/>
        <w:jc w:val="both"/>
      </w:pPr>
    </w:p>
    <w:p w:rsidR="0049212D" w:rsidRPr="00833938" w:rsidRDefault="0049212D" w:rsidP="00F6526E">
      <w:pPr>
        <w:pStyle w:val="a4"/>
        <w:widowControl w:val="0"/>
        <w:spacing w:before="0" w:beforeAutospacing="0" w:after="0" w:afterAutospacing="0"/>
        <w:ind w:left="284" w:firstLine="709"/>
        <w:jc w:val="both"/>
      </w:pPr>
      <w:r w:rsidRPr="00833938">
        <w:lastRenderedPageBreak/>
        <w:t>В отдельных случаях допускается размещение жилых домов усадебного типа по красной линии улиц в условиях сложившейся застройки.</w:t>
      </w:r>
    </w:p>
    <w:p w:rsidR="0049212D" w:rsidRPr="00833938" w:rsidRDefault="0049212D" w:rsidP="00F6526E">
      <w:pPr>
        <w:pStyle w:val="a4"/>
        <w:widowControl w:val="0"/>
        <w:spacing w:before="0" w:beforeAutospacing="0" w:after="0" w:afterAutospacing="0"/>
        <w:ind w:left="284" w:firstLine="709"/>
        <w:jc w:val="both"/>
      </w:pPr>
    </w:p>
    <w:p w:rsidR="0049212D" w:rsidRPr="007E665C" w:rsidRDefault="0049212D" w:rsidP="00F6526E">
      <w:pPr>
        <w:pStyle w:val="a4"/>
        <w:widowControl w:val="0"/>
        <w:spacing w:before="0" w:beforeAutospacing="0" w:after="0" w:afterAutospacing="0"/>
        <w:ind w:left="284" w:firstLine="425"/>
        <w:jc w:val="both"/>
      </w:pPr>
      <w:r w:rsidRPr="007E665C">
        <w:t>2.13. Расстояние от окон жилых комнат до стен соседнего дома и хозяйственных п</w:t>
      </w:r>
      <w:r w:rsidRPr="007E665C">
        <w:t>о</w:t>
      </w:r>
      <w:r w:rsidRPr="007E665C">
        <w:t>строек (сарая, закрытой автостоянки, бани), расположенных на соседних земельных учас</w:t>
      </w:r>
      <w:r w:rsidRPr="007E665C">
        <w:t>т</w:t>
      </w:r>
      <w:r w:rsidRPr="007E665C">
        <w:t>ках, должно быть не менее 6 м.</w:t>
      </w:r>
    </w:p>
    <w:p w:rsidR="0049212D" w:rsidRPr="007E665C" w:rsidRDefault="0049212D" w:rsidP="00F6526E">
      <w:pPr>
        <w:pStyle w:val="a4"/>
        <w:widowControl w:val="0"/>
        <w:spacing w:before="0" w:beforeAutospacing="0" w:after="0" w:afterAutospacing="0"/>
        <w:ind w:left="284" w:firstLine="425"/>
        <w:jc w:val="both"/>
      </w:pPr>
    </w:p>
    <w:p w:rsidR="0049212D" w:rsidRPr="00833938" w:rsidRDefault="0049212D" w:rsidP="00F6526E">
      <w:pPr>
        <w:ind w:left="567" w:hanging="141"/>
        <w:jc w:val="both"/>
        <w:rPr>
          <w:rFonts w:ascii="Times New Roman" w:hAnsi="Times New Roman"/>
          <w:sz w:val="24"/>
          <w:szCs w:val="24"/>
        </w:rPr>
      </w:pPr>
      <w:r w:rsidRPr="007E665C">
        <w:rPr>
          <w:rFonts w:ascii="Times New Roman" w:hAnsi="Times New Roman"/>
          <w:sz w:val="24"/>
          <w:szCs w:val="24"/>
        </w:rPr>
        <w:t xml:space="preserve">     2.14.</w:t>
      </w:r>
      <w:r w:rsidRPr="00833938">
        <w:rPr>
          <w:rFonts w:ascii="Times New Roman" w:hAnsi="Times New Roman"/>
          <w:sz w:val="24"/>
          <w:szCs w:val="24"/>
        </w:rPr>
        <w:t xml:space="preserve"> Расстояние до границ соседнего участка от построек, стволов деревьев и куста</w:t>
      </w:r>
      <w:r w:rsidRPr="00833938">
        <w:rPr>
          <w:rFonts w:ascii="Times New Roman" w:hAnsi="Times New Roman"/>
          <w:sz w:val="24"/>
          <w:szCs w:val="24"/>
        </w:rPr>
        <w:t>р</w:t>
      </w:r>
      <w:r w:rsidRPr="00833938">
        <w:rPr>
          <w:rFonts w:ascii="Times New Roman" w:hAnsi="Times New Roman"/>
          <w:sz w:val="24"/>
          <w:szCs w:val="24"/>
        </w:rPr>
        <w:t>ников в зоне индивидуальной жилой застройки</w:t>
      </w:r>
    </w:p>
    <w:p w:rsidR="0049212D" w:rsidRPr="00833938" w:rsidRDefault="0049212D" w:rsidP="00F6526E">
      <w:pPr>
        <w:spacing w:after="0" w:line="240" w:lineRule="auto"/>
        <w:jc w:val="right"/>
        <w:rPr>
          <w:rFonts w:ascii="Times New Roman" w:hAnsi="Times New Roman"/>
          <w:b/>
          <w:i/>
          <w:sz w:val="24"/>
          <w:szCs w:val="24"/>
          <w:lang w:val="en-US"/>
        </w:rPr>
      </w:pPr>
      <w:r w:rsidRPr="00833938">
        <w:rPr>
          <w:rFonts w:ascii="Times New Roman" w:hAnsi="Times New Roman"/>
          <w:b/>
        </w:rPr>
        <w:t xml:space="preserve">Таблица </w:t>
      </w:r>
      <w:r w:rsidRPr="00833938">
        <w:rPr>
          <w:rFonts w:ascii="Times New Roman" w:hAnsi="Times New Roman"/>
          <w:b/>
          <w:lang w:val="en-US"/>
        </w:rPr>
        <w:t>2.10</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544"/>
      </w:tblGrid>
      <w:tr w:rsidR="0049212D" w:rsidRPr="00833938" w:rsidTr="00F6526E">
        <w:tc>
          <w:tcPr>
            <w:tcW w:w="5103" w:type="dxa"/>
            <w:vAlign w:val="center"/>
          </w:tcPr>
          <w:p w:rsidR="0049212D" w:rsidRPr="00833938" w:rsidRDefault="0049212D" w:rsidP="00F6526E">
            <w:pPr>
              <w:spacing w:after="0"/>
              <w:ind w:left="601" w:hanging="601"/>
              <w:jc w:val="center"/>
              <w:rPr>
                <w:rFonts w:ascii="Times New Roman" w:hAnsi="Times New Roman"/>
                <w:sz w:val="24"/>
                <w:szCs w:val="24"/>
              </w:rPr>
            </w:pPr>
          </w:p>
        </w:tc>
        <w:tc>
          <w:tcPr>
            <w:tcW w:w="3544" w:type="dxa"/>
            <w:vAlign w:val="center"/>
          </w:tcPr>
          <w:p w:rsidR="0049212D" w:rsidRPr="00833938" w:rsidRDefault="0049212D" w:rsidP="00F6526E">
            <w:pPr>
              <w:spacing w:after="0"/>
              <w:ind w:left="601" w:hanging="601"/>
              <w:jc w:val="center"/>
              <w:rPr>
                <w:rFonts w:ascii="Times New Roman" w:hAnsi="Times New Roman"/>
                <w:sz w:val="24"/>
                <w:szCs w:val="24"/>
              </w:rPr>
            </w:pPr>
            <w:r w:rsidRPr="00833938">
              <w:rPr>
                <w:rFonts w:ascii="Times New Roman" w:hAnsi="Times New Roman"/>
                <w:sz w:val="24"/>
                <w:szCs w:val="24"/>
              </w:rPr>
              <w:t>Расстояние до границ соседнего участка, м</w:t>
            </w:r>
          </w:p>
        </w:tc>
      </w:tr>
      <w:tr w:rsidR="0049212D" w:rsidRPr="00833938" w:rsidTr="00F6526E">
        <w:tc>
          <w:tcPr>
            <w:tcW w:w="5103" w:type="dxa"/>
          </w:tcPr>
          <w:p w:rsidR="0049212D" w:rsidRPr="00833938" w:rsidRDefault="0049212D" w:rsidP="00F6526E">
            <w:pPr>
              <w:spacing w:after="0"/>
              <w:ind w:firstLine="34"/>
              <w:rPr>
                <w:rFonts w:ascii="Times New Roman" w:hAnsi="Times New Roman"/>
                <w:sz w:val="24"/>
                <w:szCs w:val="24"/>
              </w:rPr>
            </w:pPr>
            <w:r w:rsidRPr="00833938">
              <w:rPr>
                <w:rFonts w:ascii="Times New Roman" w:hAnsi="Times New Roman"/>
                <w:sz w:val="24"/>
                <w:szCs w:val="24"/>
              </w:rPr>
              <w:t>от усадебного, одно-двухквартирного и бл</w:t>
            </w:r>
            <w:r w:rsidRPr="00833938">
              <w:rPr>
                <w:rFonts w:ascii="Times New Roman" w:hAnsi="Times New Roman"/>
                <w:sz w:val="24"/>
                <w:szCs w:val="24"/>
              </w:rPr>
              <w:t>о</w:t>
            </w:r>
            <w:r w:rsidRPr="00833938">
              <w:rPr>
                <w:rFonts w:ascii="Times New Roman" w:hAnsi="Times New Roman"/>
                <w:sz w:val="24"/>
                <w:szCs w:val="24"/>
              </w:rPr>
              <w:t>кированного дома</w:t>
            </w:r>
          </w:p>
        </w:tc>
        <w:tc>
          <w:tcPr>
            <w:tcW w:w="3544" w:type="dxa"/>
            <w:vAlign w:val="center"/>
          </w:tcPr>
          <w:p w:rsidR="0049212D" w:rsidRPr="00833938" w:rsidRDefault="0049212D" w:rsidP="00F6526E">
            <w:pPr>
              <w:spacing w:after="0"/>
              <w:ind w:left="601" w:hanging="601"/>
              <w:jc w:val="center"/>
              <w:rPr>
                <w:rFonts w:ascii="Times New Roman" w:hAnsi="Times New Roman"/>
                <w:b/>
                <w:sz w:val="24"/>
                <w:szCs w:val="24"/>
              </w:rPr>
            </w:pPr>
            <w:r w:rsidRPr="00833938">
              <w:rPr>
                <w:rFonts w:ascii="Times New Roman" w:hAnsi="Times New Roman"/>
                <w:b/>
                <w:sz w:val="24"/>
                <w:szCs w:val="24"/>
              </w:rPr>
              <w:t>3,0</w:t>
            </w:r>
          </w:p>
        </w:tc>
      </w:tr>
      <w:tr w:rsidR="0049212D" w:rsidRPr="00833938" w:rsidTr="00F6526E">
        <w:tc>
          <w:tcPr>
            <w:tcW w:w="5103" w:type="dxa"/>
          </w:tcPr>
          <w:p w:rsidR="0049212D" w:rsidRPr="00833938" w:rsidRDefault="0049212D" w:rsidP="00F6526E">
            <w:pPr>
              <w:spacing w:after="0"/>
              <w:ind w:firstLine="34"/>
              <w:rPr>
                <w:rFonts w:ascii="Times New Roman" w:hAnsi="Times New Roman"/>
                <w:sz w:val="24"/>
                <w:szCs w:val="24"/>
              </w:rPr>
            </w:pPr>
            <w:r w:rsidRPr="00833938">
              <w:rPr>
                <w:rFonts w:ascii="Times New Roman" w:hAnsi="Times New Roman"/>
                <w:sz w:val="24"/>
                <w:szCs w:val="24"/>
              </w:rPr>
              <w:t xml:space="preserve">от построек для содержания скота и птицы </w:t>
            </w:r>
          </w:p>
        </w:tc>
        <w:tc>
          <w:tcPr>
            <w:tcW w:w="3544" w:type="dxa"/>
            <w:vAlign w:val="center"/>
          </w:tcPr>
          <w:p w:rsidR="0049212D" w:rsidRPr="00833938" w:rsidRDefault="0049212D" w:rsidP="00F6526E">
            <w:pPr>
              <w:spacing w:after="0"/>
              <w:ind w:left="601" w:hanging="601"/>
              <w:jc w:val="center"/>
              <w:rPr>
                <w:rFonts w:ascii="Times New Roman" w:hAnsi="Times New Roman"/>
                <w:b/>
                <w:sz w:val="24"/>
                <w:szCs w:val="24"/>
              </w:rPr>
            </w:pPr>
            <w:r w:rsidRPr="00833938">
              <w:rPr>
                <w:rFonts w:ascii="Times New Roman" w:hAnsi="Times New Roman"/>
                <w:b/>
                <w:sz w:val="24"/>
                <w:szCs w:val="24"/>
              </w:rPr>
              <w:t>4,0</w:t>
            </w:r>
          </w:p>
        </w:tc>
      </w:tr>
      <w:tr w:rsidR="0049212D" w:rsidRPr="00833938" w:rsidTr="00F6526E">
        <w:tc>
          <w:tcPr>
            <w:tcW w:w="5103" w:type="dxa"/>
          </w:tcPr>
          <w:p w:rsidR="0049212D" w:rsidRPr="00833938" w:rsidRDefault="0049212D" w:rsidP="00F6526E">
            <w:pPr>
              <w:spacing w:after="0"/>
              <w:ind w:firstLine="34"/>
              <w:rPr>
                <w:rFonts w:ascii="Times New Roman" w:hAnsi="Times New Roman"/>
                <w:sz w:val="24"/>
                <w:szCs w:val="24"/>
              </w:rPr>
            </w:pPr>
            <w:r w:rsidRPr="00833938">
              <w:rPr>
                <w:rFonts w:ascii="Times New Roman" w:hAnsi="Times New Roman"/>
                <w:sz w:val="24"/>
                <w:szCs w:val="24"/>
              </w:rPr>
              <w:t>от бани, гаража и других построек</w:t>
            </w:r>
          </w:p>
        </w:tc>
        <w:tc>
          <w:tcPr>
            <w:tcW w:w="3544" w:type="dxa"/>
            <w:vAlign w:val="center"/>
          </w:tcPr>
          <w:p w:rsidR="0049212D" w:rsidRPr="00833938" w:rsidRDefault="0049212D" w:rsidP="00F6526E">
            <w:pPr>
              <w:spacing w:after="0"/>
              <w:ind w:left="601" w:hanging="601"/>
              <w:jc w:val="center"/>
              <w:rPr>
                <w:rFonts w:ascii="Times New Roman" w:hAnsi="Times New Roman"/>
                <w:b/>
                <w:sz w:val="24"/>
                <w:szCs w:val="24"/>
              </w:rPr>
            </w:pPr>
            <w:r w:rsidRPr="00833938">
              <w:rPr>
                <w:rFonts w:ascii="Times New Roman" w:hAnsi="Times New Roman"/>
                <w:b/>
                <w:sz w:val="24"/>
                <w:szCs w:val="24"/>
              </w:rPr>
              <w:t>1,0</w:t>
            </w:r>
          </w:p>
        </w:tc>
      </w:tr>
      <w:tr w:rsidR="0049212D" w:rsidRPr="00833938" w:rsidTr="00F6526E">
        <w:tc>
          <w:tcPr>
            <w:tcW w:w="5103" w:type="dxa"/>
          </w:tcPr>
          <w:p w:rsidR="0049212D" w:rsidRPr="00833938" w:rsidRDefault="0049212D" w:rsidP="00F6526E">
            <w:pPr>
              <w:spacing w:after="0"/>
              <w:ind w:firstLine="34"/>
              <w:rPr>
                <w:rFonts w:ascii="Times New Roman" w:hAnsi="Times New Roman"/>
                <w:sz w:val="24"/>
                <w:szCs w:val="24"/>
              </w:rPr>
            </w:pPr>
            <w:r w:rsidRPr="00833938">
              <w:rPr>
                <w:rFonts w:ascii="Times New Roman" w:hAnsi="Times New Roman"/>
                <w:sz w:val="24"/>
                <w:szCs w:val="24"/>
              </w:rPr>
              <w:t>от стволов высокорослых деревьев</w:t>
            </w:r>
          </w:p>
        </w:tc>
        <w:tc>
          <w:tcPr>
            <w:tcW w:w="3544" w:type="dxa"/>
            <w:vAlign w:val="center"/>
          </w:tcPr>
          <w:p w:rsidR="0049212D" w:rsidRPr="00833938" w:rsidRDefault="0049212D" w:rsidP="00F6526E">
            <w:pPr>
              <w:spacing w:after="0"/>
              <w:ind w:left="601" w:hanging="601"/>
              <w:jc w:val="center"/>
              <w:rPr>
                <w:rFonts w:ascii="Times New Roman" w:hAnsi="Times New Roman"/>
                <w:b/>
                <w:sz w:val="24"/>
                <w:szCs w:val="24"/>
              </w:rPr>
            </w:pPr>
            <w:r w:rsidRPr="00833938">
              <w:rPr>
                <w:rFonts w:ascii="Times New Roman" w:hAnsi="Times New Roman"/>
                <w:b/>
                <w:sz w:val="24"/>
                <w:szCs w:val="24"/>
              </w:rPr>
              <w:t>4,0</w:t>
            </w:r>
          </w:p>
        </w:tc>
      </w:tr>
      <w:tr w:rsidR="0049212D" w:rsidRPr="00833938" w:rsidTr="00F6526E">
        <w:tc>
          <w:tcPr>
            <w:tcW w:w="5103" w:type="dxa"/>
          </w:tcPr>
          <w:p w:rsidR="0049212D" w:rsidRPr="00833938" w:rsidRDefault="0049212D" w:rsidP="00F6526E">
            <w:pPr>
              <w:spacing w:after="0"/>
              <w:ind w:firstLine="34"/>
              <w:rPr>
                <w:rFonts w:ascii="Times New Roman" w:hAnsi="Times New Roman"/>
                <w:sz w:val="24"/>
                <w:szCs w:val="24"/>
              </w:rPr>
            </w:pPr>
            <w:r w:rsidRPr="00833938">
              <w:rPr>
                <w:rFonts w:ascii="Times New Roman" w:hAnsi="Times New Roman"/>
                <w:sz w:val="24"/>
                <w:szCs w:val="24"/>
              </w:rPr>
              <w:t>от стволов среднерослых деревьев</w:t>
            </w:r>
          </w:p>
        </w:tc>
        <w:tc>
          <w:tcPr>
            <w:tcW w:w="3544" w:type="dxa"/>
            <w:vAlign w:val="center"/>
          </w:tcPr>
          <w:p w:rsidR="0049212D" w:rsidRPr="00833938" w:rsidRDefault="0049212D" w:rsidP="00F6526E">
            <w:pPr>
              <w:spacing w:after="0"/>
              <w:ind w:left="601" w:hanging="601"/>
              <w:jc w:val="center"/>
              <w:rPr>
                <w:rFonts w:ascii="Times New Roman" w:hAnsi="Times New Roman"/>
                <w:b/>
                <w:sz w:val="24"/>
                <w:szCs w:val="24"/>
              </w:rPr>
            </w:pPr>
            <w:r w:rsidRPr="00833938">
              <w:rPr>
                <w:rFonts w:ascii="Times New Roman" w:hAnsi="Times New Roman"/>
                <w:b/>
                <w:sz w:val="24"/>
                <w:szCs w:val="24"/>
              </w:rPr>
              <w:t>2,0</w:t>
            </w:r>
          </w:p>
        </w:tc>
      </w:tr>
      <w:tr w:rsidR="0049212D" w:rsidRPr="00833938" w:rsidTr="00F6526E">
        <w:tc>
          <w:tcPr>
            <w:tcW w:w="5103" w:type="dxa"/>
          </w:tcPr>
          <w:p w:rsidR="0049212D" w:rsidRPr="00833938" w:rsidRDefault="0049212D" w:rsidP="00F6526E">
            <w:pPr>
              <w:spacing w:after="0"/>
              <w:ind w:firstLine="34"/>
              <w:rPr>
                <w:rFonts w:ascii="Times New Roman" w:hAnsi="Times New Roman"/>
                <w:sz w:val="24"/>
                <w:szCs w:val="24"/>
              </w:rPr>
            </w:pPr>
            <w:r w:rsidRPr="00833938">
              <w:rPr>
                <w:rFonts w:ascii="Times New Roman" w:hAnsi="Times New Roman"/>
                <w:sz w:val="24"/>
                <w:szCs w:val="24"/>
              </w:rPr>
              <w:t>от кустарника</w:t>
            </w:r>
          </w:p>
        </w:tc>
        <w:tc>
          <w:tcPr>
            <w:tcW w:w="3544" w:type="dxa"/>
            <w:vAlign w:val="center"/>
          </w:tcPr>
          <w:p w:rsidR="0049212D" w:rsidRPr="00833938" w:rsidRDefault="0049212D" w:rsidP="00F6526E">
            <w:pPr>
              <w:spacing w:after="0"/>
              <w:ind w:left="601" w:hanging="601"/>
              <w:jc w:val="center"/>
              <w:rPr>
                <w:rFonts w:ascii="Times New Roman" w:hAnsi="Times New Roman"/>
                <w:b/>
                <w:sz w:val="24"/>
                <w:szCs w:val="24"/>
              </w:rPr>
            </w:pPr>
            <w:r w:rsidRPr="00833938">
              <w:rPr>
                <w:rFonts w:ascii="Times New Roman" w:hAnsi="Times New Roman"/>
                <w:b/>
                <w:sz w:val="24"/>
                <w:szCs w:val="24"/>
              </w:rPr>
              <w:t>1,0</w:t>
            </w:r>
          </w:p>
        </w:tc>
      </w:tr>
    </w:tbl>
    <w:p w:rsidR="0049212D" w:rsidRPr="00833938" w:rsidRDefault="0049212D" w:rsidP="00F6526E">
      <w:pPr>
        <w:spacing w:after="0"/>
        <w:ind w:firstLine="720"/>
        <w:jc w:val="both"/>
        <w:rPr>
          <w:rFonts w:ascii="Times New Roman" w:hAnsi="Times New Roman"/>
          <w:sz w:val="24"/>
          <w:szCs w:val="24"/>
        </w:rPr>
      </w:pPr>
    </w:p>
    <w:p w:rsidR="0049212D" w:rsidRPr="00833938" w:rsidRDefault="0049212D" w:rsidP="00F6526E">
      <w:pPr>
        <w:ind w:firstLine="720"/>
        <w:jc w:val="both"/>
        <w:rPr>
          <w:rFonts w:ascii="Times New Roman" w:hAnsi="Times New Roman"/>
          <w:sz w:val="24"/>
          <w:szCs w:val="24"/>
        </w:rPr>
      </w:pPr>
      <w:r w:rsidRPr="007E665C">
        <w:rPr>
          <w:rFonts w:ascii="Times New Roman" w:hAnsi="Times New Roman"/>
          <w:sz w:val="24"/>
          <w:szCs w:val="24"/>
        </w:rPr>
        <w:t>2.15.</w:t>
      </w:r>
      <w:r w:rsidRPr="00833938">
        <w:rPr>
          <w:rFonts w:ascii="Times New Roman" w:hAnsi="Times New Roman"/>
          <w:sz w:val="24"/>
          <w:szCs w:val="24"/>
        </w:rPr>
        <w:t xml:space="preserve"> Расстояния от окон жилых помещений до построек для содержания скота и птицы</w:t>
      </w:r>
    </w:p>
    <w:p w:rsidR="0049212D" w:rsidRPr="00833938" w:rsidRDefault="0049212D" w:rsidP="00F6526E">
      <w:pPr>
        <w:spacing w:after="0"/>
        <w:ind w:firstLine="709"/>
        <w:jc w:val="right"/>
        <w:rPr>
          <w:rFonts w:ascii="Times New Roman" w:hAnsi="Times New Roman"/>
          <w:b/>
          <w:i/>
          <w:lang w:val="en-US"/>
        </w:rPr>
      </w:pPr>
      <w:r w:rsidRPr="00833938">
        <w:rPr>
          <w:rFonts w:ascii="Times New Roman" w:hAnsi="Times New Roman"/>
          <w:b/>
        </w:rPr>
        <w:t xml:space="preserve">Таблица </w:t>
      </w:r>
      <w:r w:rsidRPr="00833938">
        <w:rPr>
          <w:rFonts w:ascii="Times New Roman" w:hAnsi="Times New Roman"/>
          <w:b/>
          <w:lang w:val="en-US"/>
        </w:rPr>
        <w:t>2.11</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92"/>
        <w:gridCol w:w="3035"/>
      </w:tblGrid>
      <w:tr w:rsidR="0049212D" w:rsidRPr="00833938" w:rsidTr="00F6526E">
        <w:tc>
          <w:tcPr>
            <w:tcW w:w="4320" w:type="dxa"/>
            <w:vAlign w:val="center"/>
          </w:tcPr>
          <w:p w:rsidR="0049212D" w:rsidRPr="00833938" w:rsidRDefault="0049212D" w:rsidP="00F6526E">
            <w:pPr>
              <w:spacing w:after="0"/>
              <w:ind w:firstLine="34"/>
              <w:jc w:val="center"/>
              <w:rPr>
                <w:rFonts w:ascii="Times New Roman" w:hAnsi="Times New Roman"/>
                <w:sz w:val="24"/>
                <w:szCs w:val="24"/>
              </w:rPr>
            </w:pPr>
            <w:r w:rsidRPr="00833938">
              <w:rPr>
                <w:rFonts w:ascii="Times New Roman" w:hAnsi="Times New Roman"/>
                <w:sz w:val="24"/>
                <w:szCs w:val="24"/>
              </w:rPr>
              <w:t>Количество блоков для содержания скота и птицы</w:t>
            </w:r>
          </w:p>
        </w:tc>
        <w:tc>
          <w:tcPr>
            <w:tcW w:w="1292" w:type="dxa"/>
            <w:vAlign w:val="center"/>
          </w:tcPr>
          <w:p w:rsidR="0049212D" w:rsidRPr="00833938" w:rsidRDefault="0049212D" w:rsidP="00F6526E">
            <w:pPr>
              <w:spacing w:after="0"/>
              <w:jc w:val="center"/>
              <w:rPr>
                <w:rFonts w:ascii="Times New Roman" w:hAnsi="Times New Roman"/>
                <w:sz w:val="24"/>
                <w:szCs w:val="24"/>
              </w:rPr>
            </w:pPr>
            <w:r w:rsidRPr="00833938">
              <w:rPr>
                <w:rFonts w:ascii="Times New Roman" w:hAnsi="Times New Roman"/>
                <w:sz w:val="24"/>
                <w:szCs w:val="24"/>
              </w:rPr>
              <w:t>Единица измерения</w:t>
            </w:r>
          </w:p>
        </w:tc>
        <w:tc>
          <w:tcPr>
            <w:tcW w:w="3035" w:type="dxa"/>
          </w:tcPr>
          <w:p w:rsidR="0049212D" w:rsidRPr="00833938" w:rsidRDefault="0049212D" w:rsidP="00F6526E">
            <w:pPr>
              <w:spacing w:after="0"/>
              <w:ind w:firstLine="375"/>
              <w:jc w:val="center"/>
              <w:rPr>
                <w:rFonts w:ascii="Times New Roman" w:hAnsi="Times New Roman"/>
                <w:sz w:val="24"/>
                <w:szCs w:val="24"/>
              </w:rPr>
            </w:pPr>
            <w:r w:rsidRPr="00833938">
              <w:rPr>
                <w:rFonts w:ascii="Times New Roman" w:hAnsi="Times New Roman"/>
                <w:sz w:val="24"/>
                <w:szCs w:val="24"/>
              </w:rPr>
              <w:t>Расстояние до окон жилого здания (не менее)</w:t>
            </w:r>
          </w:p>
        </w:tc>
      </w:tr>
      <w:tr w:rsidR="0049212D" w:rsidRPr="00833938" w:rsidTr="00F6526E">
        <w:tc>
          <w:tcPr>
            <w:tcW w:w="4320" w:type="dxa"/>
          </w:tcPr>
          <w:p w:rsidR="0049212D" w:rsidRPr="00833938" w:rsidRDefault="0049212D" w:rsidP="00F6526E">
            <w:pPr>
              <w:spacing w:after="0"/>
              <w:ind w:firstLine="34"/>
              <w:rPr>
                <w:rFonts w:ascii="Times New Roman" w:hAnsi="Times New Roman"/>
                <w:sz w:val="24"/>
                <w:szCs w:val="24"/>
              </w:rPr>
            </w:pPr>
            <w:r w:rsidRPr="00833938">
              <w:rPr>
                <w:rFonts w:ascii="Times New Roman" w:hAnsi="Times New Roman"/>
                <w:sz w:val="24"/>
                <w:szCs w:val="24"/>
              </w:rPr>
              <w:t>Одиночные, двойные</w:t>
            </w:r>
          </w:p>
        </w:tc>
        <w:tc>
          <w:tcPr>
            <w:tcW w:w="1292" w:type="dxa"/>
            <w:vAlign w:val="center"/>
          </w:tcPr>
          <w:p w:rsidR="0049212D" w:rsidRPr="00833938" w:rsidRDefault="0049212D" w:rsidP="00F6526E">
            <w:pPr>
              <w:spacing w:after="0"/>
              <w:ind w:firstLine="709"/>
              <w:jc w:val="center"/>
              <w:rPr>
                <w:rFonts w:ascii="Times New Roman" w:hAnsi="Times New Roman"/>
                <w:sz w:val="24"/>
                <w:szCs w:val="24"/>
              </w:rPr>
            </w:pPr>
            <w:r w:rsidRPr="00833938">
              <w:rPr>
                <w:rFonts w:ascii="Times New Roman" w:hAnsi="Times New Roman"/>
                <w:sz w:val="24"/>
                <w:szCs w:val="24"/>
              </w:rPr>
              <w:t>м</w:t>
            </w:r>
          </w:p>
        </w:tc>
        <w:tc>
          <w:tcPr>
            <w:tcW w:w="3035" w:type="dxa"/>
            <w:vAlign w:val="center"/>
          </w:tcPr>
          <w:p w:rsidR="0049212D" w:rsidRPr="00833938" w:rsidRDefault="0049212D" w:rsidP="00F6526E">
            <w:pPr>
              <w:spacing w:after="0"/>
              <w:ind w:firstLine="709"/>
              <w:jc w:val="center"/>
              <w:rPr>
                <w:rFonts w:ascii="Times New Roman" w:hAnsi="Times New Roman"/>
                <w:b/>
                <w:sz w:val="24"/>
                <w:szCs w:val="24"/>
              </w:rPr>
            </w:pPr>
            <w:r w:rsidRPr="00833938">
              <w:rPr>
                <w:rFonts w:ascii="Times New Roman" w:hAnsi="Times New Roman"/>
                <w:b/>
                <w:sz w:val="24"/>
                <w:szCs w:val="24"/>
              </w:rPr>
              <w:t>15</w:t>
            </w:r>
          </w:p>
        </w:tc>
      </w:tr>
      <w:tr w:rsidR="0049212D" w:rsidRPr="00833938" w:rsidTr="00F6526E">
        <w:tc>
          <w:tcPr>
            <w:tcW w:w="4320" w:type="dxa"/>
          </w:tcPr>
          <w:p w:rsidR="0049212D" w:rsidRPr="00833938" w:rsidRDefault="0049212D" w:rsidP="00F6526E">
            <w:pPr>
              <w:spacing w:after="0"/>
              <w:ind w:firstLine="34"/>
              <w:rPr>
                <w:rFonts w:ascii="Times New Roman" w:hAnsi="Times New Roman"/>
                <w:sz w:val="24"/>
                <w:szCs w:val="24"/>
              </w:rPr>
            </w:pPr>
            <w:r w:rsidRPr="00833938">
              <w:rPr>
                <w:rFonts w:ascii="Times New Roman" w:hAnsi="Times New Roman"/>
                <w:sz w:val="24"/>
                <w:szCs w:val="24"/>
              </w:rPr>
              <w:t>до 8 блоков</w:t>
            </w:r>
          </w:p>
        </w:tc>
        <w:tc>
          <w:tcPr>
            <w:tcW w:w="1292" w:type="dxa"/>
            <w:vAlign w:val="center"/>
          </w:tcPr>
          <w:p w:rsidR="0049212D" w:rsidRPr="00833938" w:rsidRDefault="0049212D" w:rsidP="00F6526E">
            <w:pPr>
              <w:spacing w:after="0"/>
              <w:ind w:firstLine="709"/>
              <w:jc w:val="center"/>
              <w:rPr>
                <w:rFonts w:ascii="Times New Roman" w:hAnsi="Times New Roman"/>
                <w:sz w:val="24"/>
                <w:szCs w:val="24"/>
              </w:rPr>
            </w:pPr>
            <w:r w:rsidRPr="00833938">
              <w:rPr>
                <w:rFonts w:ascii="Times New Roman" w:hAnsi="Times New Roman"/>
                <w:sz w:val="24"/>
                <w:szCs w:val="24"/>
              </w:rPr>
              <w:t>м</w:t>
            </w:r>
          </w:p>
        </w:tc>
        <w:tc>
          <w:tcPr>
            <w:tcW w:w="3035" w:type="dxa"/>
            <w:vAlign w:val="center"/>
          </w:tcPr>
          <w:p w:rsidR="0049212D" w:rsidRPr="00833938" w:rsidRDefault="0049212D" w:rsidP="00F6526E">
            <w:pPr>
              <w:spacing w:after="0"/>
              <w:ind w:firstLine="709"/>
              <w:jc w:val="center"/>
              <w:rPr>
                <w:rFonts w:ascii="Times New Roman" w:hAnsi="Times New Roman"/>
                <w:b/>
                <w:sz w:val="24"/>
                <w:szCs w:val="24"/>
              </w:rPr>
            </w:pPr>
            <w:r w:rsidRPr="00833938">
              <w:rPr>
                <w:rFonts w:ascii="Times New Roman" w:hAnsi="Times New Roman"/>
                <w:b/>
                <w:sz w:val="24"/>
                <w:szCs w:val="24"/>
              </w:rPr>
              <w:t>25</w:t>
            </w:r>
          </w:p>
        </w:tc>
      </w:tr>
      <w:tr w:rsidR="0049212D" w:rsidRPr="00833938" w:rsidTr="00F6526E">
        <w:tc>
          <w:tcPr>
            <w:tcW w:w="4320" w:type="dxa"/>
          </w:tcPr>
          <w:p w:rsidR="0049212D" w:rsidRPr="00833938" w:rsidRDefault="0049212D" w:rsidP="00F6526E">
            <w:pPr>
              <w:spacing w:after="0"/>
              <w:ind w:firstLine="34"/>
              <w:rPr>
                <w:rFonts w:ascii="Times New Roman" w:hAnsi="Times New Roman"/>
                <w:sz w:val="24"/>
                <w:szCs w:val="24"/>
              </w:rPr>
            </w:pPr>
            <w:r w:rsidRPr="00833938">
              <w:rPr>
                <w:rFonts w:ascii="Times New Roman" w:hAnsi="Times New Roman"/>
                <w:sz w:val="24"/>
                <w:szCs w:val="24"/>
              </w:rPr>
              <w:t>св. 8 до 30 блоков</w:t>
            </w:r>
          </w:p>
        </w:tc>
        <w:tc>
          <w:tcPr>
            <w:tcW w:w="1292" w:type="dxa"/>
            <w:vAlign w:val="center"/>
          </w:tcPr>
          <w:p w:rsidR="0049212D" w:rsidRPr="00833938" w:rsidRDefault="0049212D" w:rsidP="00F6526E">
            <w:pPr>
              <w:spacing w:after="0"/>
              <w:ind w:firstLine="709"/>
              <w:jc w:val="center"/>
              <w:rPr>
                <w:rFonts w:ascii="Times New Roman" w:hAnsi="Times New Roman"/>
                <w:sz w:val="24"/>
                <w:szCs w:val="24"/>
              </w:rPr>
            </w:pPr>
            <w:r w:rsidRPr="00833938">
              <w:rPr>
                <w:rFonts w:ascii="Times New Roman" w:hAnsi="Times New Roman"/>
                <w:sz w:val="24"/>
                <w:szCs w:val="24"/>
              </w:rPr>
              <w:t>м</w:t>
            </w:r>
          </w:p>
        </w:tc>
        <w:tc>
          <w:tcPr>
            <w:tcW w:w="3035" w:type="dxa"/>
            <w:vAlign w:val="center"/>
          </w:tcPr>
          <w:p w:rsidR="0049212D" w:rsidRPr="00833938" w:rsidRDefault="0049212D" w:rsidP="00F6526E">
            <w:pPr>
              <w:spacing w:after="0"/>
              <w:ind w:firstLine="709"/>
              <w:jc w:val="center"/>
              <w:rPr>
                <w:rFonts w:ascii="Times New Roman" w:hAnsi="Times New Roman"/>
                <w:b/>
                <w:sz w:val="24"/>
                <w:szCs w:val="24"/>
              </w:rPr>
            </w:pPr>
            <w:r w:rsidRPr="00833938">
              <w:rPr>
                <w:rFonts w:ascii="Times New Roman" w:hAnsi="Times New Roman"/>
                <w:b/>
                <w:sz w:val="24"/>
                <w:szCs w:val="24"/>
              </w:rPr>
              <w:t>50</w:t>
            </w:r>
          </w:p>
        </w:tc>
      </w:tr>
      <w:tr w:rsidR="0049212D" w:rsidRPr="00833938" w:rsidTr="00F6526E">
        <w:tc>
          <w:tcPr>
            <w:tcW w:w="4320" w:type="dxa"/>
          </w:tcPr>
          <w:p w:rsidR="0049212D" w:rsidRPr="00833938" w:rsidRDefault="0049212D" w:rsidP="00F6526E">
            <w:pPr>
              <w:spacing w:after="0"/>
              <w:ind w:firstLine="34"/>
              <w:rPr>
                <w:rFonts w:ascii="Times New Roman" w:hAnsi="Times New Roman"/>
                <w:sz w:val="24"/>
                <w:szCs w:val="24"/>
              </w:rPr>
            </w:pPr>
            <w:r w:rsidRPr="00833938">
              <w:rPr>
                <w:rFonts w:ascii="Times New Roman" w:hAnsi="Times New Roman"/>
                <w:sz w:val="24"/>
                <w:szCs w:val="24"/>
              </w:rPr>
              <w:t>св. 30 блоков</w:t>
            </w:r>
          </w:p>
        </w:tc>
        <w:tc>
          <w:tcPr>
            <w:tcW w:w="1292" w:type="dxa"/>
            <w:vAlign w:val="center"/>
          </w:tcPr>
          <w:p w:rsidR="0049212D" w:rsidRPr="00833938" w:rsidRDefault="0049212D" w:rsidP="00F6526E">
            <w:pPr>
              <w:spacing w:after="0"/>
              <w:ind w:firstLine="709"/>
              <w:jc w:val="center"/>
              <w:rPr>
                <w:rFonts w:ascii="Times New Roman" w:hAnsi="Times New Roman"/>
                <w:sz w:val="24"/>
                <w:szCs w:val="24"/>
              </w:rPr>
            </w:pPr>
            <w:r w:rsidRPr="00833938">
              <w:rPr>
                <w:rFonts w:ascii="Times New Roman" w:hAnsi="Times New Roman"/>
                <w:sz w:val="24"/>
                <w:szCs w:val="24"/>
              </w:rPr>
              <w:t>м</w:t>
            </w:r>
          </w:p>
        </w:tc>
        <w:tc>
          <w:tcPr>
            <w:tcW w:w="3035" w:type="dxa"/>
            <w:vAlign w:val="center"/>
          </w:tcPr>
          <w:p w:rsidR="0049212D" w:rsidRPr="00833938" w:rsidRDefault="0049212D" w:rsidP="00F6526E">
            <w:pPr>
              <w:spacing w:after="0"/>
              <w:ind w:firstLine="709"/>
              <w:jc w:val="center"/>
              <w:rPr>
                <w:rFonts w:ascii="Times New Roman" w:hAnsi="Times New Roman"/>
                <w:b/>
                <w:sz w:val="24"/>
                <w:szCs w:val="24"/>
              </w:rPr>
            </w:pPr>
            <w:r w:rsidRPr="00833938">
              <w:rPr>
                <w:rFonts w:ascii="Times New Roman" w:hAnsi="Times New Roman"/>
                <w:b/>
                <w:sz w:val="24"/>
                <w:szCs w:val="24"/>
              </w:rPr>
              <w:t>100</w:t>
            </w:r>
          </w:p>
        </w:tc>
      </w:tr>
    </w:tbl>
    <w:p w:rsidR="0049212D" w:rsidRPr="00C110F2" w:rsidRDefault="0049212D" w:rsidP="00C110F2">
      <w:pPr>
        <w:spacing w:line="240" w:lineRule="auto"/>
        <w:rPr>
          <w:rFonts w:ascii="Times New Roman" w:hAnsi="Times New Roman"/>
          <w:sz w:val="20"/>
          <w:szCs w:val="20"/>
        </w:rPr>
      </w:pPr>
      <w:r w:rsidRPr="00833938">
        <w:rPr>
          <w:rFonts w:ascii="Times New Roman" w:hAnsi="Times New Roman"/>
          <w:sz w:val="24"/>
          <w:szCs w:val="24"/>
        </w:rPr>
        <w:t xml:space="preserve">            </w:t>
      </w:r>
      <w:r w:rsidRPr="00C110F2">
        <w:rPr>
          <w:rFonts w:ascii="Times New Roman" w:hAnsi="Times New Roman"/>
          <w:sz w:val="20"/>
          <w:szCs w:val="20"/>
          <w:u w:val="single"/>
        </w:rPr>
        <w:t>Примечание</w:t>
      </w:r>
      <w:r w:rsidRPr="00C110F2">
        <w:rPr>
          <w:rFonts w:ascii="Times New Roman" w:hAnsi="Times New Roman"/>
          <w:sz w:val="20"/>
          <w:szCs w:val="20"/>
        </w:rPr>
        <w:t xml:space="preserve">: </w:t>
      </w:r>
    </w:p>
    <w:p w:rsidR="0049212D" w:rsidRPr="00C110F2" w:rsidRDefault="0049212D" w:rsidP="00C110F2">
      <w:pPr>
        <w:spacing w:line="240" w:lineRule="auto"/>
        <w:ind w:left="708" w:firstLine="1"/>
        <w:jc w:val="both"/>
        <w:rPr>
          <w:rFonts w:ascii="Times New Roman" w:hAnsi="Times New Roman"/>
          <w:sz w:val="20"/>
          <w:szCs w:val="20"/>
        </w:rPr>
      </w:pPr>
      <w:r w:rsidRPr="00C110F2">
        <w:rPr>
          <w:rFonts w:ascii="Times New Roman" w:hAnsi="Times New Roman"/>
          <w:sz w:val="20"/>
          <w:szCs w:val="20"/>
        </w:rPr>
        <w:t>Размещаемые в пределах селитебной территории группы сараев должны содержать не более 30 блоков каждая.</w:t>
      </w:r>
    </w:p>
    <w:p w:rsidR="0049212D" w:rsidRPr="00C110F2" w:rsidRDefault="0049212D" w:rsidP="00C110F2">
      <w:pPr>
        <w:spacing w:line="240" w:lineRule="auto"/>
        <w:ind w:left="708"/>
        <w:rPr>
          <w:rFonts w:ascii="Times New Roman" w:hAnsi="Times New Roman"/>
          <w:i/>
          <w:sz w:val="20"/>
          <w:szCs w:val="20"/>
        </w:rPr>
      </w:pPr>
      <w:r w:rsidRPr="00C110F2">
        <w:rPr>
          <w:rFonts w:ascii="Times New Roman" w:hAnsi="Times New Roman"/>
          <w:sz w:val="20"/>
          <w:szCs w:val="20"/>
        </w:rPr>
        <w:t xml:space="preserve">Площадь застройки сблокированных хозяйственных построек для содержания скота и птицы не более – 800 м2. </w:t>
      </w:r>
    </w:p>
    <w:p w:rsidR="0049212D" w:rsidRPr="00833938" w:rsidRDefault="0049212D" w:rsidP="00F6526E">
      <w:pPr>
        <w:tabs>
          <w:tab w:val="left" w:pos="3420"/>
        </w:tabs>
        <w:ind w:left="708" w:firstLine="1"/>
        <w:rPr>
          <w:rFonts w:ascii="Times New Roman" w:hAnsi="Times New Roman"/>
          <w:sz w:val="24"/>
          <w:szCs w:val="24"/>
        </w:rPr>
      </w:pPr>
      <w:r w:rsidRPr="007E665C">
        <w:rPr>
          <w:rFonts w:ascii="Times New Roman" w:hAnsi="Times New Roman"/>
          <w:sz w:val="24"/>
          <w:szCs w:val="24"/>
        </w:rPr>
        <w:t>2.16.</w:t>
      </w:r>
      <w:r w:rsidRPr="00833938">
        <w:rPr>
          <w:rFonts w:ascii="Times New Roman" w:hAnsi="Times New Roman"/>
          <w:sz w:val="24"/>
          <w:szCs w:val="24"/>
        </w:rPr>
        <w:t xml:space="preserve"> Расстояния от помещений (сооружений) для содержания и разведения животных до объектов жилой застройки</w:t>
      </w:r>
    </w:p>
    <w:p w:rsidR="0049212D" w:rsidRPr="00833938" w:rsidRDefault="0049212D" w:rsidP="00F6526E">
      <w:pPr>
        <w:tabs>
          <w:tab w:val="left" w:pos="3420"/>
        </w:tabs>
        <w:spacing w:after="0"/>
        <w:jc w:val="right"/>
        <w:outlineLvl w:val="0"/>
        <w:rPr>
          <w:rFonts w:ascii="Times New Roman" w:hAnsi="Times New Roman"/>
          <w:b/>
          <w:lang w:val="en-US"/>
        </w:rPr>
      </w:pPr>
      <w:r w:rsidRPr="00833938">
        <w:rPr>
          <w:rFonts w:ascii="Times New Roman" w:hAnsi="Times New Roman"/>
          <w:b/>
        </w:rPr>
        <w:t xml:space="preserve">                                                                                                                                Таблица </w:t>
      </w:r>
      <w:r w:rsidRPr="00833938">
        <w:rPr>
          <w:rFonts w:ascii="Times New Roman" w:hAnsi="Times New Roman"/>
          <w:b/>
          <w:lang w:val="en-US"/>
        </w:rPr>
        <w:t>2.12</w:t>
      </w:r>
    </w:p>
    <w:tbl>
      <w:tblPr>
        <w:tblW w:w="9744" w:type="dxa"/>
        <w:jc w:val="center"/>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
        <w:gridCol w:w="1780"/>
        <w:gridCol w:w="10"/>
        <w:gridCol w:w="992"/>
        <w:gridCol w:w="10"/>
        <w:gridCol w:w="1247"/>
        <w:gridCol w:w="10"/>
        <w:gridCol w:w="1065"/>
        <w:gridCol w:w="10"/>
        <w:gridCol w:w="1277"/>
        <w:gridCol w:w="10"/>
        <w:gridCol w:w="1076"/>
        <w:gridCol w:w="10"/>
        <w:gridCol w:w="1222"/>
        <w:gridCol w:w="10"/>
        <w:gridCol w:w="1007"/>
      </w:tblGrid>
      <w:tr w:rsidR="0049212D" w:rsidRPr="00833938" w:rsidTr="00F6526E">
        <w:trPr>
          <w:gridBefore w:val="1"/>
          <w:wBefore w:w="10" w:type="dxa"/>
          <w:trHeight w:val="188"/>
          <w:jc w:val="center"/>
        </w:trPr>
        <w:tc>
          <w:tcPr>
            <w:tcW w:w="1791" w:type="dxa"/>
            <w:gridSpan w:val="2"/>
            <w:vMerge w:val="restart"/>
            <w:vAlign w:val="center"/>
          </w:tcPr>
          <w:p w:rsidR="0049212D" w:rsidRPr="00833938" w:rsidRDefault="0049212D" w:rsidP="00F6526E">
            <w:pPr>
              <w:widowControl w:val="0"/>
              <w:adjustRightInd w:val="0"/>
              <w:spacing w:after="0"/>
              <w:jc w:val="center"/>
              <w:rPr>
                <w:rFonts w:ascii="Times New Roman" w:hAnsi="Times New Roman"/>
                <w:b/>
                <w:sz w:val="24"/>
                <w:szCs w:val="24"/>
              </w:rPr>
            </w:pPr>
            <w:r w:rsidRPr="00833938">
              <w:rPr>
                <w:rFonts w:ascii="Times New Roman" w:hAnsi="Times New Roman"/>
                <w:b/>
                <w:sz w:val="24"/>
                <w:szCs w:val="24"/>
              </w:rPr>
              <w:t>Нормативный разрыв</w:t>
            </w:r>
          </w:p>
        </w:tc>
        <w:tc>
          <w:tcPr>
            <w:tcW w:w="7943" w:type="dxa"/>
            <w:gridSpan w:val="13"/>
            <w:vAlign w:val="center"/>
          </w:tcPr>
          <w:p w:rsidR="0049212D" w:rsidRPr="00833938" w:rsidRDefault="0049212D" w:rsidP="00F6526E">
            <w:pPr>
              <w:widowControl w:val="0"/>
              <w:adjustRightInd w:val="0"/>
              <w:spacing w:after="0"/>
              <w:jc w:val="center"/>
              <w:rPr>
                <w:rFonts w:ascii="Times New Roman" w:hAnsi="Times New Roman"/>
                <w:b/>
                <w:sz w:val="24"/>
                <w:szCs w:val="24"/>
              </w:rPr>
            </w:pPr>
            <w:r w:rsidRPr="00833938">
              <w:rPr>
                <w:rFonts w:ascii="Times New Roman" w:hAnsi="Times New Roman"/>
                <w:b/>
                <w:sz w:val="24"/>
                <w:szCs w:val="24"/>
              </w:rPr>
              <w:t>Поголовье (</w:t>
            </w:r>
            <w:r w:rsidRPr="00833938">
              <w:rPr>
                <w:rStyle w:val="grame"/>
                <w:rFonts w:ascii="Times New Roman" w:hAnsi="Times New Roman"/>
                <w:b/>
                <w:sz w:val="24"/>
                <w:szCs w:val="24"/>
              </w:rPr>
              <w:t>шт.</w:t>
            </w:r>
            <w:r w:rsidRPr="00833938">
              <w:rPr>
                <w:rFonts w:ascii="Times New Roman" w:hAnsi="Times New Roman"/>
                <w:b/>
                <w:sz w:val="24"/>
                <w:szCs w:val="24"/>
              </w:rPr>
              <w:t>), не более</w:t>
            </w:r>
          </w:p>
        </w:tc>
      </w:tr>
      <w:tr w:rsidR="0049212D" w:rsidRPr="00833938" w:rsidTr="00F6526E">
        <w:trPr>
          <w:gridBefore w:val="1"/>
          <w:wBefore w:w="10" w:type="dxa"/>
          <w:jc w:val="center"/>
        </w:trPr>
        <w:tc>
          <w:tcPr>
            <w:tcW w:w="0" w:type="auto"/>
            <w:gridSpan w:val="2"/>
            <w:vMerge/>
            <w:tcBorders>
              <w:right w:val="nil"/>
            </w:tcBorders>
            <w:vAlign w:val="center"/>
          </w:tcPr>
          <w:p w:rsidR="0049212D" w:rsidRPr="00833938" w:rsidRDefault="0049212D" w:rsidP="00F6526E">
            <w:pPr>
              <w:spacing w:after="0"/>
              <w:rPr>
                <w:rFonts w:ascii="Times New Roman" w:hAnsi="Times New Roman"/>
                <w:b/>
                <w:sz w:val="24"/>
                <w:szCs w:val="24"/>
              </w:rPr>
            </w:pPr>
          </w:p>
        </w:tc>
        <w:tc>
          <w:tcPr>
            <w:tcW w:w="1011" w:type="dxa"/>
            <w:gridSpan w:val="2"/>
            <w:vAlign w:val="center"/>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свиньи</w:t>
            </w:r>
          </w:p>
        </w:tc>
        <w:tc>
          <w:tcPr>
            <w:tcW w:w="1286" w:type="dxa"/>
            <w:gridSpan w:val="2"/>
            <w:vAlign w:val="center"/>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коровы, бычки</w:t>
            </w:r>
          </w:p>
        </w:tc>
        <w:tc>
          <w:tcPr>
            <w:tcW w:w="1110" w:type="dxa"/>
            <w:gridSpan w:val="2"/>
            <w:vAlign w:val="center"/>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овцы, козы</w:t>
            </w:r>
          </w:p>
        </w:tc>
        <w:tc>
          <w:tcPr>
            <w:tcW w:w="1315" w:type="dxa"/>
            <w:gridSpan w:val="2"/>
            <w:vAlign w:val="center"/>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кролики - матки</w:t>
            </w:r>
          </w:p>
        </w:tc>
        <w:tc>
          <w:tcPr>
            <w:tcW w:w="1121" w:type="dxa"/>
            <w:gridSpan w:val="2"/>
            <w:vAlign w:val="center"/>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птица</w:t>
            </w:r>
          </w:p>
        </w:tc>
        <w:tc>
          <w:tcPr>
            <w:tcW w:w="1262" w:type="dxa"/>
            <w:gridSpan w:val="2"/>
            <w:vAlign w:val="center"/>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лошади</w:t>
            </w:r>
          </w:p>
        </w:tc>
        <w:tc>
          <w:tcPr>
            <w:tcW w:w="838" w:type="dxa"/>
            <w:vAlign w:val="center"/>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нутрии, песцы</w:t>
            </w:r>
          </w:p>
        </w:tc>
      </w:tr>
      <w:tr w:rsidR="0049212D" w:rsidRPr="00833938" w:rsidTr="00F6526E">
        <w:trPr>
          <w:jc w:val="center"/>
        </w:trPr>
        <w:tc>
          <w:tcPr>
            <w:tcW w:w="1791" w:type="dxa"/>
            <w:gridSpan w:val="2"/>
          </w:tcPr>
          <w:p w:rsidR="0049212D" w:rsidRPr="00833938" w:rsidRDefault="0049212D" w:rsidP="00F6526E">
            <w:pPr>
              <w:widowControl w:val="0"/>
              <w:adjustRightInd w:val="0"/>
              <w:spacing w:after="0"/>
              <w:ind w:left="428" w:hanging="428"/>
              <w:jc w:val="center"/>
              <w:rPr>
                <w:rFonts w:ascii="Times New Roman" w:hAnsi="Times New Roman"/>
                <w:sz w:val="24"/>
                <w:szCs w:val="24"/>
              </w:rPr>
            </w:pPr>
            <w:r w:rsidRPr="00833938">
              <w:rPr>
                <w:rFonts w:ascii="Times New Roman" w:hAnsi="Times New Roman"/>
                <w:sz w:val="24"/>
                <w:szCs w:val="24"/>
              </w:rPr>
              <w:t>10 м</w:t>
            </w:r>
          </w:p>
        </w:tc>
        <w:tc>
          <w:tcPr>
            <w:tcW w:w="1011"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5</w:t>
            </w:r>
          </w:p>
        </w:tc>
        <w:tc>
          <w:tcPr>
            <w:tcW w:w="1286"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5</w:t>
            </w:r>
          </w:p>
        </w:tc>
        <w:tc>
          <w:tcPr>
            <w:tcW w:w="1110"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10</w:t>
            </w:r>
          </w:p>
        </w:tc>
        <w:tc>
          <w:tcPr>
            <w:tcW w:w="1315"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10</w:t>
            </w:r>
          </w:p>
        </w:tc>
        <w:tc>
          <w:tcPr>
            <w:tcW w:w="1121"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30</w:t>
            </w:r>
          </w:p>
        </w:tc>
        <w:tc>
          <w:tcPr>
            <w:tcW w:w="1262"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5</w:t>
            </w:r>
          </w:p>
        </w:tc>
        <w:tc>
          <w:tcPr>
            <w:tcW w:w="848"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5</w:t>
            </w:r>
          </w:p>
        </w:tc>
      </w:tr>
      <w:tr w:rsidR="0049212D" w:rsidRPr="00833938" w:rsidTr="00F6526E">
        <w:trPr>
          <w:jc w:val="center"/>
        </w:trPr>
        <w:tc>
          <w:tcPr>
            <w:tcW w:w="1791" w:type="dxa"/>
            <w:gridSpan w:val="2"/>
          </w:tcPr>
          <w:p w:rsidR="0049212D" w:rsidRPr="00833938" w:rsidRDefault="0049212D" w:rsidP="00F6526E">
            <w:pPr>
              <w:widowControl w:val="0"/>
              <w:adjustRightInd w:val="0"/>
              <w:spacing w:after="0"/>
              <w:ind w:left="428" w:hanging="428"/>
              <w:jc w:val="center"/>
              <w:rPr>
                <w:rFonts w:ascii="Times New Roman" w:hAnsi="Times New Roman"/>
                <w:sz w:val="24"/>
                <w:szCs w:val="24"/>
              </w:rPr>
            </w:pPr>
            <w:r w:rsidRPr="00833938">
              <w:rPr>
                <w:rFonts w:ascii="Times New Roman" w:hAnsi="Times New Roman"/>
                <w:sz w:val="24"/>
                <w:szCs w:val="24"/>
              </w:rPr>
              <w:t>20 м</w:t>
            </w:r>
          </w:p>
        </w:tc>
        <w:tc>
          <w:tcPr>
            <w:tcW w:w="1011"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8</w:t>
            </w:r>
          </w:p>
        </w:tc>
        <w:tc>
          <w:tcPr>
            <w:tcW w:w="1286"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8</w:t>
            </w:r>
          </w:p>
        </w:tc>
        <w:tc>
          <w:tcPr>
            <w:tcW w:w="1110"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15</w:t>
            </w:r>
          </w:p>
        </w:tc>
        <w:tc>
          <w:tcPr>
            <w:tcW w:w="1315"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20</w:t>
            </w:r>
          </w:p>
        </w:tc>
        <w:tc>
          <w:tcPr>
            <w:tcW w:w="1121"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45</w:t>
            </w:r>
          </w:p>
        </w:tc>
        <w:tc>
          <w:tcPr>
            <w:tcW w:w="1262"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8</w:t>
            </w:r>
          </w:p>
        </w:tc>
        <w:tc>
          <w:tcPr>
            <w:tcW w:w="848"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8</w:t>
            </w:r>
          </w:p>
        </w:tc>
      </w:tr>
      <w:tr w:rsidR="0049212D" w:rsidRPr="00833938" w:rsidTr="00F6526E">
        <w:trPr>
          <w:jc w:val="center"/>
        </w:trPr>
        <w:tc>
          <w:tcPr>
            <w:tcW w:w="1791" w:type="dxa"/>
            <w:gridSpan w:val="2"/>
          </w:tcPr>
          <w:p w:rsidR="0049212D" w:rsidRPr="00833938" w:rsidRDefault="0049212D" w:rsidP="00F6526E">
            <w:pPr>
              <w:widowControl w:val="0"/>
              <w:adjustRightInd w:val="0"/>
              <w:spacing w:after="0"/>
              <w:ind w:left="428" w:hanging="428"/>
              <w:jc w:val="center"/>
              <w:rPr>
                <w:rFonts w:ascii="Times New Roman" w:hAnsi="Times New Roman"/>
                <w:sz w:val="24"/>
                <w:szCs w:val="24"/>
              </w:rPr>
            </w:pPr>
            <w:r w:rsidRPr="00833938">
              <w:rPr>
                <w:rFonts w:ascii="Times New Roman" w:hAnsi="Times New Roman"/>
                <w:sz w:val="24"/>
                <w:szCs w:val="24"/>
              </w:rPr>
              <w:t>30 м</w:t>
            </w:r>
          </w:p>
        </w:tc>
        <w:tc>
          <w:tcPr>
            <w:tcW w:w="1011"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10</w:t>
            </w:r>
          </w:p>
        </w:tc>
        <w:tc>
          <w:tcPr>
            <w:tcW w:w="1286"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10</w:t>
            </w:r>
          </w:p>
        </w:tc>
        <w:tc>
          <w:tcPr>
            <w:tcW w:w="1110"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20</w:t>
            </w:r>
          </w:p>
        </w:tc>
        <w:tc>
          <w:tcPr>
            <w:tcW w:w="1315"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30</w:t>
            </w:r>
          </w:p>
        </w:tc>
        <w:tc>
          <w:tcPr>
            <w:tcW w:w="1121"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60</w:t>
            </w:r>
          </w:p>
        </w:tc>
        <w:tc>
          <w:tcPr>
            <w:tcW w:w="1262"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10</w:t>
            </w:r>
          </w:p>
        </w:tc>
        <w:tc>
          <w:tcPr>
            <w:tcW w:w="848" w:type="dxa"/>
            <w:gridSpan w:val="2"/>
          </w:tcPr>
          <w:p w:rsidR="0049212D" w:rsidRPr="00833938" w:rsidRDefault="0049212D" w:rsidP="00F6526E">
            <w:pPr>
              <w:widowControl w:val="0"/>
              <w:adjustRightInd w:val="0"/>
              <w:spacing w:after="0"/>
              <w:jc w:val="center"/>
              <w:rPr>
                <w:rFonts w:ascii="Times New Roman" w:hAnsi="Times New Roman"/>
                <w:sz w:val="24"/>
                <w:szCs w:val="24"/>
              </w:rPr>
            </w:pPr>
            <w:r w:rsidRPr="00833938">
              <w:rPr>
                <w:rFonts w:ascii="Times New Roman" w:hAnsi="Times New Roman"/>
                <w:sz w:val="24"/>
                <w:szCs w:val="24"/>
              </w:rPr>
              <w:t>10</w:t>
            </w:r>
          </w:p>
        </w:tc>
      </w:tr>
      <w:tr w:rsidR="0049212D" w:rsidRPr="00833938" w:rsidTr="00F6526E">
        <w:trPr>
          <w:jc w:val="center"/>
        </w:trPr>
        <w:tc>
          <w:tcPr>
            <w:tcW w:w="1791" w:type="dxa"/>
            <w:gridSpan w:val="2"/>
          </w:tcPr>
          <w:p w:rsidR="0049212D" w:rsidRPr="00833938" w:rsidRDefault="0049212D" w:rsidP="00F6526E">
            <w:pPr>
              <w:widowControl w:val="0"/>
              <w:adjustRightInd w:val="0"/>
              <w:spacing w:after="0"/>
              <w:ind w:left="428" w:hanging="428"/>
              <w:jc w:val="center"/>
              <w:rPr>
                <w:rFonts w:ascii="Times New Roman" w:hAnsi="Times New Roman"/>
                <w:sz w:val="24"/>
                <w:szCs w:val="24"/>
              </w:rPr>
            </w:pPr>
            <w:r w:rsidRPr="00833938">
              <w:rPr>
                <w:rFonts w:ascii="Times New Roman" w:hAnsi="Times New Roman"/>
                <w:sz w:val="24"/>
                <w:szCs w:val="24"/>
              </w:rPr>
              <w:t>40 м</w:t>
            </w:r>
          </w:p>
        </w:tc>
        <w:tc>
          <w:tcPr>
            <w:tcW w:w="1011" w:type="dxa"/>
            <w:gridSpan w:val="2"/>
          </w:tcPr>
          <w:p w:rsidR="0049212D" w:rsidRPr="00833938" w:rsidRDefault="0049212D" w:rsidP="00F6526E">
            <w:pPr>
              <w:widowControl w:val="0"/>
              <w:adjustRightInd w:val="0"/>
              <w:jc w:val="center"/>
              <w:rPr>
                <w:rFonts w:ascii="Times New Roman" w:hAnsi="Times New Roman"/>
                <w:sz w:val="24"/>
                <w:szCs w:val="24"/>
              </w:rPr>
            </w:pPr>
            <w:r w:rsidRPr="00833938">
              <w:rPr>
                <w:rFonts w:ascii="Times New Roman" w:hAnsi="Times New Roman"/>
                <w:sz w:val="24"/>
                <w:szCs w:val="24"/>
              </w:rPr>
              <w:t>15</w:t>
            </w:r>
          </w:p>
        </w:tc>
        <w:tc>
          <w:tcPr>
            <w:tcW w:w="1286" w:type="dxa"/>
            <w:gridSpan w:val="2"/>
          </w:tcPr>
          <w:p w:rsidR="0049212D" w:rsidRPr="00833938" w:rsidRDefault="0049212D" w:rsidP="00F6526E">
            <w:pPr>
              <w:widowControl w:val="0"/>
              <w:adjustRightInd w:val="0"/>
              <w:jc w:val="center"/>
              <w:rPr>
                <w:rFonts w:ascii="Times New Roman" w:hAnsi="Times New Roman"/>
                <w:sz w:val="24"/>
                <w:szCs w:val="24"/>
              </w:rPr>
            </w:pPr>
            <w:r w:rsidRPr="00833938">
              <w:rPr>
                <w:rFonts w:ascii="Times New Roman" w:hAnsi="Times New Roman"/>
                <w:sz w:val="24"/>
                <w:szCs w:val="24"/>
              </w:rPr>
              <w:t>15</w:t>
            </w:r>
          </w:p>
        </w:tc>
        <w:tc>
          <w:tcPr>
            <w:tcW w:w="1110" w:type="dxa"/>
            <w:gridSpan w:val="2"/>
          </w:tcPr>
          <w:p w:rsidR="0049212D" w:rsidRPr="00833938" w:rsidRDefault="0049212D" w:rsidP="00F6526E">
            <w:pPr>
              <w:widowControl w:val="0"/>
              <w:adjustRightInd w:val="0"/>
              <w:jc w:val="center"/>
              <w:rPr>
                <w:rFonts w:ascii="Times New Roman" w:hAnsi="Times New Roman"/>
                <w:sz w:val="24"/>
                <w:szCs w:val="24"/>
              </w:rPr>
            </w:pPr>
            <w:r w:rsidRPr="00833938">
              <w:rPr>
                <w:rFonts w:ascii="Times New Roman" w:hAnsi="Times New Roman"/>
                <w:sz w:val="24"/>
                <w:szCs w:val="24"/>
              </w:rPr>
              <w:t>25</w:t>
            </w:r>
          </w:p>
        </w:tc>
        <w:tc>
          <w:tcPr>
            <w:tcW w:w="1315" w:type="dxa"/>
            <w:gridSpan w:val="2"/>
          </w:tcPr>
          <w:p w:rsidR="0049212D" w:rsidRPr="00833938" w:rsidRDefault="0049212D" w:rsidP="00F6526E">
            <w:pPr>
              <w:widowControl w:val="0"/>
              <w:adjustRightInd w:val="0"/>
              <w:jc w:val="center"/>
              <w:rPr>
                <w:rFonts w:ascii="Times New Roman" w:hAnsi="Times New Roman"/>
                <w:sz w:val="24"/>
                <w:szCs w:val="24"/>
              </w:rPr>
            </w:pPr>
            <w:r w:rsidRPr="00833938">
              <w:rPr>
                <w:rFonts w:ascii="Times New Roman" w:hAnsi="Times New Roman"/>
                <w:sz w:val="24"/>
                <w:szCs w:val="24"/>
              </w:rPr>
              <w:t>40</w:t>
            </w:r>
          </w:p>
        </w:tc>
        <w:tc>
          <w:tcPr>
            <w:tcW w:w="1121" w:type="dxa"/>
            <w:gridSpan w:val="2"/>
          </w:tcPr>
          <w:p w:rsidR="0049212D" w:rsidRPr="00833938" w:rsidRDefault="0049212D" w:rsidP="00F6526E">
            <w:pPr>
              <w:widowControl w:val="0"/>
              <w:adjustRightInd w:val="0"/>
              <w:jc w:val="center"/>
              <w:rPr>
                <w:rFonts w:ascii="Times New Roman" w:hAnsi="Times New Roman"/>
                <w:sz w:val="24"/>
                <w:szCs w:val="24"/>
              </w:rPr>
            </w:pPr>
            <w:r w:rsidRPr="00833938">
              <w:rPr>
                <w:rFonts w:ascii="Times New Roman" w:hAnsi="Times New Roman"/>
                <w:sz w:val="24"/>
                <w:szCs w:val="24"/>
              </w:rPr>
              <w:t>75</w:t>
            </w:r>
          </w:p>
        </w:tc>
        <w:tc>
          <w:tcPr>
            <w:tcW w:w="1262" w:type="dxa"/>
            <w:gridSpan w:val="2"/>
          </w:tcPr>
          <w:p w:rsidR="0049212D" w:rsidRPr="00833938" w:rsidRDefault="0049212D" w:rsidP="00F6526E">
            <w:pPr>
              <w:widowControl w:val="0"/>
              <w:adjustRightInd w:val="0"/>
              <w:jc w:val="center"/>
              <w:rPr>
                <w:rFonts w:ascii="Times New Roman" w:hAnsi="Times New Roman"/>
                <w:sz w:val="24"/>
                <w:szCs w:val="24"/>
              </w:rPr>
            </w:pPr>
            <w:r w:rsidRPr="00833938">
              <w:rPr>
                <w:rFonts w:ascii="Times New Roman" w:hAnsi="Times New Roman"/>
                <w:sz w:val="24"/>
                <w:szCs w:val="24"/>
              </w:rPr>
              <w:t>15</w:t>
            </w:r>
          </w:p>
        </w:tc>
        <w:tc>
          <w:tcPr>
            <w:tcW w:w="848" w:type="dxa"/>
            <w:gridSpan w:val="2"/>
          </w:tcPr>
          <w:p w:rsidR="0049212D" w:rsidRPr="00833938" w:rsidRDefault="0049212D" w:rsidP="00F6526E">
            <w:pPr>
              <w:widowControl w:val="0"/>
              <w:adjustRightInd w:val="0"/>
              <w:jc w:val="center"/>
              <w:rPr>
                <w:rFonts w:ascii="Times New Roman" w:hAnsi="Times New Roman"/>
                <w:sz w:val="24"/>
                <w:szCs w:val="24"/>
              </w:rPr>
            </w:pPr>
            <w:r w:rsidRPr="00833938">
              <w:rPr>
                <w:rFonts w:ascii="Times New Roman" w:hAnsi="Times New Roman"/>
                <w:sz w:val="24"/>
                <w:szCs w:val="24"/>
              </w:rPr>
              <w:t>15</w:t>
            </w:r>
          </w:p>
        </w:tc>
      </w:tr>
    </w:tbl>
    <w:p w:rsidR="0049212D" w:rsidRPr="00833938" w:rsidRDefault="0049212D" w:rsidP="00F6526E">
      <w:pPr>
        <w:widowControl w:val="0"/>
        <w:ind w:firstLine="720"/>
        <w:jc w:val="both"/>
        <w:rPr>
          <w:rFonts w:ascii="Times New Roman" w:hAnsi="Times New Roman"/>
          <w:sz w:val="24"/>
          <w:szCs w:val="24"/>
        </w:rPr>
      </w:pPr>
      <w:r w:rsidRPr="00833938">
        <w:rPr>
          <w:rFonts w:ascii="Times New Roman" w:hAnsi="Times New Roman"/>
          <w:i/>
          <w:spacing w:val="40"/>
          <w:sz w:val="24"/>
          <w:szCs w:val="24"/>
        </w:rPr>
        <w:lastRenderedPageBreak/>
        <w:t>Примечание:</w:t>
      </w:r>
      <w:r w:rsidRPr="00833938">
        <w:rPr>
          <w:rFonts w:ascii="Times New Roman" w:hAnsi="Times New Roman"/>
          <w:sz w:val="24"/>
          <w:szCs w:val="24"/>
        </w:rPr>
        <w:t xml:space="preserve"> При одновременном наличии различных видов животных нормати</w:t>
      </w:r>
      <w:r w:rsidRPr="00833938">
        <w:rPr>
          <w:rFonts w:ascii="Times New Roman" w:hAnsi="Times New Roman"/>
          <w:sz w:val="24"/>
          <w:szCs w:val="24"/>
        </w:rPr>
        <w:t>в</w:t>
      </w:r>
      <w:r w:rsidRPr="00833938">
        <w:rPr>
          <w:rFonts w:ascii="Times New Roman" w:hAnsi="Times New Roman"/>
          <w:sz w:val="24"/>
          <w:szCs w:val="24"/>
        </w:rPr>
        <w:t xml:space="preserve">ные разрывы суммируются. </w:t>
      </w:r>
    </w:p>
    <w:p w:rsidR="0049212D" w:rsidRPr="00833938" w:rsidRDefault="0049212D" w:rsidP="00F6526E">
      <w:pPr>
        <w:widowControl w:val="0"/>
        <w:ind w:firstLine="720"/>
        <w:jc w:val="both"/>
        <w:rPr>
          <w:rFonts w:ascii="Times New Roman" w:hAnsi="Times New Roman"/>
          <w:sz w:val="24"/>
          <w:szCs w:val="24"/>
        </w:rPr>
      </w:pPr>
      <w:r w:rsidRPr="00833938">
        <w:rPr>
          <w:rFonts w:ascii="Times New Roman" w:hAnsi="Times New Roman"/>
          <w:sz w:val="24"/>
          <w:szCs w:val="24"/>
        </w:rPr>
        <w:t>Содержание скота и птицы на приусадебных участках допускается на земельных участках размером не менее 0,1 га.</w:t>
      </w:r>
    </w:p>
    <w:p w:rsidR="0049212D" w:rsidRPr="007E665C" w:rsidRDefault="0049212D" w:rsidP="00F6526E">
      <w:pPr>
        <w:widowControl w:val="0"/>
        <w:ind w:firstLine="709"/>
        <w:jc w:val="both"/>
        <w:rPr>
          <w:rFonts w:ascii="Times New Roman" w:hAnsi="Times New Roman"/>
          <w:sz w:val="24"/>
          <w:szCs w:val="24"/>
        </w:rPr>
      </w:pPr>
      <w:r w:rsidRPr="007E665C">
        <w:rPr>
          <w:rFonts w:ascii="Times New Roman" w:hAnsi="Times New Roman"/>
          <w:sz w:val="24"/>
          <w:szCs w:val="24"/>
        </w:rPr>
        <w:t>2.17. Допускается пристройка хозяйственного сарая, гаража, бани, теплицы к усаде</w:t>
      </w:r>
      <w:r w:rsidRPr="007E665C">
        <w:rPr>
          <w:rFonts w:ascii="Times New Roman" w:hAnsi="Times New Roman"/>
          <w:sz w:val="24"/>
          <w:szCs w:val="24"/>
        </w:rPr>
        <w:t>б</w:t>
      </w:r>
      <w:r w:rsidRPr="007E665C">
        <w:rPr>
          <w:rFonts w:ascii="Times New Roman" w:hAnsi="Times New Roman"/>
          <w:sz w:val="24"/>
          <w:szCs w:val="24"/>
        </w:rPr>
        <w:t>ному дому с соблюдением требований санитарных, зооветеринарных и противопожарных норм.</w:t>
      </w:r>
    </w:p>
    <w:p w:rsidR="0049212D" w:rsidRPr="007E665C" w:rsidRDefault="0049212D" w:rsidP="00F6526E">
      <w:pPr>
        <w:widowControl w:val="0"/>
        <w:ind w:firstLine="709"/>
        <w:jc w:val="both"/>
        <w:rPr>
          <w:rFonts w:ascii="Times New Roman" w:hAnsi="Times New Roman"/>
          <w:sz w:val="24"/>
          <w:szCs w:val="24"/>
        </w:rPr>
      </w:pPr>
      <w:r w:rsidRPr="007E665C">
        <w:rPr>
          <w:rFonts w:ascii="Times New Roman" w:hAnsi="Times New Roman"/>
          <w:sz w:val="24"/>
          <w:szCs w:val="24"/>
        </w:rPr>
        <w:t>При этом постройки для содержания скота и птицы необходимо пристраивать к домам при изоляции их от жилых комнат не менее чем тремя подсобными помещениями; помещения для скота и птицы должны иметь изолированный наружный вход, расположенный не ближе 7 м от входа в дом.</w:t>
      </w:r>
    </w:p>
    <w:p w:rsidR="0049212D" w:rsidRPr="007E665C" w:rsidRDefault="0049212D" w:rsidP="00F6526E">
      <w:pPr>
        <w:widowControl w:val="0"/>
        <w:ind w:firstLine="720"/>
        <w:jc w:val="both"/>
        <w:rPr>
          <w:rFonts w:ascii="Times New Roman" w:hAnsi="Times New Roman"/>
          <w:spacing w:val="-4"/>
          <w:sz w:val="24"/>
          <w:szCs w:val="24"/>
        </w:rPr>
      </w:pPr>
      <w:r w:rsidRPr="007E665C">
        <w:rPr>
          <w:rFonts w:ascii="Times New Roman" w:hAnsi="Times New Roman"/>
          <w:sz w:val="24"/>
          <w:szCs w:val="24"/>
        </w:rPr>
        <w:t xml:space="preserve">2.18. Ограждение </w:t>
      </w:r>
      <w:r w:rsidRPr="007E665C">
        <w:rPr>
          <w:rFonts w:ascii="Times New Roman" w:hAnsi="Times New Roman"/>
          <w:spacing w:val="-4"/>
          <w:sz w:val="24"/>
          <w:szCs w:val="24"/>
        </w:rPr>
        <w:t>земельных участков со стороны улицы может быть выполнено из м</w:t>
      </w:r>
      <w:r w:rsidRPr="007E665C">
        <w:rPr>
          <w:rFonts w:ascii="Times New Roman" w:hAnsi="Times New Roman"/>
          <w:spacing w:val="-4"/>
          <w:sz w:val="24"/>
          <w:szCs w:val="24"/>
        </w:rPr>
        <w:t>е</w:t>
      </w:r>
      <w:r w:rsidRPr="007E665C">
        <w:rPr>
          <w:rFonts w:ascii="Times New Roman" w:hAnsi="Times New Roman"/>
          <w:spacing w:val="-4"/>
          <w:sz w:val="24"/>
          <w:szCs w:val="24"/>
        </w:rPr>
        <w:t xml:space="preserve">талла, дерева, кирпича, камня или смешенной конструкции. Высота ограждения должна быть не менее 0,9 м и не более 2,0 м. </w:t>
      </w:r>
    </w:p>
    <w:p w:rsidR="0049212D" w:rsidRPr="007E665C" w:rsidRDefault="0049212D" w:rsidP="00F6526E">
      <w:pPr>
        <w:widowControl w:val="0"/>
        <w:ind w:firstLine="720"/>
        <w:jc w:val="both"/>
        <w:rPr>
          <w:rFonts w:ascii="Times New Roman" w:hAnsi="Times New Roman"/>
          <w:spacing w:val="-4"/>
          <w:sz w:val="24"/>
          <w:szCs w:val="24"/>
        </w:rPr>
      </w:pPr>
      <w:r w:rsidRPr="007E665C">
        <w:rPr>
          <w:rFonts w:ascii="Times New Roman" w:hAnsi="Times New Roman"/>
          <w:sz w:val="24"/>
          <w:szCs w:val="24"/>
        </w:rPr>
        <w:t>На границе с соседним земельным участком с целью минимального затенения его те</w:t>
      </w:r>
      <w:r w:rsidRPr="007E665C">
        <w:rPr>
          <w:rFonts w:ascii="Times New Roman" w:hAnsi="Times New Roman"/>
          <w:sz w:val="24"/>
          <w:szCs w:val="24"/>
        </w:rPr>
        <w:t>р</w:t>
      </w:r>
      <w:r w:rsidRPr="007E665C">
        <w:rPr>
          <w:rFonts w:ascii="Times New Roman" w:hAnsi="Times New Roman"/>
          <w:sz w:val="24"/>
          <w:szCs w:val="24"/>
        </w:rPr>
        <w:t>ритории должны устанавливаться сетчатые или решетчатые ограждения, высотой не более 2,0 метров. По взаимной договоренности сторон между соседними участками  допускается «гл</w:t>
      </w:r>
      <w:r w:rsidRPr="007E665C">
        <w:rPr>
          <w:rFonts w:ascii="Times New Roman" w:hAnsi="Times New Roman"/>
          <w:sz w:val="24"/>
          <w:szCs w:val="24"/>
        </w:rPr>
        <w:t>у</w:t>
      </w:r>
      <w:r w:rsidRPr="007E665C">
        <w:rPr>
          <w:rFonts w:ascii="Times New Roman" w:hAnsi="Times New Roman"/>
          <w:sz w:val="24"/>
          <w:szCs w:val="24"/>
        </w:rPr>
        <w:t>хое» ограждение.</w:t>
      </w:r>
    </w:p>
    <w:p w:rsidR="0049212D" w:rsidRPr="007E665C" w:rsidRDefault="0049212D" w:rsidP="00F6526E">
      <w:pPr>
        <w:widowControl w:val="0"/>
        <w:ind w:firstLine="709"/>
        <w:jc w:val="both"/>
        <w:rPr>
          <w:rFonts w:ascii="Times New Roman" w:hAnsi="Times New Roman"/>
          <w:sz w:val="24"/>
          <w:szCs w:val="24"/>
        </w:rPr>
      </w:pPr>
      <w:r w:rsidRPr="007E665C">
        <w:rPr>
          <w:rFonts w:ascii="Times New Roman" w:hAnsi="Times New Roman"/>
          <w:sz w:val="24"/>
          <w:szCs w:val="24"/>
        </w:rPr>
        <w:t>2.19. На территории приусадебных участков запрещается строительство автостоянок для грузового транспорта и транспорта для перевозки людей, находящегося в личной со</w:t>
      </w:r>
      <w:r w:rsidRPr="007E665C">
        <w:rPr>
          <w:rFonts w:ascii="Times New Roman" w:hAnsi="Times New Roman"/>
          <w:sz w:val="24"/>
          <w:szCs w:val="24"/>
        </w:rPr>
        <w:t>б</w:t>
      </w:r>
      <w:r w:rsidRPr="007E665C">
        <w:rPr>
          <w:rFonts w:ascii="Times New Roman" w:hAnsi="Times New Roman"/>
          <w:sz w:val="24"/>
          <w:szCs w:val="24"/>
        </w:rPr>
        <w:t>ственности, кроме автотранспорта грузоподъемностью менее 1,5 тонн.</w:t>
      </w:r>
    </w:p>
    <w:p w:rsidR="0049212D" w:rsidRPr="00715B1A" w:rsidRDefault="0049212D" w:rsidP="003A52BE">
      <w:pPr>
        <w:pStyle w:val="a4"/>
        <w:jc w:val="center"/>
        <w:outlineLvl w:val="1"/>
        <w:rPr>
          <w:caps/>
        </w:rPr>
      </w:pPr>
      <w:bookmarkStart w:id="8" w:name="_Toc396837853"/>
    </w:p>
    <w:p w:rsidR="0049212D" w:rsidRPr="00715B1A" w:rsidRDefault="0049212D" w:rsidP="003A52BE">
      <w:pPr>
        <w:pStyle w:val="a4"/>
        <w:jc w:val="center"/>
        <w:outlineLvl w:val="1"/>
        <w:rPr>
          <w:caps/>
        </w:rPr>
      </w:pPr>
    </w:p>
    <w:p w:rsidR="0049212D" w:rsidRPr="00715B1A" w:rsidRDefault="0049212D" w:rsidP="003A52BE">
      <w:pPr>
        <w:pStyle w:val="a4"/>
        <w:jc w:val="center"/>
        <w:outlineLvl w:val="1"/>
        <w:rPr>
          <w:caps/>
        </w:rPr>
      </w:pPr>
    </w:p>
    <w:p w:rsidR="0049212D" w:rsidRPr="00715B1A" w:rsidRDefault="0049212D" w:rsidP="003A52BE">
      <w:pPr>
        <w:pStyle w:val="a4"/>
        <w:jc w:val="center"/>
        <w:outlineLvl w:val="1"/>
        <w:rPr>
          <w:caps/>
        </w:rPr>
      </w:pPr>
    </w:p>
    <w:p w:rsidR="0049212D" w:rsidRPr="00715B1A" w:rsidRDefault="0049212D" w:rsidP="003A52BE">
      <w:pPr>
        <w:pStyle w:val="a4"/>
        <w:jc w:val="center"/>
        <w:outlineLvl w:val="1"/>
        <w:rPr>
          <w:caps/>
        </w:rPr>
      </w:pPr>
    </w:p>
    <w:p w:rsidR="0049212D" w:rsidRPr="00715B1A" w:rsidRDefault="0049212D" w:rsidP="003A52BE">
      <w:pPr>
        <w:pStyle w:val="a4"/>
        <w:jc w:val="center"/>
        <w:outlineLvl w:val="1"/>
        <w:rPr>
          <w:caps/>
        </w:rPr>
      </w:pPr>
    </w:p>
    <w:p w:rsidR="0049212D" w:rsidRDefault="0049212D" w:rsidP="003A52BE">
      <w:pPr>
        <w:pStyle w:val="a4"/>
        <w:jc w:val="center"/>
        <w:outlineLvl w:val="1"/>
        <w:rPr>
          <w:caps/>
        </w:rPr>
      </w:pPr>
    </w:p>
    <w:p w:rsidR="0049212D" w:rsidRDefault="0049212D" w:rsidP="003A52BE">
      <w:pPr>
        <w:pStyle w:val="a4"/>
        <w:jc w:val="center"/>
        <w:outlineLvl w:val="1"/>
        <w:rPr>
          <w:caps/>
        </w:rPr>
      </w:pPr>
    </w:p>
    <w:p w:rsidR="0049212D" w:rsidRDefault="0049212D" w:rsidP="003A52BE">
      <w:pPr>
        <w:pStyle w:val="a4"/>
        <w:jc w:val="center"/>
        <w:outlineLvl w:val="1"/>
        <w:rPr>
          <w:caps/>
        </w:rPr>
      </w:pPr>
    </w:p>
    <w:p w:rsidR="0049212D" w:rsidRPr="00715B1A" w:rsidRDefault="0049212D" w:rsidP="003A52BE">
      <w:pPr>
        <w:pStyle w:val="a4"/>
        <w:jc w:val="center"/>
        <w:outlineLvl w:val="1"/>
        <w:rPr>
          <w:caps/>
        </w:rPr>
      </w:pPr>
    </w:p>
    <w:p w:rsidR="0049212D" w:rsidRPr="00715B1A" w:rsidRDefault="0049212D" w:rsidP="003A52BE">
      <w:pPr>
        <w:pStyle w:val="a4"/>
        <w:jc w:val="center"/>
        <w:outlineLvl w:val="1"/>
        <w:rPr>
          <w:caps/>
        </w:rPr>
      </w:pPr>
    </w:p>
    <w:p w:rsidR="0049212D" w:rsidRPr="00833938" w:rsidRDefault="0049212D" w:rsidP="003A52BE">
      <w:pPr>
        <w:pStyle w:val="a4"/>
        <w:jc w:val="center"/>
        <w:outlineLvl w:val="1"/>
        <w:rPr>
          <w:b/>
          <w:caps/>
        </w:rPr>
      </w:pPr>
      <w:r w:rsidRPr="00833938">
        <w:rPr>
          <w:b/>
          <w:caps/>
        </w:rPr>
        <w:lastRenderedPageBreak/>
        <w:t>3. Общественно-деловые зоны</w:t>
      </w:r>
    </w:p>
    <w:p w:rsidR="0049212D" w:rsidRPr="00833938" w:rsidRDefault="0049212D" w:rsidP="003A52BE">
      <w:pPr>
        <w:pStyle w:val="a4"/>
        <w:jc w:val="center"/>
        <w:outlineLvl w:val="1"/>
        <w:rPr>
          <w:caps/>
        </w:rPr>
      </w:pPr>
      <w:r w:rsidRPr="00833938">
        <w:rPr>
          <w:caps/>
        </w:rPr>
        <w:t>Таблица 3.1 - Нормы расчета учреждений и предприятий обслуживания и размеры земельных участков</w:t>
      </w:r>
      <w:bookmarkEnd w:id="6"/>
      <w:bookmarkEnd w:id="8"/>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418"/>
        <w:gridCol w:w="1984"/>
        <w:gridCol w:w="1701"/>
        <w:gridCol w:w="2660"/>
      </w:tblGrid>
      <w:tr w:rsidR="0049212D" w:rsidRPr="00833938" w:rsidTr="00027587">
        <w:trPr>
          <w:tblHeader/>
        </w:trPr>
        <w:tc>
          <w:tcPr>
            <w:tcW w:w="2268" w:type="dxa"/>
            <w:vAlign w:val="center"/>
          </w:tcPr>
          <w:p w:rsidR="0049212D" w:rsidRPr="00833938" w:rsidRDefault="0049212D" w:rsidP="00027587">
            <w:pPr>
              <w:pStyle w:val="a4"/>
              <w:jc w:val="center"/>
              <w:rPr>
                <w:b/>
              </w:rPr>
            </w:pPr>
            <w:r w:rsidRPr="00833938">
              <w:rPr>
                <w:b/>
              </w:rPr>
              <w:t>Учреждения, предприятия, с</w:t>
            </w:r>
            <w:r w:rsidRPr="00833938">
              <w:rPr>
                <w:b/>
              </w:rPr>
              <w:t>о</w:t>
            </w:r>
            <w:r w:rsidRPr="00833938">
              <w:rPr>
                <w:b/>
              </w:rPr>
              <w:t>оружения</w:t>
            </w:r>
          </w:p>
        </w:tc>
        <w:tc>
          <w:tcPr>
            <w:tcW w:w="1418" w:type="dxa"/>
            <w:vAlign w:val="center"/>
          </w:tcPr>
          <w:p w:rsidR="0049212D" w:rsidRPr="00833938" w:rsidRDefault="0049212D" w:rsidP="00027587">
            <w:pPr>
              <w:pStyle w:val="a4"/>
              <w:jc w:val="center"/>
              <w:rPr>
                <w:b/>
              </w:rPr>
            </w:pPr>
            <w:r w:rsidRPr="00833938">
              <w:rPr>
                <w:b/>
              </w:rPr>
              <w:t>Единица измерения</w:t>
            </w:r>
          </w:p>
        </w:tc>
        <w:tc>
          <w:tcPr>
            <w:tcW w:w="1984" w:type="dxa"/>
            <w:vAlign w:val="center"/>
          </w:tcPr>
          <w:p w:rsidR="0049212D" w:rsidRPr="00833938" w:rsidRDefault="0049212D" w:rsidP="00027587">
            <w:pPr>
              <w:pStyle w:val="a4"/>
              <w:jc w:val="center"/>
              <w:rPr>
                <w:b/>
              </w:rPr>
            </w:pPr>
            <w:r w:rsidRPr="00833938">
              <w:rPr>
                <w:b/>
              </w:rPr>
              <w:t>Рекомендуемая обеспеченность на 1000 жит</w:t>
            </w:r>
            <w:r w:rsidRPr="00833938">
              <w:rPr>
                <w:b/>
              </w:rPr>
              <w:t>е</w:t>
            </w:r>
            <w:r w:rsidRPr="00833938">
              <w:rPr>
                <w:b/>
              </w:rPr>
              <w:t>лей (в пределах минимума)</w:t>
            </w:r>
          </w:p>
        </w:tc>
        <w:tc>
          <w:tcPr>
            <w:tcW w:w="1701" w:type="dxa"/>
            <w:vAlign w:val="center"/>
          </w:tcPr>
          <w:p w:rsidR="0049212D" w:rsidRPr="00833938" w:rsidRDefault="0049212D" w:rsidP="00027587">
            <w:pPr>
              <w:pStyle w:val="a4"/>
              <w:jc w:val="center"/>
              <w:rPr>
                <w:b/>
              </w:rPr>
            </w:pPr>
            <w:r w:rsidRPr="00833938">
              <w:rPr>
                <w:b/>
              </w:rPr>
              <w:t>Размер з</w:t>
            </w:r>
            <w:r w:rsidRPr="00833938">
              <w:rPr>
                <w:b/>
              </w:rPr>
              <w:t>е</w:t>
            </w:r>
            <w:r w:rsidRPr="00833938">
              <w:rPr>
                <w:b/>
              </w:rPr>
              <w:t>мельного участка, м</w:t>
            </w:r>
            <w:r w:rsidRPr="00833938">
              <w:rPr>
                <w:b/>
                <w:vertAlign w:val="superscript"/>
              </w:rPr>
              <w:t>2</w:t>
            </w:r>
            <w:r w:rsidRPr="00833938">
              <w:rPr>
                <w:b/>
              </w:rPr>
              <w:t>/единица измерения</w:t>
            </w:r>
          </w:p>
        </w:tc>
        <w:tc>
          <w:tcPr>
            <w:tcW w:w="2660" w:type="dxa"/>
            <w:vAlign w:val="center"/>
          </w:tcPr>
          <w:p w:rsidR="0049212D" w:rsidRPr="00833938" w:rsidRDefault="0049212D" w:rsidP="00027587">
            <w:pPr>
              <w:pStyle w:val="a4"/>
              <w:jc w:val="center"/>
              <w:rPr>
                <w:b/>
              </w:rPr>
            </w:pPr>
            <w:r w:rsidRPr="00833938">
              <w:rPr>
                <w:b/>
              </w:rPr>
              <w:t>Примечание</w:t>
            </w:r>
          </w:p>
        </w:tc>
      </w:tr>
      <w:tr w:rsidR="0049212D" w:rsidRPr="00833938" w:rsidTr="00027587">
        <w:tc>
          <w:tcPr>
            <w:tcW w:w="10031" w:type="dxa"/>
            <w:gridSpan w:val="5"/>
            <w:vAlign w:val="center"/>
          </w:tcPr>
          <w:p w:rsidR="0049212D" w:rsidRPr="00833938" w:rsidRDefault="0049212D" w:rsidP="00027587">
            <w:pPr>
              <w:pStyle w:val="a4"/>
              <w:jc w:val="center"/>
              <w:rPr>
                <w:b/>
              </w:rPr>
            </w:pPr>
            <w:r w:rsidRPr="00833938">
              <w:rPr>
                <w:b/>
              </w:rPr>
              <w:t>Объекты образования</w:t>
            </w:r>
          </w:p>
        </w:tc>
      </w:tr>
      <w:tr w:rsidR="0049212D" w:rsidRPr="00833938" w:rsidTr="00027587">
        <w:tc>
          <w:tcPr>
            <w:tcW w:w="2268" w:type="dxa"/>
            <w:vAlign w:val="center"/>
          </w:tcPr>
          <w:p w:rsidR="0049212D" w:rsidRPr="00833938" w:rsidRDefault="0049212D" w:rsidP="00027587">
            <w:pPr>
              <w:pStyle w:val="a4"/>
              <w:spacing w:before="0" w:beforeAutospacing="0" w:after="0" w:afterAutospacing="0"/>
              <w:jc w:val="center"/>
            </w:pPr>
            <w:r w:rsidRPr="00833938">
              <w:t>Детское дошкол</w:t>
            </w:r>
            <w:r w:rsidRPr="00833938">
              <w:t>ь</w:t>
            </w:r>
            <w:r w:rsidRPr="00833938">
              <w:t>ное учреждение</w:t>
            </w:r>
          </w:p>
        </w:tc>
        <w:tc>
          <w:tcPr>
            <w:tcW w:w="1418" w:type="dxa"/>
            <w:vAlign w:val="center"/>
          </w:tcPr>
          <w:p w:rsidR="0049212D" w:rsidRPr="00833938" w:rsidRDefault="0049212D" w:rsidP="00027587">
            <w:pPr>
              <w:pStyle w:val="a4"/>
              <w:spacing w:before="0" w:beforeAutospacing="0" w:after="0" w:afterAutospacing="0"/>
              <w:jc w:val="center"/>
            </w:pPr>
            <w:r w:rsidRPr="00833938">
              <w:t>1 место</w:t>
            </w:r>
          </w:p>
        </w:tc>
        <w:tc>
          <w:tcPr>
            <w:tcW w:w="1984" w:type="dxa"/>
            <w:vAlign w:val="center"/>
          </w:tcPr>
          <w:p w:rsidR="0049212D" w:rsidRPr="00833938" w:rsidRDefault="0049212D" w:rsidP="00027587">
            <w:pPr>
              <w:pStyle w:val="a4"/>
              <w:spacing w:before="0" w:beforeAutospacing="0" w:after="0" w:afterAutospacing="0"/>
              <w:jc w:val="center"/>
            </w:pPr>
            <w:r w:rsidRPr="00833938">
              <w:t>31 - 40</w:t>
            </w:r>
          </w:p>
        </w:tc>
        <w:tc>
          <w:tcPr>
            <w:tcW w:w="1701" w:type="dxa"/>
            <w:vAlign w:val="center"/>
          </w:tcPr>
          <w:p w:rsidR="0049212D" w:rsidRPr="00833938" w:rsidRDefault="0049212D" w:rsidP="00027587">
            <w:pPr>
              <w:pStyle w:val="a4"/>
              <w:spacing w:before="0" w:beforeAutospacing="0" w:after="0" w:afterAutospacing="0"/>
              <w:jc w:val="center"/>
            </w:pPr>
            <w:r w:rsidRPr="00833938">
              <w:t>При вмест</w:t>
            </w:r>
            <w:r w:rsidRPr="00833938">
              <w:t>и</w:t>
            </w:r>
            <w:r w:rsidRPr="00833938">
              <w:t>мости:</w:t>
            </w:r>
          </w:p>
          <w:p w:rsidR="0049212D" w:rsidRPr="00833938" w:rsidRDefault="0049212D" w:rsidP="00027587">
            <w:pPr>
              <w:pStyle w:val="a4"/>
              <w:spacing w:before="0" w:beforeAutospacing="0" w:after="0" w:afterAutospacing="0"/>
              <w:jc w:val="center"/>
            </w:pPr>
            <w:r w:rsidRPr="00833938">
              <w:t>до 100 мест - 40</w:t>
            </w:r>
          </w:p>
          <w:p w:rsidR="0049212D" w:rsidRPr="00833938" w:rsidRDefault="0049212D" w:rsidP="00027587">
            <w:pPr>
              <w:pStyle w:val="a4"/>
              <w:spacing w:before="0" w:beforeAutospacing="0" w:after="0" w:afterAutospacing="0"/>
              <w:jc w:val="center"/>
            </w:pPr>
            <w:r w:rsidRPr="00833938">
              <w:t>свыше 100 мест - 35</w:t>
            </w:r>
          </w:p>
          <w:p w:rsidR="0049212D" w:rsidRPr="00833938" w:rsidRDefault="0049212D" w:rsidP="00027587">
            <w:pPr>
              <w:pStyle w:val="a4"/>
              <w:spacing w:before="0" w:beforeAutospacing="0" w:after="0" w:afterAutospacing="0"/>
              <w:jc w:val="center"/>
            </w:pPr>
            <w:r w:rsidRPr="00833938">
              <w:t>свыше 500 мест - 30</w:t>
            </w:r>
          </w:p>
          <w:p w:rsidR="0049212D" w:rsidRPr="00833938" w:rsidRDefault="0049212D" w:rsidP="00027587">
            <w:pPr>
              <w:pStyle w:val="a4"/>
              <w:spacing w:before="0" w:beforeAutospacing="0" w:after="0" w:afterAutospacing="0"/>
              <w:jc w:val="center"/>
            </w:pPr>
            <w:r w:rsidRPr="00833938">
              <w:t>(в условиях реконстру</w:t>
            </w:r>
            <w:r w:rsidRPr="00833938">
              <w:t>к</w:t>
            </w:r>
            <w:r w:rsidRPr="00833938">
              <w:t>ции возможно уменьшение на 25%, на рельефе с уклоном б</w:t>
            </w:r>
            <w:r w:rsidRPr="00833938">
              <w:t>о</w:t>
            </w:r>
            <w:r w:rsidRPr="00833938">
              <w:t>лее 20% - на 15%)</w:t>
            </w:r>
          </w:p>
        </w:tc>
        <w:tc>
          <w:tcPr>
            <w:tcW w:w="2660" w:type="dxa"/>
            <w:vAlign w:val="center"/>
          </w:tcPr>
          <w:p w:rsidR="0049212D" w:rsidRPr="00833938" w:rsidRDefault="0049212D" w:rsidP="00027587">
            <w:pPr>
              <w:pStyle w:val="a4"/>
              <w:spacing w:before="0" w:beforeAutospacing="0" w:after="0" w:afterAutospacing="0"/>
              <w:jc w:val="center"/>
            </w:pPr>
            <w:r w:rsidRPr="00833938">
              <w:t>Уровень обеспеченн</w:t>
            </w:r>
            <w:r w:rsidRPr="00833938">
              <w:t>о</w:t>
            </w:r>
            <w:r w:rsidRPr="00833938">
              <w:t>сти детей (1 - 6 лет) дошкольными учр</w:t>
            </w:r>
            <w:r w:rsidRPr="00833938">
              <w:t>е</w:t>
            </w:r>
            <w:r w:rsidRPr="00833938">
              <w:t>ждениями:</w:t>
            </w:r>
          </w:p>
          <w:p w:rsidR="0049212D" w:rsidRPr="00833938" w:rsidRDefault="0049212D" w:rsidP="00027587">
            <w:pPr>
              <w:pStyle w:val="a4"/>
              <w:spacing w:before="0" w:beforeAutospacing="0" w:after="0" w:afterAutospacing="0"/>
              <w:jc w:val="center"/>
            </w:pPr>
            <w:r w:rsidRPr="00833938">
              <w:t>50% - 65%</w:t>
            </w:r>
          </w:p>
        </w:tc>
      </w:tr>
      <w:tr w:rsidR="0049212D" w:rsidRPr="00833938" w:rsidTr="00027587">
        <w:tc>
          <w:tcPr>
            <w:tcW w:w="2268" w:type="dxa"/>
            <w:vAlign w:val="center"/>
          </w:tcPr>
          <w:p w:rsidR="0049212D" w:rsidRPr="00833938" w:rsidRDefault="0049212D" w:rsidP="00027587">
            <w:pPr>
              <w:pStyle w:val="a4"/>
              <w:spacing w:before="0" w:beforeAutospacing="0" w:after="0" w:afterAutospacing="0"/>
              <w:jc w:val="center"/>
            </w:pPr>
            <w:r w:rsidRPr="00833938">
              <w:t>Общеобразов</w:t>
            </w:r>
            <w:r w:rsidRPr="00833938">
              <w:t>а</w:t>
            </w:r>
            <w:r w:rsidRPr="00833938">
              <w:t>тельная школа</w:t>
            </w:r>
          </w:p>
        </w:tc>
        <w:tc>
          <w:tcPr>
            <w:tcW w:w="1418" w:type="dxa"/>
            <w:vAlign w:val="center"/>
          </w:tcPr>
          <w:p w:rsidR="0049212D" w:rsidRPr="00833938" w:rsidRDefault="0049212D" w:rsidP="00027587">
            <w:pPr>
              <w:pStyle w:val="a4"/>
              <w:spacing w:before="0" w:beforeAutospacing="0" w:after="0" w:afterAutospacing="0"/>
              <w:jc w:val="center"/>
            </w:pPr>
            <w:r w:rsidRPr="00833938">
              <w:t>1 место</w:t>
            </w:r>
          </w:p>
        </w:tc>
        <w:tc>
          <w:tcPr>
            <w:tcW w:w="1984" w:type="dxa"/>
            <w:vAlign w:val="center"/>
          </w:tcPr>
          <w:p w:rsidR="0049212D" w:rsidRPr="00833938" w:rsidRDefault="0049212D" w:rsidP="00027587">
            <w:pPr>
              <w:pStyle w:val="a4"/>
              <w:spacing w:before="0" w:beforeAutospacing="0" w:after="0" w:afterAutospacing="0"/>
              <w:jc w:val="center"/>
            </w:pPr>
            <w:r w:rsidRPr="00833938">
              <w:t>136</w:t>
            </w:r>
          </w:p>
        </w:tc>
        <w:tc>
          <w:tcPr>
            <w:tcW w:w="1701" w:type="dxa"/>
            <w:vAlign w:val="center"/>
          </w:tcPr>
          <w:p w:rsidR="0049212D" w:rsidRPr="00833938" w:rsidRDefault="0049212D" w:rsidP="00027587">
            <w:pPr>
              <w:pStyle w:val="a4"/>
              <w:spacing w:before="0" w:beforeAutospacing="0" w:after="0" w:afterAutospacing="0"/>
              <w:jc w:val="center"/>
            </w:pPr>
            <w:r w:rsidRPr="00833938">
              <w:t>При вмест</w:t>
            </w:r>
            <w:r w:rsidRPr="00833938">
              <w:t>и</w:t>
            </w:r>
            <w:r w:rsidRPr="00833938">
              <w:t>мости:</w:t>
            </w:r>
          </w:p>
          <w:p w:rsidR="0049212D" w:rsidRPr="00833938" w:rsidRDefault="0049212D" w:rsidP="00027587">
            <w:pPr>
              <w:pStyle w:val="a4"/>
              <w:spacing w:before="0" w:beforeAutospacing="0" w:after="0" w:afterAutospacing="0"/>
              <w:jc w:val="center"/>
            </w:pPr>
            <w:r w:rsidRPr="00833938">
              <w:t>до 400 мест - 50 - 60</w:t>
            </w:r>
          </w:p>
          <w:p w:rsidR="0049212D" w:rsidRPr="00833938" w:rsidRDefault="0049212D" w:rsidP="00027587">
            <w:pPr>
              <w:pStyle w:val="a4"/>
              <w:spacing w:before="0" w:beforeAutospacing="0" w:after="0" w:afterAutospacing="0"/>
              <w:jc w:val="center"/>
            </w:pPr>
            <w:r w:rsidRPr="00833938">
              <w:t>500 - 600 мест - 50- 40</w:t>
            </w:r>
          </w:p>
          <w:p w:rsidR="0049212D" w:rsidRPr="00833938" w:rsidRDefault="0049212D" w:rsidP="00027587">
            <w:pPr>
              <w:pStyle w:val="a4"/>
              <w:spacing w:before="0" w:beforeAutospacing="0" w:after="0" w:afterAutospacing="0"/>
              <w:jc w:val="center"/>
            </w:pPr>
            <w:r w:rsidRPr="00833938">
              <w:t>800 - 1100 мест - 33</w:t>
            </w:r>
          </w:p>
        </w:tc>
        <w:tc>
          <w:tcPr>
            <w:tcW w:w="2660" w:type="dxa"/>
            <w:vAlign w:val="center"/>
          </w:tcPr>
          <w:p w:rsidR="0049212D" w:rsidRPr="00833938" w:rsidRDefault="0049212D" w:rsidP="00027587">
            <w:pPr>
              <w:pStyle w:val="a4"/>
              <w:spacing w:before="0" w:beforeAutospacing="0" w:after="0" w:afterAutospacing="0"/>
              <w:jc w:val="center"/>
            </w:pPr>
            <w:r w:rsidRPr="00833938">
              <w:t>Уровень охвата школ</w:t>
            </w:r>
            <w:r w:rsidRPr="00833938">
              <w:t>ь</w:t>
            </w:r>
            <w:r w:rsidRPr="00833938">
              <w:t>ников I - ХI классов - 100%</w:t>
            </w:r>
          </w:p>
          <w:p w:rsidR="0049212D" w:rsidRPr="00833938" w:rsidRDefault="0049212D" w:rsidP="00027587">
            <w:pPr>
              <w:pStyle w:val="a4"/>
              <w:spacing w:before="0" w:beforeAutospacing="0" w:after="0" w:afterAutospacing="0"/>
              <w:jc w:val="center"/>
            </w:pPr>
            <w:r w:rsidRPr="00833938">
              <w:t>Уровень охвата школ</w:t>
            </w:r>
            <w:r w:rsidRPr="00833938">
              <w:t>ь</w:t>
            </w:r>
            <w:r w:rsidRPr="00833938">
              <w:t>ников Х - ХI классов:</w:t>
            </w:r>
          </w:p>
          <w:p w:rsidR="0049212D" w:rsidRPr="00833938" w:rsidRDefault="0049212D" w:rsidP="00027587">
            <w:pPr>
              <w:pStyle w:val="a4"/>
              <w:spacing w:before="0" w:beforeAutospacing="0" w:after="0" w:afterAutospacing="0"/>
              <w:jc w:val="center"/>
            </w:pPr>
            <w:r w:rsidRPr="00833938">
              <w:t>до 20%.</w:t>
            </w:r>
          </w:p>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Спортивная зона шк</w:t>
            </w:r>
            <w:r w:rsidRPr="00833938">
              <w:rPr>
                <w:rFonts w:ascii="Times New Roman" w:hAnsi="Times New Roman"/>
                <w:sz w:val="24"/>
                <w:szCs w:val="24"/>
              </w:rPr>
              <w:t>о</w:t>
            </w:r>
            <w:r w:rsidRPr="00833938">
              <w:rPr>
                <w:rFonts w:ascii="Times New Roman" w:hAnsi="Times New Roman"/>
                <w:sz w:val="24"/>
                <w:szCs w:val="24"/>
              </w:rPr>
              <w:t>лы может быть об</w:t>
            </w:r>
            <w:r w:rsidRPr="00833938">
              <w:rPr>
                <w:rFonts w:ascii="Times New Roman" w:hAnsi="Times New Roman"/>
                <w:sz w:val="24"/>
                <w:szCs w:val="24"/>
              </w:rPr>
              <w:t>ъ</w:t>
            </w:r>
            <w:r w:rsidRPr="00833938">
              <w:rPr>
                <w:rFonts w:ascii="Times New Roman" w:hAnsi="Times New Roman"/>
                <w:sz w:val="24"/>
                <w:szCs w:val="24"/>
              </w:rPr>
              <w:t>единена с физкульту</w:t>
            </w:r>
            <w:r w:rsidRPr="00833938">
              <w:rPr>
                <w:rFonts w:ascii="Times New Roman" w:hAnsi="Times New Roman"/>
                <w:sz w:val="24"/>
                <w:szCs w:val="24"/>
              </w:rPr>
              <w:t>р</w:t>
            </w:r>
            <w:r w:rsidRPr="00833938">
              <w:rPr>
                <w:rFonts w:ascii="Times New Roman" w:hAnsi="Times New Roman"/>
                <w:sz w:val="24"/>
                <w:szCs w:val="24"/>
              </w:rPr>
              <w:t>но-оздоровительным комплексом жилого образования</w:t>
            </w:r>
          </w:p>
          <w:p w:rsidR="0049212D" w:rsidRPr="00833938" w:rsidRDefault="0049212D" w:rsidP="00027587">
            <w:pPr>
              <w:spacing w:after="0" w:line="240" w:lineRule="auto"/>
              <w:jc w:val="center"/>
              <w:rPr>
                <w:rFonts w:ascii="Times New Roman" w:hAnsi="Times New Roman"/>
                <w:sz w:val="24"/>
                <w:szCs w:val="24"/>
              </w:rPr>
            </w:pPr>
          </w:p>
        </w:tc>
      </w:tr>
      <w:tr w:rsidR="0049212D" w:rsidRPr="00833938" w:rsidTr="00027587">
        <w:tc>
          <w:tcPr>
            <w:tcW w:w="2268" w:type="dxa"/>
            <w:vAlign w:val="center"/>
          </w:tcPr>
          <w:p w:rsidR="0049212D" w:rsidRPr="00833938" w:rsidRDefault="0049212D" w:rsidP="00027587">
            <w:pPr>
              <w:pStyle w:val="a4"/>
              <w:spacing w:before="0" w:beforeAutospacing="0" w:after="0" w:afterAutospacing="0"/>
              <w:jc w:val="center"/>
            </w:pPr>
            <w:r w:rsidRPr="00833938">
              <w:t>Музыкальная шк</w:t>
            </w:r>
            <w:r w:rsidRPr="00833938">
              <w:t>о</w:t>
            </w:r>
            <w:r w:rsidRPr="00833938">
              <w:t>ла</w:t>
            </w:r>
          </w:p>
        </w:tc>
        <w:tc>
          <w:tcPr>
            <w:tcW w:w="1418" w:type="dxa"/>
            <w:vAlign w:val="center"/>
          </w:tcPr>
          <w:p w:rsidR="0049212D" w:rsidRPr="00833938" w:rsidRDefault="0049212D" w:rsidP="002C2F8E">
            <w:pPr>
              <w:pStyle w:val="a4"/>
              <w:spacing w:before="0" w:beforeAutospacing="0" w:after="0" w:afterAutospacing="0"/>
              <w:jc w:val="center"/>
            </w:pPr>
            <w:r w:rsidRPr="00833938">
              <w:t>Ед.</w:t>
            </w:r>
          </w:p>
        </w:tc>
        <w:tc>
          <w:tcPr>
            <w:tcW w:w="1984" w:type="dxa"/>
            <w:vAlign w:val="center"/>
          </w:tcPr>
          <w:p w:rsidR="0049212D" w:rsidRPr="00833938" w:rsidRDefault="0049212D" w:rsidP="002C2F8E">
            <w:pPr>
              <w:pStyle w:val="a4"/>
              <w:spacing w:before="0" w:beforeAutospacing="0" w:after="0" w:afterAutospacing="0"/>
              <w:jc w:val="center"/>
            </w:pPr>
            <w:r w:rsidRPr="00833938">
              <w:t>Не менее 0,6%</w:t>
            </w:r>
          </w:p>
        </w:tc>
        <w:tc>
          <w:tcPr>
            <w:tcW w:w="1701" w:type="dxa"/>
            <w:vAlign w:val="center"/>
          </w:tcPr>
          <w:p w:rsidR="0049212D" w:rsidRPr="00833938" w:rsidRDefault="0049212D" w:rsidP="002C2F8E">
            <w:pPr>
              <w:pStyle w:val="ae"/>
              <w:jc w:val="center"/>
              <w:rPr>
                <w:rFonts w:ascii="Times New Roman" w:hAnsi="Times New Roman" w:cs="Times New Roman"/>
              </w:rPr>
            </w:pPr>
            <w:proofErr w:type="spellStart"/>
            <w:r w:rsidRPr="00833938">
              <w:rPr>
                <w:rFonts w:ascii="Times New Roman" w:hAnsi="Times New Roman" w:cs="Times New Roman"/>
              </w:rPr>
              <w:t>По</w:t>
            </w:r>
            <w:proofErr w:type="spellEnd"/>
            <w:r w:rsidRPr="00833938">
              <w:rPr>
                <w:rFonts w:ascii="Times New Roman" w:hAnsi="Times New Roman" w:cs="Times New Roman"/>
              </w:rPr>
              <w:t xml:space="preserve"> </w:t>
            </w:r>
            <w:proofErr w:type="spellStart"/>
            <w:r w:rsidRPr="00833938">
              <w:rPr>
                <w:rFonts w:ascii="Times New Roman" w:hAnsi="Times New Roman" w:cs="Times New Roman"/>
              </w:rPr>
              <w:t>заданию</w:t>
            </w:r>
            <w:proofErr w:type="spellEnd"/>
          </w:p>
          <w:p w:rsidR="0049212D" w:rsidRPr="00833938" w:rsidRDefault="0049212D" w:rsidP="002C2F8E">
            <w:pPr>
              <w:pStyle w:val="a4"/>
              <w:spacing w:before="0" w:beforeAutospacing="0" w:after="0" w:afterAutospacing="0"/>
              <w:jc w:val="center"/>
            </w:pPr>
            <w:r w:rsidRPr="00833938">
              <w:t>на проектир</w:t>
            </w:r>
            <w:r w:rsidRPr="00833938">
              <w:t>о</w:t>
            </w:r>
            <w:r w:rsidRPr="00833938">
              <w:t>вание</w:t>
            </w:r>
          </w:p>
        </w:tc>
        <w:tc>
          <w:tcPr>
            <w:tcW w:w="2660" w:type="dxa"/>
            <w:vAlign w:val="center"/>
          </w:tcPr>
          <w:p w:rsidR="0049212D" w:rsidRPr="00833938" w:rsidRDefault="0049212D" w:rsidP="002C2F8E">
            <w:pPr>
              <w:pStyle w:val="a4"/>
              <w:spacing w:before="0" w:beforeAutospacing="0" w:after="0" w:afterAutospacing="0"/>
              <w:jc w:val="center"/>
            </w:pPr>
            <w:proofErr w:type="spellStart"/>
            <w:r w:rsidRPr="00833938">
              <w:t>Пешеходно</w:t>
            </w:r>
            <w:proofErr w:type="spellEnd"/>
            <w:r w:rsidRPr="00833938">
              <w:t>- тран</w:t>
            </w:r>
            <w:r w:rsidRPr="00833938">
              <w:t>с</w:t>
            </w:r>
            <w:r w:rsidRPr="00833938">
              <w:t>портная доступность не более 30 мин.  в о</w:t>
            </w:r>
            <w:r w:rsidRPr="00833938">
              <w:t>д</w:t>
            </w:r>
            <w:r w:rsidRPr="00833938">
              <w:t>ну сторону</w:t>
            </w:r>
          </w:p>
        </w:tc>
      </w:tr>
      <w:tr w:rsidR="0049212D" w:rsidRPr="00833938" w:rsidTr="00027587">
        <w:tc>
          <w:tcPr>
            <w:tcW w:w="2268" w:type="dxa"/>
            <w:vAlign w:val="center"/>
          </w:tcPr>
          <w:p w:rsidR="0049212D" w:rsidRPr="00833938" w:rsidRDefault="0049212D" w:rsidP="00027587">
            <w:pPr>
              <w:pStyle w:val="a4"/>
              <w:spacing w:before="0" w:beforeAutospacing="0" w:after="0" w:afterAutospacing="0"/>
              <w:jc w:val="center"/>
            </w:pPr>
            <w:r w:rsidRPr="00833938">
              <w:t xml:space="preserve">Школа искусств </w:t>
            </w:r>
          </w:p>
        </w:tc>
        <w:tc>
          <w:tcPr>
            <w:tcW w:w="1418" w:type="dxa"/>
            <w:vAlign w:val="center"/>
          </w:tcPr>
          <w:p w:rsidR="0049212D" w:rsidRPr="00833938" w:rsidRDefault="0049212D" w:rsidP="00027587">
            <w:pPr>
              <w:pStyle w:val="a4"/>
              <w:spacing w:before="0" w:beforeAutospacing="0" w:after="0" w:afterAutospacing="0"/>
              <w:jc w:val="center"/>
            </w:pPr>
            <w:r w:rsidRPr="00833938">
              <w:t>Ед.</w:t>
            </w:r>
          </w:p>
        </w:tc>
        <w:tc>
          <w:tcPr>
            <w:tcW w:w="1984" w:type="dxa"/>
            <w:vAlign w:val="center"/>
          </w:tcPr>
          <w:p w:rsidR="0049212D" w:rsidRPr="00833938" w:rsidRDefault="0049212D" w:rsidP="00027587">
            <w:pPr>
              <w:pStyle w:val="a4"/>
              <w:spacing w:before="0" w:beforeAutospacing="0" w:after="0" w:afterAutospacing="0"/>
              <w:jc w:val="center"/>
            </w:pPr>
            <w:r w:rsidRPr="00833938">
              <w:t>Не менее 0,3%</w:t>
            </w:r>
          </w:p>
        </w:tc>
        <w:tc>
          <w:tcPr>
            <w:tcW w:w="1701" w:type="dxa"/>
            <w:vAlign w:val="center"/>
          </w:tcPr>
          <w:p w:rsidR="0049212D" w:rsidRPr="00833938" w:rsidRDefault="0049212D" w:rsidP="00C27497">
            <w:pPr>
              <w:pStyle w:val="ae"/>
              <w:jc w:val="center"/>
              <w:rPr>
                <w:rFonts w:ascii="Times New Roman" w:hAnsi="Times New Roman" w:cs="Times New Roman"/>
              </w:rPr>
            </w:pPr>
            <w:proofErr w:type="spellStart"/>
            <w:r w:rsidRPr="00833938">
              <w:rPr>
                <w:rFonts w:ascii="Times New Roman" w:hAnsi="Times New Roman" w:cs="Times New Roman"/>
              </w:rPr>
              <w:t>По</w:t>
            </w:r>
            <w:proofErr w:type="spellEnd"/>
            <w:r w:rsidRPr="00833938">
              <w:rPr>
                <w:rFonts w:ascii="Times New Roman" w:hAnsi="Times New Roman" w:cs="Times New Roman"/>
              </w:rPr>
              <w:t xml:space="preserve"> </w:t>
            </w:r>
            <w:proofErr w:type="spellStart"/>
            <w:r w:rsidRPr="00833938">
              <w:rPr>
                <w:rFonts w:ascii="Times New Roman" w:hAnsi="Times New Roman" w:cs="Times New Roman"/>
              </w:rPr>
              <w:t>заданию</w:t>
            </w:r>
            <w:proofErr w:type="spellEnd"/>
          </w:p>
          <w:p w:rsidR="0049212D" w:rsidRPr="00833938" w:rsidRDefault="0049212D" w:rsidP="00C27497">
            <w:pPr>
              <w:pStyle w:val="a4"/>
              <w:spacing w:before="0" w:beforeAutospacing="0" w:after="0" w:afterAutospacing="0"/>
              <w:jc w:val="center"/>
            </w:pPr>
            <w:r w:rsidRPr="00833938">
              <w:t>на проектир</w:t>
            </w:r>
            <w:r w:rsidRPr="00833938">
              <w:t>о</w:t>
            </w:r>
            <w:r w:rsidRPr="00833938">
              <w:t>вание</w:t>
            </w:r>
          </w:p>
        </w:tc>
        <w:tc>
          <w:tcPr>
            <w:tcW w:w="2660" w:type="dxa"/>
            <w:vAlign w:val="center"/>
          </w:tcPr>
          <w:p w:rsidR="0049212D" w:rsidRPr="00833938" w:rsidRDefault="0049212D" w:rsidP="00027587">
            <w:pPr>
              <w:pStyle w:val="a4"/>
              <w:spacing w:before="0" w:beforeAutospacing="0" w:after="0" w:afterAutospacing="0"/>
              <w:jc w:val="center"/>
            </w:pPr>
            <w:proofErr w:type="spellStart"/>
            <w:r w:rsidRPr="00833938">
              <w:t>Пешеходно</w:t>
            </w:r>
            <w:proofErr w:type="spellEnd"/>
            <w:r w:rsidRPr="00833938">
              <w:t>- тран</w:t>
            </w:r>
            <w:r w:rsidRPr="00833938">
              <w:t>с</w:t>
            </w:r>
            <w:r w:rsidRPr="00833938">
              <w:t>портная доступность не более 30 мин.  в о</w:t>
            </w:r>
            <w:r w:rsidRPr="00833938">
              <w:t>д</w:t>
            </w:r>
            <w:r w:rsidRPr="00833938">
              <w:t>ну сторону</w:t>
            </w:r>
          </w:p>
        </w:tc>
      </w:tr>
      <w:tr w:rsidR="0049212D" w:rsidRPr="00833938" w:rsidTr="00027587">
        <w:tc>
          <w:tcPr>
            <w:tcW w:w="10031" w:type="dxa"/>
            <w:gridSpan w:val="5"/>
            <w:vAlign w:val="center"/>
          </w:tcPr>
          <w:p w:rsidR="0049212D" w:rsidRPr="00833938" w:rsidRDefault="0049212D" w:rsidP="00027587">
            <w:pPr>
              <w:pStyle w:val="a4"/>
              <w:spacing w:before="0" w:beforeAutospacing="0" w:after="0" w:afterAutospacing="0"/>
              <w:jc w:val="center"/>
              <w:rPr>
                <w:b/>
              </w:rPr>
            </w:pPr>
            <w:r w:rsidRPr="00833938">
              <w:rPr>
                <w:b/>
              </w:rPr>
              <w:t>Объекты здравоохранения</w:t>
            </w:r>
          </w:p>
        </w:tc>
      </w:tr>
      <w:tr w:rsidR="0049212D" w:rsidRPr="00833938" w:rsidTr="00027587">
        <w:tc>
          <w:tcPr>
            <w:tcW w:w="2268" w:type="dxa"/>
            <w:vAlign w:val="center"/>
          </w:tcPr>
          <w:p w:rsidR="0049212D" w:rsidRPr="00833938" w:rsidRDefault="0049212D" w:rsidP="00027587">
            <w:pPr>
              <w:pStyle w:val="a4"/>
              <w:spacing w:before="0" w:beforeAutospacing="0" w:after="0" w:afterAutospacing="0"/>
              <w:jc w:val="center"/>
            </w:pPr>
            <w:r w:rsidRPr="00833938">
              <w:t xml:space="preserve">Амбулаторно-поликлиническая </w:t>
            </w:r>
            <w:r w:rsidRPr="00833938">
              <w:lastRenderedPageBreak/>
              <w:t>сеть*, диспансеры без стационара</w:t>
            </w:r>
          </w:p>
        </w:tc>
        <w:tc>
          <w:tcPr>
            <w:tcW w:w="1418" w:type="dxa"/>
            <w:vAlign w:val="center"/>
          </w:tcPr>
          <w:p w:rsidR="0049212D" w:rsidRPr="00833938" w:rsidRDefault="0049212D" w:rsidP="00027587">
            <w:pPr>
              <w:pStyle w:val="a4"/>
              <w:spacing w:before="0" w:beforeAutospacing="0" w:after="0" w:afterAutospacing="0"/>
              <w:jc w:val="center"/>
            </w:pPr>
            <w:r w:rsidRPr="00833938">
              <w:lastRenderedPageBreak/>
              <w:t>га</w:t>
            </w:r>
          </w:p>
        </w:tc>
        <w:tc>
          <w:tcPr>
            <w:tcW w:w="1984" w:type="dxa"/>
            <w:vAlign w:val="center"/>
          </w:tcPr>
          <w:p w:rsidR="0049212D" w:rsidRPr="00833938" w:rsidRDefault="0049212D" w:rsidP="00027587">
            <w:pPr>
              <w:pStyle w:val="a4"/>
              <w:spacing w:before="0" w:beforeAutospacing="0" w:after="0" w:afterAutospacing="0"/>
              <w:jc w:val="center"/>
            </w:pPr>
            <w:r w:rsidRPr="00833938">
              <w:t>С учетом сист</w:t>
            </w:r>
            <w:r w:rsidRPr="00833938">
              <w:t>е</w:t>
            </w:r>
            <w:r w:rsidRPr="00833938">
              <w:t xml:space="preserve">мы расселения </w:t>
            </w:r>
            <w:r w:rsidRPr="00833938">
              <w:lastRenderedPageBreak/>
              <w:t>возможна сел</w:t>
            </w:r>
            <w:r w:rsidRPr="00833938">
              <w:t>ь</w:t>
            </w:r>
            <w:r w:rsidRPr="00833938">
              <w:t>ская амбулат</w:t>
            </w:r>
            <w:r w:rsidRPr="00833938">
              <w:t>о</w:t>
            </w:r>
            <w:r w:rsidRPr="00833938">
              <w:t>рия 20% общего норматива</w:t>
            </w:r>
          </w:p>
        </w:tc>
        <w:tc>
          <w:tcPr>
            <w:tcW w:w="1701" w:type="dxa"/>
            <w:vAlign w:val="center"/>
          </w:tcPr>
          <w:p w:rsidR="0049212D" w:rsidRPr="00833938" w:rsidRDefault="0049212D" w:rsidP="00027587">
            <w:pPr>
              <w:pStyle w:val="a4"/>
              <w:spacing w:before="0" w:beforeAutospacing="0" w:after="0" w:afterAutospacing="0"/>
              <w:jc w:val="center"/>
            </w:pPr>
            <w:r w:rsidRPr="00833938">
              <w:lastRenderedPageBreak/>
              <w:t>0,1 на 100 п</w:t>
            </w:r>
            <w:r w:rsidRPr="00833938">
              <w:t>о</w:t>
            </w:r>
            <w:r w:rsidRPr="00833938">
              <w:t xml:space="preserve">сещений в </w:t>
            </w:r>
            <w:r w:rsidRPr="00833938">
              <w:lastRenderedPageBreak/>
              <w:t>смену, но не менее 0,3 га на объект</w:t>
            </w:r>
          </w:p>
        </w:tc>
        <w:tc>
          <w:tcPr>
            <w:tcW w:w="2660" w:type="dxa"/>
            <w:vAlign w:val="center"/>
          </w:tcPr>
          <w:p w:rsidR="0049212D" w:rsidRPr="00833938" w:rsidRDefault="0049212D" w:rsidP="00027587">
            <w:pPr>
              <w:pStyle w:val="a4"/>
              <w:spacing w:before="0" w:beforeAutospacing="0" w:after="0" w:afterAutospacing="0"/>
              <w:jc w:val="center"/>
            </w:pPr>
            <w:r w:rsidRPr="00833938">
              <w:lastRenderedPageBreak/>
              <w:t xml:space="preserve">Размеры земельных участков стационара и </w:t>
            </w:r>
            <w:r w:rsidRPr="00833938">
              <w:lastRenderedPageBreak/>
              <w:t>поликлиники, объед</w:t>
            </w:r>
            <w:r w:rsidRPr="00833938">
              <w:t>и</w:t>
            </w:r>
            <w:r w:rsidRPr="00833938">
              <w:t>ненных в одно лече</w:t>
            </w:r>
            <w:r w:rsidRPr="00833938">
              <w:t>б</w:t>
            </w:r>
            <w:r w:rsidRPr="00833938">
              <w:t>но-профилактическое учреждение, опред</w:t>
            </w:r>
            <w:r w:rsidRPr="00833938">
              <w:t>е</w:t>
            </w:r>
            <w:r w:rsidRPr="00833938">
              <w:t>ляются раздельно по соответствующим нормам и затем сумм</w:t>
            </w:r>
            <w:r w:rsidRPr="00833938">
              <w:t>и</w:t>
            </w:r>
            <w:r w:rsidRPr="00833938">
              <w:t>руются</w:t>
            </w:r>
          </w:p>
        </w:tc>
      </w:tr>
      <w:tr w:rsidR="0049212D" w:rsidRPr="00833938" w:rsidTr="00027587">
        <w:tc>
          <w:tcPr>
            <w:tcW w:w="2268" w:type="dxa"/>
            <w:vAlign w:val="center"/>
          </w:tcPr>
          <w:p w:rsidR="0049212D" w:rsidRPr="00833938" w:rsidRDefault="0049212D" w:rsidP="005A25DF">
            <w:pPr>
              <w:pStyle w:val="a4"/>
            </w:pPr>
            <w:r w:rsidRPr="00833938">
              <w:lastRenderedPageBreak/>
              <w:t>Фельдшерский или фельдшерско-акушерский пункт</w:t>
            </w:r>
          </w:p>
        </w:tc>
        <w:tc>
          <w:tcPr>
            <w:tcW w:w="1418" w:type="dxa"/>
            <w:vAlign w:val="center"/>
          </w:tcPr>
          <w:p w:rsidR="0049212D" w:rsidRPr="00833938" w:rsidRDefault="0049212D" w:rsidP="00027587">
            <w:pPr>
              <w:pStyle w:val="a4"/>
              <w:spacing w:before="0" w:beforeAutospacing="0" w:after="0" w:afterAutospacing="0"/>
              <w:jc w:val="center"/>
            </w:pPr>
            <w:r w:rsidRPr="00833938">
              <w:t>Ед.</w:t>
            </w:r>
          </w:p>
        </w:tc>
        <w:tc>
          <w:tcPr>
            <w:tcW w:w="1984" w:type="dxa"/>
            <w:vAlign w:val="center"/>
          </w:tcPr>
          <w:p w:rsidR="0049212D" w:rsidRPr="00833938" w:rsidRDefault="0049212D" w:rsidP="00027587">
            <w:pPr>
              <w:pStyle w:val="a4"/>
              <w:spacing w:before="0" w:beforeAutospacing="0" w:after="0" w:afterAutospacing="0"/>
              <w:jc w:val="center"/>
            </w:pPr>
            <w:r w:rsidRPr="00833938">
              <w:t>По заданию на проектирование</w:t>
            </w:r>
          </w:p>
        </w:tc>
        <w:tc>
          <w:tcPr>
            <w:tcW w:w="1701" w:type="dxa"/>
            <w:vAlign w:val="center"/>
          </w:tcPr>
          <w:p w:rsidR="0049212D" w:rsidRPr="00833938" w:rsidRDefault="0049212D" w:rsidP="00027587">
            <w:pPr>
              <w:pStyle w:val="a4"/>
              <w:spacing w:before="0" w:beforeAutospacing="0" w:after="0" w:afterAutospacing="0"/>
              <w:jc w:val="center"/>
            </w:pPr>
            <w:r w:rsidRPr="00833938">
              <w:t>0,2 га</w:t>
            </w:r>
          </w:p>
        </w:tc>
        <w:tc>
          <w:tcPr>
            <w:tcW w:w="2660" w:type="dxa"/>
            <w:vAlign w:val="center"/>
          </w:tcPr>
          <w:p w:rsidR="0049212D" w:rsidRPr="00833938" w:rsidRDefault="0049212D" w:rsidP="00027587">
            <w:pPr>
              <w:pStyle w:val="a4"/>
              <w:spacing w:before="0" w:beforeAutospacing="0" w:after="0" w:afterAutospacing="0"/>
              <w:jc w:val="center"/>
            </w:pPr>
            <w:r w:rsidRPr="00833938">
              <w:t>-</w:t>
            </w:r>
          </w:p>
        </w:tc>
      </w:tr>
      <w:tr w:rsidR="0049212D" w:rsidRPr="00833938" w:rsidTr="00027587">
        <w:tc>
          <w:tcPr>
            <w:tcW w:w="2268" w:type="dxa"/>
            <w:vAlign w:val="center"/>
          </w:tcPr>
          <w:p w:rsidR="0049212D" w:rsidRPr="00833938" w:rsidRDefault="0049212D" w:rsidP="005A25DF">
            <w:pPr>
              <w:pStyle w:val="a4"/>
            </w:pPr>
            <w:r w:rsidRPr="00833938">
              <w:t>Выдвижной пункт медицинской п</w:t>
            </w:r>
            <w:r w:rsidRPr="00833938">
              <w:t>о</w:t>
            </w:r>
            <w:r w:rsidRPr="00833938">
              <w:t>мощи</w:t>
            </w:r>
          </w:p>
        </w:tc>
        <w:tc>
          <w:tcPr>
            <w:tcW w:w="1418" w:type="dxa"/>
            <w:vAlign w:val="center"/>
          </w:tcPr>
          <w:p w:rsidR="0049212D" w:rsidRPr="00833938" w:rsidRDefault="0049212D" w:rsidP="00027587">
            <w:pPr>
              <w:pStyle w:val="a4"/>
              <w:spacing w:before="0" w:beforeAutospacing="0" w:after="0" w:afterAutospacing="0"/>
              <w:jc w:val="center"/>
            </w:pPr>
            <w:r w:rsidRPr="00833938">
              <w:t>Ед.</w:t>
            </w:r>
          </w:p>
        </w:tc>
        <w:tc>
          <w:tcPr>
            <w:tcW w:w="1984" w:type="dxa"/>
            <w:vAlign w:val="center"/>
          </w:tcPr>
          <w:p w:rsidR="0049212D" w:rsidRPr="00833938" w:rsidRDefault="0049212D" w:rsidP="00027587">
            <w:pPr>
              <w:pStyle w:val="a4"/>
              <w:spacing w:before="0" w:beforeAutospacing="0" w:after="0" w:afterAutospacing="0"/>
              <w:jc w:val="center"/>
            </w:pPr>
            <w:r w:rsidRPr="00833938">
              <w:t>0,2 автомобиля</w:t>
            </w:r>
          </w:p>
        </w:tc>
        <w:tc>
          <w:tcPr>
            <w:tcW w:w="1701" w:type="dxa"/>
            <w:vAlign w:val="center"/>
          </w:tcPr>
          <w:p w:rsidR="0049212D" w:rsidRPr="00833938" w:rsidRDefault="0049212D" w:rsidP="00027587">
            <w:pPr>
              <w:pStyle w:val="a4"/>
              <w:spacing w:before="0" w:beforeAutospacing="0" w:after="0" w:afterAutospacing="0"/>
              <w:jc w:val="center"/>
            </w:pPr>
            <w:r w:rsidRPr="00833938">
              <w:t>0,05 га на 1 автомобиль, но не менее 0,1 га</w:t>
            </w:r>
          </w:p>
        </w:tc>
        <w:tc>
          <w:tcPr>
            <w:tcW w:w="2660" w:type="dxa"/>
            <w:vAlign w:val="center"/>
          </w:tcPr>
          <w:p w:rsidR="0049212D" w:rsidRPr="00833938" w:rsidRDefault="0049212D" w:rsidP="00027587">
            <w:pPr>
              <w:pStyle w:val="a4"/>
              <w:spacing w:before="0" w:beforeAutospacing="0" w:after="0" w:afterAutospacing="0"/>
              <w:jc w:val="center"/>
            </w:pPr>
            <w:r w:rsidRPr="00833938">
              <w:t>В пределах зоны 30-минутной доступности на специальном авт</w:t>
            </w:r>
            <w:r w:rsidRPr="00833938">
              <w:t>о</w:t>
            </w:r>
            <w:r w:rsidRPr="00833938">
              <w:t>мобиле</w:t>
            </w:r>
          </w:p>
        </w:tc>
      </w:tr>
      <w:tr w:rsidR="0049212D" w:rsidRPr="00833938" w:rsidTr="00027587">
        <w:tc>
          <w:tcPr>
            <w:tcW w:w="2268" w:type="dxa"/>
            <w:vAlign w:val="center"/>
          </w:tcPr>
          <w:p w:rsidR="0049212D" w:rsidRPr="00833938" w:rsidRDefault="0049212D" w:rsidP="005A25DF">
            <w:pPr>
              <w:pStyle w:val="a4"/>
            </w:pPr>
            <w:r w:rsidRPr="00833938">
              <w:t>Аптека</w:t>
            </w:r>
          </w:p>
        </w:tc>
        <w:tc>
          <w:tcPr>
            <w:tcW w:w="1418" w:type="dxa"/>
            <w:vAlign w:val="center"/>
          </w:tcPr>
          <w:p w:rsidR="0049212D" w:rsidRPr="00833938" w:rsidRDefault="0049212D" w:rsidP="00027587">
            <w:pPr>
              <w:pStyle w:val="a4"/>
              <w:spacing w:before="0" w:beforeAutospacing="0" w:after="0" w:afterAutospacing="0"/>
              <w:jc w:val="center"/>
            </w:pPr>
            <w:r w:rsidRPr="00833938">
              <w:t>м</w:t>
            </w:r>
            <w:r w:rsidRPr="00833938">
              <w:rPr>
                <w:vertAlign w:val="superscript"/>
              </w:rPr>
              <w:t>2</w:t>
            </w:r>
          </w:p>
        </w:tc>
        <w:tc>
          <w:tcPr>
            <w:tcW w:w="1984" w:type="dxa"/>
            <w:vAlign w:val="center"/>
          </w:tcPr>
          <w:p w:rsidR="0049212D" w:rsidRPr="00833938" w:rsidRDefault="0049212D" w:rsidP="00027587">
            <w:pPr>
              <w:pStyle w:val="a4"/>
              <w:spacing w:before="0" w:beforeAutospacing="0" w:after="0" w:afterAutospacing="0"/>
              <w:jc w:val="center"/>
            </w:pPr>
            <w:r w:rsidRPr="00833938">
              <w:t>14</w:t>
            </w:r>
          </w:p>
        </w:tc>
        <w:tc>
          <w:tcPr>
            <w:tcW w:w="1701" w:type="dxa"/>
            <w:vAlign w:val="center"/>
          </w:tcPr>
          <w:p w:rsidR="0049212D" w:rsidRPr="00833938" w:rsidRDefault="0049212D" w:rsidP="00027587">
            <w:pPr>
              <w:pStyle w:val="a4"/>
              <w:spacing w:before="0" w:beforeAutospacing="0" w:after="0" w:afterAutospacing="0"/>
              <w:jc w:val="center"/>
            </w:pPr>
            <w:r w:rsidRPr="00833938">
              <w:t>0,25 га на объект</w:t>
            </w:r>
          </w:p>
        </w:tc>
        <w:tc>
          <w:tcPr>
            <w:tcW w:w="2660" w:type="dxa"/>
            <w:vAlign w:val="center"/>
          </w:tcPr>
          <w:p w:rsidR="0049212D" w:rsidRPr="00833938" w:rsidRDefault="0049212D" w:rsidP="00027587">
            <w:pPr>
              <w:pStyle w:val="a4"/>
              <w:spacing w:before="0" w:beforeAutospacing="0" w:after="0" w:afterAutospacing="0"/>
              <w:jc w:val="center"/>
            </w:pPr>
            <w:r w:rsidRPr="00833938">
              <w:t>Отдельно стоящие, встроенные</w:t>
            </w:r>
          </w:p>
        </w:tc>
      </w:tr>
      <w:tr w:rsidR="0049212D" w:rsidRPr="00833938" w:rsidTr="00027587">
        <w:trPr>
          <w:trHeight w:val="1175"/>
        </w:trPr>
        <w:tc>
          <w:tcPr>
            <w:tcW w:w="2268" w:type="dxa"/>
          </w:tcPr>
          <w:p w:rsidR="0049212D" w:rsidRPr="00833938" w:rsidRDefault="0049212D" w:rsidP="00027587">
            <w:pPr>
              <w:spacing w:after="0" w:line="240" w:lineRule="auto"/>
              <w:jc w:val="both"/>
              <w:rPr>
                <w:rFonts w:ascii="Times New Roman" w:hAnsi="Times New Roman"/>
                <w:sz w:val="24"/>
                <w:szCs w:val="24"/>
              </w:rPr>
            </w:pPr>
            <w:r w:rsidRPr="00833938">
              <w:rPr>
                <w:rFonts w:ascii="Times New Roman" w:hAnsi="Times New Roman"/>
                <w:sz w:val="24"/>
                <w:szCs w:val="24"/>
              </w:rPr>
              <w:t xml:space="preserve">Приют для детей и подростков, </w:t>
            </w:r>
            <w:proofErr w:type="spellStart"/>
            <w:r w:rsidRPr="00833938">
              <w:rPr>
                <w:rFonts w:ascii="Times New Roman" w:hAnsi="Times New Roman"/>
                <w:sz w:val="24"/>
                <w:szCs w:val="24"/>
              </w:rPr>
              <w:t>остав-шихся</w:t>
            </w:r>
            <w:proofErr w:type="spellEnd"/>
            <w:r w:rsidRPr="00833938">
              <w:rPr>
                <w:rFonts w:ascii="Times New Roman" w:hAnsi="Times New Roman"/>
                <w:sz w:val="24"/>
                <w:szCs w:val="24"/>
              </w:rPr>
              <w:t xml:space="preserve"> без </w:t>
            </w:r>
            <w:proofErr w:type="spellStart"/>
            <w:r w:rsidRPr="00833938">
              <w:rPr>
                <w:rFonts w:ascii="Times New Roman" w:hAnsi="Times New Roman"/>
                <w:sz w:val="24"/>
                <w:szCs w:val="24"/>
              </w:rPr>
              <w:t>попече-ния</w:t>
            </w:r>
            <w:proofErr w:type="spellEnd"/>
            <w:r w:rsidRPr="00833938">
              <w:rPr>
                <w:rFonts w:ascii="Times New Roman" w:hAnsi="Times New Roman"/>
                <w:sz w:val="24"/>
                <w:szCs w:val="24"/>
              </w:rPr>
              <w:t xml:space="preserve"> родителей</w:t>
            </w:r>
          </w:p>
        </w:tc>
        <w:tc>
          <w:tcPr>
            <w:tcW w:w="1418"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1 приют</w:t>
            </w:r>
          </w:p>
        </w:tc>
        <w:tc>
          <w:tcPr>
            <w:tcW w:w="1984"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По заданию на проектирование</w:t>
            </w:r>
          </w:p>
        </w:tc>
        <w:tc>
          <w:tcPr>
            <w:tcW w:w="1701"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По заданию на проектир</w:t>
            </w:r>
            <w:r w:rsidRPr="00833938">
              <w:rPr>
                <w:rFonts w:ascii="Times New Roman" w:hAnsi="Times New Roman"/>
                <w:sz w:val="24"/>
                <w:szCs w:val="24"/>
              </w:rPr>
              <w:t>о</w:t>
            </w:r>
            <w:r w:rsidRPr="00833938">
              <w:rPr>
                <w:rFonts w:ascii="Times New Roman" w:hAnsi="Times New Roman"/>
                <w:sz w:val="24"/>
                <w:szCs w:val="24"/>
              </w:rPr>
              <w:t>вание</w:t>
            </w:r>
          </w:p>
        </w:tc>
        <w:tc>
          <w:tcPr>
            <w:tcW w:w="2660"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То же</w:t>
            </w:r>
          </w:p>
        </w:tc>
      </w:tr>
      <w:tr w:rsidR="0049212D" w:rsidRPr="00833938" w:rsidTr="00027587">
        <w:tc>
          <w:tcPr>
            <w:tcW w:w="10031" w:type="dxa"/>
            <w:gridSpan w:val="5"/>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b/>
                <w:sz w:val="24"/>
                <w:szCs w:val="24"/>
              </w:rPr>
              <w:t>Торговля и общественное питание</w:t>
            </w:r>
          </w:p>
        </w:tc>
      </w:tr>
      <w:tr w:rsidR="0049212D" w:rsidRPr="00833938" w:rsidTr="00027587">
        <w:trPr>
          <w:trHeight w:val="491"/>
        </w:trPr>
        <w:tc>
          <w:tcPr>
            <w:tcW w:w="2268" w:type="dxa"/>
          </w:tcPr>
          <w:p w:rsidR="0049212D" w:rsidRPr="00833938" w:rsidRDefault="0049212D" w:rsidP="00027587">
            <w:pPr>
              <w:spacing w:after="0" w:line="240" w:lineRule="auto"/>
              <w:jc w:val="both"/>
              <w:rPr>
                <w:rFonts w:ascii="Times New Roman" w:hAnsi="Times New Roman"/>
                <w:sz w:val="24"/>
                <w:szCs w:val="24"/>
              </w:rPr>
            </w:pPr>
            <w:r w:rsidRPr="00833938">
              <w:rPr>
                <w:rFonts w:ascii="Times New Roman" w:hAnsi="Times New Roman"/>
                <w:sz w:val="24"/>
                <w:szCs w:val="24"/>
              </w:rPr>
              <w:t>Магазин прод</w:t>
            </w:r>
            <w:r w:rsidRPr="00833938">
              <w:rPr>
                <w:rFonts w:ascii="Times New Roman" w:hAnsi="Times New Roman"/>
                <w:sz w:val="24"/>
                <w:szCs w:val="24"/>
              </w:rPr>
              <w:t>о</w:t>
            </w:r>
            <w:r w:rsidRPr="00833938">
              <w:rPr>
                <w:rFonts w:ascii="Times New Roman" w:hAnsi="Times New Roman"/>
                <w:sz w:val="24"/>
                <w:szCs w:val="24"/>
              </w:rPr>
              <w:t>вольственных т</w:t>
            </w:r>
            <w:r w:rsidRPr="00833938">
              <w:rPr>
                <w:rFonts w:ascii="Times New Roman" w:hAnsi="Times New Roman"/>
                <w:sz w:val="24"/>
                <w:szCs w:val="24"/>
              </w:rPr>
              <w:t>о</w:t>
            </w:r>
            <w:r w:rsidRPr="00833938">
              <w:rPr>
                <w:rFonts w:ascii="Times New Roman" w:hAnsi="Times New Roman"/>
                <w:sz w:val="24"/>
                <w:szCs w:val="24"/>
              </w:rPr>
              <w:t>варов</w:t>
            </w:r>
          </w:p>
        </w:tc>
        <w:tc>
          <w:tcPr>
            <w:tcW w:w="1418"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м</w:t>
            </w:r>
            <w:r w:rsidRPr="00833938">
              <w:rPr>
                <w:rFonts w:ascii="Times New Roman" w:hAnsi="Times New Roman"/>
                <w:sz w:val="24"/>
                <w:szCs w:val="24"/>
                <w:vertAlign w:val="superscript"/>
              </w:rPr>
              <w:t>2</w:t>
            </w:r>
            <w:r w:rsidRPr="00833938">
              <w:rPr>
                <w:rFonts w:ascii="Times New Roman" w:hAnsi="Times New Roman"/>
                <w:sz w:val="24"/>
                <w:szCs w:val="24"/>
              </w:rPr>
              <w:t xml:space="preserve"> торг. площади</w:t>
            </w:r>
          </w:p>
        </w:tc>
        <w:tc>
          <w:tcPr>
            <w:tcW w:w="1984"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100</w:t>
            </w:r>
          </w:p>
        </w:tc>
        <w:tc>
          <w:tcPr>
            <w:tcW w:w="1701" w:type="dxa"/>
          </w:tcPr>
          <w:p w:rsidR="0049212D" w:rsidRPr="00833938" w:rsidRDefault="0049212D" w:rsidP="00027587">
            <w:pPr>
              <w:spacing w:after="0" w:line="240" w:lineRule="auto"/>
              <w:ind w:right="28"/>
              <w:jc w:val="both"/>
              <w:rPr>
                <w:rFonts w:ascii="Times New Roman" w:hAnsi="Times New Roman"/>
                <w:spacing w:val="-4"/>
                <w:sz w:val="24"/>
                <w:szCs w:val="24"/>
              </w:rPr>
            </w:pPr>
            <w:r w:rsidRPr="00833938">
              <w:rPr>
                <w:rFonts w:ascii="Times New Roman" w:hAnsi="Times New Roman"/>
                <w:spacing w:val="-4"/>
                <w:sz w:val="24"/>
                <w:szCs w:val="24"/>
              </w:rPr>
              <w:t>Торговые центры мест-</w:t>
            </w:r>
            <w:proofErr w:type="spellStart"/>
            <w:r w:rsidRPr="00833938">
              <w:rPr>
                <w:rFonts w:ascii="Times New Roman" w:hAnsi="Times New Roman"/>
                <w:spacing w:val="-4"/>
                <w:sz w:val="24"/>
                <w:szCs w:val="24"/>
              </w:rPr>
              <w:t>ного</w:t>
            </w:r>
            <w:proofErr w:type="spellEnd"/>
            <w:r w:rsidRPr="00833938">
              <w:rPr>
                <w:rFonts w:ascii="Times New Roman" w:hAnsi="Times New Roman"/>
                <w:spacing w:val="-4"/>
                <w:sz w:val="24"/>
                <w:szCs w:val="24"/>
              </w:rPr>
              <w:t xml:space="preserve"> значения с числом о</w:t>
            </w:r>
            <w:r w:rsidRPr="00833938">
              <w:rPr>
                <w:rFonts w:ascii="Times New Roman" w:hAnsi="Times New Roman"/>
                <w:spacing w:val="-4"/>
                <w:sz w:val="24"/>
                <w:szCs w:val="24"/>
              </w:rPr>
              <w:t>б</w:t>
            </w:r>
            <w:r w:rsidRPr="00833938">
              <w:rPr>
                <w:rFonts w:ascii="Times New Roman" w:hAnsi="Times New Roman"/>
                <w:spacing w:val="-4"/>
                <w:sz w:val="24"/>
                <w:szCs w:val="24"/>
              </w:rPr>
              <w:t>служиваемого населения, тыс. чел.:</w:t>
            </w:r>
          </w:p>
          <w:p w:rsidR="0049212D" w:rsidRPr="00833938" w:rsidRDefault="0049212D" w:rsidP="00027587">
            <w:pPr>
              <w:spacing w:after="0" w:line="240" w:lineRule="auto"/>
              <w:ind w:right="28"/>
              <w:jc w:val="both"/>
              <w:rPr>
                <w:rFonts w:ascii="Times New Roman" w:hAnsi="Times New Roman"/>
                <w:spacing w:val="-4"/>
                <w:sz w:val="24"/>
                <w:szCs w:val="24"/>
              </w:rPr>
            </w:pPr>
            <w:r w:rsidRPr="00833938">
              <w:rPr>
                <w:rFonts w:ascii="Times New Roman" w:hAnsi="Times New Roman"/>
                <w:spacing w:val="-4"/>
                <w:sz w:val="24"/>
                <w:szCs w:val="24"/>
              </w:rPr>
              <w:t>от 4 до 6 – 0,4-0,6 га на</w:t>
            </w:r>
          </w:p>
        </w:tc>
        <w:tc>
          <w:tcPr>
            <w:tcW w:w="2660" w:type="dxa"/>
          </w:tcPr>
          <w:p w:rsidR="0049212D" w:rsidRPr="00833938" w:rsidRDefault="0049212D" w:rsidP="00027587">
            <w:pPr>
              <w:spacing w:after="0" w:line="240" w:lineRule="auto"/>
              <w:ind w:right="57"/>
              <w:jc w:val="both"/>
              <w:rPr>
                <w:rFonts w:ascii="Times New Roman" w:hAnsi="Times New Roman"/>
                <w:spacing w:val="-2"/>
                <w:sz w:val="24"/>
                <w:szCs w:val="24"/>
                <w:vertAlign w:val="superscript"/>
              </w:rPr>
            </w:pPr>
            <w:r w:rsidRPr="00833938">
              <w:rPr>
                <w:rFonts w:ascii="Times New Roman" w:hAnsi="Times New Roman"/>
                <w:spacing w:val="-2"/>
                <w:sz w:val="24"/>
                <w:szCs w:val="24"/>
              </w:rPr>
              <w:t>В норму расчета маг</w:t>
            </w:r>
            <w:r w:rsidRPr="00833938">
              <w:rPr>
                <w:rFonts w:ascii="Times New Roman" w:hAnsi="Times New Roman"/>
                <w:spacing w:val="-2"/>
                <w:sz w:val="24"/>
                <w:szCs w:val="24"/>
              </w:rPr>
              <w:t>а</w:t>
            </w:r>
            <w:r w:rsidRPr="00833938">
              <w:rPr>
                <w:rFonts w:ascii="Times New Roman" w:hAnsi="Times New Roman"/>
                <w:spacing w:val="-2"/>
                <w:sz w:val="24"/>
                <w:szCs w:val="24"/>
              </w:rPr>
              <w:t>зинов не продовол</w:t>
            </w:r>
            <w:r w:rsidRPr="00833938">
              <w:rPr>
                <w:rFonts w:ascii="Times New Roman" w:hAnsi="Times New Roman"/>
                <w:spacing w:val="-2"/>
                <w:sz w:val="24"/>
                <w:szCs w:val="24"/>
              </w:rPr>
              <w:t>ь</w:t>
            </w:r>
            <w:r w:rsidRPr="00833938">
              <w:rPr>
                <w:rFonts w:ascii="Times New Roman" w:hAnsi="Times New Roman"/>
                <w:spacing w:val="-2"/>
                <w:sz w:val="24"/>
                <w:szCs w:val="24"/>
              </w:rPr>
              <w:t>ственных товаров в г</w:t>
            </w:r>
            <w:r w:rsidRPr="00833938">
              <w:rPr>
                <w:rFonts w:ascii="Times New Roman" w:hAnsi="Times New Roman"/>
                <w:spacing w:val="-2"/>
                <w:sz w:val="24"/>
                <w:szCs w:val="24"/>
              </w:rPr>
              <w:t>о</w:t>
            </w:r>
            <w:r w:rsidRPr="00833938">
              <w:rPr>
                <w:rFonts w:ascii="Times New Roman" w:hAnsi="Times New Roman"/>
                <w:spacing w:val="-2"/>
                <w:sz w:val="24"/>
                <w:szCs w:val="24"/>
              </w:rPr>
              <w:t>родах входят комисс</w:t>
            </w:r>
            <w:r w:rsidRPr="00833938">
              <w:rPr>
                <w:rFonts w:ascii="Times New Roman" w:hAnsi="Times New Roman"/>
                <w:spacing w:val="-2"/>
                <w:sz w:val="24"/>
                <w:szCs w:val="24"/>
              </w:rPr>
              <w:t>и</w:t>
            </w:r>
            <w:r w:rsidRPr="00833938">
              <w:rPr>
                <w:rFonts w:ascii="Times New Roman" w:hAnsi="Times New Roman"/>
                <w:spacing w:val="-2"/>
                <w:sz w:val="24"/>
                <w:szCs w:val="24"/>
              </w:rPr>
              <w:t xml:space="preserve">онные </w:t>
            </w:r>
            <w:r w:rsidRPr="00833938">
              <w:rPr>
                <w:rFonts w:ascii="Times New Roman" w:hAnsi="Times New Roman"/>
                <w:spacing w:val="-4"/>
                <w:sz w:val="24"/>
                <w:szCs w:val="24"/>
              </w:rPr>
              <w:t>магазины из расчета 10 м</w:t>
            </w:r>
            <w:r w:rsidRPr="00833938">
              <w:rPr>
                <w:rFonts w:ascii="Times New Roman" w:hAnsi="Times New Roman"/>
                <w:spacing w:val="-4"/>
                <w:sz w:val="24"/>
                <w:szCs w:val="24"/>
                <w:vertAlign w:val="superscript"/>
              </w:rPr>
              <w:t>2</w:t>
            </w:r>
          </w:p>
        </w:tc>
      </w:tr>
      <w:tr w:rsidR="0049212D" w:rsidRPr="00833938" w:rsidTr="00027587">
        <w:trPr>
          <w:trHeight w:val="491"/>
        </w:trPr>
        <w:tc>
          <w:tcPr>
            <w:tcW w:w="10031" w:type="dxa"/>
            <w:gridSpan w:val="5"/>
          </w:tcPr>
          <w:p w:rsidR="0049212D" w:rsidRPr="00833938" w:rsidRDefault="0049212D" w:rsidP="00027587">
            <w:pPr>
              <w:spacing w:after="0" w:line="240" w:lineRule="auto"/>
              <w:ind w:right="57"/>
              <w:jc w:val="center"/>
              <w:rPr>
                <w:rFonts w:ascii="Times New Roman" w:hAnsi="Times New Roman"/>
                <w:spacing w:val="-2"/>
                <w:sz w:val="24"/>
                <w:szCs w:val="24"/>
              </w:rPr>
            </w:pPr>
            <w:r w:rsidRPr="00833938">
              <w:rPr>
                <w:rFonts w:ascii="Times New Roman" w:hAnsi="Times New Roman"/>
                <w:b/>
                <w:sz w:val="24"/>
                <w:szCs w:val="24"/>
              </w:rPr>
              <w:t>Учреждения и предприятия бытового и коммунального обслуживания</w:t>
            </w:r>
          </w:p>
        </w:tc>
      </w:tr>
      <w:tr w:rsidR="0049212D" w:rsidRPr="00833938" w:rsidTr="00027587">
        <w:trPr>
          <w:trHeight w:val="491"/>
        </w:trPr>
        <w:tc>
          <w:tcPr>
            <w:tcW w:w="2268" w:type="dxa"/>
          </w:tcPr>
          <w:p w:rsidR="0049212D" w:rsidRPr="00833938" w:rsidRDefault="0049212D" w:rsidP="00027587">
            <w:pPr>
              <w:spacing w:after="0" w:line="240" w:lineRule="auto"/>
              <w:jc w:val="both"/>
              <w:rPr>
                <w:rFonts w:ascii="Times New Roman" w:hAnsi="Times New Roman"/>
                <w:sz w:val="24"/>
                <w:szCs w:val="24"/>
              </w:rPr>
            </w:pPr>
            <w:r w:rsidRPr="00833938">
              <w:rPr>
                <w:rFonts w:ascii="Times New Roman" w:hAnsi="Times New Roman"/>
                <w:sz w:val="24"/>
                <w:szCs w:val="24"/>
              </w:rPr>
              <w:t>Предприятия быт</w:t>
            </w:r>
            <w:r w:rsidRPr="00833938">
              <w:rPr>
                <w:rFonts w:ascii="Times New Roman" w:hAnsi="Times New Roman"/>
                <w:sz w:val="24"/>
                <w:szCs w:val="24"/>
              </w:rPr>
              <w:t>о</w:t>
            </w:r>
            <w:r w:rsidRPr="00833938">
              <w:rPr>
                <w:rFonts w:ascii="Times New Roman" w:hAnsi="Times New Roman"/>
                <w:sz w:val="24"/>
                <w:szCs w:val="24"/>
              </w:rPr>
              <w:t>вого обслуживания населения</w:t>
            </w:r>
          </w:p>
        </w:tc>
        <w:tc>
          <w:tcPr>
            <w:tcW w:w="1418"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1 рабочее место</w:t>
            </w:r>
          </w:p>
        </w:tc>
        <w:tc>
          <w:tcPr>
            <w:tcW w:w="1984"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4</w:t>
            </w:r>
          </w:p>
          <w:p w:rsidR="0049212D" w:rsidRPr="00833938" w:rsidRDefault="0049212D" w:rsidP="00027587">
            <w:pPr>
              <w:spacing w:after="0" w:line="240" w:lineRule="auto"/>
              <w:jc w:val="center"/>
              <w:rPr>
                <w:rFonts w:ascii="Times New Roman" w:hAnsi="Times New Roman"/>
                <w:sz w:val="24"/>
                <w:szCs w:val="24"/>
              </w:rPr>
            </w:pPr>
          </w:p>
        </w:tc>
        <w:tc>
          <w:tcPr>
            <w:tcW w:w="1701" w:type="dxa"/>
          </w:tcPr>
          <w:p w:rsidR="0049212D" w:rsidRPr="00833938" w:rsidRDefault="0049212D" w:rsidP="00027587">
            <w:pPr>
              <w:spacing w:after="0" w:line="240" w:lineRule="auto"/>
              <w:jc w:val="both"/>
              <w:rPr>
                <w:rFonts w:ascii="Times New Roman" w:hAnsi="Times New Roman"/>
                <w:spacing w:val="-2"/>
                <w:sz w:val="24"/>
                <w:szCs w:val="24"/>
              </w:rPr>
            </w:pPr>
            <w:r w:rsidRPr="00833938">
              <w:rPr>
                <w:rFonts w:ascii="Times New Roman" w:hAnsi="Times New Roman"/>
                <w:spacing w:val="-2"/>
                <w:sz w:val="24"/>
                <w:szCs w:val="24"/>
              </w:rPr>
              <w:t>на 10 рабочих мест для предприятий мощностью, рабочих мест:</w:t>
            </w:r>
          </w:p>
          <w:p w:rsidR="0049212D" w:rsidRPr="00833938" w:rsidRDefault="0049212D" w:rsidP="00027587">
            <w:pPr>
              <w:spacing w:after="0" w:line="240" w:lineRule="auto"/>
              <w:jc w:val="both"/>
              <w:rPr>
                <w:rFonts w:ascii="Times New Roman" w:hAnsi="Times New Roman"/>
                <w:sz w:val="24"/>
                <w:szCs w:val="24"/>
              </w:rPr>
            </w:pPr>
            <w:r w:rsidRPr="00833938">
              <w:rPr>
                <w:rFonts w:ascii="Times New Roman" w:hAnsi="Times New Roman"/>
                <w:sz w:val="24"/>
                <w:szCs w:val="24"/>
              </w:rPr>
              <w:t>10-50 – 0,1-0,2 га;</w:t>
            </w:r>
          </w:p>
          <w:p w:rsidR="0049212D" w:rsidRPr="00833938" w:rsidRDefault="0049212D" w:rsidP="00027587">
            <w:pPr>
              <w:spacing w:after="0" w:line="240" w:lineRule="auto"/>
              <w:jc w:val="both"/>
              <w:rPr>
                <w:rFonts w:ascii="Times New Roman" w:hAnsi="Times New Roman"/>
                <w:sz w:val="24"/>
                <w:szCs w:val="24"/>
              </w:rPr>
            </w:pPr>
            <w:r w:rsidRPr="00833938">
              <w:rPr>
                <w:rFonts w:ascii="Times New Roman" w:hAnsi="Times New Roman"/>
                <w:sz w:val="24"/>
                <w:szCs w:val="24"/>
              </w:rPr>
              <w:t>50-150 – 0,05-0,08 га;</w:t>
            </w:r>
          </w:p>
          <w:p w:rsidR="0049212D" w:rsidRPr="00833938" w:rsidRDefault="0049212D" w:rsidP="00027587">
            <w:pPr>
              <w:spacing w:after="0" w:line="240" w:lineRule="auto"/>
              <w:jc w:val="both"/>
              <w:rPr>
                <w:rFonts w:ascii="Times New Roman" w:hAnsi="Times New Roman"/>
                <w:sz w:val="24"/>
                <w:szCs w:val="24"/>
              </w:rPr>
            </w:pPr>
            <w:r w:rsidRPr="00833938">
              <w:rPr>
                <w:rFonts w:ascii="Times New Roman" w:hAnsi="Times New Roman"/>
                <w:sz w:val="24"/>
                <w:szCs w:val="24"/>
              </w:rPr>
              <w:t>св. 150 – 0,03-0,04 га</w:t>
            </w:r>
          </w:p>
        </w:tc>
        <w:tc>
          <w:tcPr>
            <w:tcW w:w="2660" w:type="dxa"/>
          </w:tcPr>
          <w:p w:rsidR="0049212D" w:rsidRPr="00833938" w:rsidRDefault="0049212D" w:rsidP="00027587">
            <w:pPr>
              <w:spacing w:after="0" w:line="240" w:lineRule="auto"/>
              <w:ind w:right="57"/>
              <w:jc w:val="both"/>
              <w:rPr>
                <w:rFonts w:ascii="Times New Roman" w:hAnsi="Times New Roman"/>
                <w:spacing w:val="-2"/>
              </w:rPr>
            </w:pPr>
          </w:p>
        </w:tc>
      </w:tr>
      <w:tr w:rsidR="0049212D" w:rsidRPr="00833938" w:rsidTr="00027587">
        <w:trPr>
          <w:trHeight w:val="491"/>
        </w:trPr>
        <w:tc>
          <w:tcPr>
            <w:tcW w:w="2268" w:type="dxa"/>
          </w:tcPr>
          <w:p w:rsidR="0049212D" w:rsidRPr="00833938" w:rsidRDefault="0049212D" w:rsidP="00027587">
            <w:pPr>
              <w:spacing w:after="0" w:line="233" w:lineRule="auto"/>
              <w:rPr>
                <w:rFonts w:ascii="Times New Roman" w:hAnsi="Times New Roman"/>
                <w:sz w:val="24"/>
                <w:szCs w:val="24"/>
              </w:rPr>
            </w:pPr>
            <w:r w:rsidRPr="00833938">
              <w:rPr>
                <w:rFonts w:ascii="Times New Roman" w:hAnsi="Times New Roman"/>
                <w:sz w:val="24"/>
                <w:szCs w:val="24"/>
              </w:rPr>
              <w:t>Производственное предприятие быто-</w:t>
            </w:r>
            <w:proofErr w:type="spellStart"/>
            <w:r w:rsidRPr="00833938">
              <w:rPr>
                <w:rFonts w:ascii="Times New Roman" w:hAnsi="Times New Roman"/>
                <w:sz w:val="24"/>
                <w:szCs w:val="24"/>
              </w:rPr>
              <w:t>вого</w:t>
            </w:r>
            <w:proofErr w:type="spellEnd"/>
            <w:r w:rsidRPr="00833938">
              <w:rPr>
                <w:rFonts w:ascii="Times New Roman" w:hAnsi="Times New Roman"/>
                <w:sz w:val="24"/>
                <w:szCs w:val="24"/>
              </w:rPr>
              <w:t xml:space="preserve"> обслуживания </w:t>
            </w:r>
            <w:r w:rsidRPr="00833938">
              <w:rPr>
                <w:rFonts w:ascii="Times New Roman" w:hAnsi="Times New Roman"/>
                <w:sz w:val="24"/>
                <w:szCs w:val="24"/>
              </w:rPr>
              <w:lastRenderedPageBreak/>
              <w:t>малой мощности централизованного выполнения зак</w:t>
            </w:r>
            <w:r w:rsidRPr="00833938">
              <w:rPr>
                <w:rFonts w:ascii="Times New Roman" w:hAnsi="Times New Roman"/>
                <w:sz w:val="24"/>
                <w:szCs w:val="24"/>
              </w:rPr>
              <w:t>а</w:t>
            </w:r>
            <w:r w:rsidRPr="00833938">
              <w:rPr>
                <w:rFonts w:ascii="Times New Roman" w:hAnsi="Times New Roman"/>
                <w:sz w:val="24"/>
                <w:szCs w:val="24"/>
              </w:rPr>
              <w:t>зов</w:t>
            </w:r>
          </w:p>
        </w:tc>
        <w:tc>
          <w:tcPr>
            <w:tcW w:w="1418"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lastRenderedPageBreak/>
              <w:t xml:space="preserve">1 рабочее место </w:t>
            </w:r>
          </w:p>
        </w:tc>
        <w:tc>
          <w:tcPr>
            <w:tcW w:w="1984"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3</w:t>
            </w:r>
          </w:p>
          <w:p w:rsidR="0049212D" w:rsidRPr="00833938" w:rsidRDefault="0049212D" w:rsidP="00027587">
            <w:pPr>
              <w:spacing w:after="0" w:line="240" w:lineRule="auto"/>
              <w:jc w:val="center"/>
              <w:rPr>
                <w:rFonts w:ascii="Times New Roman" w:hAnsi="Times New Roman"/>
                <w:sz w:val="24"/>
                <w:szCs w:val="24"/>
              </w:rPr>
            </w:pPr>
          </w:p>
        </w:tc>
        <w:tc>
          <w:tcPr>
            <w:tcW w:w="1701"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0,5-1,2 га на объект</w:t>
            </w:r>
          </w:p>
          <w:p w:rsidR="0049212D" w:rsidRPr="00833938" w:rsidRDefault="0049212D" w:rsidP="00027587">
            <w:pPr>
              <w:spacing w:after="0" w:line="240" w:lineRule="auto"/>
              <w:jc w:val="both"/>
              <w:rPr>
                <w:rFonts w:ascii="Times New Roman" w:hAnsi="Times New Roman"/>
                <w:sz w:val="24"/>
                <w:szCs w:val="24"/>
              </w:rPr>
            </w:pPr>
          </w:p>
        </w:tc>
        <w:tc>
          <w:tcPr>
            <w:tcW w:w="2660" w:type="dxa"/>
          </w:tcPr>
          <w:p w:rsidR="0049212D" w:rsidRPr="00833938" w:rsidRDefault="0049212D" w:rsidP="00027587">
            <w:pPr>
              <w:spacing w:after="0" w:line="240" w:lineRule="auto"/>
              <w:jc w:val="both"/>
              <w:rPr>
                <w:rFonts w:ascii="Times New Roman" w:hAnsi="Times New Roman"/>
                <w:sz w:val="24"/>
                <w:szCs w:val="24"/>
              </w:rPr>
            </w:pPr>
            <w:r w:rsidRPr="00833938">
              <w:rPr>
                <w:rFonts w:ascii="Times New Roman" w:hAnsi="Times New Roman"/>
                <w:sz w:val="24"/>
                <w:szCs w:val="24"/>
              </w:rPr>
              <w:t>Располагать предпри</w:t>
            </w:r>
            <w:r w:rsidRPr="00833938">
              <w:rPr>
                <w:rFonts w:ascii="Times New Roman" w:hAnsi="Times New Roman"/>
                <w:sz w:val="24"/>
                <w:szCs w:val="24"/>
              </w:rPr>
              <w:t>я</w:t>
            </w:r>
            <w:r w:rsidRPr="00833938">
              <w:rPr>
                <w:rFonts w:ascii="Times New Roman" w:hAnsi="Times New Roman"/>
                <w:sz w:val="24"/>
                <w:szCs w:val="24"/>
              </w:rPr>
              <w:t>тие предпочтительно в производственно-</w:t>
            </w:r>
            <w:r w:rsidRPr="00833938">
              <w:rPr>
                <w:rFonts w:ascii="Times New Roman" w:hAnsi="Times New Roman"/>
                <w:sz w:val="24"/>
                <w:szCs w:val="24"/>
              </w:rPr>
              <w:lastRenderedPageBreak/>
              <w:t>коммунальной зоне</w:t>
            </w:r>
          </w:p>
          <w:p w:rsidR="0049212D" w:rsidRPr="00833938" w:rsidRDefault="0049212D" w:rsidP="00027587">
            <w:pPr>
              <w:spacing w:after="0" w:line="240" w:lineRule="auto"/>
              <w:jc w:val="both"/>
              <w:rPr>
                <w:rFonts w:ascii="Times New Roman" w:hAnsi="Times New Roman"/>
                <w:sz w:val="24"/>
                <w:szCs w:val="24"/>
              </w:rPr>
            </w:pPr>
          </w:p>
        </w:tc>
      </w:tr>
      <w:tr w:rsidR="0049212D" w:rsidRPr="00833938" w:rsidTr="00027587">
        <w:trPr>
          <w:trHeight w:val="491"/>
        </w:trPr>
        <w:tc>
          <w:tcPr>
            <w:tcW w:w="2268" w:type="dxa"/>
          </w:tcPr>
          <w:p w:rsidR="0049212D" w:rsidRPr="00833938" w:rsidRDefault="0049212D" w:rsidP="00027587">
            <w:pPr>
              <w:spacing w:after="0" w:line="240" w:lineRule="auto"/>
              <w:jc w:val="both"/>
              <w:rPr>
                <w:rFonts w:ascii="Times New Roman" w:hAnsi="Times New Roman"/>
                <w:sz w:val="24"/>
                <w:szCs w:val="24"/>
              </w:rPr>
            </w:pPr>
            <w:r w:rsidRPr="00833938">
              <w:rPr>
                <w:rFonts w:ascii="Times New Roman" w:hAnsi="Times New Roman"/>
                <w:sz w:val="24"/>
                <w:szCs w:val="24"/>
              </w:rPr>
              <w:lastRenderedPageBreak/>
              <w:t>Пожарное депо</w:t>
            </w:r>
          </w:p>
          <w:p w:rsidR="0049212D" w:rsidRPr="00833938" w:rsidRDefault="0049212D" w:rsidP="00027587">
            <w:pPr>
              <w:spacing w:after="0" w:line="240" w:lineRule="auto"/>
              <w:jc w:val="both"/>
              <w:rPr>
                <w:rFonts w:ascii="Times New Roman" w:hAnsi="Times New Roman"/>
                <w:sz w:val="24"/>
                <w:szCs w:val="24"/>
              </w:rPr>
            </w:pPr>
          </w:p>
        </w:tc>
        <w:tc>
          <w:tcPr>
            <w:tcW w:w="1418"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 xml:space="preserve">1 </w:t>
            </w:r>
            <w:proofErr w:type="spellStart"/>
            <w:r w:rsidRPr="00833938">
              <w:rPr>
                <w:rFonts w:ascii="Times New Roman" w:hAnsi="Times New Roman"/>
                <w:sz w:val="24"/>
                <w:szCs w:val="24"/>
              </w:rPr>
              <w:t>по-жарный</w:t>
            </w:r>
            <w:proofErr w:type="spellEnd"/>
            <w:r w:rsidRPr="00833938">
              <w:rPr>
                <w:rFonts w:ascii="Times New Roman" w:hAnsi="Times New Roman"/>
                <w:sz w:val="24"/>
                <w:szCs w:val="24"/>
              </w:rPr>
              <w:t xml:space="preserve"> </w:t>
            </w:r>
            <w:proofErr w:type="spellStart"/>
            <w:r w:rsidRPr="00833938">
              <w:rPr>
                <w:rFonts w:ascii="Times New Roman" w:hAnsi="Times New Roman"/>
                <w:sz w:val="24"/>
                <w:szCs w:val="24"/>
              </w:rPr>
              <w:t>автомо-биль</w:t>
            </w:r>
            <w:proofErr w:type="spellEnd"/>
          </w:p>
        </w:tc>
        <w:tc>
          <w:tcPr>
            <w:tcW w:w="1984"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0,4</w:t>
            </w:r>
          </w:p>
          <w:p w:rsidR="0049212D" w:rsidRPr="00833938" w:rsidRDefault="0049212D" w:rsidP="00027587">
            <w:pPr>
              <w:spacing w:after="0" w:line="240" w:lineRule="auto"/>
              <w:jc w:val="center"/>
              <w:rPr>
                <w:rFonts w:ascii="Times New Roman" w:hAnsi="Times New Roman"/>
                <w:sz w:val="24"/>
                <w:szCs w:val="24"/>
              </w:rPr>
            </w:pPr>
          </w:p>
        </w:tc>
        <w:tc>
          <w:tcPr>
            <w:tcW w:w="1701"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0,5-2,0 га на объект</w:t>
            </w:r>
          </w:p>
          <w:p w:rsidR="0049212D" w:rsidRPr="00833938" w:rsidRDefault="0049212D" w:rsidP="00027587">
            <w:pPr>
              <w:spacing w:after="0" w:line="240" w:lineRule="auto"/>
              <w:jc w:val="both"/>
              <w:rPr>
                <w:rFonts w:ascii="Times New Roman" w:hAnsi="Times New Roman"/>
                <w:sz w:val="24"/>
                <w:szCs w:val="24"/>
              </w:rPr>
            </w:pPr>
          </w:p>
        </w:tc>
        <w:tc>
          <w:tcPr>
            <w:tcW w:w="2660" w:type="dxa"/>
          </w:tcPr>
          <w:p w:rsidR="0049212D" w:rsidRPr="00833938" w:rsidRDefault="0049212D" w:rsidP="00027587">
            <w:pPr>
              <w:spacing w:after="0" w:line="240" w:lineRule="auto"/>
              <w:ind w:right="57"/>
              <w:jc w:val="both"/>
              <w:rPr>
                <w:rFonts w:ascii="Times New Roman" w:hAnsi="Times New Roman"/>
                <w:sz w:val="24"/>
                <w:szCs w:val="24"/>
              </w:rPr>
            </w:pPr>
            <w:r w:rsidRPr="00833938">
              <w:rPr>
                <w:rFonts w:ascii="Times New Roman" w:hAnsi="Times New Roman"/>
                <w:sz w:val="24"/>
                <w:szCs w:val="24"/>
              </w:rPr>
              <w:t>Расчет произведен по НПБ 101-95. Радиус обслуживания 3 км</w:t>
            </w:r>
          </w:p>
          <w:p w:rsidR="0049212D" w:rsidRPr="00833938" w:rsidRDefault="0049212D" w:rsidP="00027587">
            <w:pPr>
              <w:spacing w:after="0" w:line="240" w:lineRule="auto"/>
              <w:jc w:val="both"/>
              <w:rPr>
                <w:rFonts w:ascii="Times New Roman" w:hAnsi="Times New Roman"/>
                <w:sz w:val="24"/>
                <w:szCs w:val="24"/>
              </w:rPr>
            </w:pPr>
          </w:p>
        </w:tc>
      </w:tr>
      <w:tr w:rsidR="0049212D" w:rsidRPr="00833938" w:rsidTr="00027587">
        <w:trPr>
          <w:trHeight w:val="491"/>
        </w:trPr>
        <w:tc>
          <w:tcPr>
            <w:tcW w:w="2268" w:type="dxa"/>
          </w:tcPr>
          <w:p w:rsidR="0049212D" w:rsidRPr="00833938" w:rsidRDefault="0049212D" w:rsidP="00027587">
            <w:pPr>
              <w:spacing w:after="0" w:line="240" w:lineRule="auto"/>
              <w:jc w:val="both"/>
              <w:rPr>
                <w:rFonts w:ascii="Times New Roman" w:hAnsi="Times New Roman"/>
                <w:sz w:val="24"/>
                <w:szCs w:val="24"/>
              </w:rPr>
            </w:pPr>
            <w:r w:rsidRPr="00833938">
              <w:rPr>
                <w:rFonts w:ascii="Times New Roman" w:hAnsi="Times New Roman"/>
                <w:sz w:val="24"/>
                <w:szCs w:val="24"/>
              </w:rPr>
              <w:t>Кладбище</w:t>
            </w:r>
          </w:p>
        </w:tc>
        <w:tc>
          <w:tcPr>
            <w:tcW w:w="1418"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га</w:t>
            </w:r>
          </w:p>
          <w:p w:rsidR="0049212D" w:rsidRPr="00833938" w:rsidRDefault="0049212D" w:rsidP="00027587">
            <w:pPr>
              <w:spacing w:after="0" w:line="240" w:lineRule="auto"/>
              <w:jc w:val="center"/>
              <w:rPr>
                <w:rFonts w:ascii="Times New Roman" w:hAnsi="Times New Roman"/>
                <w:sz w:val="24"/>
                <w:szCs w:val="24"/>
              </w:rPr>
            </w:pPr>
          </w:p>
        </w:tc>
        <w:tc>
          <w:tcPr>
            <w:tcW w:w="1984"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0,24</w:t>
            </w:r>
          </w:p>
          <w:p w:rsidR="0049212D" w:rsidRPr="00833938" w:rsidRDefault="0049212D" w:rsidP="00027587">
            <w:pPr>
              <w:spacing w:after="0" w:line="240" w:lineRule="auto"/>
              <w:jc w:val="center"/>
              <w:rPr>
                <w:rFonts w:ascii="Times New Roman" w:hAnsi="Times New Roman"/>
                <w:sz w:val="24"/>
                <w:szCs w:val="24"/>
              </w:rPr>
            </w:pPr>
          </w:p>
        </w:tc>
        <w:tc>
          <w:tcPr>
            <w:tcW w:w="1701"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По заданию на проектир</w:t>
            </w:r>
            <w:r w:rsidRPr="00833938">
              <w:rPr>
                <w:rFonts w:ascii="Times New Roman" w:hAnsi="Times New Roman"/>
                <w:sz w:val="24"/>
                <w:szCs w:val="24"/>
              </w:rPr>
              <w:t>о</w:t>
            </w:r>
            <w:r w:rsidRPr="00833938">
              <w:rPr>
                <w:rFonts w:ascii="Times New Roman" w:hAnsi="Times New Roman"/>
                <w:sz w:val="24"/>
                <w:szCs w:val="24"/>
              </w:rPr>
              <w:t>вание</w:t>
            </w:r>
          </w:p>
          <w:p w:rsidR="0049212D" w:rsidRPr="00833938" w:rsidRDefault="0049212D" w:rsidP="00027587">
            <w:pPr>
              <w:spacing w:after="0" w:line="240" w:lineRule="auto"/>
              <w:jc w:val="both"/>
              <w:rPr>
                <w:rFonts w:ascii="Times New Roman" w:hAnsi="Times New Roman"/>
                <w:sz w:val="24"/>
                <w:szCs w:val="24"/>
              </w:rPr>
            </w:pPr>
          </w:p>
        </w:tc>
        <w:tc>
          <w:tcPr>
            <w:tcW w:w="2660" w:type="dxa"/>
          </w:tcPr>
          <w:p w:rsidR="0049212D" w:rsidRPr="00833938" w:rsidRDefault="0049212D" w:rsidP="00027587">
            <w:pPr>
              <w:spacing w:after="0" w:line="240" w:lineRule="auto"/>
              <w:ind w:right="57"/>
              <w:jc w:val="both"/>
              <w:rPr>
                <w:rFonts w:ascii="Times New Roman" w:hAnsi="Times New Roman"/>
                <w:spacing w:val="-4"/>
                <w:sz w:val="24"/>
                <w:szCs w:val="24"/>
              </w:rPr>
            </w:pPr>
            <w:r w:rsidRPr="00833938">
              <w:rPr>
                <w:rFonts w:ascii="Times New Roman" w:hAnsi="Times New Roman"/>
                <w:spacing w:val="-4"/>
                <w:sz w:val="24"/>
                <w:szCs w:val="24"/>
              </w:rPr>
              <w:t>Размещается за пред</w:t>
            </w:r>
            <w:r w:rsidRPr="00833938">
              <w:rPr>
                <w:rFonts w:ascii="Times New Roman" w:hAnsi="Times New Roman"/>
                <w:spacing w:val="-4"/>
                <w:sz w:val="24"/>
                <w:szCs w:val="24"/>
              </w:rPr>
              <w:t>е</w:t>
            </w:r>
            <w:r w:rsidRPr="00833938">
              <w:rPr>
                <w:rFonts w:ascii="Times New Roman" w:hAnsi="Times New Roman"/>
                <w:spacing w:val="-4"/>
                <w:sz w:val="24"/>
                <w:szCs w:val="24"/>
              </w:rPr>
              <w:t>лами  поселений.</w:t>
            </w:r>
          </w:p>
        </w:tc>
      </w:tr>
      <w:tr w:rsidR="0049212D" w:rsidRPr="00833938" w:rsidTr="00027587">
        <w:trPr>
          <w:trHeight w:val="491"/>
        </w:trPr>
        <w:tc>
          <w:tcPr>
            <w:tcW w:w="10031" w:type="dxa"/>
            <w:gridSpan w:val="5"/>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b/>
                <w:sz w:val="24"/>
                <w:szCs w:val="24"/>
              </w:rPr>
              <w:t>Административно-деловые и хозяйственные учреждения</w:t>
            </w:r>
          </w:p>
        </w:tc>
      </w:tr>
      <w:tr w:rsidR="0049212D" w:rsidRPr="00833938" w:rsidTr="00027587">
        <w:trPr>
          <w:trHeight w:val="491"/>
        </w:trPr>
        <w:tc>
          <w:tcPr>
            <w:tcW w:w="2268" w:type="dxa"/>
          </w:tcPr>
          <w:p w:rsidR="0049212D" w:rsidRPr="00833938" w:rsidRDefault="0049212D" w:rsidP="00027587">
            <w:pPr>
              <w:spacing w:after="0" w:line="240" w:lineRule="auto"/>
              <w:jc w:val="both"/>
              <w:rPr>
                <w:rFonts w:ascii="Times New Roman" w:hAnsi="Times New Roman"/>
                <w:sz w:val="24"/>
                <w:szCs w:val="24"/>
              </w:rPr>
            </w:pPr>
            <w:r w:rsidRPr="00833938">
              <w:rPr>
                <w:rFonts w:ascii="Times New Roman" w:hAnsi="Times New Roman"/>
                <w:sz w:val="24"/>
                <w:szCs w:val="24"/>
              </w:rPr>
              <w:t>Отделение связи</w:t>
            </w:r>
          </w:p>
          <w:p w:rsidR="0049212D" w:rsidRPr="00833938" w:rsidRDefault="0049212D" w:rsidP="00027587">
            <w:pPr>
              <w:spacing w:after="0" w:line="240" w:lineRule="auto"/>
              <w:jc w:val="both"/>
              <w:rPr>
                <w:rFonts w:ascii="Times New Roman" w:hAnsi="Times New Roman"/>
                <w:sz w:val="24"/>
                <w:szCs w:val="24"/>
              </w:rPr>
            </w:pPr>
          </w:p>
        </w:tc>
        <w:tc>
          <w:tcPr>
            <w:tcW w:w="1418"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1 объект</w:t>
            </w:r>
          </w:p>
          <w:p w:rsidR="0049212D" w:rsidRPr="00833938" w:rsidRDefault="0049212D" w:rsidP="00027587">
            <w:pPr>
              <w:spacing w:after="0" w:line="240" w:lineRule="auto"/>
              <w:jc w:val="center"/>
              <w:rPr>
                <w:rFonts w:ascii="Times New Roman" w:hAnsi="Times New Roman"/>
                <w:sz w:val="24"/>
                <w:szCs w:val="24"/>
              </w:rPr>
            </w:pPr>
          </w:p>
        </w:tc>
        <w:tc>
          <w:tcPr>
            <w:tcW w:w="1984"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1 на 0,5-6,0 тыс. жителей</w:t>
            </w:r>
          </w:p>
        </w:tc>
        <w:tc>
          <w:tcPr>
            <w:tcW w:w="1701" w:type="dxa"/>
          </w:tcPr>
          <w:p w:rsidR="0049212D" w:rsidRPr="00833938" w:rsidRDefault="0049212D" w:rsidP="00027587">
            <w:pPr>
              <w:spacing w:after="0" w:line="240" w:lineRule="auto"/>
              <w:rPr>
                <w:rFonts w:ascii="Times New Roman" w:hAnsi="Times New Roman"/>
                <w:sz w:val="24"/>
                <w:szCs w:val="24"/>
              </w:rPr>
            </w:pPr>
            <w:r w:rsidRPr="00833938">
              <w:rPr>
                <w:rFonts w:ascii="Times New Roman" w:hAnsi="Times New Roman"/>
                <w:sz w:val="24"/>
                <w:szCs w:val="24"/>
              </w:rPr>
              <w:t>Отделения связи сель-</w:t>
            </w:r>
            <w:proofErr w:type="spellStart"/>
            <w:r w:rsidRPr="00833938">
              <w:rPr>
                <w:rFonts w:ascii="Times New Roman" w:hAnsi="Times New Roman"/>
                <w:sz w:val="24"/>
                <w:szCs w:val="24"/>
              </w:rPr>
              <w:t>ского</w:t>
            </w:r>
            <w:proofErr w:type="spellEnd"/>
            <w:r w:rsidRPr="00833938">
              <w:rPr>
                <w:rFonts w:ascii="Times New Roman" w:hAnsi="Times New Roman"/>
                <w:sz w:val="24"/>
                <w:szCs w:val="24"/>
              </w:rPr>
              <w:t xml:space="preserve"> посел</w:t>
            </w:r>
            <w:r w:rsidRPr="00833938">
              <w:rPr>
                <w:rFonts w:ascii="Times New Roman" w:hAnsi="Times New Roman"/>
                <w:sz w:val="24"/>
                <w:szCs w:val="24"/>
              </w:rPr>
              <w:t>е</w:t>
            </w:r>
            <w:r w:rsidRPr="00833938">
              <w:rPr>
                <w:rFonts w:ascii="Times New Roman" w:hAnsi="Times New Roman"/>
                <w:sz w:val="24"/>
                <w:szCs w:val="24"/>
              </w:rPr>
              <w:t>ния, га, для обслужива</w:t>
            </w:r>
            <w:r w:rsidRPr="00833938">
              <w:rPr>
                <w:rFonts w:ascii="Times New Roman" w:hAnsi="Times New Roman"/>
                <w:sz w:val="24"/>
                <w:szCs w:val="24"/>
              </w:rPr>
              <w:t>е</w:t>
            </w:r>
            <w:r w:rsidRPr="00833938">
              <w:rPr>
                <w:rFonts w:ascii="Times New Roman" w:hAnsi="Times New Roman"/>
                <w:sz w:val="24"/>
                <w:szCs w:val="24"/>
              </w:rPr>
              <w:t>мого насел</w:t>
            </w:r>
            <w:r w:rsidRPr="00833938">
              <w:rPr>
                <w:rFonts w:ascii="Times New Roman" w:hAnsi="Times New Roman"/>
                <w:sz w:val="24"/>
                <w:szCs w:val="24"/>
              </w:rPr>
              <w:t>е</w:t>
            </w:r>
            <w:r w:rsidRPr="00833938">
              <w:rPr>
                <w:rFonts w:ascii="Times New Roman" w:hAnsi="Times New Roman"/>
                <w:sz w:val="24"/>
                <w:szCs w:val="24"/>
              </w:rPr>
              <w:t>ния, групп:</w:t>
            </w:r>
          </w:p>
          <w:p w:rsidR="0049212D" w:rsidRPr="00833938" w:rsidRDefault="0049212D" w:rsidP="00027587">
            <w:pPr>
              <w:spacing w:after="0" w:line="240" w:lineRule="auto"/>
              <w:jc w:val="both"/>
              <w:rPr>
                <w:rFonts w:ascii="Times New Roman" w:hAnsi="Times New Roman"/>
                <w:sz w:val="24"/>
                <w:szCs w:val="24"/>
              </w:rPr>
            </w:pPr>
            <w:r w:rsidRPr="00833938">
              <w:rPr>
                <w:rFonts w:ascii="Times New Roman" w:hAnsi="Times New Roman"/>
                <w:sz w:val="24"/>
                <w:szCs w:val="24"/>
                <w:lang w:val="en-US"/>
              </w:rPr>
              <w:t>V</w:t>
            </w:r>
            <w:r w:rsidRPr="00833938">
              <w:rPr>
                <w:rFonts w:ascii="Times New Roman" w:hAnsi="Times New Roman"/>
                <w:sz w:val="24"/>
                <w:szCs w:val="24"/>
              </w:rPr>
              <w:t>-</w:t>
            </w:r>
            <w:r w:rsidRPr="00833938">
              <w:rPr>
                <w:rFonts w:ascii="Times New Roman" w:hAnsi="Times New Roman"/>
                <w:sz w:val="24"/>
                <w:szCs w:val="24"/>
                <w:lang w:val="en-US"/>
              </w:rPr>
              <w:t>VI</w:t>
            </w:r>
            <w:r w:rsidRPr="00833938">
              <w:rPr>
                <w:rFonts w:ascii="Times New Roman" w:hAnsi="Times New Roman"/>
                <w:sz w:val="24"/>
                <w:szCs w:val="24"/>
              </w:rPr>
              <w:t xml:space="preserve"> (0.5-2 тыс. чел.) – 0.3-0.35;</w:t>
            </w:r>
          </w:p>
          <w:p w:rsidR="0049212D" w:rsidRPr="00833938" w:rsidRDefault="0049212D" w:rsidP="00027587">
            <w:pPr>
              <w:spacing w:after="0" w:line="240" w:lineRule="auto"/>
              <w:jc w:val="both"/>
              <w:rPr>
                <w:rFonts w:ascii="Times New Roman" w:hAnsi="Times New Roman"/>
                <w:sz w:val="24"/>
                <w:szCs w:val="24"/>
              </w:rPr>
            </w:pPr>
            <w:r w:rsidRPr="00833938">
              <w:rPr>
                <w:rFonts w:ascii="Times New Roman" w:hAnsi="Times New Roman"/>
                <w:sz w:val="24"/>
                <w:szCs w:val="24"/>
                <w:lang w:val="en-US"/>
              </w:rPr>
              <w:t>III</w:t>
            </w:r>
            <w:r w:rsidRPr="00833938">
              <w:rPr>
                <w:rFonts w:ascii="Times New Roman" w:hAnsi="Times New Roman"/>
                <w:sz w:val="24"/>
                <w:szCs w:val="24"/>
              </w:rPr>
              <w:t>-</w:t>
            </w:r>
            <w:r w:rsidRPr="00833938">
              <w:rPr>
                <w:rFonts w:ascii="Times New Roman" w:hAnsi="Times New Roman"/>
                <w:sz w:val="24"/>
                <w:szCs w:val="24"/>
                <w:lang w:val="en-US"/>
              </w:rPr>
              <w:t>IV</w:t>
            </w:r>
            <w:r w:rsidRPr="00833938">
              <w:rPr>
                <w:rFonts w:ascii="Times New Roman" w:hAnsi="Times New Roman"/>
                <w:sz w:val="24"/>
                <w:szCs w:val="24"/>
              </w:rPr>
              <w:t xml:space="preserve"> (2-6 тыс. чел.) – 0,4-0,45</w:t>
            </w:r>
          </w:p>
        </w:tc>
        <w:tc>
          <w:tcPr>
            <w:tcW w:w="2660" w:type="dxa"/>
          </w:tcPr>
          <w:p w:rsidR="0049212D" w:rsidRPr="00833938" w:rsidRDefault="0049212D" w:rsidP="00027587">
            <w:pPr>
              <w:spacing w:after="0" w:line="240" w:lineRule="auto"/>
              <w:jc w:val="both"/>
              <w:rPr>
                <w:rFonts w:ascii="Times New Roman" w:hAnsi="Times New Roman"/>
                <w:spacing w:val="-2"/>
                <w:sz w:val="24"/>
                <w:szCs w:val="24"/>
              </w:rPr>
            </w:pPr>
            <w:r w:rsidRPr="00833938">
              <w:rPr>
                <w:rFonts w:ascii="Times New Roman" w:hAnsi="Times New Roman"/>
                <w:spacing w:val="-4"/>
                <w:sz w:val="24"/>
                <w:szCs w:val="24"/>
              </w:rPr>
              <w:t>Размещение отделений, уз</w:t>
            </w:r>
            <w:r w:rsidRPr="00833938">
              <w:rPr>
                <w:rFonts w:ascii="Times New Roman" w:hAnsi="Times New Roman"/>
                <w:spacing w:val="-2"/>
                <w:sz w:val="24"/>
                <w:szCs w:val="24"/>
              </w:rPr>
              <w:t>лов связи, почтамтов, агентств Роспечати, т</w:t>
            </w:r>
            <w:r w:rsidRPr="00833938">
              <w:rPr>
                <w:rFonts w:ascii="Times New Roman" w:hAnsi="Times New Roman"/>
                <w:spacing w:val="-2"/>
                <w:sz w:val="24"/>
                <w:szCs w:val="24"/>
              </w:rPr>
              <w:t>е</w:t>
            </w:r>
            <w:r w:rsidRPr="00833938">
              <w:rPr>
                <w:rFonts w:ascii="Times New Roman" w:hAnsi="Times New Roman"/>
                <w:spacing w:val="-2"/>
                <w:sz w:val="24"/>
                <w:szCs w:val="24"/>
              </w:rPr>
              <w:t>леграфов, сельских т</w:t>
            </w:r>
            <w:r w:rsidRPr="00833938">
              <w:rPr>
                <w:rFonts w:ascii="Times New Roman" w:hAnsi="Times New Roman"/>
                <w:spacing w:val="-2"/>
                <w:sz w:val="24"/>
                <w:szCs w:val="24"/>
              </w:rPr>
              <w:t>е</w:t>
            </w:r>
            <w:r w:rsidRPr="00833938">
              <w:rPr>
                <w:rFonts w:ascii="Times New Roman" w:hAnsi="Times New Roman"/>
                <w:spacing w:val="-2"/>
                <w:sz w:val="24"/>
                <w:szCs w:val="24"/>
              </w:rPr>
              <w:t xml:space="preserve">лефонных станций, </w:t>
            </w:r>
            <w:proofErr w:type="spellStart"/>
            <w:r w:rsidRPr="00833938">
              <w:rPr>
                <w:rFonts w:ascii="Times New Roman" w:hAnsi="Times New Roman"/>
                <w:spacing w:val="-2"/>
                <w:sz w:val="24"/>
                <w:szCs w:val="24"/>
              </w:rPr>
              <w:t>або-</w:t>
            </w:r>
            <w:r w:rsidRPr="00833938">
              <w:rPr>
                <w:rFonts w:ascii="Times New Roman" w:hAnsi="Times New Roman"/>
                <w:spacing w:val="-5"/>
                <w:sz w:val="24"/>
                <w:szCs w:val="24"/>
              </w:rPr>
              <w:t>нентских</w:t>
            </w:r>
            <w:proofErr w:type="spellEnd"/>
            <w:r w:rsidRPr="00833938">
              <w:rPr>
                <w:rFonts w:ascii="Times New Roman" w:hAnsi="Times New Roman"/>
                <w:spacing w:val="-5"/>
                <w:sz w:val="24"/>
                <w:szCs w:val="24"/>
              </w:rPr>
              <w:t xml:space="preserve"> терминалов спут</w:t>
            </w:r>
            <w:r w:rsidRPr="00833938">
              <w:rPr>
                <w:rFonts w:ascii="Times New Roman" w:hAnsi="Times New Roman"/>
                <w:spacing w:val="-2"/>
                <w:sz w:val="24"/>
                <w:szCs w:val="24"/>
              </w:rPr>
              <w:t>никовой связи, станций проводного вещания, объектов р</w:t>
            </w:r>
            <w:r w:rsidRPr="00833938">
              <w:rPr>
                <w:rFonts w:ascii="Times New Roman" w:hAnsi="Times New Roman"/>
                <w:spacing w:val="-2"/>
                <w:sz w:val="24"/>
                <w:szCs w:val="24"/>
              </w:rPr>
              <w:t>а</w:t>
            </w:r>
            <w:r w:rsidRPr="00833938">
              <w:rPr>
                <w:rFonts w:ascii="Times New Roman" w:hAnsi="Times New Roman"/>
                <w:spacing w:val="-2"/>
                <w:sz w:val="24"/>
                <w:szCs w:val="24"/>
              </w:rPr>
              <w:t>диовещания и телев</w:t>
            </w:r>
            <w:r w:rsidRPr="00833938">
              <w:rPr>
                <w:rFonts w:ascii="Times New Roman" w:hAnsi="Times New Roman"/>
                <w:spacing w:val="-2"/>
                <w:sz w:val="24"/>
                <w:szCs w:val="24"/>
              </w:rPr>
              <w:t>и</w:t>
            </w:r>
            <w:r w:rsidRPr="00833938">
              <w:rPr>
                <w:rFonts w:ascii="Times New Roman" w:hAnsi="Times New Roman"/>
                <w:spacing w:val="-2"/>
                <w:sz w:val="24"/>
                <w:szCs w:val="24"/>
              </w:rPr>
              <w:t>дения, их группы, мо</w:t>
            </w:r>
            <w:r w:rsidRPr="00833938">
              <w:rPr>
                <w:rFonts w:ascii="Times New Roman" w:hAnsi="Times New Roman"/>
                <w:spacing w:val="-2"/>
                <w:sz w:val="24"/>
                <w:szCs w:val="24"/>
              </w:rPr>
              <w:t>щ</w:t>
            </w:r>
            <w:r w:rsidRPr="00833938">
              <w:rPr>
                <w:rFonts w:ascii="Times New Roman" w:hAnsi="Times New Roman"/>
                <w:spacing w:val="-2"/>
                <w:sz w:val="24"/>
                <w:szCs w:val="24"/>
              </w:rPr>
              <w:t>ность (вместимость) и размеры необходимых участков принимать в соответствии с де</w:t>
            </w:r>
            <w:r w:rsidRPr="00833938">
              <w:rPr>
                <w:rFonts w:ascii="Times New Roman" w:hAnsi="Times New Roman"/>
                <w:spacing w:val="-2"/>
                <w:sz w:val="24"/>
                <w:szCs w:val="24"/>
              </w:rPr>
              <w:t>й</w:t>
            </w:r>
            <w:r w:rsidRPr="00833938">
              <w:rPr>
                <w:rFonts w:ascii="Times New Roman" w:hAnsi="Times New Roman"/>
                <w:spacing w:val="-2"/>
                <w:sz w:val="24"/>
                <w:szCs w:val="24"/>
              </w:rPr>
              <w:t>ствующими  нормами и правилами</w:t>
            </w:r>
          </w:p>
        </w:tc>
      </w:tr>
      <w:tr w:rsidR="0049212D" w:rsidRPr="00833938" w:rsidTr="00027587">
        <w:trPr>
          <w:trHeight w:val="491"/>
        </w:trPr>
        <w:tc>
          <w:tcPr>
            <w:tcW w:w="2268" w:type="dxa"/>
          </w:tcPr>
          <w:p w:rsidR="0049212D" w:rsidRPr="00833938" w:rsidRDefault="0049212D" w:rsidP="00027587">
            <w:pPr>
              <w:spacing w:after="0" w:line="240" w:lineRule="auto"/>
              <w:ind w:right="57"/>
              <w:rPr>
                <w:rFonts w:ascii="Times New Roman" w:hAnsi="Times New Roman"/>
                <w:sz w:val="24"/>
                <w:szCs w:val="24"/>
              </w:rPr>
            </w:pPr>
            <w:r w:rsidRPr="00833938">
              <w:rPr>
                <w:rFonts w:ascii="Times New Roman" w:hAnsi="Times New Roman"/>
                <w:sz w:val="24"/>
                <w:szCs w:val="24"/>
              </w:rPr>
              <w:t xml:space="preserve">Банк, контора, офис, </w:t>
            </w:r>
            <w:proofErr w:type="spellStart"/>
            <w:r w:rsidRPr="00833938">
              <w:rPr>
                <w:rFonts w:ascii="Times New Roman" w:hAnsi="Times New Roman"/>
                <w:sz w:val="24"/>
                <w:szCs w:val="24"/>
              </w:rPr>
              <w:t>коммерчес</w:t>
            </w:r>
            <w:proofErr w:type="spellEnd"/>
            <w:r w:rsidRPr="00833938">
              <w:rPr>
                <w:rFonts w:ascii="Times New Roman" w:hAnsi="Times New Roman"/>
                <w:sz w:val="24"/>
                <w:szCs w:val="24"/>
              </w:rPr>
              <w:t>-ко-деловой объект</w:t>
            </w:r>
          </w:p>
        </w:tc>
        <w:tc>
          <w:tcPr>
            <w:tcW w:w="1418"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1 объект</w:t>
            </w:r>
          </w:p>
          <w:p w:rsidR="0049212D" w:rsidRPr="00833938" w:rsidRDefault="0049212D" w:rsidP="00027587">
            <w:pPr>
              <w:spacing w:after="0" w:line="240" w:lineRule="auto"/>
              <w:jc w:val="center"/>
              <w:rPr>
                <w:rFonts w:ascii="Times New Roman" w:hAnsi="Times New Roman"/>
                <w:sz w:val="24"/>
                <w:szCs w:val="24"/>
              </w:rPr>
            </w:pPr>
          </w:p>
        </w:tc>
        <w:tc>
          <w:tcPr>
            <w:tcW w:w="1984"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По заданию на проектирование</w:t>
            </w:r>
          </w:p>
        </w:tc>
        <w:tc>
          <w:tcPr>
            <w:tcW w:w="1701"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По заданию на проектир</w:t>
            </w:r>
            <w:r w:rsidRPr="00833938">
              <w:rPr>
                <w:rFonts w:ascii="Times New Roman" w:hAnsi="Times New Roman"/>
                <w:sz w:val="24"/>
                <w:szCs w:val="24"/>
              </w:rPr>
              <w:t>о</w:t>
            </w:r>
            <w:r w:rsidRPr="00833938">
              <w:rPr>
                <w:rFonts w:ascii="Times New Roman" w:hAnsi="Times New Roman"/>
                <w:sz w:val="24"/>
                <w:szCs w:val="24"/>
              </w:rPr>
              <w:t>вание</w:t>
            </w:r>
          </w:p>
        </w:tc>
        <w:tc>
          <w:tcPr>
            <w:tcW w:w="2660" w:type="dxa"/>
          </w:tcPr>
          <w:p w:rsidR="0049212D" w:rsidRPr="00833938" w:rsidRDefault="0049212D" w:rsidP="00027587">
            <w:pPr>
              <w:spacing w:after="0" w:line="240" w:lineRule="auto"/>
              <w:rPr>
                <w:rFonts w:ascii="Times New Roman" w:hAnsi="Times New Roman"/>
              </w:rPr>
            </w:pPr>
            <w:r w:rsidRPr="00833938">
              <w:rPr>
                <w:rFonts w:ascii="Times New Roman" w:hAnsi="Times New Roman"/>
              </w:rPr>
              <w:t xml:space="preserve">  </w:t>
            </w:r>
          </w:p>
        </w:tc>
      </w:tr>
      <w:tr w:rsidR="0049212D" w:rsidRPr="00833938" w:rsidTr="00027587">
        <w:tc>
          <w:tcPr>
            <w:tcW w:w="10031" w:type="dxa"/>
            <w:gridSpan w:val="5"/>
          </w:tcPr>
          <w:p w:rsidR="0049212D" w:rsidRPr="00833938" w:rsidRDefault="0049212D" w:rsidP="00027587">
            <w:pPr>
              <w:spacing w:after="0" w:line="240" w:lineRule="auto"/>
              <w:jc w:val="center"/>
              <w:rPr>
                <w:rFonts w:ascii="Times New Roman" w:hAnsi="Times New Roman"/>
                <w:b/>
                <w:sz w:val="24"/>
                <w:szCs w:val="24"/>
              </w:rPr>
            </w:pPr>
            <w:r w:rsidRPr="00833938">
              <w:rPr>
                <w:rFonts w:ascii="Times New Roman" w:hAnsi="Times New Roman"/>
                <w:b/>
                <w:sz w:val="24"/>
                <w:szCs w:val="24"/>
              </w:rPr>
              <w:t>Учреждения культуры и искусства</w:t>
            </w:r>
          </w:p>
        </w:tc>
      </w:tr>
      <w:tr w:rsidR="0049212D" w:rsidRPr="00833938" w:rsidTr="00027587">
        <w:tc>
          <w:tcPr>
            <w:tcW w:w="2268" w:type="dxa"/>
          </w:tcPr>
          <w:p w:rsidR="0049212D" w:rsidRPr="00833938" w:rsidRDefault="0049212D" w:rsidP="00027587">
            <w:pPr>
              <w:spacing w:after="0" w:line="240" w:lineRule="auto"/>
              <w:jc w:val="both"/>
              <w:rPr>
                <w:rFonts w:ascii="Times New Roman" w:hAnsi="Times New Roman"/>
                <w:sz w:val="24"/>
                <w:szCs w:val="24"/>
              </w:rPr>
            </w:pPr>
            <w:r w:rsidRPr="00833938">
              <w:rPr>
                <w:rFonts w:ascii="Times New Roman" w:hAnsi="Times New Roman"/>
                <w:spacing w:val="-4"/>
                <w:sz w:val="24"/>
                <w:szCs w:val="24"/>
              </w:rPr>
              <w:t>Помещения для ку-</w:t>
            </w:r>
            <w:proofErr w:type="spellStart"/>
            <w:r w:rsidRPr="00833938">
              <w:rPr>
                <w:rFonts w:ascii="Times New Roman" w:hAnsi="Times New Roman"/>
                <w:spacing w:val="-4"/>
                <w:sz w:val="24"/>
                <w:szCs w:val="24"/>
              </w:rPr>
              <w:t>ль</w:t>
            </w:r>
            <w:r w:rsidRPr="00833938">
              <w:rPr>
                <w:rFonts w:ascii="Times New Roman" w:hAnsi="Times New Roman"/>
                <w:spacing w:val="-2"/>
                <w:sz w:val="24"/>
                <w:szCs w:val="24"/>
              </w:rPr>
              <w:t>турно</w:t>
            </w:r>
            <w:proofErr w:type="spellEnd"/>
            <w:r w:rsidRPr="00833938">
              <w:rPr>
                <w:rFonts w:ascii="Times New Roman" w:hAnsi="Times New Roman"/>
                <w:spacing w:val="-2"/>
                <w:sz w:val="24"/>
                <w:szCs w:val="24"/>
              </w:rPr>
              <w:t>-мас</w:t>
            </w:r>
            <w:r w:rsidRPr="00833938">
              <w:rPr>
                <w:rFonts w:ascii="Times New Roman" w:hAnsi="Times New Roman"/>
                <w:sz w:val="24"/>
                <w:szCs w:val="24"/>
              </w:rPr>
              <w:t>совой, политико-</w:t>
            </w:r>
            <w:proofErr w:type="spellStart"/>
            <w:r w:rsidRPr="00833938">
              <w:rPr>
                <w:rFonts w:ascii="Times New Roman" w:hAnsi="Times New Roman"/>
                <w:sz w:val="24"/>
                <w:szCs w:val="24"/>
              </w:rPr>
              <w:t>воспита</w:t>
            </w:r>
            <w:proofErr w:type="spellEnd"/>
            <w:r w:rsidRPr="00833938">
              <w:rPr>
                <w:rFonts w:ascii="Times New Roman" w:hAnsi="Times New Roman"/>
                <w:sz w:val="24"/>
                <w:szCs w:val="24"/>
              </w:rPr>
              <w:t>-</w:t>
            </w:r>
          </w:p>
          <w:p w:rsidR="0049212D" w:rsidRPr="00833938" w:rsidRDefault="0049212D" w:rsidP="00027587">
            <w:pPr>
              <w:spacing w:after="0" w:line="240" w:lineRule="auto"/>
              <w:rPr>
                <w:rFonts w:ascii="Times New Roman" w:hAnsi="Times New Roman"/>
                <w:sz w:val="24"/>
                <w:szCs w:val="24"/>
              </w:rPr>
            </w:pPr>
            <w:r w:rsidRPr="00833938">
              <w:rPr>
                <w:rFonts w:ascii="Times New Roman" w:hAnsi="Times New Roman"/>
                <w:sz w:val="24"/>
                <w:szCs w:val="24"/>
              </w:rPr>
              <w:t>тельной работы, досуга и любитель-</w:t>
            </w:r>
            <w:proofErr w:type="spellStart"/>
            <w:r w:rsidRPr="00833938">
              <w:rPr>
                <w:rFonts w:ascii="Times New Roman" w:hAnsi="Times New Roman"/>
                <w:sz w:val="24"/>
                <w:szCs w:val="24"/>
              </w:rPr>
              <w:t>ской</w:t>
            </w:r>
            <w:proofErr w:type="spellEnd"/>
            <w:r w:rsidRPr="00833938">
              <w:rPr>
                <w:rFonts w:ascii="Times New Roman" w:hAnsi="Times New Roman"/>
                <w:sz w:val="24"/>
                <w:szCs w:val="24"/>
              </w:rPr>
              <w:t xml:space="preserve"> деятельности</w:t>
            </w:r>
          </w:p>
        </w:tc>
        <w:tc>
          <w:tcPr>
            <w:tcW w:w="1418"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м</w:t>
            </w:r>
            <w:r w:rsidRPr="00833938">
              <w:rPr>
                <w:rFonts w:ascii="Times New Roman" w:hAnsi="Times New Roman"/>
                <w:sz w:val="24"/>
                <w:szCs w:val="24"/>
                <w:vertAlign w:val="superscript"/>
              </w:rPr>
              <w:t>2</w:t>
            </w:r>
            <w:r w:rsidRPr="00833938">
              <w:rPr>
                <w:rFonts w:ascii="Times New Roman" w:hAnsi="Times New Roman"/>
                <w:sz w:val="24"/>
                <w:szCs w:val="24"/>
              </w:rPr>
              <w:t xml:space="preserve"> общ. площади</w:t>
            </w:r>
          </w:p>
        </w:tc>
        <w:tc>
          <w:tcPr>
            <w:tcW w:w="1984"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50-60</w:t>
            </w:r>
          </w:p>
        </w:tc>
        <w:tc>
          <w:tcPr>
            <w:tcW w:w="1701"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По заданию на проектир</w:t>
            </w:r>
            <w:r w:rsidRPr="00833938">
              <w:rPr>
                <w:rFonts w:ascii="Times New Roman" w:hAnsi="Times New Roman"/>
                <w:sz w:val="24"/>
                <w:szCs w:val="24"/>
              </w:rPr>
              <w:t>о</w:t>
            </w:r>
            <w:r w:rsidRPr="00833938">
              <w:rPr>
                <w:rFonts w:ascii="Times New Roman" w:hAnsi="Times New Roman"/>
                <w:sz w:val="24"/>
                <w:szCs w:val="24"/>
              </w:rPr>
              <w:t>вание</w:t>
            </w:r>
          </w:p>
          <w:p w:rsidR="0049212D" w:rsidRPr="00833938" w:rsidRDefault="0049212D" w:rsidP="00027587">
            <w:pPr>
              <w:spacing w:after="0" w:line="240" w:lineRule="auto"/>
              <w:jc w:val="center"/>
              <w:rPr>
                <w:rFonts w:ascii="Times New Roman" w:hAnsi="Times New Roman"/>
                <w:sz w:val="24"/>
                <w:szCs w:val="24"/>
              </w:rPr>
            </w:pPr>
          </w:p>
          <w:p w:rsidR="0049212D" w:rsidRPr="00833938" w:rsidRDefault="0049212D" w:rsidP="00027587">
            <w:pPr>
              <w:spacing w:after="0" w:line="240" w:lineRule="auto"/>
              <w:jc w:val="center"/>
              <w:rPr>
                <w:rFonts w:ascii="Times New Roman" w:hAnsi="Times New Roman"/>
                <w:sz w:val="24"/>
                <w:szCs w:val="24"/>
              </w:rPr>
            </w:pPr>
          </w:p>
          <w:p w:rsidR="0049212D" w:rsidRPr="00833938" w:rsidRDefault="0049212D" w:rsidP="00027587">
            <w:pPr>
              <w:spacing w:after="0" w:line="240" w:lineRule="auto"/>
              <w:jc w:val="center"/>
              <w:rPr>
                <w:rFonts w:ascii="Times New Roman" w:hAnsi="Times New Roman"/>
                <w:sz w:val="24"/>
                <w:szCs w:val="24"/>
              </w:rPr>
            </w:pPr>
          </w:p>
        </w:tc>
        <w:tc>
          <w:tcPr>
            <w:tcW w:w="2660" w:type="dxa"/>
          </w:tcPr>
          <w:p w:rsidR="0049212D" w:rsidRPr="00833938" w:rsidRDefault="0049212D" w:rsidP="00027587">
            <w:pPr>
              <w:spacing w:after="0" w:line="240" w:lineRule="auto"/>
              <w:jc w:val="both"/>
              <w:rPr>
                <w:rFonts w:ascii="Times New Roman" w:hAnsi="Times New Roman"/>
                <w:spacing w:val="-2"/>
                <w:sz w:val="24"/>
                <w:szCs w:val="24"/>
              </w:rPr>
            </w:pPr>
            <w:r w:rsidRPr="00833938">
              <w:rPr>
                <w:rFonts w:ascii="Times New Roman" w:hAnsi="Times New Roman"/>
                <w:spacing w:val="-2"/>
                <w:sz w:val="24"/>
                <w:szCs w:val="24"/>
              </w:rPr>
              <w:t>Рекомендуется форм</w:t>
            </w:r>
            <w:r w:rsidRPr="00833938">
              <w:rPr>
                <w:rFonts w:ascii="Times New Roman" w:hAnsi="Times New Roman"/>
                <w:spacing w:val="-2"/>
                <w:sz w:val="24"/>
                <w:szCs w:val="24"/>
              </w:rPr>
              <w:t>и</w:t>
            </w:r>
            <w:r w:rsidRPr="00833938">
              <w:rPr>
                <w:rFonts w:ascii="Times New Roman" w:hAnsi="Times New Roman"/>
                <w:spacing w:val="-2"/>
                <w:sz w:val="24"/>
                <w:szCs w:val="24"/>
              </w:rPr>
              <w:t>ровать единые ко</w:t>
            </w:r>
            <w:r w:rsidRPr="00833938">
              <w:rPr>
                <w:rFonts w:ascii="Times New Roman" w:hAnsi="Times New Roman"/>
                <w:spacing w:val="-2"/>
                <w:sz w:val="24"/>
                <w:szCs w:val="24"/>
              </w:rPr>
              <w:t>м</w:t>
            </w:r>
            <w:r w:rsidRPr="00833938">
              <w:rPr>
                <w:rFonts w:ascii="Times New Roman" w:hAnsi="Times New Roman"/>
                <w:spacing w:val="-2"/>
                <w:sz w:val="24"/>
                <w:szCs w:val="24"/>
              </w:rPr>
              <w:t>плексы для организ</w:t>
            </w:r>
            <w:r w:rsidRPr="00833938">
              <w:rPr>
                <w:rFonts w:ascii="Times New Roman" w:hAnsi="Times New Roman"/>
                <w:spacing w:val="-2"/>
                <w:sz w:val="24"/>
                <w:szCs w:val="24"/>
              </w:rPr>
              <w:t>а</w:t>
            </w:r>
            <w:r w:rsidRPr="00833938">
              <w:rPr>
                <w:rFonts w:ascii="Times New Roman" w:hAnsi="Times New Roman"/>
                <w:spacing w:val="-2"/>
                <w:sz w:val="24"/>
                <w:szCs w:val="24"/>
              </w:rPr>
              <w:t>ции культур-</w:t>
            </w:r>
          </w:p>
          <w:p w:rsidR="0049212D" w:rsidRPr="00833938" w:rsidRDefault="0049212D" w:rsidP="00027587">
            <w:pPr>
              <w:spacing w:after="0" w:line="240" w:lineRule="auto"/>
              <w:jc w:val="both"/>
              <w:rPr>
                <w:rFonts w:ascii="Times New Roman" w:hAnsi="Times New Roman"/>
                <w:spacing w:val="-2"/>
                <w:sz w:val="24"/>
                <w:szCs w:val="24"/>
              </w:rPr>
            </w:pPr>
            <w:r w:rsidRPr="00833938">
              <w:rPr>
                <w:rFonts w:ascii="Times New Roman" w:hAnsi="Times New Roman"/>
                <w:spacing w:val="-2"/>
                <w:sz w:val="24"/>
                <w:szCs w:val="24"/>
              </w:rPr>
              <w:t>но-массовой, физкул</w:t>
            </w:r>
            <w:r w:rsidRPr="00833938">
              <w:rPr>
                <w:rFonts w:ascii="Times New Roman" w:hAnsi="Times New Roman"/>
                <w:spacing w:val="-2"/>
                <w:sz w:val="24"/>
                <w:szCs w:val="24"/>
              </w:rPr>
              <w:t>ь</w:t>
            </w:r>
            <w:r w:rsidRPr="00833938">
              <w:rPr>
                <w:rFonts w:ascii="Times New Roman" w:hAnsi="Times New Roman"/>
                <w:spacing w:val="-2"/>
                <w:sz w:val="24"/>
                <w:szCs w:val="24"/>
              </w:rPr>
              <w:t>турно-оздоровительной и политико-воспитательной работы для использования учащимися и населен</w:t>
            </w:r>
            <w:r w:rsidRPr="00833938">
              <w:rPr>
                <w:rFonts w:ascii="Times New Roman" w:hAnsi="Times New Roman"/>
                <w:spacing w:val="-2"/>
                <w:sz w:val="24"/>
                <w:szCs w:val="24"/>
              </w:rPr>
              <w:t>и</w:t>
            </w:r>
            <w:r w:rsidRPr="00833938">
              <w:rPr>
                <w:rFonts w:ascii="Times New Roman" w:hAnsi="Times New Roman"/>
                <w:spacing w:val="-2"/>
                <w:sz w:val="24"/>
                <w:szCs w:val="24"/>
              </w:rPr>
              <w:t xml:space="preserve">ем (с суммированием нормативов) в пределах </w:t>
            </w:r>
            <w:r w:rsidRPr="00833938">
              <w:rPr>
                <w:rFonts w:ascii="Times New Roman" w:hAnsi="Times New Roman"/>
                <w:spacing w:val="-2"/>
                <w:sz w:val="24"/>
                <w:szCs w:val="24"/>
              </w:rPr>
              <w:lastRenderedPageBreak/>
              <w:t>пешеходной доступн</w:t>
            </w:r>
            <w:r w:rsidRPr="00833938">
              <w:rPr>
                <w:rFonts w:ascii="Times New Roman" w:hAnsi="Times New Roman"/>
                <w:spacing w:val="-2"/>
                <w:sz w:val="24"/>
                <w:szCs w:val="24"/>
              </w:rPr>
              <w:t>о</w:t>
            </w:r>
            <w:r w:rsidRPr="00833938">
              <w:rPr>
                <w:rFonts w:ascii="Times New Roman" w:hAnsi="Times New Roman"/>
                <w:spacing w:val="-2"/>
                <w:sz w:val="24"/>
                <w:szCs w:val="24"/>
              </w:rPr>
              <w:t xml:space="preserve">сти не более 500 м. </w:t>
            </w:r>
          </w:p>
          <w:p w:rsidR="0049212D" w:rsidRPr="00833938" w:rsidRDefault="0049212D" w:rsidP="00027587">
            <w:pPr>
              <w:spacing w:after="0" w:line="240" w:lineRule="auto"/>
              <w:jc w:val="both"/>
              <w:rPr>
                <w:rFonts w:ascii="Times New Roman" w:hAnsi="Times New Roman"/>
                <w:spacing w:val="-2"/>
                <w:sz w:val="24"/>
                <w:szCs w:val="24"/>
              </w:rPr>
            </w:pPr>
            <w:r w:rsidRPr="00833938">
              <w:rPr>
                <w:rFonts w:ascii="Times New Roman" w:hAnsi="Times New Roman"/>
                <w:spacing w:val="-2"/>
                <w:sz w:val="24"/>
                <w:szCs w:val="24"/>
              </w:rPr>
              <w:t>Удельный вес танц</w:t>
            </w:r>
            <w:r w:rsidRPr="00833938">
              <w:rPr>
                <w:rFonts w:ascii="Times New Roman" w:hAnsi="Times New Roman"/>
                <w:spacing w:val="-2"/>
                <w:sz w:val="24"/>
                <w:szCs w:val="24"/>
              </w:rPr>
              <w:t>е</w:t>
            </w:r>
            <w:r w:rsidRPr="00833938">
              <w:rPr>
                <w:rFonts w:ascii="Times New Roman" w:hAnsi="Times New Roman"/>
                <w:spacing w:val="-2"/>
                <w:sz w:val="24"/>
                <w:szCs w:val="24"/>
              </w:rPr>
              <w:t>вальных залов, кинот</w:t>
            </w:r>
            <w:r w:rsidRPr="00833938">
              <w:rPr>
                <w:rFonts w:ascii="Times New Roman" w:hAnsi="Times New Roman"/>
                <w:spacing w:val="-2"/>
                <w:sz w:val="24"/>
                <w:szCs w:val="24"/>
              </w:rPr>
              <w:t>е</w:t>
            </w:r>
            <w:r w:rsidRPr="00833938">
              <w:rPr>
                <w:rFonts w:ascii="Times New Roman" w:hAnsi="Times New Roman"/>
                <w:spacing w:val="-2"/>
                <w:sz w:val="24"/>
                <w:szCs w:val="24"/>
              </w:rPr>
              <w:t>атров и клубов райо</w:t>
            </w:r>
            <w:r w:rsidRPr="00833938">
              <w:rPr>
                <w:rFonts w:ascii="Times New Roman" w:hAnsi="Times New Roman"/>
                <w:spacing w:val="-2"/>
                <w:sz w:val="24"/>
                <w:szCs w:val="24"/>
              </w:rPr>
              <w:t>н</w:t>
            </w:r>
            <w:r w:rsidRPr="00833938">
              <w:rPr>
                <w:rFonts w:ascii="Times New Roman" w:hAnsi="Times New Roman"/>
                <w:spacing w:val="-2"/>
                <w:sz w:val="24"/>
                <w:szCs w:val="24"/>
              </w:rPr>
              <w:t>ного значения рекоме</w:t>
            </w:r>
            <w:r w:rsidRPr="00833938">
              <w:rPr>
                <w:rFonts w:ascii="Times New Roman" w:hAnsi="Times New Roman"/>
                <w:spacing w:val="-2"/>
                <w:sz w:val="24"/>
                <w:szCs w:val="24"/>
              </w:rPr>
              <w:t>н</w:t>
            </w:r>
            <w:r w:rsidRPr="00833938">
              <w:rPr>
                <w:rFonts w:ascii="Times New Roman" w:hAnsi="Times New Roman"/>
                <w:spacing w:val="-2"/>
                <w:sz w:val="24"/>
                <w:szCs w:val="24"/>
              </w:rPr>
              <w:t xml:space="preserve">дуется в размере 40-50%. </w:t>
            </w:r>
          </w:p>
          <w:p w:rsidR="0049212D" w:rsidRPr="00833938" w:rsidRDefault="0049212D" w:rsidP="00027587">
            <w:pPr>
              <w:spacing w:after="0" w:line="240" w:lineRule="auto"/>
              <w:jc w:val="both"/>
              <w:rPr>
                <w:rFonts w:ascii="Times New Roman" w:hAnsi="Times New Roman"/>
                <w:spacing w:val="-4"/>
                <w:sz w:val="24"/>
                <w:szCs w:val="24"/>
              </w:rPr>
            </w:pPr>
            <w:r w:rsidRPr="00833938">
              <w:rPr>
                <w:rFonts w:ascii="Times New Roman" w:hAnsi="Times New Roman"/>
                <w:spacing w:val="-2"/>
                <w:sz w:val="24"/>
                <w:szCs w:val="24"/>
              </w:rPr>
              <w:t>Минимальное число мест учреждений кул</w:t>
            </w:r>
            <w:r w:rsidRPr="00833938">
              <w:rPr>
                <w:rFonts w:ascii="Times New Roman" w:hAnsi="Times New Roman"/>
                <w:spacing w:val="-2"/>
                <w:sz w:val="24"/>
                <w:szCs w:val="24"/>
              </w:rPr>
              <w:t>ь</w:t>
            </w:r>
            <w:r w:rsidRPr="00833938">
              <w:rPr>
                <w:rFonts w:ascii="Times New Roman" w:hAnsi="Times New Roman"/>
                <w:spacing w:val="-2"/>
                <w:sz w:val="24"/>
                <w:szCs w:val="24"/>
              </w:rPr>
              <w:t>туры и искусства пр</w:t>
            </w:r>
            <w:r w:rsidRPr="00833938">
              <w:rPr>
                <w:rFonts w:ascii="Times New Roman" w:hAnsi="Times New Roman"/>
                <w:spacing w:val="-2"/>
                <w:sz w:val="24"/>
                <w:szCs w:val="24"/>
              </w:rPr>
              <w:t>и</w:t>
            </w:r>
            <w:r w:rsidRPr="00833938">
              <w:rPr>
                <w:rFonts w:ascii="Times New Roman" w:hAnsi="Times New Roman"/>
                <w:spacing w:val="-2"/>
                <w:sz w:val="24"/>
                <w:szCs w:val="24"/>
              </w:rPr>
              <w:t>нимать для крупне</w:t>
            </w:r>
            <w:r w:rsidRPr="00833938">
              <w:rPr>
                <w:rFonts w:ascii="Times New Roman" w:hAnsi="Times New Roman"/>
                <w:spacing w:val="-2"/>
                <w:sz w:val="24"/>
                <w:szCs w:val="24"/>
              </w:rPr>
              <w:t>й</w:t>
            </w:r>
            <w:r w:rsidRPr="00833938">
              <w:rPr>
                <w:rFonts w:ascii="Times New Roman" w:hAnsi="Times New Roman"/>
                <w:spacing w:val="-2"/>
                <w:sz w:val="24"/>
                <w:szCs w:val="24"/>
              </w:rPr>
              <w:t>ших, крупных и бол</w:t>
            </w:r>
            <w:r w:rsidRPr="00833938">
              <w:rPr>
                <w:rFonts w:ascii="Times New Roman" w:hAnsi="Times New Roman"/>
                <w:spacing w:val="-2"/>
                <w:sz w:val="24"/>
                <w:szCs w:val="24"/>
              </w:rPr>
              <w:t>ь</w:t>
            </w:r>
            <w:r w:rsidRPr="00833938">
              <w:rPr>
                <w:rFonts w:ascii="Times New Roman" w:hAnsi="Times New Roman"/>
                <w:spacing w:val="-2"/>
                <w:sz w:val="24"/>
                <w:szCs w:val="24"/>
              </w:rPr>
              <w:t xml:space="preserve">ших </w:t>
            </w:r>
            <w:r w:rsidRPr="00833938">
              <w:rPr>
                <w:rFonts w:ascii="Times New Roman" w:hAnsi="Times New Roman"/>
                <w:spacing w:val="-4"/>
                <w:sz w:val="24"/>
                <w:szCs w:val="24"/>
              </w:rPr>
              <w:t xml:space="preserve">городов. </w:t>
            </w:r>
          </w:p>
          <w:p w:rsidR="0049212D" w:rsidRPr="00833938" w:rsidRDefault="0049212D" w:rsidP="00027587">
            <w:pPr>
              <w:spacing w:after="0" w:line="240" w:lineRule="auto"/>
              <w:jc w:val="both"/>
              <w:rPr>
                <w:rFonts w:ascii="Times New Roman" w:hAnsi="Times New Roman"/>
                <w:spacing w:val="-2"/>
                <w:sz w:val="24"/>
                <w:szCs w:val="24"/>
              </w:rPr>
            </w:pPr>
            <w:r w:rsidRPr="00833938">
              <w:rPr>
                <w:rFonts w:ascii="Times New Roman" w:hAnsi="Times New Roman"/>
                <w:spacing w:val="-4"/>
                <w:sz w:val="24"/>
                <w:szCs w:val="24"/>
              </w:rPr>
              <w:t>Размещение, вме</w:t>
            </w:r>
            <w:r w:rsidRPr="00833938">
              <w:rPr>
                <w:rFonts w:ascii="Times New Roman" w:hAnsi="Times New Roman"/>
                <w:spacing w:val="-2"/>
                <w:sz w:val="24"/>
                <w:szCs w:val="24"/>
              </w:rPr>
              <w:t>ст</w:t>
            </w:r>
            <w:r w:rsidRPr="00833938">
              <w:rPr>
                <w:rFonts w:ascii="Times New Roman" w:hAnsi="Times New Roman"/>
                <w:spacing w:val="-2"/>
                <w:sz w:val="24"/>
                <w:szCs w:val="24"/>
              </w:rPr>
              <w:t>и</w:t>
            </w:r>
            <w:r w:rsidRPr="00833938">
              <w:rPr>
                <w:rFonts w:ascii="Times New Roman" w:hAnsi="Times New Roman"/>
                <w:spacing w:val="-2"/>
                <w:sz w:val="24"/>
                <w:szCs w:val="24"/>
              </w:rPr>
              <w:t>мость и размеры з</w:t>
            </w:r>
            <w:r w:rsidRPr="00833938">
              <w:rPr>
                <w:rFonts w:ascii="Times New Roman" w:hAnsi="Times New Roman"/>
                <w:spacing w:val="-2"/>
                <w:sz w:val="24"/>
                <w:szCs w:val="24"/>
              </w:rPr>
              <w:t>е</w:t>
            </w:r>
            <w:r w:rsidRPr="00833938">
              <w:rPr>
                <w:rFonts w:ascii="Times New Roman" w:hAnsi="Times New Roman"/>
                <w:spacing w:val="-2"/>
                <w:sz w:val="24"/>
                <w:szCs w:val="24"/>
              </w:rPr>
              <w:t>мельных участков пл</w:t>
            </w:r>
            <w:r w:rsidRPr="00833938">
              <w:rPr>
                <w:rFonts w:ascii="Times New Roman" w:hAnsi="Times New Roman"/>
                <w:spacing w:val="-2"/>
                <w:sz w:val="24"/>
                <w:szCs w:val="24"/>
              </w:rPr>
              <w:t>а</w:t>
            </w:r>
            <w:r w:rsidRPr="00833938">
              <w:rPr>
                <w:rFonts w:ascii="Times New Roman" w:hAnsi="Times New Roman"/>
                <w:spacing w:val="-2"/>
                <w:sz w:val="24"/>
                <w:szCs w:val="24"/>
              </w:rPr>
              <w:t>нетариев, выставочных залов и музеев опред</w:t>
            </w:r>
            <w:r w:rsidRPr="00833938">
              <w:rPr>
                <w:rFonts w:ascii="Times New Roman" w:hAnsi="Times New Roman"/>
                <w:spacing w:val="-2"/>
                <w:sz w:val="24"/>
                <w:szCs w:val="24"/>
              </w:rPr>
              <w:t>е</w:t>
            </w:r>
            <w:r w:rsidRPr="00833938">
              <w:rPr>
                <w:rFonts w:ascii="Times New Roman" w:hAnsi="Times New Roman"/>
                <w:spacing w:val="-2"/>
                <w:sz w:val="24"/>
                <w:szCs w:val="24"/>
              </w:rPr>
              <w:t xml:space="preserve">ляются заданием на проектирование. </w:t>
            </w:r>
          </w:p>
          <w:p w:rsidR="0049212D" w:rsidRPr="00833938" w:rsidRDefault="0049212D" w:rsidP="00027587">
            <w:pPr>
              <w:spacing w:after="0" w:line="240" w:lineRule="auto"/>
              <w:jc w:val="both"/>
              <w:rPr>
                <w:rFonts w:ascii="Times New Roman" w:hAnsi="Times New Roman"/>
                <w:spacing w:val="-2"/>
                <w:sz w:val="24"/>
                <w:szCs w:val="24"/>
              </w:rPr>
            </w:pPr>
            <w:r w:rsidRPr="00833938">
              <w:rPr>
                <w:rFonts w:ascii="Times New Roman" w:hAnsi="Times New Roman"/>
                <w:spacing w:val="-2"/>
                <w:sz w:val="24"/>
                <w:szCs w:val="24"/>
              </w:rPr>
              <w:t>Цирки, концертные з</w:t>
            </w:r>
            <w:r w:rsidRPr="00833938">
              <w:rPr>
                <w:rFonts w:ascii="Times New Roman" w:hAnsi="Times New Roman"/>
                <w:spacing w:val="-2"/>
                <w:sz w:val="24"/>
                <w:szCs w:val="24"/>
              </w:rPr>
              <w:t>а</w:t>
            </w:r>
            <w:r w:rsidRPr="00833938">
              <w:rPr>
                <w:rFonts w:ascii="Times New Roman" w:hAnsi="Times New Roman"/>
                <w:spacing w:val="-2"/>
                <w:sz w:val="24"/>
                <w:szCs w:val="24"/>
              </w:rPr>
              <w:t>лы, театры и планет</w:t>
            </w:r>
            <w:r w:rsidRPr="00833938">
              <w:rPr>
                <w:rFonts w:ascii="Times New Roman" w:hAnsi="Times New Roman"/>
                <w:spacing w:val="-2"/>
                <w:sz w:val="24"/>
                <w:szCs w:val="24"/>
              </w:rPr>
              <w:t>а</w:t>
            </w:r>
            <w:r w:rsidRPr="00833938">
              <w:rPr>
                <w:rFonts w:ascii="Times New Roman" w:hAnsi="Times New Roman"/>
                <w:spacing w:val="-2"/>
                <w:sz w:val="24"/>
                <w:szCs w:val="24"/>
              </w:rPr>
              <w:t>рии предусматривать в городах с населением 250 тыс. чел. и более, а кинотеатры - в посел</w:t>
            </w:r>
            <w:r w:rsidRPr="00833938">
              <w:rPr>
                <w:rFonts w:ascii="Times New Roman" w:hAnsi="Times New Roman"/>
                <w:spacing w:val="-2"/>
                <w:sz w:val="24"/>
                <w:szCs w:val="24"/>
              </w:rPr>
              <w:t>е</w:t>
            </w:r>
            <w:r w:rsidRPr="00833938">
              <w:rPr>
                <w:rFonts w:ascii="Times New Roman" w:hAnsi="Times New Roman"/>
                <w:spacing w:val="-2"/>
                <w:sz w:val="24"/>
                <w:szCs w:val="24"/>
              </w:rPr>
              <w:t xml:space="preserve">ниях с числом жителей не менее 10тыс. чел. </w:t>
            </w:r>
          </w:p>
          <w:p w:rsidR="0049212D" w:rsidRPr="00833938" w:rsidRDefault="0049212D" w:rsidP="00027587">
            <w:pPr>
              <w:spacing w:after="0" w:line="240" w:lineRule="auto"/>
              <w:jc w:val="both"/>
              <w:rPr>
                <w:rFonts w:ascii="Times New Roman" w:hAnsi="Times New Roman"/>
                <w:spacing w:val="-2"/>
                <w:sz w:val="24"/>
                <w:szCs w:val="24"/>
              </w:rPr>
            </w:pPr>
            <w:r w:rsidRPr="00833938">
              <w:rPr>
                <w:rFonts w:ascii="Times New Roman" w:hAnsi="Times New Roman"/>
                <w:spacing w:val="-2"/>
                <w:sz w:val="24"/>
                <w:szCs w:val="24"/>
              </w:rPr>
              <w:t>Универсальные спо</w:t>
            </w:r>
            <w:r w:rsidRPr="00833938">
              <w:rPr>
                <w:rFonts w:ascii="Times New Roman" w:hAnsi="Times New Roman"/>
                <w:spacing w:val="-2"/>
                <w:sz w:val="24"/>
                <w:szCs w:val="24"/>
              </w:rPr>
              <w:t>р</w:t>
            </w:r>
            <w:r w:rsidRPr="00833938">
              <w:rPr>
                <w:rFonts w:ascii="Times New Roman" w:hAnsi="Times New Roman"/>
                <w:spacing w:val="-2"/>
                <w:sz w:val="24"/>
                <w:szCs w:val="24"/>
              </w:rPr>
              <w:t>тивно-зрелищные залы с искусственным льдом предусматривать в г</w:t>
            </w:r>
            <w:r w:rsidRPr="00833938">
              <w:rPr>
                <w:rFonts w:ascii="Times New Roman" w:hAnsi="Times New Roman"/>
                <w:spacing w:val="-2"/>
                <w:sz w:val="24"/>
                <w:szCs w:val="24"/>
              </w:rPr>
              <w:t>о</w:t>
            </w:r>
            <w:r w:rsidRPr="00833938">
              <w:rPr>
                <w:rFonts w:ascii="Times New Roman" w:hAnsi="Times New Roman"/>
                <w:spacing w:val="-2"/>
                <w:sz w:val="24"/>
                <w:szCs w:val="24"/>
              </w:rPr>
              <w:t>родах-центрах систем расселения с числом жителей свыше 100 тыс. чел.</w:t>
            </w:r>
          </w:p>
          <w:p w:rsidR="0049212D" w:rsidRPr="00833938" w:rsidRDefault="0049212D" w:rsidP="00027587">
            <w:pPr>
              <w:spacing w:after="0" w:line="240" w:lineRule="auto"/>
              <w:jc w:val="both"/>
              <w:rPr>
                <w:rFonts w:ascii="Times New Roman" w:hAnsi="Times New Roman"/>
                <w:spacing w:val="-2"/>
                <w:sz w:val="24"/>
                <w:szCs w:val="24"/>
              </w:rPr>
            </w:pPr>
          </w:p>
        </w:tc>
      </w:tr>
      <w:tr w:rsidR="0049212D" w:rsidRPr="00833938" w:rsidTr="00027587">
        <w:tc>
          <w:tcPr>
            <w:tcW w:w="2268" w:type="dxa"/>
          </w:tcPr>
          <w:p w:rsidR="0049212D" w:rsidRPr="00833938" w:rsidRDefault="0049212D" w:rsidP="00027587">
            <w:pPr>
              <w:spacing w:after="0" w:line="240" w:lineRule="auto"/>
              <w:ind w:right="57"/>
              <w:jc w:val="both"/>
              <w:rPr>
                <w:rFonts w:ascii="Times New Roman" w:hAnsi="Times New Roman"/>
                <w:sz w:val="24"/>
                <w:szCs w:val="24"/>
              </w:rPr>
            </w:pPr>
            <w:r w:rsidRPr="00833938">
              <w:rPr>
                <w:rFonts w:ascii="Times New Roman" w:hAnsi="Times New Roman"/>
                <w:sz w:val="24"/>
                <w:szCs w:val="24"/>
              </w:rPr>
              <w:lastRenderedPageBreak/>
              <w:t>Клубы сельских поселений или их групп, тыс. чел.:</w:t>
            </w:r>
          </w:p>
          <w:p w:rsidR="0049212D" w:rsidRPr="00833938" w:rsidRDefault="0049212D" w:rsidP="00027587">
            <w:pPr>
              <w:spacing w:after="0" w:line="240" w:lineRule="auto"/>
              <w:ind w:firstLine="239"/>
              <w:jc w:val="both"/>
              <w:rPr>
                <w:rFonts w:ascii="Times New Roman" w:hAnsi="Times New Roman"/>
                <w:sz w:val="24"/>
                <w:szCs w:val="24"/>
              </w:rPr>
            </w:pPr>
            <w:r w:rsidRPr="00833938">
              <w:rPr>
                <w:rFonts w:ascii="Times New Roman" w:hAnsi="Times New Roman"/>
                <w:sz w:val="24"/>
                <w:szCs w:val="24"/>
              </w:rPr>
              <w:t>свыше 0,2 до 1</w:t>
            </w:r>
          </w:p>
          <w:p w:rsidR="0049212D" w:rsidRPr="00833938" w:rsidRDefault="0049212D" w:rsidP="00027587">
            <w:pPr>
              <w:spacing w:after="0" w:line="240" w:lineRule="auto"/>
              <w:ind w:firstLine="239"/>
              <w:jc w:val="both"/>
              <w:rPr>
                <w:rFonts w:ascii="Times New Roman" w:hAnsi="Times New Roman"/>
                <w:sz w:val="24"/>
                <w:szCs w:val="24"/>
              </w:rPr>
            </w:pPr>
            <w:r w:rsidRPr="00833938">
              <w:rPr>
                <w:rFonts w:ascii="Times New Roman" w:hAnsi="Times New Roman"/>
                <w:sz w:val="24"/>
                <w:szCs w:val="24"/>
              </w:rPr>
              <w:t>свыше 1 до 3</w:t>
            </w:r>
          </w:p>
          <w:p w:rsidR="0049212D" w:rsidRPr="00833938" w:rsidRDefault="0049212D" w:rsidP="00027587">
            <w:pPr>
              <w:spacing w:after="0" w:line="240" w:lineRule="auto"/>
              <w:ind w:firstLine="239"/>
              <w:jc w:val="both"/>
              <w:rPr>
                <w:rFonts w:ascii="Times New Roman" w:hAnsi="Times New Roman"/>
                <w:sz w:val="24"/>
                <w:szCs w:val="24"/>
              </w:rPr>
            </w:pPr>
            <w:r w:rsidRPr="00833938">
              <w:rPr>
                <w:rFonts w:ascii="Times New Roman" w:hAnsi="Times New Roman"/>
                <w:sz w:val="24"/>
                <w:szCs w:val="24"/>
              </w:rPr>
              <w:t>свыше 3 до 5</w:t>
            </w:r>
          </w:p>
          <w:p w:rsidR="0049212D" w:rsidRPr="00833938" w:rsidRDefault="0049212D" w:rsidP="00027587">
            <w:pPr>
              <w:spacing w:after="0" w:line="240" w:lineRule="auto"/>
              <w:ind w:firstLine="239"/>
              <w:jc w:val="both"/>
              <w:rPr>
                <w:rFonts w:ascii="Times New Roman" w:hAnsi="Times New Roman"/>
                <w:sz w:val="24"/>
                <w:szCs w:val="24"/>
              </w:rPr>
            </w:pPr>
            <w:r w:rsidRPr="00833938">
              <w:rPr>
                <w:rFonts w:ascii="Times New Roman" w:hAnsi="Times New Roman"/>
                <w:sz w:val="24"/>
                <w:szCs w:val="24"/>
              </w:rPr>
              <w:t>свыше 5 до 10</w:t>
            </w:r>
          </w:p>
        </w:tc>
        <w:tc>
          <w:tcPr>
            <w:tcW w:w="1418"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1 место</w:t>
            </w:r>
          </w:p>
        </w:tc>
        <w:tc>
          <w:tcPr>
            <w:tcW w:w="1984" w:type="dxa"/>
          </w:tcPr>
          <w:p w:rsidR="0049212D" w:rsidRPr="00833938" w:rsidRDefault="0049212D" w:rsidP="00027587">
            <w:pPr>
              <w:spacing w:after="0" w:line="240" w:lineRule="auto"/>
              <w:jc w:val="center"/>
              <w:rPr>
                <w:rFonts w:ascii="Times New Roman" w:hAnsi="Times New Roman"/>
                <w:sz w:val="24"/>
                <w:szCs w:val="24"/>
              </w:rPr>
            </w:pPr>
          </w:p>
          <w:p w:rsidR="0049212D" w:rsidRPr="00833938" w:rsidRDefault="0049212D" w:rsidP="00027587">
            <w:pPr>
              <w:spacing w:after="0" w:line="240" w:lineRule="auto"/>
              <w:jc w:val="center"/>
              <w:rPr>
                <w:rFonts w:ascii="Times New Roman" w:hAnsi="Times New Roman"/>
                <w:sz w:val="24"/>
                <w:szCs w:val="24"/>
              </w:rPr>
            </w:pPr>
          </w:p>
          <w:p w:rsidR="0049212D" w:rsidRPr="00833938" w:rsidRDefault="0049212D" w:rsidP="00027587">
            <w:pPr>
              <w:spacing w:after="0" w:line="240" w:lineRule="auto"/>
              <w:jc w:val="center"/>
              <w:rPr>
                <w:rFonts w:ascii="Times New Roman" w:hAnsi="Times New Roman"/>
                <w:sz w:val="24"/>
                <w:szCs w:val="24"/>
              </w:rPr>
            </w:pPr>
          </w:p>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до 300</w:t>
            </w:r>
          </w:p>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300-230</w:t>
            </w:r>
          </w:p>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230-190</w:t>
            </w:r>
          </w:p>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190-140</w:t>
            </w:r>
          </w:p>
        </w:tc>
        <w:tc>
          <w:tcPr>
            <w:tcW w:w="1701"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То же</w:t>
            </w:r>
          </w:p>
        </w:tc>
        <w:tc>
          <w:tcPr>
            <w:tcW w:w="2660" w:type="dxa"/>
          </w:tcPr>
          <w:p w:rsidR="0049212D" w:rsidRPr="00833938" w:rsidRDefault="0049212D" w:rsidP="00027587">
            <w:pPr>
              <w:spacing w:after="0" w:line="240" w:lineRule="auto"/>
              <w:ind w:right="57"/>
              <w:jc w:val="both"/>
              <w:rPr>
                <w:rFonts w:ascii="Times New Roman" w:hAnsi="Times New Roman"/>
                <w:sz w:val="24"/>
                <w:szCs w:val="24"/>
              </w:rPr>
            </w:pPr>
            <w:r w:rsidRPr="00833938">
              <w:rPr>
                <w:rFonts w:ascii="Times New Roman" w:hAnsi="Times New Roman"/>
                <w:sz w:val="24"/>
                <w:szCs w:val="24"/>
              </w:rPr>
              <w:t>Меньшую вмест</w:t>
            </w:r>
            <w:r w:rsidRPr="00833938">
              <w:rPr>
                <w:rFonts w:ascii="Times New Roman" w:hAnsi="Times New Roman"/>
                <w:sz w:val="24"/>
                <w:szCs w:val="24"/>
              </w:rPr>
              <w:t>и</w:t>
            </w:r>
            <w:r w:rsidRPr="00833938">
              <w:rPr>
                <w:rFonts w:ascii="Times New Roman" w:hAnsi="Times New Roman"/>
                <w:sz w:val="24"/>
                <w:szCs w:val="24"/>
              </w:rPr>
              <w:t>мость клубов и би</w:t>
            </w:r>
            <w:r w:rsidRPr="00833938">
              <w:rPr>
                <w:rFonts w:ascii="Times New Roman" w:hAnsi="Times New Roman"/>
                <w:sz w:val="24"/>
                <w:szCs w:val="24"/>
              </w:rPr>
              <w:t>б</w:t>
            </w:r>
            <w:r w:rsidRPr="00833938">
              <w:rPr>
                <w:rFonts w:ascii="Times New Roman" w:hAnsi="Times New Roman"/>
                <w:sz w:val="24"/>
                <w:szCs w:val="24"/>
              </w:rPr>
              <w:t>лиотек следует пр</w:t>
            </w:r>
            <w:r w:rsidRPr="00833938">
              <w:rPr>
                <w:rFonts w:ascii="Times New Roman" w:hAnsi="Times New Roman"/>
                <w:sz w:val="24"/>
                <w:szCs w:val="24"/>
              </w:rPr>
              <w:t>и</w:t>
            </w:r>
            <w:r w:rsidRPr="00833938">
              <w:rPr>
                <w:rFonts w:ascii="Times New Roman" w:hAnsi="Times New Roman"/>
                <w:sz w:val="24"/>
                <w:szCs w:val="24"/>
              </w:rPr>
              <w:t>нимать для больших поселений</w:t>
            </w:r>
          </w:p>
        </w:tc>
      </w:tr>
      <w:tr w:rsidR="0049212D" w:rsidRPr="00833938" w:rsidTr="00027587">
        <w:tc>
          <w:tcPr>
            <w:tcW w:w="2268" w:type="dxa"/>
          </w:tcPr>
          <w:p w:rsidR="0049212D" w:rsidRPr="00833938" w:rsidRDefault="0049212D" w:rsidP="00027587">
            <w:pPr>
              <w:spacing w:after="0" w:line="240" w:lineRule="auto"/>
              <w:ind w:right="57"/>
              <w:jc w:val="both"/>
              <w:rPr>
                <w:rFonts w:ascii="Times New Roman" w:hAnsi="Times New Roman"/>
                <w:sz w:val="24"/>
                <w:szCs w:val="24"/>
              </w:rPr>
            </w:pPr>
            <w:r w:rsidRPr="00833938">
              <w:rPr>
                <w:rFonts w:ascii="Times New Roman" w:hAnsi="Times New Roman"/>
                <w:sz w:val="24"/>
                <w:szCs w:val="24"/>
              </w:rPr>
              <w:t xml:space="preserve">Сельские массовые библиотеки на 1 </w:t>
            </w:r>
            <w:r w:rsidRPr="00833938">
              <w:rPr>
                <w:rFonts w:ascii="Times New Roman" w:hAnsi="Times New Roman"/>
                <w:sz w:val="24"/>
                <w:szCs w:val="24"/>
              </w:rPr>
              <w:lastRenderedPageBreak/>
              <w:t xml:space="preserve">тыс. чел. зоны </w:t>
            </w:r>
            <w:proofErr w:type="spellStart"/>
            <w:r w:rsidRPr="00833938">
              <w:rPr>
                <w:rFonts w:ascii="Times New Roman" w:hAnsi="Times New Roman"/>
                <w:sz w:val="24"/>
                <w:szCs w:val="24"/>
              </w:rPr>
              <w:t>обс</w:t>
            </w:r>
            <w:proofErr w:type="spellEnd"/>
            <w:r w:rsidRPr="00833938">
              <w:rPr>
                <w:rFonts w:ascii="Times New Roman" w:hAnsi="Times New Roman"/>
                <w:sz w:val="24"/>
                <w:szCs w:val="24"/>
              </w:rPr>
              <w:t xml:space="preserve">- </w:t>
            </w:r>
            <w:proofErr w:type="spellStart"/>
            <w:r w:rsidRPr="00833938">
              <w:rPr>
                <w:rFonts w:ascii="Times New Roman" w:hAnsi="Times New Roman"/>
                <w:sz w:val="24"/>
                <w:szCs w:val="24"/>
              </w:rPr>
              <w:t>луживания</w:t>
            </w:r>
            <w:proofErr w:type="spellEnd"/>
            <w:r w:rsidRPr="00833938">
              <w:rPr>
                <w:rFonts w:ascii="Times New Roman" w:hAnsi="Times New Roman"/>
                <w:sz w:val="24"/>
                <w:szCs w:val="24"/>
              </w:rPr>
              <w:t xml:space="preserve"> (из рас-</w:t>
            </w:r>
          </w:p>
          <w:p w:rsidR="0049212D" w:rsidRPr="00833938" w:rsidRDefault="0049212D" w:rsidP="00027587">
            <w:pPr>
              <w:spacing w:after="0" w:line="240" w:lineRule="auto"/>
              <w:ind w:right="57"/>
              <w:jc w:val="both"/>
              <w:rPr>
                <w:rFonts w:ascii="Times New Roman" w:hAnsi="Times New Roman"/>
                <w:sz w:val="24"/>
                <w:szCs w:val="24"/>
              </w:rPr>
            </w:pPr>
            <w:r w:rsidRPr="00833938">
              <w:rPr>
                <w:rFonts w:ascii="Times New Roman" w:hAnsi="Times New Roman"/>
                <w:sz w:val="24"/>
                <w:szCs w:val="24"/>
              </w:rPr>
              <w:t xml:space="preserve">чета 30-минутной доступности) для сельских </w:t>
            </w:r>
            <w:proofErr w:type="spellStart"/>
            <w:r w:rsidRPr="00833938">
              <w:rPr>
                <w:rFonts w:ascii="Times New Roman" w:hAnsi="Times New Roman"/>
                <w:sz w:val="24"/>
                <w:szCs w:val="24"/>
              </w:rPr>
              <w:t>поселе-ний</w:t>
            </w:r>
            <w:proofErr w:type="spellEnd"/>
            <w:r w:rsidRPr="00833938">
              <w:rPr>
                <w:rFonts w:ascii="Times New Roman" w:hAnsi="Times New Roman"/>
                <w:sz w:val="24"/>
                <w:szCs w:val="24"/>
              </w:rPr>
              <w:t xml:space="preserve"> или их групп, тыс. чел.:</w:t>
            </w:r>
          </w:p>
          <w:p w:rsidR="0049212D" w:rsidRPr="00833938" w:rsidRDefault="0049212D" w:rsidP="00027587">
            <w:pPr>
              <w:spacing w:after="0" w:line="240" w:lineRule="auto"/>
              <w:ind w:firstLine="239"/>
              <w:jc w:val="both"/>
              <w:rPr>
                <w:rFonts w:ascii="Times New Roman" w:hAnsi="Times New Roman"/>
                <w:sz w:val="24"/>
                <w:szCs w:val="24"/>
              </w:rPr>
            </w:pPr>
          </w:p>
          <w:p w:rsidR="0049212D" w:rsidRPr="00833938" w:rsidRDefault="0049212D" w:rsidP="00027587">
            <w:pPr>
              <w:spacing w:after="0" w:line="240" w:lineRule="auto"/>
              <w:ind w:firstLine="239"/>
              <w:jc w:val="both"/>
              <w:rPr>
                <w:rFonts w:ascii="Times New Roman" w:hAnsi="Times New Roman"/>
                <w:sz w:val="24"/>
                <w:szCs w:val="24"/>
              </w:rPr>
            </w:pPr>
            <w:r w:rsidRPr="00833938">
              <w:rPr>
                <w:rFonts w:ascii="Times New Roman" w:hAnsi="Times New Roman"/>
                <w:sz w:val="24"/>
                <w:szCs w:val="24"/>
              </w:rPr>
              <w:t>свыше 1 до 3</w:t>
            </w:r>
          </w:p>
          <w:p w:rsidR="0049212D" w:rsidRPr="00833938" w:rsidRDefault="0049212D" w:rsidP="00027587">
            <w:pPr>
              <w:spacing w:after="0" w:line="240" w:lineRule="auto"/>
              <w:ind w:firstLine="239"/>
              <w:jc w:val="both"/>
              <w:rPr>
                <w:rFonts w:ascii="Times New Roman" w:hAnsi="Times New Roman"/>
                <w:sz w:val="24"/>
                <w:szCs w:val="24"/>
              </w:rPr>
            </w:pPr>
          </w:p>
          <w:p w:rsidR="0049212D" w:rsidRPr="00833938" w:rsidRDefault="0049212D" w:rsidP="00027587">
            <w:pPr>
              <w:spacing w:after="0" w:line="240" w:lineRule="auto"/>
              <w:ind w:firstLine="239"/>
              <w:jc w:val="both"/>
              <w:rPr>
                <w:rFonts w:ascii="Times New Roman" w:hAnsi="Times New Roman"/>
                <w:sz w:val="24"/>
                <w:szCs w:val="24"/>
              </w:rPr>
            </w:pPr>
            <w:r w:rsidRPr="00833938">
              <w:rPr>
                <w:rFonts w:ascii="Times New Roman" w:hAnsi="Times New Roman"/>
                <w:sz w:val="24"/>
                <w:szCs w:val="24"/>
              </w:rPr>
              <w:t>свыше 3 до 5</w:t>
            </w:r>
          </w:p>
          <w:p w:rsidR="0049212D" w:rsidRPr="00833938" w:rsidRDefault="0049212D" w:rsidP="00027587">
            <w:pPr>
              <w:spacing w:after="0" w:line="240" w:lineRule="auto"/>
              <w:ind w:right="57"/>
              <w:jc w:val="both"/>
              <w:rPr>
                <w:rFonts w:ascii="Times New Roman" w:hAnsi="Times New Roman"/>
                <w:sz w:val="24"/>
                <w:szCs w:val="24"/>
              </w:rPr>
            </w:pPr>
            <w:r w:rsidRPr="00833938">
              <w:rPr>
                <w:rFonts w:ascii="Times New Roman" w:hAnsi="Times New Roman"/>
                <w:sz w:val="24"/>
                <w:szCs w:val="24"/>
              </w:rPr>
              <w:t xml:space="preserve">    </w:t>
            </w:r>
          </w:p>
          <w:p w:rsidR="0049212D" w:rsidRPr="00833938" w:rsidRDefault="0049212D" w:rsidP="00027587">
            <w:pPr>
              <w:spacing w:after="0" w:line="240" w:lineRule="auto"/>
              <w:ind w:right="57"/>
              <w:jc w:val="both"/>
              <w:rPr>
                <w:rFonts w:ascii="Times New Roman" w:hAnsi="Times New Roman"/>
                <w:sz w:val="24"/>
                <w:szCs w:val="24"/>
              </w:rPr>
            </w:pPr>
            <w:r w:rsidRPr="00833938">
              <w:rPr>
                <w:rFonts w:ascii="Times New Roman" w:hAnsi="Times New Roman"/>
                <w:sz w:val="24"/>
                <w:szCs w:val="24"/>
              </w:rPr>
              <w:t xml:space="preserve">   свыше 5 до 10</w:t>
            </w:r>
          </w:p>
          <w:p w:rsidR="0049212D" w:rsidRPr="00833938" w:rsidRDefault="0049212D" w:rsidP="00027587">
            <w:pPr>
              <w:spacing w:after="0" w:line="240" w:lineRule="auto"/>
              <w:jc w:val="both"/>
              <w:rPr>
                <w:rFonts w:ascii="Times New Roman" w:hAnsi="Times New Roman"/>
                <w:sz w:val="24"/>
                <w:szCs w:val="24"/>
              </w:rPr>
            </w:pPr>
          </w:p>
        </w:tc>
        <w:tc>
          <w:tcPr>
            <w:tcW w:w="1418"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lastRenderedPageBreak/>
              <w:t>тыс. ед. хранения</w:t>
            </w:r>
          </w:p>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lastRenderedPageBreak/>
              <w:t>__________</w:t>
            </w:r>
          </w:p>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место</w:t>
            </w:r>
          </w:p>
        </w:tc>
        <w:tc>
          <w:tcPr>
            <w:tcW w:w="1984" w:type="dxa"/>
          </w:tcPr>
          <w:p w:rsidR="0049212D" w:rsidRPr="00833938" w:rsidRDefault="0049212D" w:rsidP="00027587">
            <w:pPr>
              <w:spacing w:after="0" w:line="240" w:lineRule="auto"/>
              <w:jc w:val="center"/>
              <w:rPr>
                <w:rFonts w:ascii="Times New Roman" w:hAnsi="Times New Roman"/>
              </w:rPr>
            </w:pPr>
          </w:p>
          <w:p w:rsidR="0049212D" w:rsidRPr="00833938" w:rsidRDefault="0049212D" w:rsidP="00027587">
            <w:pPr>
              <w:spacing w:after="0" w:line="240" w:lineRule="auto"/>
              <w:jc w:val="center"/>
              <w:rPr>
                <w:rFonts w:ascii="Times New Roman" w:hAnsi="Times New Roman"/>
              </w:rPr>
            </w:pPr>
          </w:p>
          <w:p w:rsidR="0049212D" w:rsidRPr="00833938" w:rsidRDefault="0049212D" w:rsidP="00027587">
            <w:pPr>
              <w:spacing w:after="0" w:line="240" w:lineRule="auto"/>
              <w:jc w:val="center"/>
              <w:rPr>
                <w:rFonts w:ascii="Times New Roman" w:hAnsi="Times New Roman"/>
              </w:rPr>
            </w:pPr>
          </w:p>
          <w:p w:rsidR="0049212D" w:rsidRPr="00833938" w:rsidRDefault="0049212D" w:rsidP="00027587">
            <w:pPr>
              <w:spacing w:after="0" w:line="240" w:lineRule="auto"/>
              <w:jc w:val="center"/>
              <w:rPr>
                <w:rFonts w:ascii="Times New Roman" w:hAnsi="Times New Roman"/>
              </w:rPr>
            </w:pPr>
          </w:p>
          <w:p w:rsidR="0049212D" w:rsidRPr="00833938" w:rsidRDefault="0049212D" w:rsidP="00027587">
            <w:pPr>
              <w:spacing w:after="0" w:line="240" w:lineRule="auto"/>
              <w:jc w:val="center"/>
              <w:rPr>
                <w:rFonts w:ascii="Times New Roman" w:hAnsi="Times New Roman"/>
              </w:rPr>
            </w:pPr>
          </w:p>
          <w:p w:rsidR="0049212D" w:rsidRPr="00833938" w:rsidRDefault="0049212D" w:rsidP="00027587">
            <w:pPr>
              <w:spacing w:after="0" w:line="240" w:lineRule="auto"/>
              <w:jc w:val="center"/>
              <w:rPr>
                <w:rFonts w:ascii="Times New Roman" w:hAnsi="Times New Roman"/>
              </w:rPr>
            </w:pPr>
          </w:p>
          <w:p w:rsidR="0049212D" w:rsidRPr="00833938" w:rsidRDefault="0049212D" w:rsidP="00027587">
            <w:pPr>
              <w:spacing w:after="0" w:line="240" w:lineRule="auto"/>
              <w:jc w:val="center"/>
              <w:rPr>
                <w:rFonts w:ascii="Times New Roman" w:hAnsi="Times New Roman"/>
              </w:rPr>
            </w:pPr>
          </w:p>
          <w:p w:rsidR="0049212D" w:rsidRPr="00833938" w:rsidRDefault="0049212D" w:rsidP="00027587">
            <w:pPr>
              <w:spacing w:after="0" w:line="240" w:lineRule="auto"/>
              <w:jc w:val="center"/>
              <w:rPr>
                <w:rFonts w:ascii="Times New Roman" w:hAnsi="Times New Roman"/>
              </w:rPr>
            </w:pPr>
          </w:p>
          <w:p w:rsidR="0049212D" w:rsidRPr="00833938" w:rsidRDefault="0049212D" w:rsidP="00027587">
            <w:pPr>
              <w:spacing w:after="0" w:line="240" w:lineRule="auto"/>
              <w:jc w:val="center"/>
              <w:rPr>
                <w:rFonts w:ascii="Times New Roman" w:hAnsi="Times New Roman"/>
              </w:rPr>
            </w:pPr>
          </w:p>
          <w:p w:rsidR="0049212D" w:rsidRPr="00833938" w:rsidRDefault="0049212D" w:rsidP="00027587">
            <w:pPr>
              <w:spacing w:after="0" w:line="240" w:lineRule="auto"/>
              <w:jc w:val="center"/>
              <w:rPr>
                <w:rFonts w:ascii="Times New Roman" w:hAnsi="Times New Roman"/>
              </w:rPr>
            </w:pPr>
            <w:r w:rsidRPr="00833938">
              <w:rPr>
                <w:rFonts w:ascii="Times New Roman" w:eastAsia="Times New Roman" w:hAnsi="Times New Roman"/>
                <w:position w:val="-22"/>
              </w:rPr>
              <w:object w:dxaOrig="7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28.8pt" o:ole="">
                  <v:imagedata r:id="rId9" o:title=""/>
                </v:shape>
                <o:OLEObject Type="Embed" ProgID="Equation.3" ShapeID="_x0000_i1025" DrawAspect="Content" ObjectID="_1512458823" r:id="rId10"/>
              </w:object>
            </w:r>
          </w:p>
          <w:p w:rsidR="0049212D" w:rsidRPr="00833938" w:rsidRDefault="0049212D" w:rsidP="00027587">
            <w:pPr>
              <w:spacing w:after="0" w:line="240" w:lineRule="auto"/>
              <w:jc w:val="center"/>
              <w:rPr>
                <w:rFonts w:ascii="Times New Roman" w:hAnsi="Times New Roman"/>
              </w:rPr>
            </w:pPr>
            <w:r w:rsidRPr="00833938">
              <w:rPr>
                <w:rFonts w:ascii="Times New Roman" w:eastAsia="Times New Roman" w:hAnsi="Times New Roman"/>
                <w:position w:val="-22"/>
              </w:rPr>
              <w:object w:dxaOrig="540" w:dyaOrig="580">
                <v:shape id="_x0000_i1026" type="#_x0000_t75" style="width:27.2pt;height:28.8pt" o:ole="">
                  <v:imagedata r:id="rId11" o:title=""/>
                </v:shape>
                <o:OLEObject Type="Embed" ProgID="Equation.3" ShapeID="_x0000_i1026" DrawAspect="Content" ObjectID="_1512458824" r:id="rId12"/>
              </w:object>
            </w:r>
          </w:p>
          <w:p w:rsidR="0049212D" w:rsidRPr="00833938" w:rsidRDefault="0049212D" w:rsidP="00027587">
            <w:pPr>
              <w:spacing w:after="0" w:line="240" w:lineRule="auto"/>
              <w:jc w:val="center"/>
              <w:rPr>
                <w:rFonts w:ascii="Times New Roman" w:hAnsi="Times New Roman"/>
              </w:rPr>
            </w:pPr>
            <w:r w:rsidRPr="00833938">
              <w:rPr>
                <w:rFonts w:ascii="Times New Roman" w:eastAsia="Times New Roman" w:hAnsi="Times New Roman"/>
                <w:position w:val="-22"/>
              </w:rPr>
              <w:object w:dxaOrig="680" w:dyaOrig="580">
                <v:shape id="_x0000_i1027" type="#_x0000_t75" style="width:34.4pt;height:28.8pt" o:ole="">
                  <v:imagedata r:id="rId13" o:title=""/>
                </v:shape>
                <o:OLEObject Type="Embed" ProgID="Equation.3" ShapeID="_x0000_i1027" DrawAspect="Content" ObjectID="_1512458825" r:id="rId14"/>
              </w:object>
            </w:r>
          </w:p>
          <w:p w:rsidR="0049212D" w:rsidRPr="00833938" w:rsidRDefault="0049212D" w:rsidP="00027587">
            <w:pPr>
              <w:spacing w:after="0" w:line="240" w:lineRule="auto"/>
              <w:jc w:val="center"/>
              <w:rPr>
                <w:rFonts w:ascii="Times New Roman" w:hAnsi="Times New Roman"/>
              </w:rPr>
            </w:pPr>
          </w:p>
          <w:p w:rsidR="0049212D" w:rsidRPr="00833938" w:rsidRDefault="0049212D" w:rsidP="00027587">
            <w:pPr>
              <w:spacing w:after="0" w:line="240" w:lineRule="auto"/>
              <w:jc w:val="center"/>
              <w:rPr>
                <w:rFonts w:ascii="Times New Roman" w:hAnsi="Times New Roman"/>
                <w:sz w:val="24"/>
                <w:szCs w:val="24"/>
              </w:rPr>
            </w:pPr>
          </w:p>
        </w:tc>
        <w:tc>
          <w:tcPr>
            <w:tcW w:w="1701" w:type="dxa"/>
          </w:tcPr>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lastRenderedPageBreak/>
              <w:t>То же</w:t>
            </w:r>
          </w:p>
        </w:tc>
        <w:tc>
          <w:tcPr>
            <w:tcW w:w="2660" w:type="dxa"/>
          </w:tcPr>
          <w:p w:rsidR="0049212D" w:rsidRPr="00833938" w:rsidRDefault="0049212D" w:rsidP="00027587">
            <w:pPr>
              <w:spacing w:after="0" w:line="240" w:lineRule="auto"/>
              <w:jc w:val="center"/>
              <w:rPr>
                <w:rFonts w:ascii="Times New Roman" w:hAnsi="Times New Roman"/>
                <w:sz w:val="24"/>
                <w:szCs w:val="24"/>
              </w:rPr>
            </w:pPr>
          </w:p>
          <w:p w:rsidR="0049212D" w:rsidRPr="00833938" w:rsidRDefault="0049212D" w:rsidP="00027587">
            <w:pPr>
              <w:spacing w:after="0" w:line="240" w:lineRule="auto"/>
              <w:jc w:val="center"/>
              <w:rPr>
                <w:rFonts w:ascii="Times New Roman" w:hAnsi="Times New Roman"/>
                <w:sz w:val="24"/>
                <w:szCs w:val="24"/>
              </w:rPr>
            </w:pPr>
          </w:p>
        </w:tc>
      </w:tr>
      <w:tr w:rsidR="0049212D" w:rsidRPr="00833938" w:rsidTr="00027587">
        <w:tc>
          <w:tcPr>
            <w:tcW w:w="10031" w:type="dxa"/>
            <w:gridSpan w:val="5"/>
            <w:vAlign w:val="center"/>
          </w:tcPr>
          <w:p w:rsidR="0049212D" w:rsidRPr="00833938" w:rsidRDefault="0049212D" w:rsidP="00027587">
            <w:pPr>
              <w:pStyle w:val="a4"/>
              <w:jc w:val="center"/>
              <w:rPr>
                <w:b/>
              </w:rPr>
            </w:pPr>
            <w:r w:rsidRPr="00833938">
              <w:rPr>
                <w:b/>
              </w:rPr>
              <w:lastRenderedPageBreak/>
              <w:t>Объекты физической культуры и массового спорта</w:t>
            </w:r>
          </w:p>
        </w:tc>
      </w:tr>
      <w:tr w:rsidR="0049212D" w:rsidRPr="00833938" w:rsidTr="00027587">
        <w:tc>
          <w:tcPr>
            <w:tcW w:w="2268" w:type="dxa"/>
            <w:vAlign w:val="center"/>
          </w:tcPr>
          <w:p w:rsidR="0049212D" w:rsidRPr="00833938" w:rsidRDefault="0049212D" w:rsidP="00320A69">
            <w:pPr>
              <w:pStyle w:val="a4"/>
            </w:pPr>
            <w:r w:rsidRPr="00833938">
              <w:t>Территория пло</w:t>
            </w:r>
            <w:r w:rsidRPr="00833938">
              <w:t>с</w:t>
            </w:r>
            <w:r w:rsidRPr="00833938">
              <w:t>костных спорти</w:t>
            </w:r>
            <w:r w:rsidRPr="00833938">
              <w:t>в</w:t>
            </w:r>
            <w:r w:rsidRPr="00833938">
              <w:t>ных сооружений</w:t>
            </w:r>
          </w:p>
        </w:tc>
        <w:tc>
          <w:tcPr>
            <w:tcW w:w="1418" w:type="dxa"/>
            <w:vAlign w:val="center"/>
          </w:tcPr>
          <w:p w:rsidR="0049212D" w:rsidRPr="00833938" w:rsidRDefault="0049212D" w:rsidP="00027587">
            <w:pPr>
              <w:pStyle w:val="a4"/>
              <w:jc w:val="center"/>
            </w:pPr>
            <w:r w:rsidRPr="00833938">
              <w:t>га</w:t>
            </w:r>
          </w:p>
        </w:tc>
        <w:tc>
          <w:tcPr>
            <w:tcW w:w="1984" w:type="dxa"/>
            <w:vAlign w:val="center"/>
          </w:tcPr>
          <w:p w:rsidR="0049212D" w:rsidRPr="00833938" w:rsidRDefault="0049212D" w:rsidP="00027587">
            <w:pPr>
              <w:pStyle w:val="a4"/>
              <w:jc w:val="center"/>
            </w:pPr>
            <w:r w:rsidRPr="00833938">
              <w:t>0,7 - 0,9</w:t>
            </w:r>
          </w:p>
        </w:tc>
        <w:tc>
          <w:tcPr>
            <w:tcW w:w="1701" w:type="dxa"/>
            <w:vAlign w:val="center"/>
          </w:tcPr>
          <w:p w:rsidR="0049212D" w:rsidRPr="00833938" w:rsidRDefault="0049212D" w:rsidP="00027587">
            <w:pPr>
              <w:pStyle w:val="a4"/>
              <w:jc w:val="center"/>
            </w:pPr>
            <w:r w:rsidRPr="00833938">
              <w:t>0,7 - 0,9</w:t>
            </w:r>
          </w:p>
        </w:tc>
        <w:tc>
          <w:tcPr>
            <w:tcW w:w="2660" w:type="dxa"/>
            <w:vMerge w:val="restart"/>
          </w:tcPr>
          <w:p w:rsidR="0049212D" w:rsidRPr="00833938" w:rsidRDefault="0049212D" w:rsidP="00027587">
            <w:pPr>
              <w:pStyle w:val="a4"/>
              <w:jc w:val="center"/>
            </w:pPr>
            <w:r w:rsidRPr="00833938">
              <w:t>Физкультурно-спортивные сооруж</w:t>
            </w:r>
            <w:r w:rsidRPr="00833938">
              <w:t>е</w:t>
            </w:r>
            <w:r w:rsidRPr="00833938">
              <w:t>ния сети общего пол</w:t>
            </w:r>
            <w:r w:rsidRPr="00833938">
              <w:t>ь</w:t>
            </w:r>
            <w:r w:rsidRPr="00833938">
              <w:t>зования следует об</w:t>
            </w:r>
            <w:r w:rsidRPr="00833938">
              <w:t>ъ</w:t>
            </w:r>
            <w:r w:rsidRPr="00833938">
              <w:t>единять со спортивн</w:t>
            </w:r>
            <w:r w:rsidRPr="00833938">
              <w:t>ы</w:t>
            </w:r>
            <w:r w:rsidRPr="00833938">
              <w:t>ми объектами образ</w:t>
            </w:r>
            <w:r w:rsidRPr="00833938">
              <w:t>о</w:t>
            </w:r>
            <w:r w:rsidRPr="00833938">
              <w:t>вательных школ и др</w:t>
            </w:r>
            <w:r w:rsidRPr="00833938">
              <w:t>у</w:t>
            </w:r>
            <w:r w:rsidRPr="00833938">
              <w:t>гих учебных заведений, учреждений отдыха и культуры с возможным сокращением террит</w:t>
            </w:r>
            <w:r w:rsidRPr="00833938">
              <w:t>о</w:t>
            </w:r>
            <w:r w:rsidRPr="00833938">
              <w:t>рии.</w:t>
            </w:r>
          </w:p>
          <w:p w:rsidR="0049212D" w:rsidRPr="00833938" w:rsidRDefault="0049212D" w:rsidP="00027587">
            <w:pPr>
              <w:pStyle w:val="a4"/>
              <w:jc w:val="center"/>
            </w:pPr>
            <w:r w:rsidRPr="00833938">
              <w:t>Для малых поселений нормы расчета залов и бассейнов необходимо принимать с учетом минимальной вмест</w:t>
            </w:r>
            <w:r w:rsidRPr="00833938">
              <w:t>и</w:t>
            </w:r>
            <w:r w:rsidRPr="00833938">
              <w:t>мости объектов по те</w:t>
            </w:r>
            <w:r w:rsidRPr="00833938">
              <w:t>х</w:t>
            </w:r>
            <w:r w:rsidRPr="00833938">
              <w:t>нологическим требов</w:t>
            </w:r>
            <w:r w:rsidRPr="00833938">
              <w:t>а</w:t>
            </w:r>
            <w:r w:rsidRPr="00833938">
              <w:t>ниям.</w:t>
            </w:r>
          </w:p>
          <w:p w:rsidR="0049212D" w:rsidRPr="00833938" w:rsidRDefault="0049212D" w:rsidP="00027587">
            <w:pPr>
              <w:pStyle w:val="a4"/>
              <w:jc w:val="center"/>
            </w:pPr>
            <w:r w:rsidRPr="00833938">
              <w:t>Комплексы физкул</w:t>
            </w:r>
            <w:r w:rsidRPr="00833938">
              <w:t>ь</w:t>
            </w:r>
            <w:r w:rsidRPr="00833938">
              <w:t>турно-оздоровительных пл</w:t>
            </w:r>
            <w:r w:rsidRPr="00833938">
              <w:t>о</w:t>
            </w:r>
            <w:r w:rsidRPr="00833938">
              <w:t>щадок предусматрив</w:t>
            </w:r>
            <w:r w:rsidRPr="00833938">
              <w:t>а</w:t>
            </w:r>
            <w:r w:rsidRPr="00833938">
              <w:t>ются в каждом посел</w:t>
            </w:r>
            <w:r w:rsidRPr="00833938">
              <w:t>е</w:t>
            </w:r>
            <w:r w:rsidRPr="00833938">
              <w:t>нии. В поселениях с числом жителей от 2 до 5 тыс. следует пред</w:t>
            </w:r>
            <w:r w:rsidRPr="00833938">
              <w:t>у</w:t>
            </w:r>
            <w:r w:rsidRPr="00833938">
              <w:t>сматривать один спо</w:t>
            </w:r>
            <w:r w:rsidRPr="00833938">
              <w:t>р</w:t>
            </w:r>
            <w:r w:rsidRPr="00833938">
              <w:lastRenderedPageBreak/>
              <w:t>тивный зал площадью 540 м</w:t>
            </w:r>
            <w:r w:rsidRPr="00833938">
              <w:rPr>
                <w:vertAlign w:val="superscript"/>
              </w:rPr>
              <w:t>2</w:t>
            </w:r>
          </w:p>
          <w:p w:rsidR="0049212D" w:rsidRPr="00833938" w:rsidRDefault="0049212D" w:rsidP="00027587">
            <w:pPr>
              <w:pStyle w:val="a4"/>
              <w:jc w:val="center"/>
            </w:pPr>
            <w:r w:rsidRPr="00833938">
              <w:t>Доступность физкул</w:t>
            </w:r>
            <w:r w:rsidRPr="00833938">
              <w:t>ь</w:t>
            </w:r>
            <w:r w:rsidRPr="00833938">
              <w:t>турно-спортивных с</w:t>
            </w:r>
            <w:r w:rsidRPr="00833938">
              <w:t>о</w:t>
            </w:r>
            <w:r w:rsidRPr="00833938">
              <w:t>оружений городского значения не должна превышать 30 мин.</w:t>
            </w:r>
          </w:p>
          <w:p w:rsidR="0049212D" w:rsidRPr="00833938" w:rsidRDefault="0049212D" w:rsidP="00027587">
            <w:pPr>
              <w:spacing w:after="0" w:line="240" w:lineRule="auto"/>
              <w:jc w:val="center"/>
              <w:rPr>
                <w:rFonts w:ascii="Times New Roman" w:hAnsi="Times New Roman"/>
                <w:sz w:val="24"/>
                <w:szCs w:val="24"/>
              </w:rPr>
            </w:pPr>
            <w:r w:rsidRPr="00833938">
              <w:rPr>
                <w:rFonts w:ascii="Times New Roman" w:hAnsi="Times New Roman"/>
                <w:sz w:val="24"/>
                <w:szCs w:val="24"/>
              </w:rPr>
              <w:t>Долю физкультурно-спортивных сооруж</w:t>
            </w:r>
            <w:r w:rsidRPr="00833938">
              <w:rPr>
                <w:rFonts w:ascii="Times New Roman" w:hAnsi="Times New Roman"/>
                <w:sz w:val="24"/>
                <w:szCs w:val="24"/>
              </w:rPr>
              <w:t>е</w:t>
            </w:r>
            <w:r w:rsidRPr="00833938">
              <w:rPr>
                <w:rFonts w:ascii="Times New Roman" w:hAnsi="Times New Roman"/>
                <w:sz w:val="24"/>
                <w:szCs w:val="24"/>
              </w:rPr>
              <w:t>ний, размещаемых в жилом районе, следует принимать от общей нормы, %: территории - 35, спортивные залы - 50, бассейны - 45</w:t>
            </w:r>
          </w:p>
        </w:tc>
      </w:tr>
      <w:tr w:rsidR="0049212D" w:rsidRPr="00833938" w:rsidTr="00027587">
        <w:tc>
          <w:tcPr>
            <w:tcW w:w="2268" w:type="dxa"/>
            <w:vAlign w:val="center"/>
          </w:tcPr>
          <w:p w:rsidR="0049212D" w:rsidRPr="00833938" w:rsidRDefault="0049212D" w:rsidP="00320A69">
            <w:pPr>
              <w:pStyle w:val="a4"/>
            </w:pPr>
            <w:r w:rsidRPr="00833938">
              <w:t>Спортивный зал общего пользов</w:t>
            </w:r>
            <w:r w:rsidRPr="00833938">
              <w:t>а</w:t>
            </w:r>
            <w:r w:rsidRPr="00833938">
              <w:t>ния</w:t>
            </w:r>
          </w:p>
        </w:tc>
        <w:tc>
          <w:tcPr>
            <w:tcW w:w="1418" w:type="dxa"/>
            <w:vAlign w:val="center"/>
          </w:tcPr>
          <w:p w:rsidR="0049212D" w:rsidRPr="00833938" w:rsidRDefault="0049212D" w:rsidP="00027587">
            <w:pPr>
              <w:pStyle w:val="a4"/>
              <w:jc w:val="center"/>
            </w:pPr>
            <w:r w:rsidRPr="00833938">
              <w:t>м</w:t>
            </w:r>
            <w:r w:rsidRPr="00833938">
              <w:rPr>
                <w:vertAlign w:val="superscript"/>
              </w:rPr>
              <w:t>2</w:t>
            </w:r>
            <w:r w:rsidRPr="00833938">
              <w:t xml:space="preserve"> площади пола зала</w:t>
            </w:r>
          </w:p>
        </w:tc>
        <w:tc>
          <w:tcPr>
            <w:tcW w:w="1984" w:type="dxa"/>
            <w:vAlign w:val="center"/>
          </w:tcPr>
          <w:p w:rsidR="0049212D" w:rsidRPr="00833938" w:rsidRDefault="0049212D" w:rsidP="00027587">
            <w:pPr>
              <w:pStyle w:val="a4"/>
              <w:jc w:val="center"/>
            </w:pPr>
            <w:r w:rsidRPr="00833938">
              <w:t>60 - 80</w:t>
            </w:r>
          </w:p>
        </w:tc>
        <w:tc>
          <w:tcPr>
            <w:tcW w:w="1701" w:type="dxa"/>
            <w:vAlign w:val="center"/>
          </w:tcPr>
          <w:p w:rsidR="0049212D" w:rsidRPr="00833938" w:rsidRDefault="0049212D" w:rsidP="00027587">
            <w:pPr>
              <w:pStyle w:val="a4"/>
              <w:jc w:val="center"/>
            </w:pPr>
            <w:r w:rsidRPr="00833938">
              <w:t>По заданию на проектир</w:t>
            </w:r>
            <w:r w:rsidRPr="00833938">
              <w:t>о</w:t>
            </w:r>
            <w:r w:rsidRPr="00833938">
              <w:t>вание</w:t>
            </w:r>
          </w:p>
        </w:tc>
        <w:tc>
          <w:tcPr>
            <w:tcW w:w="2660" w:type="dxa"/>
            <w:vMerge/>
          </w:tcPr>
          <w:p w:rsidR="0049212D" w:rsidRPr="00833938" w:rsidRDefault="0049212D" w:rsidP="00027587">
            <w:pPr>
              <w:spacing w:after="0" w:line="240" w:lineRule="auto"/>
              <w:rPr>
                <w:rFonts w:ascii="Times New Roman" w:hAnsi="Times New Roman"/>
                <w:sz w:val="24"/>
                <w:szCs w:val="24"/>
              </w:rPr>
            </w:pPr>
          </w:p>
        </w:tc>
      </w:tr>
      <w:tr w:rsidR="0049212D" w:rsidRPr="00833938" w:rsidTr="00027587">
        <w:tc>
          <w:tcPr>
            <w:tcW w:w="2268" w:type="dxa"/>
            <w:vAlign w:val="center"/>
          </w:tcPr>
          <w:p w:rsidR="0049212D" w:rsidRPr="00833938" w:rsidRDefault="0049212D" w:rsidP="00320A69">
            <w:pPr>
              <w:pStyle w:val="a4"/>
            </w:pPr>
            <w:r w:rsidRPr="00833938">
              <w:t>Спортивно-тренажерный зал повседневного о</w:t>
            </w:r>
            <w:r w:rsidRPr="00833938">
              <w:t>б</w:t>
            </w:r>
            <w:r w:rsidRPr="00833938">
              <w:t>служивания</w:t>
            </w:r>
          </w:p>
        </w:tc>
        <w:tc>
          <w:tcPr>
            <w:tcW w:w="1418" w:type="dxa"/>
            <w:vAlign w:val="center"/>
          </w:tcPr>
          <w:p w:rsidR="0049212D" w:rsidRPr="00833938" w:rsidRDefault="0049212D" w:rsidP="00027587">
            <w:pPr>
              <w:pStyle w:val="a4"/>
              <w:jc w:val="center"/>
            </w:pPr>
            <w:r w:rsidRPr="00833938">
              <w:t>м</w:t>
            </w:r>
            <w:r w:rsidRPr="00833938">
              <w:rPr>
                <w:vertAlign w:val="superscript"/>
              </w:rPr>
              <w:t>2</w:t>
            </w:r>
            <w:r w:rsidRPr="00833938">
              <w:t xml:space="preserve"> общей площади</w:t>
            </w:r>
          </w:p>
        </w:tc>
        <w:tc>
          <w:tcPr>
            <w:tcW w:w="1984" w:type="dxa"/>
            <w:vAlign w:val="center"/>
          </w:tcPr>
          <w:p w:rsidR="0049212D" w:rsidRPr="00833938" w:rsidRDefault="0049212D" w:rsidP="00027587">
            <w:pPr>
              <w:pStyle w:val="a4"/>
              <w:jc w:val="center"/>
            </w:pPr>
            <w:r w:rsidRPr="00833938">
              <w:t>70 - 80</w:t>
            </w:r>
          </w:p>
        </w:tc>
        <w:tc>
          <w:tcPr>
            <w:tcW w:w="1701" w:type="dxa"/>
            <w:vAlign w:val="center"/>
          </w:tcPr>
          <w:p w:rsidR="0049212D" w:rsidRPr="00833938" w:rsidRDefault="0049212D" w:rsidP="00027587">
            <w:pPr>
              <w:pStyle w:val="a4"/>
              <w:jc w:val="center"/>
            </w:pPr>
            <w:r w:rsidRPr="00833938">
              <w:t>То же</w:t>
            </w:r>
          </w:p>
        </w:tc>
        <w:tc>
          <w:tcPr>
            <w:tcW w:w="2660" w:type="dxa"/>
            <w:vMerge/>
          </w:tcPr>
          <w:p w:rsidR="0049212D" w:rsidRPr="00833938" w:rsidRDefault="0049212D" w:rsidP="00027587">
            <w:pPr>
              <w:spacing w:after="0" w:line="240" w:lineRule="auto"/>
              <w:rPr>
                <w:rFonts w:ascii="Times New Roman" w:hAnsi="Times New Roman"/>
                <w:sz w:val="24"/>
                <w:szCs w:val="24"/>
              </w:rPr>
            </w:pPr>
          </w:p>
        </w:tc>
      </w:tr>
      <w:tr w:rsidR="0049212D" w:rsidRPr="00833938" w:rsidTr="00027587">
        <w:tc>
          <w:tcPr>
            <w:tcW w:w="2268" w:type="dxa"/>
            <w:vAlign w:val="center"/>
          </w:tcPr>
          <w:p w:rsidR="0049212D" w:rsidRPr="00833938" w:rsidRDefault="0049212D" w:rsidP="00320A69">
            <w:pPr>
              <w:pStyle w:val="a4"/>
            </w:pPr>
            <w:r w:rsidRPr="00833938">
              <w:t>Бассейн (открытый и закрытый общего пользования)</w:t>
            </w:r>
          </w:p>
        </w:tc>
        <w:tc>
          <w:tcPr>
            <w:tcW w:w="1418" w:type="dxa"/>
            <w:vAlign w:val="center"/>
          </w:tcPr>
          <w:p w:rsidR="0049212D" w:rsidRPr="00833938" w:rsidRDefault="0049212D" w:rsidP="00027587">
            <w:pPr>
              <w:pStyle w:val="a4"/>
              <w:jc w:val="center"/>
            </w:pPr>
            <w:r w:rsidRPr="00833938">
              <w:t>м</w:t>
            </w:r>
            <w:r w:rsidRPr="00833938">
              <w:rPr>
                <w:vertAlign w:val="superscript"/>
              </w:rPr>
              <w:t>2</w:t>
            </w:r>
            <w:r w:rsidRPr="00833938">
              <w:t xml:space="preserve"> зеркала воды</w:t>
            </w:r>
          </w:p>
        </w:tc>
        <w:tc>
          <w:tcPr>
            <w:tcW w:w="1984" w:type="dxa"/>
            <w:vAlign w:val="center"/>
          </w:tcPr>
          <w:p w:rsidR="0049212D" w:rsidRPr="00833938" w:rsidRDefault="0049212D" w:rsidP="00027587">
            <w:pPr>
              <w:pStyle w:val="a4"/>
              <w:jc w:val="center"/>
            </w:pPr>
            <w:r w:rsidRPr="00833938">
              <w:t>20 - 25</w:t>
            </w:r>
          </w:p>
        </w:tc>
        <w:tc>
          <w:tcPr>
            <w:tcW w:w="1701" w:type="dxa"/>
            <w:vAlign w:val="center"/>
          </w:tcPr>
          <w:p w:rsidR="0049212D" w:rsidRPr="00833938" w:rsidRDefault="0049212D" w:rsidP="00027587">
            <w:pPr>
              <w:pStyle w:val="a4"/>
              <w:jc w:val="center"/>
            </w:pPr>
            <w:r w:rsidRPr="00833938">
              <w:t>То же</w:t>
            </w:r>
          </w:p>
        </w:tc>
        <w:tc>
          <w:tcPr>
            <w:tcW w:w="2660" w:type="dxa"/>
            <w:vMerge/>
          </w:tcPr>
          <w:p w:rsidR="0049212D" w:rsidRPr="00833938" w:rsidRDefault="0049212D" w:rsidP="00027587">
            <w:pPr>
              <w:spacing w:after="0" w:line="240" w:lineRule="auto"/>
              <w:rPr>
                <w:rFonts w:ascii="Times New Roman" w:hAnsi="Times New Roman"/>
                <w:sz w:val="24"/>
                <w:szCs w:val="24"/>
              </w:rPr>
            </w:pPr>
          </w:p>
        </w:tc>
      </w:tr>
      <w:tr w:rsidR="0049212D" w:rsidRPr="00833938" w:rsidTr="00027587">
        <w:tc>
          <w:tcPr>
            <w:tcW w:w="2268" w:type="dxa"/>
            <w:vAlign w:val="center"/>
          </w:tcPr>
          <w:p w:rsidR="0049212D" w:rsidRPr="00833938" w:rsidRDefault="0049212D" w:rsidP="00320A69">
            <w:pPr>
              <w:pStyle w:val="a4"/>
            </w:pPr>
            <w:r w:rsidRPr="00833938">
              <w:t>Детско-юношеская спортивная школа</w:t>
            </w:r>
          </w:p>
        </w:tc>
        <w:tc>
          <w:tcPr>
            <w:tcW w:w="1418" w:type="dxa"/>
            <w:vAlign w:val="center"/>
          </w:tcPr>
          <w:p w:rsidR="0049212D" w:rsidRPr="00833938" w:rsidRDefault="0049212D" w:rsidP="00027587">
            <w:pPr>
              <w:pStyle w:val="a4"/>
              <w:jc w:val="center"/>
            </w:pPr>
            <w:r w:rsidRPr="00833938">
              <w:t>м</w:t>
            </w:r>
            <w:r w:rsidRPr="00833938">
              <w:rPr>
                <w:vertAlign w:val="superscript"/>
              </w:rPr>
              <w:t>2</w:t>
            </w:r>
            <w:r w:rsidRPr="00833938">
              <w:t xml:space="preserve"> площади пола зала</w:t>
            </w:r>
          </w:p>
        </w:tc>
        <w:tc>
          <w:tcPr>
            <w:tcW w:w="1984" w:type="dxa"/>
            <w:vAlign w:val="center"/>
          </w:tcPr>
          <w:p w:rsidR="0049212D" w:rsidRPr="00833938" w:rsidRDefault="0049212D" w:rsidP="00027587">
            <w:pPr>
              <w:pStyle w:val="a4"/>
              <w:jc w:val="center"/>
            </w:pPr>
            <w:r w:rsidRPr="00833938">
              <w:t>10</w:t>
            </w:r>
          </w:p>
        </w:tc>
        <w:tc>
          <w:tcPr>
            <w:tcW w:w="1701" w:type="dxa"/>
            <w:vAlign w:val="center"/>
          </w:tcPr>
          <w:p w:rsidR="0049212D" w:rsidRPr="00833938" w:rsidRDefault="0049212D" w:rsidP="00027587">
            <w:pPr>
              <w:pStyle w:val="a4"/>
              <w:jc w:val="center"/>
            </w:pPr>
            <w:r w:rsidRPr="00833938">
              <w:t>1,5 - 1,0 га на объект</w:t>
            </w:r>
          </w:p>
        </w:tc>
        <w:tc>
          <w:tcPr>
            <w:tcW w:w="2660" w:type="dxa"/>
            <w:vMerge/>
          </w:tcPr>
          <w:p w:rsidR="0049212D" w:rsidRPr="00833938" w:rsidRDefault="0049212D" w:rsidP="00027587">
            <w:pPr>
              <w:spacing w:after="0" w:line="240" w:lineRule="auto"/>
              <w:rPr>
                <w:rFonts w:ascii="Times New Roman" w:hAnsi="Times New Roman"/>
                <w:sz w:val="24"/>
                <w:szCs w:val="24"/>
              </w:rPr>
            </w:pPr>
          </w:p>
        </w:tc>
      </w:tr>
      <w:tr w:rsidR="0049212D" w:rsidRPr="00833938" w:rsidTr="00027587">
        <w:tc>
          <w:tcPr>
            <w:tcW w:w="2268" w:type="dxa"/>
            <w:vAlign w:val="center"/>
          </w:tcPr>
          <w:p w:rsidR="0049212D" w:rsidRPr="00833938" w:rsidRDefault="0049212D" w:rsidP="00320A69">
            <w:pPr>
              <w:pStyle w:val="a4"/>
            </w:pPr>
            <w:r w:rsidRPr="00833938">
              <w:lastRenderedPageBreak/>
              <w:t>Турбазы, гостин</w:t>
            </w:r>
            <w:r w:rsidRPr="00833938">
              <w:t>и</w:t>
            </w:r>
            <w:r w:rsidRPr="00833938">
              <w:t>цы, кемпинги, базы отдыха, пляжи, к</w:t>
            </w:r>
            <w:r w:rsidRPr="00833938">
              <w:t>у</w:t>
            </w:r>
            <w:r w:rsidRPr="00833938">
              <w:t>пальни, парки ра</w:t>
            </w:r>
            <w:r w:rsidRPr="00833938">
              <w:t>з</w:t>
            </w:r>
            <w:r w:rsidRPr="00833938">
              <w:t>влечений, зоопа</w:t>
            </w:r>
            <w:r w:rsidRPr="00833938">
              <w:t>р</w:t>
            </w:r>
            <w:r w:rsidRPr="00833938">
              <w:t>ки.</w:t>
            </w:r>
          </w:p>
        </w:tc>
        <w:tc>
          <w:tcPr>
            <w:tcW w:w="1418" w:type="dxa"/>
            <w:vAlign w:val="center"/>
          </w:tcPr>
          <w:p w:rsidR="0049212D" w:rsidRPr="00833938" w:rsidRDefault="0049212D" w:rsidP="00027587">
            <w:pPr>
              <w:pStyle w:val="a4"/>
              <w:jc w:val="center"/>
            </w:pPr>
          </w:p>
        </w:tc>
        <w:tc>
          <w:tcPr>
            <w:tcW w:w="1984" w:type="dxa"/>
            <w:vAlign w:val="center"/>
          </w:tcPr>
          <w:p w:rsidR="0049212D" w:rsidRPr="00833938" w:rsidRDefault="0049212D" w:rsidP="00027587">
            <w:pPr>
              <w:pStyle w:val="a4"/>
              <w:jc w:val="center"/>
            </w:pPr>
          </w:p>
        </w:tc>
        <w:tc>
          <w:tcPr>
            <w:tcW w:w="1701" w:type="dxa"/>
            <w:vAlign w:val="center"/>
          </w:tcPr>
          <w:p w:rsidR="0049212D" w:rsidRPr="00833938" w:rsidRDefault="0049212D" w:rsidP="00027587">
            <w:pPr>
              <w:pStyle w:val="a4"/>
              <w:jc w:val="center"/>
            </w:pPr>
          </w:p>
        </w:tc>
        <w:tc>
          <w:tcPr>
            <w:tcW w:w="2660" w:type="dxa"/>
          </w:tcPr>
          <w:p w:rsidR="0049212D" w:rsidRPr="00833938" w:rsidRDefault="0049212D" w:rsidP="00027587">
            <w:pPr>
              <w:spacing w:after="0" w:line="240" w:lineRule="auto"/>
              <w:rPr>
                <w:rFonts w:ascii="Times New Roman" w:hAnsi="Times New Roman"/>
                <w:sz w:val="24"/>
                <w:szCs w:val="24"/>
              </w:rPr>
            </w:pPr>
          </w:p>
        </w:tc>
      </w:tr>
    </w:tbl>
    <w:p w:rsidR="0049212D" w:rsidRPr="00833938" w:rsidRDefault="0049212D" w:rsidP="005A25DF">
      <w:pPr>
        <w:spacing w:after="0"/>
        <w:jc w:val="center"/>
        <w:rPr>
          <w:rFonts w:ascii="Times New Roman" w:hAnsi="Times New Roman"/>
          <w:b/>
          <w:sz w:val="24"/>
          <w:szCs w:val="24"/>
        </w:rPr>
      </w:pPr>
    </w:p>
    <w:p w:rsidR="0049212D" w:rsidRPr="00C110F2" w:rsidRDefault="0049212D" w:rsidP="00B86F84">
      <w:pPr>
        <w:widowControl w:val="0"/>
        <w:tabs>
          <w:tab w:val="left" w:pos="6946"/>
        </w:tabs>
        <w:ind w:firstLine="709"/>
        <w:jc w:val="both"/>
        <w:rPr>
          <w:rFonts w:ascii="Times New Roman" w:hAnsi="Times New Roman"/>
          <w:sz w:val="24"/>
          <w:szCs w:val="24"/>
        </w:rPr>
      </w:pPr>
      <w:bookmarkStart w:id="9" w:name="_Toc396837854"/>
      <w:r w:rsidRPr="00C110F2">
        <w:rPr>
          <w:rFonts w:ascii="Times New Roman" w:hAnsi="Times New Roman"/>
          <w:sz w:val="24"/>
          <w:szCs w:val="24"/>
        </w:rPr>
        <w:t>Минимальные расстояния от стен зданий и границ земельных участков учреждений и предприятий обслуживаний следует принимать на основе расчетов инсоляции и освещенн</w:t>
      </w:r>
      <w:r w:rsidRPr="00C110F2">
        <w:rPr>
          <w:rFonts w:ascii="Times New Roman" w:hAnsi="Times New Roman"/>
          <w:sz w:val="24"/>
          <w:szCs w:val="24"/>
        </w:rPr>
        <w:t>о</w:t>
      </w:r>
      <w:r w:rsidRPr="00C110F2">
        <w:rPr>
          <w:rFonts w:ascii="Times New Roman" w:hAnsi="Times New Roman"/>
          <w:sz w:val="24"/>
          <w:szCs w:val="24"/>
        </w:rPr>
        <w:t>сти, соблюдения противопожарных и бытовых разрывов, но не менее приведенных в таблице 3.2.</w:t>
      </w:r>
    </w:p>
    <w:p w:rsidR="0049212D" w:rsidRPr="00833938" w:rsidRDefault="0049212D" w:rsidP="00B86F84">
      <w:pPr>
        <w:widowControl w:val="0"/>
        <w:ind w:firstLine="709"/>
        <w:jc w:val="right"/>
        <w:rPr>
          <w:rFonts w:ascii="Times New Roman" w:hAnsi="Times New Roman"/>
          <w:sz w:val="28"/>
          <w:szCs w:val="28"/>
        </w:rPr>
      </w:pPr>
      <w:r w:rsidRPr="00833938">
        <w:rPr>
          <w:rFonts w:ascii="Times New Roman" w:hAnsi="Times New Roman"/>
          <w:sz w:val="28"/>
          <w:szCs w:val="28"/>
        </w:rPr>
        <w:t>Таблица 3</w:t>
      </w:r>
      <w:r w:rsidRPr="00833938">
        <w:rPr>
          <w:rFonts w:ascii="Times New Roman" w:hAnsi="Times New Roman"/>
          <w:sz w:val="28"/>
          <w:szCs w:val="28"/>
          <w:lang w:val="en-US"/>
        </w:rPr>
        <w:t>.</w:t>
      </w:r>
      <w:r w:rsidRPr="00833938">
        <w:rPr>
          <w:rFonts w:ascii="Times New Roman" w:hAnsi="Times New Roman"/>
          <w:sz w:val="28"/>
          <w:szCs w:val="28"/>
        </w:rPr>
        <w:t>2</w:t>
      </w:r>
    </w:p>
    <w:tbl>
      <w:tblPr>
        <w:tblW w:w="102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2"/>
        <w:gridCol w:w="1559"/>
        <w:gridCol w:w="1418"/>
        <w:gridCol w:w="992"/>
        <w:gridCol w:w="2836"/>
      </w:tblGrid>
      <w:tr w:rsidR="0049212D" w:rsidRPr="00833938" w:rsidTr="002C2F8E">
        <w:tc>
          <w:tcPr>
            <w:tcW w:w="3402" w:type="dxa"/>
            <w:vMerge w:val="restar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Здания (земельные участки) учреждений и предприятий о</w:t>
            </w:r>
            <w:r w:rsidRPr="00833938">
              <w:rPr>
                <w:rFonts w:ascii="Times New Roman" w:hAnsi="Times New Roman"/>
                <w:b/>
              </w:rPr>
              <w:t>б</w:t>
            </w:r>
            <w:r w:rsidRPr="00833938">
              <w:rPr>
                <w:rFonts w:ascii="Times New Roman" w:hAnsi="Times New Roman"/>
                <w:b/>
              </w:rPr>
              <w:t>служивания</w:t>
            </w:r>
          </w:p>
        </w:tc>
        <w:tc>
          <w:tcPr>
            <w:tcW w:w="6805" w:type="dxa"/>
            <w:gridSpan w:val="4"/>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Расстояния от зданий (границ участков) учреждений и предпри</w:t>
            </w:r>
            <w:r w:rsidRPr="00833938">
              <w:rPr>
                <w:rFonts w:ascii="Times New Roman" w:hAnsi="Times New Roman"/>
                <w:b/>
              </w:rPr>
              <w:t>я</w:t>
            </w:r>
            <w:r w:rsidRPr="00833938">
              <w:rPr>
                <w:rFonts w:ascii="Times New Roman" w:hAnsi="Times New Roman"/>
                <w:b/>
              </w:rPr>
              <w:t>тий обслуживания, м</w:t>
            </w:r>
          </w:p>
        </w:tc>
      </w:tr>
      <w:tr w:rsidR="0049212D" w:rsidRPr="00833938" w:rsidTr="002C2F8E">
        <w:tc>
          <w:tcPr>
            <w:tcW w:w="3402" w:type="dxa"/>
            <w:vMerge/>
            <w:vAlign w:val="center"/>
          </w:tcPr>
          <w:p w:rsidR="0049212D" w:rsidRPr="00833938" w:rsidRDefault="0049212D" w:rsidP="002C2F8E">
            <w:pPr>
              <w:widowControl w:val="0"/>
              <w:jc w:val="center"/>
              <w:rPr>
                <w:rFonts w:ascii="Times New Roman" w:hAnsi="Times New Roman"/>
              </w:rPr>
            </w:pPr>
          </w:p>
        </w:tc>
        <w:tc>
          <w:tcPr>
            <w:tcW w:w="2977" w:type="dxa"/>
            <w:gridSpan w:val="2"/>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до красной линии</w:t>
            </w:r>
          </w:p>
        </w:tc>
        <w:tc>
          <w:tcPr>
            <w:tcW w:w="992" w:type="dxa"/>
            <w:vMerge w:val="restar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до стен жилых домов</w:t>
            </w:r>
          </w:p>
        </w:tc>
        <w:tc>
          <w:tcPr>
            <w:tcW w:w="2836" w:type="dxa"/>
            <w:vMerge w:val="restar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до зданий общеобразов</w:t>
            </w:r>
            <w:r w:rsidRPr="00833938">
              <w:rPr>
                <w:rFonts w:ascii="Times New Roman" w:hAnsi="Times New Roman"/>
              </w:rPr>
              <w:t>а</w:t>
            </w:r>
            <w:r w:rsidRPr="00833938">
              <w:rPr>
                <w:rFonts w:ascii="Times New Roman" w:hAnsi="Times New Roman"/>
              </w:rPr>
              <w:t>тельных школ, дошкольных образовательных и лечебных учреждений</w:t>
            </w:r>
          </w:p>
        </w:tc>
      </w:tr>
      <w:tr w:rsidR="0049212D" w:rsidRPr="00833938" w:rsidTr="002C2F8E">
        <w:tc>
          <w:tcPr>
            <w:tcW w:w="3402" w:type="dxa"/>
            <w:vMerge/>
          </w:tcPr>
          <w:p w:rsidR="0049212D" w:rsidRPr="00833938" w:rsidRDefault="0049212D" w:rsidP="002C2F8E">
            <w:pPr>
              <w:widowControl w:val="0"/>
              <w:jc w:val="center"/>
              <w:rPr>
                <w:rFonts w:ascii="Times New Roman" w:hAnsi="Times New Roman"/>
              </w:rPr>
            </w:pPr>
          </w:p>
        </w:tc>
        <w:tc>
          <w:tcPr>
            <w:tcW w:w="1559" w:type="dxa"/>
          </w:tcPr>
          <w:p w:rsidR="0049212D" w:rsidRPr="00833938" w:rsidRDefault="0049212D" w:rsidP="002C2F8E">
            <w:pPr>
              <w:widowControl w:val="0"/>
              <w:jc w:val="center"/>
              <w:rPr>
                <w:rFonts w:ascii="Times New Roman" w:hAnsi="Times New Roman"/>
              </w:rPr>
            </w:pPr>
            <w:r w:rsidRPr="00833938">
              <w:rPr>
                <w:rFonts w:ascii="Times New Roman" w:hAnsi="Times New Roman"/>
              </w:rPr>
              <w:t>в городских округах и г</w:t>
            </w:r>
            <w:r w:rsidRPr="00833938">
              <w:rPr>
                <w:rFonts w:ascii="Times New Roman" w:hAnsi="Times New Roman"/>
              </w:rPr>
              <w:t>о</w:t>
            </w:r>
            <w:r w:rsidRPr="00833938">
              <w:rPr>
                <w:rFonts w:ascii="Times New Roman" w:hAnsi="Times New Roman"/>
              </w:rPr>
              <w:t>родских пос</w:t>
            </w:r>
            <w:r w:rsidRPr="00833938">
              <w:rPr>
                <w:rFonts w:ascii="Times New Roman" w:hAnsi="Times New Roman"/>
              </w:rPr>
              <w:t>е</w:t>
            </w:r>
            <w:r w:rsidRPr="00833938">
              <w:rPr>
                <w:rFonts w:ascii="Times New Roman" w:hAnsi="Times New Roman"/>
              </w:rPr>
              <w:t>лениях</w:t>
            </w:r>
          </w:p>
        </w:tc>
        <w:tc>
          <w:tcPr>
            <w:tcW w:w="1418"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в сельских поселениях</w:t>
            </w:r>
          </w:p>
        </w:tc>
        <w:tc>
          <w:tcPr>
            <w:tcW w:w="992" w:type="dxa"/>
            <w:vMerge/>
          </w:tcPr>
          <w:p w:rsidR="0049212D" w:rsidRPr="00833938" w:rsidRDefault="0049212D" w:rsidP="002C2F8E">
            <w:pPr>
              <w:widowControl w:val="0"/>
              <w:jc w:val="center"/>
              <w:rPr>
                <w:rFonts w:ascii="Times New Roman" w:hAnsi="Times New Roman"/>
                <w:i/>
              </w:rPr>
            </w:pPr>
          </w:p>
        </w:tc>
        <w:tc>
          <w:tcPr>
            <w:tcW w:w="2836" w:type="dxa"/>
            <w:vMerge/>
          </w:tcPr>
          <w:p w:rsidR="0049212D" w:rsidRPr="00833938" w:rsidRDefault="0049212D" w:rsidP="002C2F8E">
            <w:pPr>
              <w:widowControl w:val="0"/>
              <w:jc w:val="center"/>
              <w:rPr>
                <w:rFonts w:ascii="Times New Roman" w:hAnsi="Times New Roman"/>
                <w:i/>
              </w:rPr>
            </w:pPr>
          </w:p>
        </w:tc>
      </w:tr>
      <w:tr w:rsidR="0049212D" w:rsidRPr="00833938" w:rsidTr="002C2F8E">
        <w:tc>
          <w:tcPr>
            <w:tcW w:w="3402" w:type="dxa"/>
            <w:vAlign w:val="center"/>
          </w:tcPr>
          <w:p w:rsidR="0049212D" w:rsidRPr="00833938" w:rsidRDefault="0049212D" w:rsidP="002C2F8E">
            <w:pPr>
              <w:widowControl w:val="0"/>
              <w:rPr>
                <w:rFonts w:ascii="Times New Roman" w:hAnsi="Times New Roman"/>
              </w:rPr>
            </w:pPr>
            <w:r w:rsidRPr="00833938">
              <w:rPr>
                <w:rFonts w:ascii="Times New Roman" w:hAnsi="Times New Roman"/>
              </w:rPr>
              <w:t xml:space="preserve">Дошкольные образовательные учреждения и </w:t>
            </w:r>
            <w:proofErr w:type="spellStart"/>
            <w:r w:rsidRPr="00833938">
              <w:rPr>
                <w:rFonts w:ascii="Times New Roman" w:hAnsi="Times New Roman"/>
              </w:rPr>
              <w:t>общеобразова</w:t>
            </w:r>
            <w:proofErr w:type="spellEnd"/>
            <w:r w:rsidRPr="00833938">
              <w:rPr>
                <w:rFonts w:ascii="Times New Roman" w:hAnsi="Times New Roman"/>
              </w:rPr>
              <w:t>-тельные школы (стены здания)</w:t>
            </w:r>
          </w:p>
        </w:tc>
        <w:tc>
          <w:tcPr>
            <w:tcW w:w="155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25</w:t>
            </w:r>
          </w:p>
        </w:tc>
        <w:tc>
          <w:tcPr>
            <w:tcW w:w="1418"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10</w:t>
            </w:r>
          </w:p>
        </w:tc>
        <w:tc>
          <w:tcPr>
            <w:tcW w:w="3828" w:type="dxa"/>
            <w:gridSpan w:val="2"/>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По нормам инсоляции, освещенности и противопожарным требованиям</w:t>
            </w:r>
          </w:p>
        </w:tc>
      </w:tr>
      <w:tr w:rsidR="0049212D" w:rsidRPr="00833938" w:rsidTr="002C2F8E">
        <w:tc>
          <w:tcPr>
            <w:tcW w:w="3402" w:type="dxa"/>
            <w:vAlign w:val="center"/>
          </w:tcPr>
          <w:p w:rsidR="0049212D" w:rsidRPr="00833938" w:rsidRDefault="0049212D" w:rsidP="002C2F8E">
            <w:pPr>
              <w:widowControl w:val="0"/>
              <w:rPr>
                <w:rFonts w:ascii="Times New Roman" w:hAnsi="Times New Roman"/>
              </w:rPr>
            </w:pPr>
            <w:r w:rsidRPr="00833938">
              <w:rPr>
                <w:rFonts w:ascii="Times New Roman" w:hAnsi="Times New Roman"/>
              </w:rPr>
              <w:t>Приемные пункты вторичного с</w:t>
            </w:r>
            <w:r w:rsidRPr="00833938">
              <w:rPr>
                <w:rFonts w:ascii="Times New Roman" w:hAnsi="Times New Roman"/>
              </w:rPr>
              <w:t>ы</w:t>
            </w:r>
            <w:r w:rsidRPr="00833938">
              <w:rPr>
                <w:rFonts w:ascii="Times New Roman" w:hAnsi="Times New Roman"/>
              </w:rPr>
              <w:lastRenderedPageBreak/>
              <w:t>рья</w:t>
            </w:r>
          </w:p>
        </w:tc>
        <w:tc>
          <w:tcPr>
            <w:tcW w:w="155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lastRenderedPageBreak/>
              <w:noBreakHyphen/>
            </w:r>
          </w:p>
        </w:tc>
        <w:tc>
          <w:tcPr>
            <w:tcW w:w="1418"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noBreakHyphen/>
            </w:r>
          </w:p>
        </w:tc>
        <w:tc>
          <w:tcPr>
            <w:tcW w:w="992"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20</w:t>
            </w:r>
          </w:p>
        </w:tc>
        <w:tc>
          <w:tcPr>
            <w:tcW w:w="2836"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50</w:t>
            </w:r>
          </w:p>
        </w:tc>
      </w:tr>
      <w:tr w:rsidR="0049212D" w:rsidRPr="00833938" w:rsidTr="002C2F8E">
        <w:tc>
          <w:tcPr>
            <w:tcW w:w="3402" w:type="dxa"/>
            <w:vAlign w:val="center"/>
          </w:tcPr>
          <w:p w:rsidR="0049212D" w:rsidRPr="00833938" w:rsidRDefault="0049212D" w:rsidP="002C2F8E">
            <w:pPr>
              <w:widowControl w:val="0"/>
              <w:rPr>
                <w:rFonts w:ascii="Times New Roman" w:hAnsi="Times New Roman"/>
              </w:rPr>
            </w:pPr>
            <w:r w:rsidRPr="00833938">
              <w:rPr>
                <w:rFonts w:ascii="Times New Roman" w:hAnsi="Times New Roman"/>
              </w:rPr>
              <w:lastRenderedPageBreak/>
              <w:t>Пожарные депо</w:t>
            </w:r>
          </w:p>
        </w:tc>
        <w:tc>
          <w:tcPr>
            <w:tcW w:w="155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10</w:t>
            </w:r>
          </w:p>
        </w:tc>
        <w:tc>
          <w:tcPr>
            <w:tcW w:w="1418"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10</w:t>
            </w:r>
          </w:p>
        </w:tc>
        <w:tc>
          <w:tcPr>
            <w:tcW w:w="992"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50</w:t>
            </w:r>
          </w:p>
        </w:tc>
        <w:tc>
          <w:tcPr>
            <w:tcW w:w="2836"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50</w:t>
            </w:r>
          </w:p>
        </w:tc>
      </w:tr>
      <w:tr w:rsidR="0049212D" w:rsidRPr="00833938" w:rsidTr="002C2F8E">
        <w:tc>
          <w:tcPr>
            <w:tcW w:w="3402" w:type="dxa"/>
            <w:vAlign w:val="center"/>
          </w:tcPr>
          <w:p w:rsidR="0049212D" w:rsidRPr="00833938" w:rsidRDefault="0049212D" w:rsidP="002C2F8E">
            <w:pPr>
              <w:widowControl w:val="0"/>
              <w:rPr>
                <w:rFonts w:ascii="Times New Roman" w:hAnsi="Times New Roman"/>
              </w:rPr>
            </w:pPr>
            <w:r w:rsidRPr="00833938">
              <w:rPr>
                <w:rFonts w:ascii="Times New Roman" w:hAnsi="Times New Roman"/>
              </w:rPr>
              <w:t>Кладбища традиционного захор</w:t>
            </w:r>
            <w:r w:rsidRPr="00833938">
              <w:rPr>
                <w:rFonts w:ascii="Times New Roman" w:hAnsi="Times New Roman"/>
              </w:rPr>
              <w:t>о</w:t>
            </w:r>
            <w:r w:rsidRPr="00833938">
              <w:rPr>
                <w:rFonts w:ascii="Times New Roman" w:hAnsi="Times New Roman"/>
              </w:rPr>
              <w:t>нения и крематории</w:t>
            </w:r>
          </w:p>
        </w:tc>
        <w:tc>
          <w:tcPr>
            <w:tcW w:w="155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6</w:t>
            </w:r>
          </w:p>
        </w:tc>
        <w:tc>
          <w:tcPr>
            <w:tcW w:w="1418"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6</w:t>
            </w:r>
          </w:p>
        </w:tc>
        <w:tc>
          <w:tcPr>
            <w:tcW w:w="992"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300-500</w:t>
            </w:r>
          </w:p>
        </w:tc>
        <w:tc>
          <w:tcPr>
            <w:tcW w:w="2836"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300-500</w:t>
            </w:r>
          </w:p>
        </w:tc>
      </w:tr>
      <w:tr w:rsidR="0049212D" w:rsidRPr="00833938" w:rsidTr="002C2F8E">
        <w:tc>
          <w:tcPr>
            <w:tcW w:w="3402" w:type="dxa"/>
            <w:vAlign w:val="center"/>
          </w:tcPr>
          <w:p w:rsidR="0049212D" w:rsidRPr="00833938" w:rsidRDefault="0049212D" w:rsidP="002C2F8E">
            <w:pPr>
              <w:widowControl w:val="0"/>
              <w:rPr>
                <w:rFonts w:ascii="Times New Roman" w:hAnsi="Times New Roman"/>
              </w:rPr>
            </w:pPr>
            <w:r w:rsidRPr="00833938">
              <w:rPr>
                <w:rFonts w:ascii="Times New Roman" w:hAnsi="Times New Roman"/>
              </w:rPr>
              <w:t xml:space="preserve">Закрытые кладбища и </w:t>
            </w:r>
            <w:proofErr w:type="spellStart"/>
            <w:r w:rsidRPr="00833938">
              <w:rPr>
                <w:rFonts w:ascii="Times New Roman" w:hAnsi="Times New Roman"/>
              </w:rPr>
              <w:t>мемори-альные</w:t>
            </w:r>
            <w:proofErr w:type="spellEnd"/>
            <w:r w:rsidRPr="00833938">
              <w:rPr>
                <w:rFonts w:ascii="Times New Roman" w:hAnsi="Times New Roman"/>
              </w:rPr>
              <w:t xml:space="preserve"> комплексы, кладбища с погребением после кремации, к</w:t>
            </w:r>
            <w:r w:rsidRPr="00833938">
              <w:rPr>
                <w:rFonts w:ascii="Times New Roman" w:hAnsi="Times New Roman"/>
              </w:rPr>
              <w:t>о</w:t>
            </w:r>
            <w:r w:rsidRPr="00833938">
              <w:rPr>
                <w:rFonts w:ascii="Times New Roman" w:hAnsi="Times New Roman"/>
              </w:rPr>
              <w:t>лумбарии, сельские кладбища</w:t>
            </w:r>
          </w:p>
        </w:tc>
        <w:tc>
          <w:tcPr>
            <w:tcW w:w="155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6</w:t>
            </w:r>
          </w:p>
        </w:tc>
        <w:tc>
          <w:tcPr>
            <w:tcW w:w="1418"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6</w:t>
            </w:r>
          </w:p>
        </w:tc>
        <w:tc>
          <w:tcPr>
            <w:tcW w:w="992"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50</w:t>
            </w:r>
          </w:p>
        </w:tc>
        <w:tc>
          <w:tcPr>
            <w:tcW w:w="2836"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50</w:t>
            </w:r>
          </w:p>
        </w:tc>
      </w:tr>
    </w:tbl>
    <w:p w:rsidR="0049212D" w:rsidRPr="00833938" w:rsidRDefault="0049212D" w:rsidP="00B86F84">
      <w:pPr>
        <w:widowControl w:val="0"/>
        <w:ind w:firstLine="709"/>
        <w:jc w:val="both"/>
        <w:rPr>
          <w:rFonts w:ascii="Times New Roman" w:hAnsi="Times New Roman"/>
          <w:sz w:val="16"/>
          <w:szCs w:val="16"/>
        </w:rPr>
      </w:pPr>
    </w:p>
    <w:p w:rsidR="0049212D" w:rsidRPr="00C110F2" w:rsidRDefault="0049212D" w:rsidP="00C110F2">
      <w:pPr>
        <w:widowControl w:val="0"/>
        <w:spacing w:line="240" w:lineRule="auto"/>
        <w:ind w:firstLine="709"/>
        <w:jc w:val="both"/>
        <w:rPr>
          <w:rFonts w:ascii="Times New Roman" w:hAnsi="Times New Roman"/>
          <w:i/>
          <w:spacing w:val="40"/>
          <w:sz w:val="20"/>
          <w:szCs w:val="20"/>
        </w:rPr>
      </w:pPr>
      <w:r w:rsidRPr="00C110F2">
        <w:rPr>
          <w:rFonts w:ascii="Times New Roman" w:hAnsi="Times New Roman"/>
          <w:i/>
          <w:spacing w:val="40"/>
          <w:sz w:val="20"/>
          <w:szCs w:val="20"/>
        </w:rPr>
        <w:t>Примечания:</w:t>
      </w:r>
    </w:p>
    <w:p w:rsidR="0049212D" w:rsidRPr="00C110F2" w:rsidRDefault="0049212D" w:rsidP="00C110F2">
      <w:pPr>
        <w:widowControl w:val="0"/>
        <w:spacing w:line="240" w:lineRule="auto"/>
        <w:ind w:firstLine="709"/>
        <w:jc w:val="both"/>
        <w:rPr>
          <w:rFonts w:ascii="Times New Roman" w:hAnsi="Times New Roman"/>
          <w:sz w:val="20"/>
          <w:szCs w:val="20"/>
        </w:rPr>
      </w:pPr>
      <w:r w:rsidRPr="00C110F2">
        <w:rPr>
          <w:rFonts w:ascii="Times New Roman" w:hAnsi="Times New Roman"/>
          <w:sz w:val="20"/>
          <w:szCs w:val="20"/>
        </w:rPr>
        <w:t>1 Участки дошкольных образовательных учреждений не должны примыкать непосредственно к маг</w:t>
      </w:r>
      <w:r w:rsidRPr="00C110F2">
        <w:rPr>
          <w:rFonts w:ascii="Times New Roman" w:hAnsi="Times New Roman"/>
          <w:sz w:val="20"/>
          <w:szCs w:val="20"/>
        </w:rPr>
        <w:t>и</w:t>
      </w:r>
      <w:r w:rsidRPr="00C110F2">
        <w:rPr>
          <w:rFonts w:ascii="Times New Roman" w:hAnsi="Times New Roman"/>
          <w:sz w:val="20"/>
          <w:szCs w:val="20"/>
        </w:rPr>
        <w:t>стральным улицам.</w:t>
      </w:r>
    </w:p>
    <w:p w:rsidR="0049212D" w:rsidRPr="00C110F2" w:rsidRDefault="0049212D" w:rsidP="00C110F2">
      <w:pPr>
        <w:widowControl w:val="0"/>
        <w:spacing w:line="240" w:lineRule="auto"/>
        <w:ind w:firstLine="709"/>
        <w:jc w:val="both"/>
        <w:rPr>
          <w:rFonts w:ascii="Times New Roman" w:hAnsi="Times New Roman"/>
          <w:sz w:val="20"/>
          <w:szCs w:val="20"/>
        </w:rPr>
      </w:pPr>
      <w:r w:rsidRPr="00C110F2">
        <w:rPr>
          <w:rFonts w:ascii="Times New Roman" w:hAnsi="Times New Roman"/>
          <w:sz w:val="20"/>
          <w:szCs w:val="20"/>
        </w:rPr>
        <w:t>2 Приемные пункты вторичного сырья следует изолировать полосой зеленых насаждений и предусма</w:t>
      </w:r>
      <w:r w:rsidRPr="00C110F2">
        <w:rPr>
          <w:rFonts w:ascii="Times New Roman" w:hAnsi="Times New Roman"/>
          <w:sz w:val="20"/>
          <w:szCs w:val="20"/>
        </w:rPr>
        <w:t>т</w:t>
      </w:r>
      <w:r w:rsidRPr="00C110F2">
        <w:rPr>
          <w:rFonts w:ascii="Times New Roman" w:hAnsi="Times New Roman"/>
          <w:sz w:val="20"/>
          <w:szCs w:val="20"/>
        </w:rPr>
        <w:t>ривать к ним подъездные пути для автомобильного транспорта.</w:t>
      </w:r>
    </w:p>
    <w:p w:rsidR="0049212D" w:rsidRPr="00C110F2" w:rsidRDefault="0049212D" w:rsidP="00C110F2">
      <w:pPr>
        <w:widowControl w:val="0"/>
        <w:spacing w:line="240" w:lineRule="auto"/>
        <w:ind w:firstLine="709"/>
        <w:jc w:val="both"/>
        <w:rPr>
          <w:rFonts w:ascii="Times New Roman" w:hAnsi="Times New Roman"/>
          <w:sz w:val="20"/>
          <w:szCs w:val="20"/>
        </w:rPr>
      </w:pPr>
      <w:r w:rsidRPr="00C110F2">
        <w:rPr>
          <w:rFonts w:ascii="Times New Roman" w:hAnsi="Times New Roman"/>
          <w:sz w:val="20"/>
          <w:szCs w:val="20"/>
        </w:rPr>
        <w:t>3 После закрытия кладбища традиционного захоронения по истечении 25 лет после последнего захор</w:t>
      </w:r>
      <w:r w:rsidRPr="00C110F2">
        <w:rPr>
          <w:rFonts w:ascii="Times New Roman" w:hAnsi="Times New Roman"/>
          <w:sz w:val="20"/>
          <w:szCs w:val="20"/>
        </w:rPr>
        <w:t>о</w:t>
      </w:r>
      <w:r w:rsidRPr="00C110F2">
        <w:rPr>
          <w:rFonts w:ascii="Times New Roman" w:hAnsi="Times New Roman"/>
          <w:sz w:val="20"/>
          <w:szCs w:val="20"/>
        </w:rPr>
        <w:t>нения расстояния до жилой застройки могут быть сокращены до 100 м.</w:t>
      </w:r>
    </w:p>
    <w:p w:rsidR="0049212D" w:rsidRPr="00C110F2" w:rsidRDefault="0049212D" w:rsidP="00C110F2">
      <w:pPr>
        <w:widowControl w:val="0"/>
        <w:spacing w:line="240" w:lineRule="auto"/>
        <w:ind w:firstLine="709"/>
        <w:jc w:val="both"/>
        <w:rPr>
          <w:rFonts w:ascii="Times New Roman" w:hAnsi="Times New Roman"/>
          <w:sz w:val="20"/>
          <w:szCs w:val="20"/>
        </w:rPr>
      </w:pPr>
      <w:r w:rsidRPr="00C110F2">
        <w:rPr>
          <w:rFonts w:ascii="Times New Roman" w:hAnsi="Times New Roman"/>
          <w:sz w:val="20"/>
          <w:szCs w:val="20"/>
        </w:rPr>
        <w:t>В сельских населенных пунктах и сложившихся районах городов, подлежащих реконструкции, рассто</w:t>
      </w:r>
      <w:r w:rsidRPr="00C110F2">
        <w:rPr>
          <w:rFonts w:ascii="Times New Roman" w:hAnsi="Times New Roman"/>
          <w:sz w:val="20"/>
          <w:szCs w:val="20"/>
        </w:rPr>
        <w:t>я</w:t>
      </w:r>
      <w:r w:rsidRPr="00C110F2">
        <w:rPr>
          <w:rFonts w:ascii="Times New Roman" w:hAnsi="Times New Roman"/>
          <w:sz w:val="20"/>
          <w:szCs w:val="20"/>
        </w:rPr>
        <w:t>ние от кладбищ до стен жилых домов, зданий детских и лечебных учреждений допускается уменьшать по согл</w:t>
      </w:r>
      <w:r w:rsidRPr="00C110F2">
        <w:rPr>
          <w:rFonts w:ascii="Times New Roman" w:hAnsi="Times New Roman"/>
          <w:sz w:val="20"/>
          <w:szCs w:val="20"/>
        </w:rPr>
        <w:t>а</w:t>
      </w:r>
      <w:r w:rsidRPr="00C110F2">
        <w:rPr>
          <w:rFonts w:ascii="Times New Roman" w:hAnsi="Times New Roman"/>
          <w:sz w:val="20"/>
          <w:szCs w:val="20"/>
        </w:rPr>
        <w:t xml:space="preserve">сованию с местными органами санитарного надзора, но принимать не менее 100 м. </w:t>
      </w:r>
    </w:p>
    <w:p w:rsidR="0049212D" w:rsidRPr="00C110F2" w:rsidRDefault="0049212D" w:rsidP="00C110F2">
      <w:pPr>
        <w:widowControl w:val="0"/>
        <w:tabs>
          <w:tab w:val="left" w:pos="6946"/>
        </w:tabs>
        <w:spacing w:line="240" w:lineRule="auto"/>
        <w:ind w:firstLine="709"/>
        <w:jc w:val="both"/>
        <w:rPr>
          <w:rFonts w:ascii="Times New Roman" w:hAnsi="Times New Roman"/>
          <w:sz w:val="20"/>
          <w:szCs w:val="20"/>
        </w:rPr>
      </w:pPr>
      <w:r w:rsidRPr="00C110F2">
        <w:rPr>
          <w:rFonts w:ascii="Times New Roman" w:hAnsi="Times New Roman"/>
          <w:sz w:val="20"/>
          <w:szCs w:val="20"/>
        </w:rPr>
        <w:t>4 Участки вновь размещаемых больниц не должны примыкать непосредственно к магистральным улицам</w:t>
      </w:r>
    </w:p>
    <w:p w:rsidR="0049212D" w:rsidRPr="00C110F2" w:rsidRDefault="0049212D" w:rsidP="00C110F2">
      <w:pPr>
        <w:widowControl w:val="0"/>
        <w:tabs>
          <w:tab w:val="left" w:pos="6946"/>
        </w:tabs>
        <w:spacing w:line="240" w:lineRule="auto"/>
        <w:ind w:firstLine="709"/>
        <w:jc w:val="both"/>
        <w:rPr>
          <w:rFonts w:ascii="Times New Roman" w:hAnsi="Times New Roman"/>
          <w:sz w:val="20"/>
          <w:szCs w:val="20"/>
        </w:rPr>
      </w:pPr>
      <w:r w:rsidRPr="00C110F2">
        <w:rPr>
          <w:rFonts w:ascii="Times New Roman" w:hAnsi="Times New Roman"/>
          <w:sz w:val="20"/>
          <w:szCs w:val="20"/>
        </w:rPr>
        <w:t>На земельном участке больницы необходимо предусматривать отдельные въезды:</w:t>
      </w:r>
    </w:p>
    <w:p w:rsidR="0049212D" w:rsidRPr="00C110F2" w:rsidRDefault="0049212D" w:rsidP="00C110F2">
      <w:pPr>
        <w:widowControl w:val="0"/>
        <w:tabs>
          <w:tab w:val="left" w:pos="6946"/>
        </w:tabs>
        <w:spacing w:line="240" w:lineRule="auto"/>
        <w:ind w:firstLine="709"/>
        <w:jc w:val="both"/>
        <w:rPr>
          <w:rFonts w:ascii="Times New Roman" w:hAnsi="Times New Roman"/>
          <w:sz w:val="20"/>
          <w:szCs w:val="20"/>
        </w:rPr>
      </w:pPr>
      <w:r w:rsidRPr="00C110F2">
        <w:rPr>
          <w:rFonts w:ascii="Times New Roman" w:hAnsi="Times New Roman"/>
          <w:sz w:val="20"/>
          <w:szCs w:val="20"/>
        </w:rPr>
        <w:t>- в хозяйственную зону;</w:t>
      </w:r>
    </w:p>
    <w:p w:rsidR="0049212D" w:rsidRPr="00C110F2" w:rsidRDefault="0049212D" w:rsidP="00C110F2">
      <w:pPr>
        <w:widowControl w:val="0"/>
        <w:tabs>
          <w:tab w:val="left" w:pos="6946"/>
        </w:tabs>
        <w:spacing w:line="240" w:lineRule="auto"/>
        <w:ind w:firstLine="709"/>
        <w:jc w:val="both"/>
        <w:rPr>
          <w:rFonts w:ascii="Times New Roman" w:hAnsi="Times New Roman"/>
          <w:sz w:val="20"/>
          <w:szCs w:val="20"/>
        </w:rPr>
      </w:pPr>
      <w:r w:rsidRPr="00C110F2">
        <w:rPr>
          <w:rFonts w:ascii="Times New Roman" w:hAnsi="Times New Roman"/>
          <w:sz w:val="20"/>
          <w:szCs w:val="20"/>
        </w:rPr>
        <w:t>- в лечебную зону, в том числе для инфекционных больных;</w:t>
      </w:r>
    </w:p>
    <w:p w:rsidR="0049212D" w:rsidRPr="00C110F2" w:rsidRDefault="0049212D" w:rsidP="00C110F2">
      <w:pPr>
        <w:widowControl w:val="0"/>
        <w:spacing w:line="240" w:lineRule="auto"/>
        <w:ind w:firstLine="709"/>
        <w:jc w:val="both"/>
        <w:rPr>
          <w:rFonts w:ascii="Times New Roman" w:hAnsi="Times New Roman"/>
          <w:bCs/>
          <w:i/>
          <w:sz w:val="20"/>
          <w:szCs w:val="20"/>
        </w:rPr>
      </w:pPr>
      <w:r w:rsidRPr="00C110F2">
        <w:rPr>
          <w:rFonts w:ascii="Times New Roman" w:hAnsi="Times New Roman"/>
          <w:sz w:val="20"/>
          <w:szCs w:val="20"/>
        </w:rPr>
        <w:t xml:space="preserve">- в </w:t>
      </w:r>
      <w:proofErr w:type="spellStart"/>
      <w:r w:rsidRPr="00C110F2">
        <w:rPr>
          <w:rFonts w:ascii="Times New Roman" w:hAnsi="Times New Roman"/>
          <w:sz w:val="20"/>
          <w:szCs w:val="20"/>
        </w:rPr>
        <w:t>паталогоанатомическое</w:t>
      </w:r>
      <w:proofErr w:type="spellEnd"/>
      <w:r w:rsidRPr="00C110F2">
        <w:rPr>
          <w:rFonts w:ascii="Times New Roman" w:hAnsi="Times New Roman"/>
          <w:sz w:val="20"/>
          <w:szCs w:val="20"/>
        </w:rPr>
        <w:t xml:space="preserve"> отделение.</w:t>
      </w:r>
      <w:r w:rsidRPr="00C110F2">
        <w:rPr>
          <w:rFonts w:ascii="Times New Roman" w:hAnsi="Times New Roman"/>
          <w:i/>
          <w:sz w:val="20"/>
          <w:szCs w:val="20"/>
        </w:rPr>
        <w:t xml:space="preserve"> </w:t>
      </w:r>
    </w:p>
    <w:p w:rsidR="0049212D" w:rsidRPr="00833938" w:rsidRDefault="0049212D" w:rsidP="00B16AB1">
      <w:pPr>
        <w:widowControl w:val="0"/>
        <w:ind w:firstLine="709"/>
        <w:jc w:val="both"/>
        <w:rPr>
          <w:rFonts w:ascii="Times New Roman" w:hAnsi="Times New Roman"/>
          <w:sz w:val="28"/>
          <w:szCs w:val="28"/>
        </w:rPr>
      </w:pPr>
    </w:p>
    <w:p w:rsidR="0049212D" w:rsidRDefault="0049212D" w:rsidP="00254523">
      <w:pPr>
        <w:widowControl w:val="0"/>
        <w:ind w:firstLine="709"/>
        <w:rPr>
          <w:rFonts w:ascii="Times New Roman" w:hAnsi="Times New Roman"/>
          <w:sz w:val="28"/>
          <w:szCs w:val="28"/>
        </w:rPr>
      </w:pPr>
      <w:r w:rsidRPr="00C110F2">
        <w:rPr>
          <w:rFonts w:ascii="Times New Roman" w:hAnsi="Times New Roman"/>
          <w:sz w:val="24"/>
          <w:szCs w:val="24"/>
        </w:rPr>
        <w:t xml:space="preserve">ТАБЛИЦА 3.3 Радиус </w:t>
      </w:r>
      <w:r w:rsidRPr="00254523">
        <w:rPr>
          <w:rFonts w:ascii="Times New Roman" w:hAnsi="Times New Roman"/>
          <w:sz w:val="24"/>
          <w:szCs w:val="24"/>
        </w:rPr>
        <w:t>обслуживания населения учреждениями и предприятиями о</w:t>
      </w:r>
      <w:r w:rsidRPr="00254523">
        <w:rPr>
          <w:rFonts w:ascii="Times New Roman" w:hAnsi="Times New Roman"/>
          <w:sz w:val="24"/>
          <w:szCs w:val="24"/>
        </w:rPr>
        <w:t>б</w:t>
      </w:r>
      <w:r w:rsidRPr="00254523">
        <w:rPr>
          <w:rFonts w:ascii="Times New Roman" w:hAnsi="Times New Roman"/>
          <w:sz w:val="24"/>
          <w:szCs w:val="24"/>
        </w:rPr>
        <w:t>служивания в малоэтажной жилой застройк</w:t>
      </w:r>
      <w:r>
        <w:rPr>
          <w:rFonts w:ascii="Times New Roman" w:hAnsi="Times New Roman"/>
          <w:sz w:val="24"/>
          <w:szCs w:val="24"/>
        </w:rPr>
        <w:t>е</w:t>
      </w:r>
      <w:r w:rsidRPr="00254523">
        <w:rPr>
          <w:rFonts w:ascii="Times New Roman" w:hAnsi="Times New Roman"/>
          <w:sz w:val="24"/>
          <w:szCs w:val="24"/>
        </w:rPr>
        <w:t>.</w:t>
      </w:r>
    </w:p>
    <w:p w:rsidR="0049212D" w:rsidRPr="00833938" w:rsidRDefault="0049212D" w:rsidP="00254523">
      <w:pPr>
        <w:widowControl w:val="0"/>
        <w:ind w:firstLine="709"/>
        <w:jc w:val="right"/>
        <w:rPr>
          <w:rFonts w:ascii="Times New Roman" w:hAnsi="Times New Roman"/>
          <w:sz w:val="28"/>
          <w:szCs w:val="28"/>
          <w:lang w:val="en-US"/>
        </w:rPr>
      </w:pPr>
      <w:r w:rsidRPr="00833938">
        <w:rPr>
          <w:rFonts w:ascii="Times New Roman" w:hAnsi="Times New Roman"/>
          <w:sz w:val="28"/>
          <w:szCs w:val="28"/>
        </w:rPr>
        <w:t xml:space="preserve">Таблица </w:t>
      </w:r>
      <w:r w:rsidRPr="00833938">
        <w:rPr>
          <w:rFonts w:ascii="Times New Roman" w:hAnsi="Times New Roman"/>
          <w:sz w:val="28"/>
          <w:szCs w:val="28"/>
          <w:lang w:val="en-US"/>
        </w:rPr>
        <w:t>3.3</w:t>
      </w:r>
    </w:p>
    <w:tbl>
      <w:tblPr>
        <w:tblW w:w="10064" w:type="dxa"/>
        <w:jc w:val="center"/>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38"/>
        <w:gridCol w:w="2126"/>
      </w:tblGrid>
      <w:tr w:rsidR="0049212D" w:rsidRPr="00254523" w:rsidTr="005E342E">
        <w:trPr>
          <w:jc w:val="center"/>
        </w:trPr>
        <w:tc>
          <w:tcPr>
            <w:tcW w:w="7938" w:type="dxa"/>
            <w:vAlign w:val="center"/>
          </w:tcPr>
          <w:p w:rsidR="0049212D" w:rsidRPr="00254523" w:rsidRDefault="0049212D" w:rsidP="005E342E">
            <w:pPr>
              <w:widowControl w:val="0"/>
              <w:jc w:val="center"/>
              <w:rPr>
                <w:rFonts w:ascii="Times New Roman" w:hAnsi="Times New Roman"/>
                <w:b/>
              </w:rPr>
            </w:pPr>
            <w:r w:rsidRPr="00254523">
              <w:rPr>
                <w:rFonts w:ascii="Times New Roman" w:hAnsi="Times New Roman"/>
                <w:b/>
              </w:rPr>
              <w:t>Учреждения и предприятия обслуживания населения</w:t>
            </w:r>
          </w:p>
        </w:tc>
        <w:tc>
          <w:tcPr>
            <w:tcW w:w="2126" w:type="dxa"/>
            <w:vAlign w:val="center"/>
          </w:tcPr>
          <w:p w:rsidR="0049212D" w:rsidRPr="00254523" w:rsidRDefault="0049212D" w:rsidP="005E342E">
            <w:pPr>
              <w:widowControl w:val="0"/>
              <w:spacing w:line="228" w:lineRule="auto"/>
              <w:jc w:val="center"/>
              <w:rPr>
                <w:rFonts w:ascii="Times New Roman" w:hAnsi="Times New Roman"/>
                <w:b/>
              </w:rPr>
            </w:pPr>
            <w:r w:rsidRPr="00254523">
              <w:rPr>
                <w:rFonts w:ascii="Times New Roman" w:hAnsi="Times New Roman"/>
                <w:b/>
              </w:rPr>
              <w:t>Радиусы обслуж</w:t>
            </w:r>
            <w:r w:rsidRPr="00254523">
              <w:rPr>
                <w:rFonts w:ascii="Times New Roman" w:hAnsi="Times New Roman"/>
                <w:b/>
              </w:rPr>
              <w:t>и</w:t>
            </w:r>
            <w:r w:rsidRPr="00254523">
              <w:rPr>
                <w:rFonts w:ascii="Times New Roman" w:hAnsi="Times New Roman"/>
                <w:b/>
              </w:rPr>
              <w:t>вания, м</w:t>
            </w:r>
          </w:p>
        </w:tc>
      </w:tr>
      <w:tr w:rsidR="0049212D" w:rsidRPr="00254523" w:rsidTr="005E342E">
        <w:trPr>
          <w:trHeight w:val="71"/>
          <w:jc w:val="center"/>
        </w:trPr>
        <w:tc>
          <w:tcPr>
            <w:tcW w:w="7938" w:type="dxa"/>
          </w:tcPr>
          <w:p w:rsidR="0049212D" w:rsidRPr="00254523" w:rsidRDefault="0049212D" w:rsidP="005E342E">
            <w:pPr>
              <w:widowControl w:val="0"/>
              <w:spacing w:line="228" w:lineRule="auto"/>
              <w:jc w:val="center"/>
              <w:rPr>
                <w:rFonts w:ascii="Times New Roman" w:hAnsi="Times New Roman"/>
                <w:b/>
              </w:rPr>
            </w:pPr>
            <w:r w:rsidRPr="00254523">
              <w:rPr>
                <w:rFonts w:ascii="Times New Roman" w:hAnsi="Times New Roman"/>
                <w:b/>
              </w:rPr>
              <w:t>1</w:t>
            </w:r>
          </w:p>
        </w:tc>
        <w:tc>
          <w:tcPr>
            <w:tcW w:w="2126" w:type="dxa"/>
          </w:tcPr>
          <w:p w:rsidR="0049212D" w:rsidRPr="00254523" w:rsidRDefault="0049212D" w:rsidP="005E342E">
            <w:pPr>
              <w:widowControl w:val="0"/>
              <w:spacing w:line="228" w:lineRule="auto"/>
              <w:jc w:val="center"/>
              <w:rPr>
                <w:rFonts w:ascii="Times New Roman" w:hAnsi="Times New Roman"/>
                <w:b/>
              </w:rPr>
            </w:pPr>
            <w:r w:rsidRPr="00254523">
              <w:rPr>
                <w:rFonts w:ascii="Times New Roman" w:hAnsi="Times New Roman"/>
                <w:b/>
              </w:rPr>
              <w:t>2</w:t>
            </w:r>
          </w:p>
        </w:tc>
      </w:tr>
      <w:tr w:rsidR="0049212D" w:rsidRPr="00254523" w:rsidTr="005E342E">
        <w:trPr>
          <w:trHeight w:val="71"/>
          <w:jc w:val="center"/>
        </w:trPr>
        <w:tc>
          <w:tcPr>
            <w:tcW w:w="7938" w:type="dxa"/>
          </w:tcPr>
          <w:p w:rsidR="0049212D" w:rsidRPr="00254523" w:rsidRDefault="0049212D" w:rsidP="005E342E">
            <w:pPr>
              <w:widowControl w:val="0"/>
              <w:spacing w:line="228" w:lineRule="auto"/>
              <w:rPr>
                <w:rFonts w:ascii="Times New Roman" w:hAnsi="Times New Roman"/>
              </w:rPr>
            </w:pPr>
            <w:r w:rsidRPr="00254523">
              <w:rPr>
                <w:rFonts w:ascii="Times New Roman" w:hAnsi="Times New Roman"/>
              </w:rPr>
              <w:t>Дошкольные учреждения</w:t>
            </w:r>
          </w:p>
        </w:tc>
        <w:tc>
          <w:tcPr>
            <w:tcW w:w="2126" w:type="dxa"/>
          </w:tcPr>
          <w:p w:rsidR="0049212D" w:rsidRPr="00254523" w:rsidRDefault="0049212D" w:rsidP="005E342E">
            <w:pPr>
              <w:widowControl w:val="0"/>
              <w:spacing w:line="228" w:lineRule="auto"/>
              <w:jc w:val="center"/>
              <w:rPr>
                <w:rFonts w:ascii="Times New Roman" w:hAnsi="Times New Roman"/>
              </w:rPr>
            </w:pPr>
            <w:r w:rsidRPr="00254523">
              <w:rPr>
                <w:rFonts w:ascii="Times New Roman" w:hAnsi="Times New Roman"/>
              </w:rPr>
              <w:t>500</w:t>
            </w:r>
          </w:p>
        </w:tc>
      </w:tr>
      <w:tr w:rsidR="0049212D" w:rsidRPr="00254523" w:rsidTr="005E342E">
        <w:trPr>
          <w:trHeight w:val="455"/>
          <w:jc w:val="center"/>
        </w:trPr>
        <w:tc>
          <w:tcPr>
            <w:tcW w:w="7938" w:type="dxa"/>
          </w:tcPr>
          <w:p w:rsidR="0049212D" w:rsidRPr="00254523" w:rsidRDefault="0049212D" w:rsidP="005E342E">
            <w:pPr>
              <w:widowControl w:val="0"/>
              <w:spacing w:line="228" w:lineRule="auto"/>
              <w:rPr>
                <w:rFonts w:ascii="Times New Roman" w:hAnsi="Times New Roman"/>
              </w:rPr>
            </w:pPr>
            <w:r w:rsidRPr="00254523">
              <w:rPr>
                <w:rFonts w:ascii="Times New Roman" w:hAnsi="Times New Roman"/>
              </w:rPr>
              <w:t>Общеобразовательные школы:</w:t>
            </w:r>
          </w:p>
          <w:p w:rsidR="0049212D" w:rsidRPr="00254523" w:rsidRDefault="0049212D" w:rsidP="005E342E">
            <w:pPr>
              <w:widowControl w:val="0"/>
              <w:spacing w:line="228" w:lineRule="auto"/>
              <w:rPr>
                <w:rFonts w:ascii="Times New Roman" w:hAnsi="Times New Roman"/>
              </w:rPr>
            </w:pPr>
            <w:r w:rsidRPr="00254523">
              <w:rPr>
                <w:rFonts w:ascii="Times New Roman" w:hAnsi="Times New Roman"/>
              </w:rPr>
              <w:t>для начальных классов</w:t>
            </w:r>
          </w:p>
        </w:tc>
        <w:tc>
          <w:tcPr>
            <w:tcW w:w="2126" w:type="dxa"/>
          </w:tcPr>
          <w:p w:rsidR="0049212D" w:rsidRPr="00254523" w:rsidRDefault="0049212D" w:rsidP="005E342E">
            <w:pPr>
              <w:widowControl w:val="0"/>
              <w:spacing w:line="228" w:lineRule="auto"/>
              <w:jc w:val="center"/>
              <w:rPr>
                <w:rFonts w:ascii="Times New Roman" w:hAnsi="Times New Roman"/>
              </w:rPr>
            </w:pPr>
            <w:r w:rsidRPr="00254523">
              <w:rPr>
                <w:rFonts w:ascii="Times New Roman" w:hAnsi="Times New Roman"/>
              </w:rPr>
              <w:t>750</w:t>
            </w:r>
          </w:p>
          <w:p w:rsidR="0049212D" w:rsidRPr="00254523" w:rsidRDefault="0049212D" w:rsidP="005E342E">
            <w:pPr>
              <w:widowControl w:val="0"/>
              <w:spacing w:line="228" w:lineRule="auto"/>
              <w:jc w:val="center"/>
              <w:rPr>
                <w:rFonts w:ascii="Times New Roman" w:hAnsi="Times New Roman"/>
              </w:rPr>
            </w:pPr>
            <w:r w:rsidRPr="00254523">
              <w:rPr>
                <w:rFonts w:ascii="Times New Roman" w:hAnsi="Times New Roman"/>
              </w:rPr>
              <w:t>500</w:t>
            </w:r>
          </w:p>
        </w:tc>
      </w:tr>
      <w:tr w:rsidR="0049212D" w:rsidRPr="00254523" w:rsidTr="005E342E">
        <w:trPr>
          <w:jc w:val="center"/>
        </w:trPr>
        <w:tc>
          <w:tcPr>
            <w:tcW w:w="7938" w:type="dxa"/>
          </w:tcPr>
          <w:p w:rsidR="0049212D" w:rsidRPr="00254523" w:rsidRDefault="0049212D" w:rsidP="005E342E">
            <w:pPr>
              <w:widowControl w:val="0"/>
              <w:spacing w:line="228" w:lineRule="auto"/>
              <w:rPr>
                <w:rFonts w:ascii="Times New Roman" w:hAnsi="Times New Roman"/>
              </w:rPr>
            </w:pPr>
            <w:r w:rsidRPr="00254523">
              <w:rPr>
                <w:rFonts w:ascii="Times New Roman" w:hAnsi="Times New Roman"/>
              </w:rPr>
              <w:t xml:space="preserve">Помещения для </w:t>
            </w:r>
            <w:proofErr w:type="spellStart"/>
            <w:r w:rsidRPr="00254523">
              <w:rPr>
                <w:rFonts w:ascii="Times New Roman" w:hAnsi="Times New Roman"/>
              </w:rPr>
              <w:t>физкультуроно</w:t>
            </w:r>
            <w:proofErr w:type="spellEnd"/>
            <w:r w:rsidRPr="00254523">
              <w:rPr>
                <w:rFonts w:ascii="Times New Roman" w:hAnsi="Times New Roman"/>
              </w:rPr>
              <w:t>-оздоровительных и досуговых занятий</w:t>
            </w:r>
          </w:p>
        </w:tc>
        <w:tc>
          <w:tcPr>
            <w:tcW w:w="2126" w:type="dxa"/>
          </w:tcPr>
          <w:p w:rsidR="0049212D" w:rsidRPr="00254523" w:rsidRDefault="0049212D" w:rsidP="005E342E">
            <w:pPr>
              <w:widowControl w:val="0"/>
              <w:spacing w:line="228" w:lineRule="auto"/>
              <w:jc w:val="center"/>
              <w:rPr>
                <w:rFonts w:ascii="Times New Roman" w:hAnsi="Times New Roman"/>
              </w:rPr>
            </w:pPr>
            <w:r w:rsidRPr="00254523">
              <w:rPr>
                <w:rFonts w:ascii="Times New Roman" w:hAnsi="Times New Roman"/>
              </w:rPr>
              <w:t>800</w:t>
            </w:r>
          </w:p>
        </w:tc>
      </w:tr>
      <w:tr w:rsidR="0049212D" w:rsidRPr="00254523" w:rsidTr="005E342E">
        <w:trPr>
          <w:jc w:val="center"/>
        </w:trPr>
        <w:tc>
          <w:tcPr>
            <w:tcW w:w="7938" w:type="dxa"/>
          </w:tcPr>
          <w:p w:rsidR="0049212D" w:rsidRPr="00254523" w:rsidRDefault="0049212D" w:rsidP="005E342E">
            <w:pPr>
              <w:widowControl w:val="0"/>
              <w:spacing w:line="228" w:lineRule="auto"/>
              <w:rPr>
                <w:rFonts w:ascii="Times New Roman" w:hAnsi="Times New Roman"/>
              </w:rPr>
            </w:pPr>
            <w:r w:rsidRPr="00254523">
              <w:rPr>
                <w:rFonts w:ascii="Times New Roman" w:hAnsi="Times New Roman"/>
              </w:rPr>
              <w:t>Амбулаторно-поликлинические учреждения</w:t>
            </w:r>
          </w:p>
        </w:tc>
        <w:tc>
          <w:tcPr>
            <w:tcW w:w="2126" w:type="dxa"/>
          </w:tcPr>
          <w:p w:rsidR="0049212D" w:rsidRPr="00254523" w:rsidRDefault="0049212D" w:rsidP="005E342E">
            <w:pPr>
              <w:widowControl w:val="0"/>
              <w:spacing w:line="228" w:lineRule="auto"/>
              <w:jc w:val="center"/>
              <w:rPr>
                <w:rFonts w:ascii="Times New Roman" w:hAnsi="Times New Roman"/>
              </w:rPr>
            </w:pPr>
            <w:r w:rsidRPr="00254523">
              <w:rPr>
                <w:rFonts w:ascii="Times New Roman" w:hAnsi="Times New Roman"/>
              </w:rPr>
              <w:t>1000</w:t>
            </w:r>
          </w:p>
        </w:tc>
      </w:tr>
      <w:tr w:rsidR="0049212D" w:rsidRPr="00254523" w:rsidTr="005E342E">
        <w:trPr>
          <w:jc w:val="center"/>
        </w:trPr>
        <w:tc>
          <w:tcPr>
            <w:tcW w:w="7938" w:type="dxa"/>
          </w:tcPr>
          <w:p w:rsidR="0049212D" w:rsidRPr="00254523" w:rsidRDefault="0049212D" w:rsidP="005E342E">
            <w:pPr>
              <w:widowControl w:val="0"/>
              <w:spacing w:line="228" w:lineRule="auto"/>
              <w:rPr>
                <w:rFonts w:ascii="Times New Roman" w:hAnsi="Times New Roman"/>
              </w:rPr>
            </w:pPr>
            <w:r w:rsidRPr="00254523">
              <w:rPr>
                <w:rFonts w:ascii="Times New Roman" w:hAnsi="Times New Roman"/>
              </w:rPr>
              <w:lastRenderedPageBreak/>
              <w:t>Аптеки</w:t>
            </w:r>
          </w:p>
        </w:tc>
        <w:tc>
          <w:tcPr>
            <w:tcW w:w="2126" w:type="dxa"/>
          </w:tcPr>
          <w:p w:rsidR="0049212D" w:rsidRPr="00254523" w:rsidRDefault="0049212D" w:rsidP="005E342E">
            <w:pPr>
              <w:widowControl w:val="0"/>
              <w:spacing w:line="228" w:lineRule="auto"/>
              <w:jc w:val="center"/>
              <w:rPr>
                <w:rFonts w:ascii="Times New Roman" w:hAnsi="Times New Roman"/>
              </w:rPr>
            </w:pPr>
            <w:r w:rsidRPr="00254523">
              <w:rPr>
                <w:rFonts w:ascii="Times New Roman" w:hAnsi="Times New Roman"/>
              </w:rPr>
              <w:t>800</w:t>
            </w:r>
          </w:p>
        </w:tc>
      </w:tr>
      <w:tr w:rsidR="0049212D" w:rsidRPr="00254523" w:rsidTr="005E342E">
        <w:trPr>
          <w:jc w:val="center"/>
        </w:trPr>
        <w:tc>
          <w:tcPr>
            <w:tcW w:w="7938" w:type="dxa"/>
          </w:tcPr>
          <w:p w:rsidR="0049212D" w:rsidRPr="00254523" w:rsidRDefault="0049212D" w:rsidP="005E342E">
            <w:pPr>
              <w:widowControl w:val="0"/>
              <w:spacing w:line="228" w:lineRule="auto"/>
              <w:rPr>
                <w:rFonts w:ascii="Times New Roman" w:hAnsi="Times New Roman"/>
              </w:rPr>
            </w:pPr>
            <w:r w:rsidRPr="00254523">
              <w:rPr>
                <w:rFonts w:ascii="Times New Roman" w:hAnsi="Times New Roman"/>
              </w:rPr>
              <w:t>Предприятия торгово-бытового обслуживания повседневного пользования</w:t>
            </w:r>
          </w:p>
        </w:tc>
        <w:tc>
          <w:tcPr>
            <w:tcW w:w="2126" w:type="dxa"/>
          </w:tcPr>
          <w:p w:rsidR="0049212D" w:rsidRPr="00254523" w:rsidRDefault="0049212D" w:rsidP="005E342E">
            <w:pPr>
              <w:widowControl w:val="0"/>
              <w:spacing w:line="228" w:lineRule="auto"/>
              <w:jc w:val="center"/>
              <w:rPr>
                <w:rFonts w:ascii="Times New Roman" w:hAnsi="Times New Roman"/>
              </w:rPr>
            </w:pPr>
            <w:r w:rsidRPr="00254523">
              <w:rPr>
                <w:rFonts w:ascii="Times New Roman" w:hAnsi="Times New Roman"/>
              </w:rPr>
              <w:t>800</w:t>
            </w:r>
          </w:p>
        </w:tc>
      </w:tr>
      <w:tr w:rsidR="0049212D" w:rsidRPr="00254523" w:rsidTr="005E342E">
        <w:trPr>
          <w:jc w:val="center"/>
        </w:trPr>
        <w:tc>
          <w:tcPr>
            <w:tcW w:w="7938" w:type="dxa"/>
          </w:tcPr>
          <w:p w:rsidR="0049212D" w:rsidRPr="00254523" w:rsidRDefault="0049212D" w:rsidP="005E342E">
            <w:pPr>
              <w:widowControl w:val="0"/>
              <w:spacing w:line="228" w:lineRule="auto"/>
              <w:rPr>
                <w:rFonts w:ascii="Times New Roman" w:hAnsi="Times New Roman"/>
              </w:rPr>
            </w:pPr>
            <w:r w:rsidRPr="00254523">
              <w:rPr>
                <w:rFonts w:ascii="Times New Roman" w:hAnsi="Times New Roman"/>
              </w:rPr>
              <w:t>Отделения связи и банка, опорный пункт охраны порядка</w:t>
            </w:r>
          </w:p>
        </w:tc>
        <w:tc>
          <w:tcPr>
            <w:tcW w:w="2126" w:type="dxa"/>
          </w:tcPr>
          <w:p w:rsidR="0049212D" w:rsidRPr="00254523" w:rsidRDefault="0049212D" w:rsidP="005E342E">
            <w:pPr>
              <w:widowControl w:val="0"/>
              <w:spacing w:line="228" w:lineRule="auto"/>
              <w:jc w:val="center"/>
              <w:rPr>
                <w:rFonts w:ascii="Times New Roman" w:hAnsi="Times New Roman"/>
              </w:rPr>
            </w:pPr>
            <w:r w:rsidRPr="00254523">
              <w:rPr>
                <w:rFonts w:ascii="Times New Roman" w:hAnsi="Times New Roman"/>
              </w:rPr>
              <w:t>800</w:t>
            </w:r>
          </w:p>
        </w:tc>
      </w:tr>
      <w:tr w:rsidR="0049212D" w:rsidRPr="00254523" w:rsidTr="005E342E">
        <w:trPr>
          <w:trHeight w:val="65"/>
          <w:jc w:val="center"/>
        </w:trPr>
        <w:tc>
          <w:tcPr>
            <w:tcW w:w="7938" w:type="dxa"/>
          </w:tcPr>
          <w:p w:rsidR="0049212D" w:rsidRPr="00254523" w:rsidRDefault="0049212D" w:rsidP="005E342E">
            <w:pPr>
              <w:widowControl w:val="0"/>
              <w:spacing w:line="228" w:lineRule="auto"/>
              <w:rPr>
                <w:rFonts w:ascii="Times New Roman" w:hAnsi="Times New Roman"/>
              </w:rPr>
            </w:pPr>
            <w:r w:rsidRPr="00254523">
              <w:rPr>
                <w:rFonts w:ascii="Times New Roman" w:hAnsi="Times New Roman"/>
              </w:rPr>
              <w:t>Центр местного самоуправления</w:t>
            </w:r>
          </w:p>
        </w:tc>
        <w:tc>
          <w:tcPr>
            <w:tcW w:w="2126" w:type="dxa"/>
          </w:tcPr>
          <w:p w:rsidR="0049212D" w:rsidRPr="00254523" w:rsidRDefault="0049212D" w:rsidP="005E342E">
            <w:pPr>
              <w:widowControl w:val="0"/>
              <w:spacing w:line="228" w:lineRule="auto"/>
              <w:jc w:val="center"/>
              <w:rPr>
                <w:rFonts w:ascii="Times New Roman" w:hAnsi="Times New Roman"/>
              </w:rPr>
            </w:pPr>
            <w:r w:rsidRPr="00254523">
              <w:rPr>
                <w:rFonts w:ascii="Times New Roman" w:hAnsi="Times New Roman"/>
              </w:rPr>
              <w:t>1200</w:t>
            </w:r>
          </w:p>
        </w:tc>
      </w:tr>
    </w:tbl>
    <w:p w:rsidR="0049212D" w:rsidRDefault="0049212D" w:rsidP="00254523">
      <w:pPr>
        <w:widowControl w:val="0"/>
        <w:ind w:firstLine="709"/>
        <w:jc w:val="right"/>
        <w:rPr>
          <w:rFonts w:ascii="Times New Roman" w:hAnsi="Times New Roman"/>
          <w:sz w:val="28"/>
          <w:szCs w:val="28"/>
        </w:rPr>
      </w:pPr>
    </w:p>
    <w:p w:rsidR="0049212D" w:rsidRPr="005B690F" w:rsidRDefault="0049212D" w:rsidP="00254523">
      <w:pPr>
        <w:widowControl w:val="0"/>
        <w:ind w:firstLine="709"/>
        <w:rPr>
          <w:rFonts w:ascii="Times New Roman" w:hAnsi="Times New Roman"/>
          <w:sz w:val="28"/>
          <w:szCs w:val="28"/>
        </w:rPr>
      </w:pPr>
      <w:r w:rsidRPr="005B690F">
        <w:rPr>
          <w:rFonts w:ascii="Times New Roman" w:hAnsi="Times New Roman"/>
          <w:sz w:val="24"/>
          <w:szCs w:val="24"/>
        </w:rPr>
        <w:t xml:space="preserve">ТАБЛИЦА 3.4 </w:t>
      </w:r>
      <w:r w:rsidR="007E665C">
        <w:rPr>
          <w:rFonts w:ascii="Times New Roman" w:hAnsi="Times New Roman"/>
          <w:sz w:val="24"/>
          <w:szCs w:val="24"/>
        </w:rPr>
        <w:t xml:space="preserve"> </w:t>
      </w:r>
      <w:r w:rsidRPr="005B690F">
        <w:rPr>
          <w:rFonts w:ascii="Times New Roman" w:hAnsi="Times New Roman"/>
          <w:sz w:val="24"/>
          <w:szCs w:val="24"/>
        </w:rPr>
        <w:t>Радиус обслуживания населения учреждениями и предприятиями о</w:t>
      </w:r>
      <w:r w:rsidRPr="005B690F">
        <w:rPr>
          <w:rFonts w:ascii="Times New Roman" w:hAnsi="Times New Roman"/>
          <w:sz w:val="24"/>
          <w:szCs w:val="24"/>
        </w:rPr>
        <w:t>б</w:t>
      </w:r>
      <w:r w:rsidRPr="005B690F">
        <w:rPr>
          <w:rFonts w:ascii="Times New Roman" w:hAnsi="Times New Roman"/>
          <w:sz w:val="24"/>
          <w:szCs w:val="24"/>
        </w:rPr>
        <w:t>служивания в жилой застройке в зависимости от элементов планировочной структуры (ми</w:t>
      </w:r>
      <w:r w:rsidRPr="005B690F">
        <w:rPr>
          <w:rFonts w:ascii="Times New Roman" w:hAnsi="Times New Roman"/>
          <w:sz w:val="24"/>
          <w:szCs w:val="24"/>
        </w:rPr>
        <w:t>к</w:t>
      </w:r>
      <w:r w:rsidRPr="005B690F">
        <w:rPr>
          <w:rFonts w:ascii="Times New Roman" w:hAnsi="Times New Roman"/>
          <w:sz w:val="24"/>
          <w:szCs w:val="24"/>
        </w:rPr>
        <w:t>рорайон (квартал), жилой район.</w:t>
      </w:r>
    </w:p>
    <w:p w:rsidR="0049212D" w:rsidRPr="005B690F" w:rsidRDefault="0049212D" w:rsidP="00254523">
      <w:pPr>
        <w:widowControl w:val="0"/>
        <w:ind w:firstLine="709"/>
        <w:jc w:val="right"/>
        <w:rPr>
          <w:rFonts w:ascii="Times New Roman" w:hAnsi="Times New Roman"/>
          <w:sz w:val="28"/>
          <w:szCs w:val="28"/>
        </w:rPr>
      </w:pPr>
      <w:r w:rsidRPr="005B690F">
        <w:rPr>
          <w:rFonts w:ascii="Times New Roman" w:hAnsi="Times New Roman"/>
          <w:sz w:val="28"/>
          <w:szCs w:val="28"/>
        </w:rPr>
        <w:t xml:space="preserve">Таблица </w:t>
      </w:r>
      <w:r w:rsidRPr="005B690F">
        <w:rPr>
          <w:rFonts w:ascii="Times New Roman" w:hAnsi="Times New Roman"/>
          <w:sz w:val="28"/>
          <w:szCs w:val="28"/>
          <w:lang w:val="en-US"/>
        </w:rPr>
        <w:t>3.</w:t>
      </w:r>
      <w:r w:rsidRPr="005B690F">
        <w:rPr>
          <w:rFonts w:ascii="Times New Roman" w:hAnsi="Times New Roman"/>
          <w:sz w:val="28"/>
          <w:szCs w:val="28"/>
        </w:rPr>
        <w:t>3.1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2268"/>
      </w:tblGrid>
      <w:tr w:rsidR="0049212D" w:rsidRPr="005B690F" w:rsidTr="00254523">
        <w:trPr>
          <w:trHeight w:val="485"/>
        </w:trPr>
        <w:tc>
          <w:tcPr>
            <w:tcW w:w="8046" w:type="dxa"/>
            <w:vAlign w:val="center"/>
          </w:tcPr>
          <w:p w:rsidR="0049212D" w:rsidRPr="005B690F" w:rsidRDefault="0049212D" w:rsidP="005E342E">
            <w:pPr>
              <w:widowControl w:val="0"/>
              <w:tabs>
                <w:tab w:val="center" w:pos="3915"/>
                <w:tab w:val="left" w:pos="6540"/>
              </w:tabs>
              <w:jc w:val="center"/>
              <w:rPr>
                <w:rFonts w:ascii="Times New Roman" w:hAnsi="Times New Roman"/>
                <w:b/>
              </w:rPr>
            </w:pPr>
            <w:r w:rsidRPr="005B690F">
              <w:rPr>
                <w:rFonts w:ascii="Times New Roman" w:hAnsi="Times New Roman"/>
                <w:b/>
              </w:rPr>
              <w:t>Учреждения и предприятия обслуживания</w:t>
            </w:r>
          </w:p>
        </w:tc>
        <w:tc>
          <w:tcPr>
            <w:tcW w:w="2268" w:type="dxa"/>
            <w:vAlign w:val="center"/>
          </w:tcPr>
          <w:p w:rsidR="0049212D" w:rsidRPr="005B690F" w:rsidRDefault="0049212D" w:rsidP="005E342E">
            <w:pPr>
              <w:widowControl w:val="0"/>
              <w:spacing w:line="233" w:lineRule="auto"/>
              <w:jc w:val="center"/>
              <w:rPr>
                <w:rFonts w:ascii="Times New Roman" w:hAnsi="Times New Roman"/>
                <w:b/>
              </w:rPr>
            </w:pPr>
            <w:r w:rsidRPr="005B690F">
              <w:rPr>
                <w:rFonts w:ascii="Times New Roman" w:hAnsi="Times New Roman"/>
                <w:b/>
              </w:rPr>
              <w:t>Радиус обслужив</w:t>
            </w:r>
            <w:r w:rsidRPr="005B690F">
              <w:rPr>
                <w:rFonts w:ascii="Times New Roman" w:hAnsi="Times New Roman"/>
                <w:b/>
              </w:rPr>
              <w:t>а</w:t>
            </w:r>
            <w:r w:rsidRPr="005B690F">
              <w:rPr>
                <w:rFonts w:ascii="Times New Roman" w:hAnsi="Times New Roman"/>
                <w:b/>
              </w:rPr>
              <w:t>ния, м</w:t>
            </w:r>
          </w:p>
        </w:tc>
      </w:tr>
      <w:tr w:rsidR="0049212D" w:rsidRPr="005B690F" w:rsidTr="00254523">
        <w:trPr>
          <w:trHeight w:val="284"/>
        </w:trPr>
        <w:tc>
          <w:tcPr>
            <w:tcW w:w="8046" w:type="dxa"/>
            <w:tcBorders>
              <w:bottom w:val="nil"/>
            </w:tcBorders>
          </w:tcPr>
          <w:p w:rsidR="0049212D" w:rsidRPr="005B690F" w:rsidRDefault="0049212D" w:rsidP="005E342E">
            <w:pPr>
              <w:widowControl w:val="0"/>
              <w:rPr>
                <w:rFonts w:ascii="Times New Roman" w:hAnsi="Times New Roman"/>
              </w:rPr>
            </w:pPr>
            <w:r w:rsidRPr="005B690F">
              <w:rPr>
                <w:rFonts w:ascii="Times New Roman" w:hAnsi="Times New Roman"/>
              </w:rPr>
              <w:t>Дошкольные образовательные учреждения:</w:t>
            </w:r>
          </w:p>
        </w:tc>
        <w:tc>
          <w:tcPr>
            <w:tcW w:w="2268" w:type="dxa"/>
            <w:tcBorders>
              <w:bottom w:val="nil"/>
            </w:tcBorders>
          </w:tcPr>
          <w:p w:rsidR="0049212D" w:rsidRPr="005B690F" w:rsidRDefault="0049212D" w:rsidP="005E342E">
            <w:pPr>
              <w:widowControl w:val="0"/>
              <w:jc w:val="center"/>
              <w:rPr>
                <w:rFonts w:ascii="Times New Roman" w:hAnsi="Times New Roman"/>
              </w:rPr>
            </w:pPr>
          </w:p>
        </w:tc>
      </w:tr>
      <w:tr w:rsidR="0049212D" w:rsidRPr="005B690F" w:rsidTr="00254523">
        <w:trPr>
          <w:trHeight w:val="284"/>
        </w:trPr>
        <w:tc>
          <w:tcPr>
            <w:tcW w:w="8046" w:type="dxa"/>
            <w:tcBorders>
              <w:top w:val="nil"/>
              <w:bottom w:val="nil"/>
            </w:tcBorders>
          </w:tcPr>
          <w:p w:rsidR="0049212D" w:rsidRPr="005B690F" w:rsidRDefault="0049212D" w:rsidP="005E342E">
            <w:pPr>
              <w:widowControl w:val="0"/>
              <w:ind w:firstLine="284"/>
              <w:rPr>
                <w:rFonts w:ascii="Times New Roman" w:hAnsi="Times New Roman"/>
              </w:rPr>
            </w:pPr>
            <w:r w:rsidRPr="005B690F">
              <w:rPr>
                <w:rFonts w:ascii="Times New Roman" w:hAnsi="Times New Roman"/>
              </w:rPr>
              <w:t>в крупных, больших и средних городах</w:t>
            </w:r>
          </w:p>
        </w:tc>
        <w:tc>
          <w:tcPr>
            <w:tcW w:w="2268" w:type="dxa"/>
            <w:tcBorders>
              <w:top w:val="nil"/>
              <w:bottom w:val="nil"/>
            </w:tcBorders>
          </w:tcPr>
          <w:p w:rsidR="0049212D" w:rsidRPr="005B690F" w:rsidRDefault="0049212D" w:rsidP="005E342E">
            <w:pPr>
              <w:widowControl w:val="0"/>
              <w:jc w:val="center"/>
              <w:rPr>
                <w:rFonts w:ascii="Times New Roman" w:hAnsi="Times New Roman"/>
              </w:rPr>
            </w:pPr>
            <w:r w:rsidRPr="005B690F">
              <w:rPr>
                <w:rFonts w:ascii="Times New Roman" w:hAnsi="Times New Roman"/>
              </w:rPr>
              <w:t>300</w:t>
            </w:r>
          </w:p>
        </w:tc>
      </w:tr>
      <w:tr w:rsidR="0049212D" w:rsidRPr="005B690F" w:rsidTr="00254523">
        <w:trPr>
          <w:trHeight w:val="284"/>
        </w:trPr>
        <w:tc>
          <w:tcPr>
            <w:tcW w:w="8046" w:type="dxa"/>
            <w:tcBorders>
              <w:top w:val="nil"/>
              <w:bottom w:val="nil"/>
            </w:tcBorders>
          </w:tcPr>
          <w:p w:rsidR="0049212D" w:rsidRPr="005B690F" w:rsidRDefault="0049212D" w:rsidP="005E342E">
            <w:pPr>
              <w:widowControl w:val="0"/>
              <w:ind w:left="284"/>
              <w:rPr>
                <w:rFonts w:ascii="Times New Roman" w:hAnsi="Times New Roman"/>
              </w:rPr>
            </w:pPr>
            <w:r w:rsidRPr="005B690F">
              <w:rPr>
                <w:rFonts w:ascii="Times New Roman" w:hAnsi="Times New Roman"/>
              </w:rPr>
              <w:t>в сельских поселениях и в малых городах при малоэтажной застройке</w:t>
            </w:r>
          </w:p>
        </w:tc>
        <w:tc>
          <w:tcPr>
            <w:tcW w:w="2268" w:type="dxa"/>
            <w:tcBorders>
              <w:top w:val="nil"/>
              <w:bottom w:val="nil"/>
            </w:tcBorders>
          </w:tcPr>
          <w:p w:rsidR="0049212D" w:rsidRPr="005B690F" w:rsidRDefault="0049212D" w:rsidP="005E342E">
            <w:pPr>
              <w:widowControl w:val="0"/>
              <w:jc w:val="center"/>
              <w:rPr>
                <w:rFonts w:ascii="Times New Roman" w:hAnsi="Times New Roman"/>
              </w:rPr>
            </w:pPr>
            <w:r w:rsidRPr="005B690F">
              <w:rPr>
                <w:rFonts w:ascii="Times New Roman" w:hAnsi="Times New Roman"/>
              </w:rPr>
              <w:t>500</w:t>
            </w:r>
          </w:p>
        </w:tc>
      </w:tr>
      <w:tr w:rsidR="0049212D" w:rsidRPr="005B690F" w:rsidTr="00254523">
        <w:trPr>
          <w:trHeight w:val="284"/>
        </w:trPr>
        <w:tc>
          <w:tcPr>
            <w:tcW w:w="8046" w:type="dxa"/>
          </w:tcPr>
          <w:p w:rsidR="0049212D" w:rsidRPr="005B690F" w:rsidRDefault="0049212D" w:rsidP="005E342E">
            <w:pPr>
              <w:widowControl w:val="0"/>
              <w:rPr>
                <w:rFonts w:ascii="Times New Roman" w:hAnsi="Times New Roman"/>
              </w:rPr>
            </w:pPr>
            <w:r w:rsidRPr="005B690F">
              <w:rPr>
                <w:rFonts w:ascii="Times New Roman" w:hAnsi="Times New Roman"/>
              </w:rPr>
              <w:t>Общеобразовательные школы</w:t>
            </w:r>
          </w:p>
        </w:tc>
        <w:tc>
          <w:tcPr>
            <w:tcW w:w="2268" w:type="dxa"/>
          </w:tcPr>
          <w:p w:rsidR="0049212D" w:rsidRPr="005B690F" w:rsidRDefault="0049212D" w:rsidP="005E342E">
            <w:pPr>
              <w:widowControl w:val="0"/>
              <w:ind w:left="-108" w:right="-108"/>
              <w:jc w:val="center"/>
              <w:rPr>
                <w:rFonts w:ascii="Times New Roman" w:hAnsi="Times New Roman"/>
              </w:rPr>
            </w:pPr>
            <w:r w:rsidRPr="005B690F">
              <w:rPr>
                <w:rFonts w:ascii="Times New Roman" w:hAnsi="Times New Roman"/>
              </w:rPr>
              <w:t>500</w:t>
            </w:r>
          </w:p>
        </w:tc>
      </w:tr>
      <w:tr w:rsidR="0049212D" w:rsidRPr="005B690F" w:rsidTr="00254523">
        <w:trPr>
          <w:trHeight w:val="284"/>
        </w:trPr>
        <w:tc>
          <w:tcPr>
            <w:tcW w:w="8046" w:type="dxa"/>
          </w:tcPr>
          <w:p w:rsidR="0049212D" w:rsidRPr="005B690F" w:rsidRDefault="0049212D" w:rsidP="005E342E">
            <w:pPr>
              <w:widowControl w:val="0"/>
              <w:rPr>
                <w:rFonts w:ascii="Times New Roman" w:hAnsi="Times New Roman"/>
              </w:rPr>
            </w:pPr>
            <w:r w:rsidRPr="005B690F">
              <w:rPr>
                <w:rFonts w:ascii="Times New Roman" w:hAnsi="Times New Roman"/>
              </w:rPr>
              <w:t>Помещения для физкультурно-оздоровительных занятий</w:t>
            </w:r>
          </w:p>
        </w:tc>
        <w:tc>
          <w:tcPr>
            <w:tcW w:w="2268" w:type="dxa"/>
          </w:tcPr>
          <w:p w:rsidR="0049212D" w:rsidRPr="005B690F" w:rsidRDefault="0049212D" w:rsidP="005E342E">
            <w:pPr>
              <w:widowControl w:val="0"/>
              <w:jc w:val="center"/>
              <w:rPr>
                <w:rFonts w:ascii="Times New Roman" w:hAnsi="Times New Roman"/>
              </w:rPr>
            </w:pPr>
            <w:r w:rsidRPr="005B690F">
              <w:rPr>
                <w:rFonts w:ascii="Times New Roman" w:hAnsi="Times New Roman"/>
              </w:rPr>
              <w:t>500</w:t>
            </w:r>
          </w:p>
        </w:tc>
      </w:tr>
      <w:tr w:rsidR="0049212D" w:rsidRPr="005B690F" w:rsidTr="00254523">
        <w:trPr>
          <w:trHeight w:val="284"/>
        </w:trPr>
        <w:tc>
          <w:tcPr>
            <w:tcW w:w="8046" w:type="dxa"/>
          </w:tcPr>
          <w:p w:rsidR="0049212D" w:rsidRPr="005B690F" w:rsidRDefault="0049212D" w:rsidP="005E342E">
            <w:pPr>
              <w:widowControl w:val="0"/>
              <w:rPr>
                <w:rFonts w:ascii="Times New Roman" w:hAnsi="Times New Roman"/>
              </w:rPr>
            </w:pPr>
            <w:r w:rsidRPr="005B690F">
              <w:rPr>
                <w:rFonts w:ascii="Times New Roman" w:hAnsi="Times New Roman"/>
              </w:rPr>
              <w:t>Физкультурно-спортивные центры жилых районов</w:t>
            </w:r>
          </w:p>
        </w:tc>
        <w:tc>
          <w:tcPr>
            <w:tcW w:w="2268" w:type="dxa"/>
          </w:tcPr>
          <w:p w:rsidR="0049212D" w:rsidRPr="005B690F" w:rsidRDefault="0049212D" w:rsidP="005E342E">
            <w:pPr>
              <w:widowControl w:val="0"/>
              <w:jc w:val="center"/>
              <w:rPr>
                <w:rFonts w:ascii="Times New Roman" w:hAnsi="Times New Roman"/>
              </w:rPr>
            </w:pPr>
            <w:r w:rsidRPr="005B690F">
              <w:rPr>
                <w:rFonts w:ascii="Times New Roman" w:hAnsi="Times New Roman"/>
              </w:rPr>
              <w:t>1500</w:t>
            </w:r>
          </w:p>
        </w:tc>
      </w:tr>
      <w:tr w:rsidR="0049212D" w:rsidRPr="005B690F" w:rsidTr="00254523">
        <w:trPr>
          <w:trHeight w:val="284"/>
        </w:trPr>
        <w:tc>
          <w:tcPr>
            <w:tcW w:w="8046" w:type="dxa"/>
          </w:tcPr>
          <w:p w:rsidR="0049212D" w:rsidRPr="005B690F" w:rsidRDefault="0049212D" w:rsidP="005E342E">
            <w:pPr>
              <w:widowControl w:val="0"/>
              <w:rPr>
                <w:rFonts w:ascii="Times New Roman" w:hAnsi="Times New Roman"/>
              </w:rPr>
            </w:pPr>
            <w:r w:rsidRPr="005B690F">
              <w:rPr>
                <w:rFonts w:ascii="Times New Roman" w:hAnsi="Times New Roman"/>
              </w:rPr>
              <w:t>Поликлиники и их филиалы в городах</w:t>
            </w:r>
          </w:p>
        </w:tc>
        <w:tc>
          <w:tcPr>
            <w:tcW w:w="2268" w:type="dxa"/>
          </w:tcPr>
          <w:p w:rsidR="0049212D" w:rsidRPr="005B690F" w:rsidRDefault="0049212D" w:rsidP="005E342E">
            <w:pPr>
              <w:widowControl w:val="0"/>
              <w:jc w:val="center"/>
              <w:rPr>
                <w:rFonts w:ascii="Times New Roman" w:hAnsi="Times New Roman"/>
              </w:rPr>
            </w:pPr>
            <w:r w:rsidRPr="005B690F">
              <w:rPr>
                <w:rFonts w:ascii="Times New Roman" w:hAnsi="Times New Roman"/>
              </w:rPr>
              <w:t>1000</w:t>
            </w:r>
          </w:p>
        </w:tc>
      </w:tr>
      <w:tr w:rsidR="0049212D" w:rsidRPr="005B690F" w:rsidTr="00254523">
        <w:trPr>
          <w:trHeight w:val="284"/>
        </w:trPr>
        <w:tc>
          <w:tcPr>
            <w:tcW w:w="8046" w:type="dxa"/>
          </w:tcPr>
          <w:p w:rsidR="0049212D" w:rsidRPr="005B690F" w:rsidRDefault="0049212D" w:rsidP="005E342E">
            <w:pPr>
              <w:widowControl w:val="0"/>
              <w:rPr>
                <w:rFonts w:ascii="Times New Roman" w:hAnsi="Times New Roman"/>
              </w:rPr>
            </w:pPr>
            <w:r w:rsidRPr="005B690F">
              <w:rPr>
                <w:rFonts w:ascii="Times New Roman" w:hAnsi="Times New Roman"/>
              </w:rPr>
              <w:t>Аптеки в городах</w:t>
            </w:r>
          </w:p>
        </w:tc>
        <w:tc>
          <w:tcPr>
            <w:tcW w:w="2268" w:type="dxa"/>
          </w:tcPr>
          <w:p w:rsidR="0049212D" w:rsidRPr="005B690F" w:rsidRDefault="0049212D" w:rsidP="005E342E">
            <w:pPr>
              <w:widowControl w:val="0"/>
              <w:jc w:val="center"/>
              <w:rPr>
                <w:rFonts w:ascii="Times New Roman" w:hAnsi="Times New Roman"/>
              </w:rPr>
            </w:pPr>
            <w:r w:rsidRPr="005B690F">
              <w:rPr>
                <w:rFonts w:ascii="Times New Roman" w:hAnsi="Times New Roman"/>
              </w:rPr>
              <w:t>500</w:t>
            </w:r>
          </w:p>
        </w:tc>
      </w:tr>
      <w:tr w:rsidR="0049212D" w:rsidRPr="005B690F" w:rsidTr="00254523">
        <w:trPr>
          <w:trHeight w:val="284"/>
        </w:trPr>
        <w:tc>
          <w:tcPr>
            <w:tcW w:w="8046" w:type="dxa"/>
          </w:tcPr>
          <w:p w:rsidR="0049212D" w:rsidRPr="005B690F" w:rsidRDefault="0049212D" w:rsidP="005E342E">
            <w:pPr>
              <w:widowControl w:val="0"/>
              <w:rPr>
                <w:rFonts w:ascii="Times New Roman" w:hAnsi="Times New Roman"/>
              </w:rPr>
            </w:pPr>
            <w:r w:rsidRPr="005B690F">
              <w:rPr>
                <w:rFonts w:ascii="Times New Roman" w:hAnsi="Times New Roman"/>
              </w:rPr>
              <w:t>То же, в районах малоэтажной застройки</w:t>
            </w:r>
          </w:p>
        </w:tc>
        <w:tc>
          <w:tcPr>
            <w:tcW w:w="2268" w:type="dxa"/>
          </w:tcPr>
          <w:p w:rsidR="0049212D" w:rsidRPr="005B690F" w:rsidRDefault="0049212D" w:rsidP="005E342E">
            <w:pPr>
              <w:widowControl w:val="0"/>
              <w:jc w:val="center"/>
              <w:rPr>
                <w:rFonts w:ascii="Times New Roman" w:hAnsi="Times New Roman"/>
              </w:rPr>
            </w:pPr>
            <w:r w:rsidRPr="005B690F">
              <w:rPr>
                <w:rFonts w:ascii="Times New Roman" w:hAnsi="Times New Roman"/>
              </w:rPr>
              <w:t>800</w:t>
            </w:r>
          </w:p>
        </w:tc>
      </w:tr>
      <w:tr w:rsidR="0049212D" w:rsidRPr="005B690F" w:rsidTr="00254523">
        <w:tc>
          <w:tcPr>
            <w:tcW w:w="8046" w:type="dxa"/>
            <w:tcBorders>
              <w:bottom w:val="nil"/>
            </w:tcBorders>
          </w:tcPr>
          <w:p w:rsidR="0049212D" w:rsidRPr="005B690F" w:rsidRDefault="0049212D" w:rsidP="005E342E">
            <w:pPr>
              <w:widowControl w:val="0"/>
              <w:rPr>
                <w:rFonts w:ascii="Times New Roman" w:hAnsi="Times New Roman"/>
              </w:rPr>
            </w:pPr>
            <w:r w:rsidRPr="005B690F">
              <w:rPr>
                <w:rFonts w:ascii="Times New Roman" w:hAnsi="Times New Roman"/>
              </w:rPr>
              <w:t>Предприятия торговли, общественного питания и бытового обслуживания местн</w:t>
            </w:r>
            <w:r w:rsidRPr="005B690F">
              <w:rPr>
                <w:rFonts w:ascii="Times New Roman" w:hAnsi="Times New Roman"/>
              </w:rPr>
              <w:t>о</w:t>
            </w:r>
            <w:r w:rsidRPr="005B690F">
              <w:rPr>
                <w:rFonts w:ascii="Times New Roman" w:hAnsi="Times New Roman"/>
              </w:rPr>
              <w:t>го значения:</w:t>
            </w:r>
          </w:p>
          <w:p w:rsidR="0049212D" w:rsidRPr="005B690F" w:rsidRDefault="0049212D" w:rsidP="005E342E">
            <w:pPr>
              <w:widowControl w:val="0"/>
              <w:ind w:firstLine="284"/>
              <w:rPr>
                <w:rFonts w:ascii="Times New Roman" w:hAnsi="Times New Roman"/>
              </w:rPr>
            </w:pPr>
            <w:r w:rsidRPr="005B690F">
              <w:rPr>
                <w:rFonts w:ascii="Times New Roman" w:hAnsi="Times New Roman"/>
              </w:rPr>
              <w:t>в городах при застройке:</w:t>
            </w:r>
          </w:p>
        </w:tc>
        <w:tc>
          <w:tcPr>
            <w:tcW w:w="2268" w:type="dxa"/>
            <w:tcBorders>
              <w:bottom w:val="nil"/>
            </w:tcBorders>
          </w:tcPr>
          <w:p w:rsidR="0049212D" w:rsidRPr="005B690F" w:rsidRDefault="0049212D" w:rsidP="005E342E">
            <w:pPr>
              <w:widowControl w:val="0"/>
              <w:jc w:val="center"/>
              <w:rPr>
                <w:rFonts w:ascii="Times New Roman" w:hAnsi="Times New Roman"/>
              </w:rPr>
            </w:pPr>
          </w:p>
        </w:tc>
      </w:tr>
      <w:tr w:rsidR="0049212D" w:rsidRPr="005B690F" w:rsidTr="00254523">
        <w:trPr>
          <w:trHeight w:val="284"/>
        </w:trPr>
        <w:tc>
          <w:tcPr>
            <w:tcW w:w="8046" w:type="dxa"/>
            <w:tcBorders>
              <w:top w:val="nil"/>
              <w:bottom w:val="nil"/>
            </w:tcBorders>
          </w:tcPr>
          <w:p w:rsidR="0049212D" w:rsidRPr="005B690F" w:rsidRDefault="0049212D" w:rsidP="005E342E">
            <w:pPr>
              <w:widowControl w:val="0"/>
              <w:ind w:firstLine="851"/>
              <w:rPr>
                <w:rFonts w:ascii="Times New Roman" w:hAnsi="Times New Roman"/>
              </w:rPr>
            </w:pPr>
            <w:r w:rsidRPr="005B690F">
              <w:rPr>
                <w:rFonts w:ascii="Times New Roman" w:hAnsi="Times New Roman"/>
              </w:rPr>
              <w:t>многоэтажной</w:t>
            </w:r>
          </w:p>
        </w:tc>
        <w:tc>
          <w:tcPr>
            <w:tcW w:w="2268" w:type="dxa"/>
            <w:tcBorders>
              <w:top w:val="nil"/>
              <w:bottom w:val="nil"/>
            </w:tcBorders>
          </w:tcPr>
          <w:p w:rsidR="0049212D" w:rsidRPr="005B690F" w:rsidRDefault="0049212D" w:rsidP="005E342E">
            <w:pPr>
              <w:widowControl w:val="0"/>
              <w:jc w:val="center"/>
              <w:rPr>
                <w:rFonts w:ascii="Times New Roman" w:hAnsi="Times New Roman"/>
              </w:rPr>
            </w:pPr>
            <w:r w:rsidRPr="005B690F">
              <w:rPr>
                <w:rFonts w:ascii="Times New Roman" w:hAnsi="Times New Roman"/>
              </w:rPr>
              <w:t>500</w:t>
            </w:r>
          </w:p>
        </w:tc>
      </w:tr>
      <w:tr w:rsidR="0049212D" w:rsidRPr="005B690F" w:rsidTr="00254523">
        <w:trPr>
          <w:trHeight w:val="284"/>
        </w:trPr>
        <w:tc>
          <w:tcPr>
            <w:tcW w:w="8046" w:type="dxa"/>
            <w:tcBorders>
              <w:top w:val="nil"/>
              <w:bottom w:val="nil"/>
            </w:tcBorders>
          </w:tcPr>
          <w:p w:rsidR="0049212D" w:rsidRPr="005B690F" w:rsidRDefault="0049212D" w:rsidP="005E342E">
            <w:pPr>
              <w:widowControl w:val="0"/>
              <w:ind w:firstLine="851"/>
              <w:rPr>
                <w:rFonts w:ascii="Times New Roman" w:hAnsi="Times New Roman"/>
              </w:rPr>
            </w:pPr>
            <w:r w:rsidRPr="005B690F">
              <w:rPr>
                <w:rFonts w:ascii="Times New Roman" w:hAnsi="Times New Roman"/>
              </w:rPr>
              <w:t>малоэтажной</w:t>
            </w:r>
          </w:p>
        </w:tc>
        <w:tc>
          <w:tcPr>
            <w:tcW w:w="2268" w:type="dxa"/>
            <w:tcBorders>
              <w:top w:val="nil"/>
              <w:bottom w:val="nil"/>
            </w:tcBorders>
          </w:tcPr>
          <w:p w:rsidR="0049212D" w:rsidRPr="005B690F" w:rsidRDefault="0049212D" w:rsidP="005E342E">
            <w:pPr>
              <w:widowControl w:val="0"/>
              <w:jc w:val="center"/>
              <w:rPr>
                <w:rFonts w:ascii="Times New Roman" w:hAnsi="Times New Roman"/>
              </w:rPr>
            </w:pPr>
            <w:r w:rsidRPr="005B690F">
              <w:rPr>
                <w:rFonts w:ascii="Times New Roman" w:hAnsi="Times New Roman"/>
              </w:rPr>
              <w:t>800</w:t>
            </w:r>
          </w:p>
        </w:tc>
      </w:tr>
      <w:tr w:rsidR="0049212D" w:rsidRPr="005B690F" w:rsidTr="00254523">
        <w:trPr>
          <w:trHeight w:val="284"/>
        </w:trPr>
        <w:tc>
          <w:tcPr>
            <w:tcW w:w="8046" w:type="dxa"/>
            <w:tcBorders>
              <w:top w:val="nil"/>
            </w:tcBorders>
          </w:tcPr>
          <w:p w:rsidR="0049212D" w:rsidRPr="005B690F" w:rsidRDefault="0049212D" w:rsidP="005E342E">
            <w:pPr>
              <w:widowControl w:val="0"/>
              <w:ind w:firstLine="284"/>
              <w:rPr>
                <w:rFonts w:ascii="Times New Roman" w:hAnsi="Times New Roman"/>
              </w:rPr>
            </w:pPr>
            <w:r w:rsidRPr="005B690F">
              <w:rPr>
                <w:rFonts w:ascii="Times New Roman" w:hAnsi="Times New Roman"/>
              </w:rPr>
              <w:t>в сельских поселениях и населенных пунктах</w:t>
            </w:r>
          </w:p>
        </w:tc>
        <w:tc>
          <w:tcPr>
            <w:tcW w:w="2268" w:type="dxa"/>
            <w:tcBorders>
              <w:top w:val="nil"/>
            </w:tcBorders>
          </w:tcPr>
          <w:p w:rsidR="0049212D" w:rsidRPr="005B690F" w:rsidRDefault="0049212D" w:rsidP="005E342E">
            <w:pPr>
              <w:widowControl w:val="0"/>
              <w:jc w:val="center"/>
              <w:rPr>
                <w:rFonts w:ascii="Times New Roman" w:hAnsi="Times New Roman"/>
              </w:rPr>
            </w:pPr>
            <w:r w:rsidRPr="005B690F">
              <w:rPr>
                <w:rFonts w:ascii="Times New Roman" w:hAnsi="Times New Roman"/>
              </w:rPr>
              <w:t>2000</w:t>
            </w:r>
          </w:p>
        </w:tc>
      </w:tr>
      <w:tr w:rsidR="0049212D" w:rsidRPr="005B690F" w:rsidTr="00254523">
        <w:trPr>
          <w:trHeight w:val="284"/>
        </w:trPr>
        <w:tc>
          <w:tcPr>
            <w:tcW w:w="8046" w:type="dxa"/>
          </w:tcPr>
          <w:p w:rsidR="0049212D" w:rsidRPr="005B690F" w:rsidRDefault="0049212D" w:rsidP="005E342E">
            <w:pPr>
              <w:widowControl w:val="0"/>
              <w:rPr>
                <w:rFonts w:ascii="Times New Roman" w:hAnsi="Times New Roman"/>
              </w:rPr>
            </w:pPr>
            <w:r w:rsidRPr="005B690F">
              <w:rPr>
                <w:rFonts w:ascii="Times New Roman" w:hAnsi="Times New Roman"/>
              </w:rPr>
              <w:t>Отделения связи и филиалы банков</w:t>
            </w:r>
          </w:p>
        </w:tc>
        <w:tc>
          <w:tcPr>
            <w:tcW w:w="2268" w:type="dxa"/>
          </w:tcPr>
          <w:p w:rsidR="0049212D" w:rsidRPr="005B690F" w:rsidRDefault="0049212D" w:rsidP="005E342E">
            <w:pPr>
              <w:widowControl w:val="0"/>
              <w:jc w:val="center"/>
              <w:rPr>
                <w:rFonts w:ascii="Times New Roman" w:hAnsi="Times New Roman"/>
              </w:rPr>
            </w:pPr>
            <w:r w:rsidRPr="005B690F">
              <w:rPr>
                <w:rFonts w:ascii="Times New Roman" w:hAnsi="Times New Roman"/>
              </w:rPr>
              <w:t>500</w:t>
            </w:r>
          </w:p>
        </w:tc>
      </w:tr>
    </w:tbl>
    <w:p w:rsidR="0049212D" w:rsidRDefault="0049212D" w:rsidP="00B16AB1">
      <w:pPr>
        <w:widowControl w:val="0"/>
        <w:ind w:firstLine="709"/>
        <w:jc w:val="both"/>
        <w:rPr>
          <w:rFonts w:ascii="Times New Roman" w:hAnsi="Times New Roman"/>
          <w:sz w:val="24"/>
          <w:szCs w:val="24"/>
        </w:rPr>
      </w:pPr>
    </w:p>
    <w:p w:rsidR="0049212D" w:rsidRPr="00254523" w:rsidRDefault="0049212D" w:rsidP="00254523">
      <w:pPr>
        <w:widowControl w:val="0"/>
        <w:ind w:firstLine="709"/>
        <w:jc w:val="both"/>
        <w:rPr>
          <w:rFonts w:ascii="Times New Roman" w:hAnsi="Times New Roman"/>
          <w:sz w:val="24"/>
          <w:szCs w:val="24"/>
        </w:rPr>
      </w:pPr>
      <w:r>
        <w:rPr>
          <w:rFonts w:ascii="Times New Roman" w:hAnsi="Times New Roman"/>
          <w:sz w:val="24"/>
          <w:szCs w:val="24"/>
        </w:rPr>
        <w:t xml:space="preserve">3.1 </w:t>
      </w:r>
      <w:r w:rsidRPr="00254523">
        <w:rPr>
          <w:rFonts w:ascii="Times New Roman" w:hAnsi="Times New Roman"/>
          <w:sz w:val="24"/>
          <w:szCs w:val="24"/>
        </w:rPr>
        <w:t>Обеспечение жителей каждого населенного пункта услугами первой необходимости должно осуществляться в пределах пешеходной доступности не более 30 мин (2-2,5 км); при этом размещение учреждений более высокого уровня обслуживания, в том числе периодич</w:t>
      </w:r>
      <w:r w:rsidRPr="00254523">
        <w:rPr>
          <w:rFonts w:ascii="Times New Roman" w:hAnsi="Times New Roman"/>
          <w:sz w:val="24"/>
          <w:szCs w:val="24"/>
        </w:rPr>
        <w:t>е</w:t>
      </w:r>
      <w:r w:rsidRPr="00254523">
        <w:rPr>
          <w:rFonts w:ascii="Times New Roman" w:hAnsi="Times New Roman"/>
          <w:sz w:val="24"/>
          <w:szCs w:val="24"/>
        </w:rPr>
        <w:t xml:space="preserve">ского, необходимо предусматривать в границах поселения с </w:t>
      </w:r>
      <w:proofErr w:type="spellStart"/>
      <w:r w:rsidRPr="00254523">
        <w:rPr>
          <w:rFonts w:ascii="Times New Roman" w:hAnsi="Times New Roman"/>
          <w:sz w:val="24"/>
          <w:szCs w:val="24"/>
        </w:rPr>
        <w:t>пешеходно</w:t>
      </w:r>
      <w:proofErr w:type="spellEnd"/>
      <w:r w:rsidRPr="00254523">
        <w:rPr>
          <w:rFonts w:ascii="Times New Roman" w:hAnsi="Times New Roman"/>
          <w:sz w:val="24"/>
          <w:szCs w:val="24"/>
        </w:rPr>
        <w:t>-транспортной досту</w:t>
      </w:r>
      <w:r w:rsidRPr="00254523">
        <w:rPr>
          <w:rFonts w:ascii="Times New Roman" w:hAnsi="Times New Roman"/>
          <w:sz w:val="24"/>
          <w:szCs w:val="24"/>
        </w:rPr>
        <w:t>п</w:t>
      </w:r>
      <w:r w:rsidRPr="00254523">
        <w:rPr>
          <w:rFonts w:ascii="Times New Roman" w:hAnsi="Times New Roman"/>
          <w:sz w:val="24"/>
          <w:szCs w:val="24"/>
        </w:rPr>
        <w:lastRenderedPageBreak/>
        <w:t>ностью не более 60 мин или в центре муниципального района – основном центре концентр</w:t>
      </w:r>
      <w:r w:rsidRPr="00254523">
        <w:rPr>
          <w:rFonts w:ascii="Times New Roman" w:hAnsi="Times New Roman"/>
          <w:sz w:val="24"/>
          <w:szCs w:val="24"/>
        </w:rPr>
        <w:t>а</w:t>
      </w:r>
      <w:r w:rsidRPr="00254523">
        <w:rPr>
          <w:rFonts w:ascii="Times New Roman" w:hAnsi="Times New Roman"/>
          <w:sz w:val="24"/>
          <w:szCs w:val="24"/>
        </w:rPr>
        <w:t>ции учреждений и предприятий периодического обслуживания.</w:t>
      </w:r>
    </w:p>
    <w:p w:rsidR="0049212D" w:rsidRPr="00254523" w:rsidRDefault="0049212D" w:rsidP="00254523">
      <w:pPr>
        <w:widowControl w:val="0"/>
        <w:ind w:firstLine="709"/>
        <w:jc w:val="both"/>
        <w:rPr>
          <w:rFonts w:ascii="Times New Roman" w:hAnsi="Times New Roman"/>
          <w:sz w:val="24"/>
          <w:szCs w:val="24"/>
        </w:rPr>
      </w:pPr>
      <w:r w:rsidRPr="00254523">
        <w:rPr>
          <w:rFonts w:ascii="Times New Roman" w:hAnsi="Times New Roman"/>
          <w:sz w:val="24"/>
          <w:szCs w:val="24"/>
        </w:rPr>
        <w:t>Радиус обслуживания районных центров принимается в пределах транспортной д</w:t>
      </w:r>
      <w:r w:rsidRPr="00254523">
        <w:rPr>
          <w:rFonts w:ascii="Times New Roman" w:hAnsi="Times New Roman"/>
          <w:sz w:val="24"/>
          <w:szCs w:val="24"/>
        </w:rPr>
        <w:t>о</w:t>
      </w:r>
      <w:r w:rsidRPr="00254523">
        <w:rPr>
          <w:rFonts w:ascii="Times New Roman" w:hAnsi="Times New Roman"/>
          <w:sz w:val="24"/>
          <w:szCs w:val="24"/>
        </w:rPr>
        <w:t xml:space="preserve">ступности не более 60 мин. При превышении указанного радиуса необходимо создание </w:t>
      </w:r>
      <w:proofErr w:type="spellStart"/>
      <w:r w:rsidRPr="00254523">
        <w:rPr>
          <w:rFonts w:ascii="Times New Roman" w:hAnsi="Times New Roman"/>
          <w:sz w:val="24"/>
          <w:szCs w:val="24"/>
        </w:rPr>
        <w:t>подрайонной</w:t>
      </w:r>
      <w:proofErr w:type="spellEnd"/>
      <w:r w:rsidRPr="00254523">
        <w:rPr>
          <w:rFonts w:ascii="Times New Roman" w:hAnsi="Times New Roman"/>
          <w:sz w:val="24"/>
          <w:szCs w:val="24"/>
        </w:rPr>
        <w:t xml:space="preserve"> системы обслуживания сельского населения с необходимым по составу ко</w:t>
      </w:r>
      <w:r w:rsidRPr="00254523">
        <w:rPr>
          <w:rFonts w:ascii="Times New Roman" w:hAnsi="Times New Roman"/>
          <w:sz w:val="24"/>
          <w:szCs w:val="24"/>
        </w:rPr>
        <w:t>м</w:t>
      </w:r>
      <w:r w:rsidRPr="00254523">
        <w:rPr>
          <w:rFonts w:ascii="Times New Roman" w:hAnsi="Times New Roman"/>
          <w:sz w:val="24"/>
          <w:szCs w:val="24"/>
        </w:rPr>
        <w:t>плексом учреждений и предприятий периодического пользования в пределах транспортной доступности 30-45 мин.</w:t>
      </w:r>
    </w:p>
    <w:p w:rsidR="0049212D" w:rsidRPr="00254523" w:rsidRDefault="0049212D" w:rsidP="00254523">
      <w:pPr>
        <w:widowControl w:val="0"/>
        <w:ind w:firstLine="709"/>
        <w:jc w:val="both"/>
        <w:rPr>
          <w:rFonts w:ascii="Times New Roman" w:hAnsi="Times New Roman"/>
          <w:sz w:val="24"/>
          <w:szCs w:val="24"/>
        </w:rPr>
      </w:pPr>
      <w:r>
        <w:rPr>
          <w:rFonts w:ascii="Times New Roman" w:hAnsi="Times New Roman"/>
          <w:sz w:val="24"/>
          <w:szCs w:val="24"/>
        </w:rPr>
        <w:t>3.2</w:t>
      </w:r>
      <w:r w:rsidRPr="00254523">
        <w:rPr>
          <w:rFonts w:ascii="Times New Roman" w:hAnsi="Times New Roman"/>
          <w:sz w:val="24"/>
          <w:szCs w:val="24"/>
        </w:rPr>
        <w:t xml:space="preserve"> Радиусы обслуживания в сельских поселениях принимаются:</w:t>
      </w:r>
    </w:p>
    <w:p w:rsidR="0049212D" w:rsidRPr="00254523" w:rsidRDefault="0049212D" w:rsidP="00254523">
      <w:pPr>
        <w:widowControl w:val="0"/>
        <w:ind w:firstLine="709"/>
        <w:jc w:val="both"/>
        <w:rPr>
          <w:rFonts w:ascii="Times New Roman" w:hAnsi="Times New Roman"/>
          <w:sz w:val="24"/>
          <w:szCs w:val="24"/>
        </w:rPr>
      </w:pPr>
      <w:r w:rsidRPr="00254523">
        <w:rPr>
          <w:rFonts w:ascii="Times New Roman" w:hAnsi="Times New Roman"/>
          <w:sz w:val="24"/>
          <w:szCs w:val="24"/>
        </w:rPr>
        <w:t xml:space="preserve">- дошкольных образовательных учреждений – в соответствии с таблицей </w:t>
      </w:r>
      <w:r>
        <w:rPr>
          <w:rFonts w:ascii="Times New Roman" w:hAnsi="Times New Roman"/>
          <w:sz w:val="24"/>
          <w:szCs w:val="24"/>
        </w:rPr>
        <w:t>3.3.1</w:t>
      </w:r>
      <w:r w:rsidRPr="00254523">
        <w:rPr>
          <w:rFonts w:ascii="Times New Roman" w:hAnsi="Times New Roman"/>
          <w:sz w:val="24"/>
          <w:szCs w:val="24"/>
        </w:rPr>
        <w:t>;</w:t>
      </w:r>
    </w:p>
    <w:p w:rsidR="0049212D" w:rsidRPr="00254523" w:rsidRDefault="0049212D" w:rsidP="00254523">
      <w:pPr>
        <w:widowControl w:val="0"/>
        <w:ind w:firstLine="709"/>
        <w:jc w:val="both"/>
        <w:rPr>
          <w:rFonts w:ascii="Times New Roman" w:hAnsi="Times New Roman"/>
          <w:sz w:val="24"/>
          <w:szCs w:val="24"/>
        </w:rPr>
      </w:pPr>
      <w:r w:rsidRPr="00254523">
        <w:rPr>
          <w:rFonts w:ascii="Times New Roman" w:hAnsi="Times New Roman"/>
          <w:sz w:val="24"/>
          <w:szCs w:val="24"/>
        </w:rPr>
        <w:t>- общеобразовательных учреждений:</w:t>
      </w:r>
    </w:p>
    <w:p w:rsidR="0049212D" w:rsidRPr="00254523" w:rsidRDefault="0049212D" w:rsidP="00254523">
      <w:pPr>
        <w:widowControl w:val="0"/>
        <w:ind w:firstLine="1260"/>
        <w:jc w:val="both"/>
        <w:rPr>
          <w:rFonts w:ascii="Times New Roman" w:hAnsi="Times New Roman"/>
          <w:sz w:val="24"/>
          <w:szCs w:val="24"/>
        </w:rPr>
      </w:pPr>
      <w:r w:rsidRPr="00254523">
        <w:rPr>
          <w:rFonts w:ascii="Times New Roman" w:hAnsi="Times New Roman"/>
          <w:sz w:val="24"/>
          <w:szCs w:val="24"/>
        </w:rPr>
        <w:t>- для учащихся I ступени обучения – не более 2 км пешеходной и не более 15 мин (в одну сторону) транспортной доступности;</w:t>
      </w:r>
    </w:p>
    <w:p w:rsidR="0049212D" w:rsidRPr="00254523" w:rsidRDefault="0049212D" w:rsidP="00254523">
      <w:pPr>
        <w:widowControl w:val="0"/>
        <w:ind w:firstLine="1260"/>
        <w:jc w:val="both"/>
        <w:rPr>
          <w:rFonts w:ascii="Times New Roman" w:hAnsi="Times New Roman"/>
          <w:sz w:val="24"/>
          <w:szCs w:val="24"/>
        </w:rPr>
      </w:pPr>
      <w:r w:rsidRPr="00254523">
        <w:rPr>
          <w:rFonts w:ascii="Times New Roman" w:hAnsi="Times New Roman"/>
          <w:sz w:val="24"/>
          <w:szCs w:val="24"/>
        </w:rPr>
        <w:t>- для учащихся II и III ступеней обучения – не более 4 км пешеходной и не более 30 мин (в одну сторону) транспортной доступности. Предельный радиус обслуживания об</w:t>
      </w:r>
      <w:r w:rsidRPr="00254523">
        <w:rPr>
          <w:rFonts w:ascii="Times New Roman" w:hAnsi="Times New Roman"/>
          <w:sz w:val="24"/>
          <w:szCs w:val="24"/>
        </w:rPr>
        <w:t>у</w:t>
      </w:r>
      <w:r w:rsidRPr="00254523">
        <w:rPr>
          <w:rFonts w:ascii="Times New Roman" w:hAnsi="Times New Roman"/>
          <w:sz w:val="24"/>
          <w:szCs w:val="24"/>
        </w:rPr>
        <w:t>чающихся II - III ступеней не должен превышать 15 км;</w:t>
      </w:r>
    </w:p>
    <w:p w:rsidR="0049212D" w:rsidRPr="00254523" w:rsidRDefault="0049212D" w:rsidP="00254523">
      <w:pPr>
        <w:widowControl w:val="0"/>
        <w:ind w:firstLine="720"/>
        <w:jc w:val="both"/>
        <w:rPr>
          <w:rFonts w:ascii="Times New Roman" w:hAnsi="Times New Roman"/>
          <w:sz w:val="24"/>
          <w:szCs w:val="24"/>
        </w:rPr>
      </w:pPr>
      <w:r w:rsidRPr="00254523">
        <w:rPr>
          <w:rFonts w:ascii="Times New Roman" w:hAnsi="Times New Roman"/>
          <w:sz w:val="24"/>
          <w:szCs w:val="24"/>
        </w:rPr>
        <w:t xml:space="preserve">- предприятий торговли – в соответствии с таблицей </w:t>
      </w:r>
      <w:r>
        <w:rPr>
          <w:rFonts w:ascii="Times New Roman" w:hAnsi="Times New Roman"/>
          <w:sz w:val="24"/>
          <w:szCs w:val="24"/>
        </w:rPr>
        <w:t>3.3.1</w:t>
      </w:r>
      <w:r w:rsidRPr="00254523">
        <w:rPr>
          <w:rFonts w:ascii="Times New Roman" w:hAnsi="Times New Roman"/>
          <w:sz w:val="24"/>
          <w:szCs w:val="24"/>
        </w:rPr>
        <w:t>;</w:t>
      </w:r>
    </w:p>
    <w:p w:rsidR="0049212D" w:rsidRPr="00254523" w:rsidRDefault="0049212D" w:rsidP="00254523">
      <w:pPr>
        <w:widowControl w:val="0"/>
        <w:ind w:firstLine="720"/>
        <w:jc w:val="both"/>
        <w:rPr>
          <w:rFonts w:ascii="Times New Roman" w:hAnsi="Times New Roman"/>
          <w:sz w:val="24"/>
          <w:szCs w:val="24"/>
        </w:rPr>
      </w:pPr>
      <w:r w:rsidRPr="00254523">
        <w:rPr>
          <w:rFonts w:ascii="Times New Roman" w:hAnsi="Times New Roman"/>
          <w:sz w:val="24"/>
          <w:szCs w:val="24"/>
        </w:rPr>
        <w:t xml:space="preserve">- поликлиник, амбулаторий, фельдшерско-акушерских пунктов и аптек – не более 30 мин </w:t>
      </w:r>
      <w:proofErr w:type="spellStart"/>
      <w:r w:rsidRPr="00254523">
        <w:rPr>
          <w:rFonts w:ascii="Times New Roman" w:hAnsi="Times New Roman"/>
          <w:sz w:val="24"/>
          <w:szCs w:val="24"/>
        </w:rPr>
        <w:t>пешеходно</w:t>
      </w:r>
      <w:proofErr w:type="spellEnd"/>
      <w:r w:rsidRPr="00254523">
        <w:rPr>
          <w:rFonts w:ascii="Times New Roman" w:hAnsi="Times New Roman"/>
          <w:sz w:val="24"/>
          <w:szCs w:val="24"/>
        </w:rPr>
        <w:t>-транспортной доступности.</w:t>
      </w:r>
    </w:p>
    <w:p w:rsidR="0049212D" w:rsidRPr="00254523" w:rsidRDefault="0049212D" w:rsidP="00254523">
      <w:pPr>
        <w:widowControl w:val="0"/>
        <w:tabs>
          <w:tab w:val="left" w:pos="6946"/>
        </w:tabs>
        <w:ind w:firstLine="709"/>
        <w:jc w:val="both"/>
        <w:rPr>
          <w:rFonts w:ascii="Times New Roman" w:hAnsi="Times New Roman"/>
          <w:sz w:val="24"/>
          <w:szCs w:val="24"/>
        </w:rPr>
      </w:pPr>
      <w:r>
        <w:rPr>
          <w:rFonts w:ascii="Times New Roman" w:hAnsi="Times New Roman"/>
          <w:sz w:val="24"/>
          <w:szCs w:val="24"/>
        </w:rPr>
        <w:t>3.3</w:t>
      </w:r>
      <w:r w:rsidRPr="00254523">
        <w:rPr>
          <w:rFonts w:ascii="Times New Roman" w:hAnsi="Times New Roman"/>
          <w:sz w:val="24"/>
          <w:szCs w:val="24"/>
        </w:rPr>
        <w:t xml:space="preserve"> Потребности населения в учреждениях и предприятиях обслуживания должны обеспечиваться путем нового строительства и реконструкции суще</w:t>
      </w:r>
      <w:r>
        <w:rPr>
          <w:rFonts w:ascii="Times New Roman" w:hAnsi="Times New Roman"/>
          <w:sz w:val="24"/>
          <w:szCs w:val="24"/>
        </w:rPr>
        <w:t>ствую</w:t>
      </w:r>
      <w:r w:rsidRPr="00254523">
        <w:rPr>
          <w:rFonts w:ascii="Times New Roman" w:hAnsi="Times New Roman"/>
          <w:sz w:val="24"/>
          <w:szCs w:val="24"/>
        </w:rPr>
        <w:t>щего фонда в соо</w:t>
      </w:r>
      <w:r w:rsidRPr="00254523">
        <w:rPr>
          <w:rFonts w:ascii="Times New Roman" w:hAnsi="Times New Roman"/>
          <w:sz w:val="24"/>
          <w:szCs w:val="24"/>
        </w:rPr>
        <w:t>т</w:t>
      </w:r>
      <w:r w:rsidRPr="00254523">
        <w:rPr>
          <w:rFonts w:ascii="Times New Roman" w:hAnsi="Times New Roman"/>
          <w:sz w:val="24"/>
          <w:szCs w:val="24"/>
        </w:rPr>
        <w:t>ветствии с требованиями настоящих нормативов.</w:t>
      </w:r>
    </w:p>
    <w:p w:rsidR="0049212D" w:rsidRPr="00C110F2" w:rsidRDefault="0049212D" w:rsidP="00B16AB1">
      <w:pPr>
        <w:widowControl w:val="0"/>
        <w:ind w:firstLine="709"/>
        <w:jc w:val="both"/>
        <w:rPr>
          <w:rFonts w:ascii="Times New Roman" w:hAnsi="Times New Roman"/>
          <w:sz w:val="24"/>
          <w:szCs w:val="24"/>
        </w:rPr>
      </w:pPr>
    </w:p>
    <w:p w:rsidR="0049212D" w:rsidRPr="00833938" w:rsidRDefault="0049212D" w:rsidP="003A52BE">
      <w:pPr>
        <w:pStyle w:val="2"/>
        <w:jc w:val="center"/>
        <w:rPr>
          <w:rStyle w:val="s1"/>
          <w:caps/>
          <w:color w:val="auto"/>
          <w:sz w:val="24"/>
          <w:szCs w:val="24"/>
        </w:rPr>
      </w:pPr>
      <w:r w:rsidRPr="00833938">
        <w:rPr>
          <w:rStyle w:val="s1"/>
          <w:caps/>
          <w:color w:val="auto"/>
          <w:sz w:val="24"/>
          <w:szCs w:val="24"/>
        </w:rPr>
        <w:t>Таблицы 3.4 - Типы дошкольных образовательных учреждений</w:t>
      </w:r>
      <w:bookmarkEnd w:id="9"/>
    </w:p>
    <w:tbl>
      <w:tblPr>
        <w:tblW w:w="10302" w:type="dxa"/>
        <w:jc w:val="center"/>
        <w:tblInd w:w="1425" w:type="dxa"/>
        <w:tblCellMar>
          <w:left w:w="0" w:type="dxa"/>
          <w:right w:w="0" w:type="dxa"/>
        </w:tblCellMar>
        <w:tblLook w:val="0000" w:firstRow="0" w:lastRow="0" w:firstColumn="0" w:lastColumn="0" w:noHBand="0" w:noVBand="0"/>
      </w:tblPr>
      <w:tblGrid>
        <w:gridCol w:w="1993"/>
        <w:gridCol w:w="8309"/>
      </w:tblGrid>
      <w:tr w:rsidR="0049212D" w:rsidRPr="00833938" w:rsidTr="001251AB">
        <w:trPr>
          <w:tblHeader/>
          <w:jc w:val="center"/>
        </w:trPr>
        <w:tc>
          <w:tcPr>
            <w:tcW w:w="199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ind w:left="60"/>
              <w:jc w:val="center"/>
              <w:rPr>
                <w:rFonts w:ascii="Times New Roman" w:hAnsi="Times New Roman"/>
                <w:b/>
                <w:sz w:val="24"/>
                <w:szCs w:val="24"/>
              </w:rPr>
            </w:pPr>
            <w:proofErr w:type="spellStart"/>
            <w:r w:rsidRPr="00833938">
              <w:rPr>
                <w:rFonts w:ascii="Times New Roman" w:hAnsi="Times New Roman"/>
                <w:b/>
                <w:sz w:val="24"/>
                <w:szCs w:val="24"/>
              </w:rPr>
              <w:t>Tипы</w:t>
            </w:r>
            <w:proofErr w:type="spellEnd"/>
            <w:r w:rsidRPr="00833938">
              <w:rPr>
                <w:rFonts w:ascii="Times New Roman" w:hAnsi="Times New Roman"/>
                <w:b/>
                <w:sz w:val="24"/>
                <w:szCs w:val="24"/>
              </w:rPr>
              <w:t xml:space="preserve"> дошкол</w:t>
            </w:r>
            <w:r w:rsidRPr="00833938">
              <w:rPr>
                <w:rFonts w:ascii="Times New Roman" w:hAnsi="Times New Roman"/>
                <w:b/>
                <w:sz w:val="24"/>
                <w:szCs w:val="24"/>
              </w:rPr>
              <w:t>ь</w:t>
            </w:r>
            <w:r w:rsidRPr="00833938">
              <w:rPr>
                <w:rFonts w:ascii="Times New Roman" w:hAnsi="Times New Roman"/>
                <w:b/>
                <w:sz w:val="24"/>
                <w:szCs w:val="24"/>
              </w:rPr>
              <w:t>ных учреждений (полное наим</w:t>
            </w:r>
            <w:r w:rsidRPr="00833938">
              <w:rPr>
                <w:rFonts w:ascii="Times New Roman" w:hAnsi="Times New Roman"/>
                <w:b/>
                <w:sz w:val="24"/>
                <w:szCs w:val="24"/>
              </w:rPr>
              <w:t>е</w:t>
            </w:r>
            <w:r w:rsidRPr="00833938">
              <w:rPr>
                <w:rFonts w:ascii="Times New Roman" w:hAnsi="Times New Roman"/>
                <w:b/>
                <w:sz w:val="24"/>
                <w:szCs w:val="24"/>
              </w:rPr>
              <w:t>нование)</w:t>
            </w:r>
          </w:p>
        </w:tc>
        <w:tc>
          <w:tcPr>
            <w:tcW w:w="8309"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jc w:val="center"/>
              <w:rPr>
                <w:rFonts w:ascii="Times New Roman" w:hAnsi="Times New Roman"/>
                <w:b/>
                <w:sz w:val="24"/>
                <w:szCs w:val="24"/>
              </w:rPr>
            </w:pPr>
            <w:r w:rsidRPr="00833938">
              <w:rPr>
                <w:rFonts w:ascii="Times New Roman" w:hAnsi="Times New Roman"/>
                <w:b/>
                <w:sz w:val="24"/>
                <w:szCs w:val="24"/>
              </w:rPr>
              <w:t>Типологическая характеристика здания или комплекса</w:t>
            </w:r>
          </w:p>
        </w:tc>
      </w:tr>
      <w:tr w:rsidR="0049212D" w:rsidRPr="00833938" w:rsidTr="001251AB">
        <w:trPr>
          <w:jc w:val="center"/>
        </w:trPr>
        <w:tc>
          <w:tcPr>
            <w:tcW w:w="199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rPr>
                <w:rFonts w:ascii="Times New Roman" w:hAnsi="Times New Roman"/>
                <w:sz w:val="24"/>
                <w:szCs w:val="24"/>
              </w:rPr>
            </w:pPr>
            <w:r w:rsidRPr="00833938">
              <w:rPr>
                <w:rFonts w:ascii="Times New Roman" w:hAnsi="Times New Roman"/>
                <w:sz w:val="24"/>
                <w:szCs w:val="24"/>
              </w:rPr>
              <w:t>Дошкольные о</w:t>
            </w:r>
            <w:r w:rsidRPr="00833938">
              <w:rPr>
                <w:rFonts w:ascii="Times New Roman" w:hAnsi="Times New Roman"/>
                <w:sz w:val="24"/>
                <w:szCs w:val="24"/>
              </w:rPr>
              <w:t>б</w:t>
            </w:r>
            <w:r w:rsidRPr="00833938">
              <w:rPr>
                <w:rFonts w:ascii="Times New Roman" w:hAnsi="Times New Roman"/>
                <w:sz w:val="24"/>
                <w:szCs w:val="24"/>
              </w:rPr>
              <w:t>разовательные учреждения о</w:t>
            </w:r>
            <w:r w:rsidRPr="00833938">
              <w:rPr>
                <w:rFonts w:ascii="Times New Roman" w:hAnsi="Times New Roman"/>
                <w:sz w:val="24"/>
                <w:szCs w:val="24"/>
              </w:rPr>
              <w:t>б</w:t>
            </w:r>
            <w:r w:rsidRPr="00833938">
              <w:rPr>
                <w:rFonts w:ascii="Times New Roman" w:hAnsi="Times New Roman"/>
                <w:sz w:val="24"/>
                <w:szCs w:val="24"/>
              </w:rPr>
              <w:t>щего типа</w:t>
            </w:r>
          </w:p>
        </w:tc>
        <w:tc>
          <w:tcPr>
            <w:tcW w:w="8309" w:type="dxa"/>
            <w:tcBorders>
              <w:top w:val="nil"/>
              <w:left w:val="nil"/>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jc w:val="both"/>
              <w:rPr>
                <w:rFonts w:ascii="Times New Roman" w:hAnsi="Times New Roman"/>
                <w:sz w:val="24"/>
                <w:szCs w:val="24"/>
              </w:rPr>
            </w:pPr>
            <w:r w:rsidRPr="00833938">
              <w:rPr>
                <w:rFonts w:ascii="Times New Roman" w:hAnsi="Times New Roman"/>
                <w:sz w:val="24"/>
                <w:szCs w:val="24"/>
              </w:rPr>
              <w:t>Традиционные дошкольные учреждения вместимостью 4, 6, 8, 10 (12) групп, как правило, предоставляющие педагогические и медицинские услуги пост</w:t>
            </w:r>
            <w:r w:rsidRPr="00833938">
              <w:rPr>
                <w:rFonts w:ascii="Times New Roman" w:hAnsi="Times New Roman"/>
                <w:sz w:val="24"/>
                <w:szCs w:val="24"/>
              </w:rPr>
              <w:t>о</w:t>
            </w:r>
            <w:r w:rsidRPr="00833938">
              <w:rPr>
                <w:rFonts w:ascii="Times New Roman" w:hAnsi="Times New Roman"/>
                <w:sz w:val="24"/>
                <w:szCs w:val="24"/>
              </w:rPr>
              <w:t>янному контингенту своих воспитанников и располагающиеся в одном отдел</w:t>
            </w:r>
            <w:r w:rsidRPr="00833938">
              <w:rPr>
                <w:rFonts w:ascii="Times New Roman" w:hAnsi="Times New Roman"/>
                <w:sz w:val="24"/>
                <w:szCs w:val="24"/>
              </w:rPr>
              <w:t>ь</w:t>
            </w:r>
            <w:r w:rsidRPr="00833938">
              <w:rPr>
                <w:rFonts w:ascii="Times New Roman" w:hAnsi="Times New Roman"/>
                <w:sz w:val="24"/>
                <w:szCs w:val="24"/>
              </w:rPr>
              <w:t>но стоящем здании или во встроенном в жилой дом объеме</w:t>
            </w:r>
          </w:p>
        </w:tc>
      </w:tr>
      <w:tr w:rsidR="0049212D" w:rsidRPr="00833938" w:rsidTr="001251AB">
        <w:trPr>
          <w:jc w:val="center"/>
        </w:trPr>
        <w:tc>
          <w:tcPr>
            <w:tcW w:w="199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rPr>
                <w:rFonts w:ascii="Times New Roman" w:hAnsi="Times New Roman"/>
                <w:sz w:val="24"/>
                <w:szCs w:val="24"/>
              </w:rPr>
            </w:pPr>
            <w:r w:rsidRPr="00833938">
              <w:rPr>
                <w:rFonts w:ascii="Times New Roman" w:hAnsi="Times New Roman"/>
                <w:sz w:val="24"/>
                <w:szCs w:val="24"/>
              </w:rPr>
              <w:t>Центр дошкол</w:t>
            </w:r>
            <w:r w:rsidRPr="00833938">
              <w:rPr>
                <w:rFonts w:ascii="Times New Roman" w:hAnsi="Times New Roman"/>
                <w:sz w:val="24"/>
                <w:szCs w:val="24"/>
              </w:rPr>
              <w:t>ь</w:t>
            </w:r>
            <w:r w:rsidRPr="00833938">
              <w:rPr>
                <w:rFonts w:ascii="Times New Roman" w:hAnsi="Times New Roman"/>
                <w:sz w:val="24"/>
                <w:szCs w:val="24"/>
              </w:rPr>
              <w:t>ного воспитания</w:t>
            </w:r>
          </w:p>
        </w:tc>
        <w:tc>
          <w:tcPr>
            <w:tcW w:w="8309" w:type="dxa"/>
            <w:tcBorders>
              <w:top w:val="nil"/>
              <w:left w:val="nil"/>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jc w:val="both"/>
              <w:rPr>
                <w:rFonts w:ascii="Times New Roman" w:hAnsi="Times New Roman"/>
                <w:sz w:val="24"/>
                <w:szCs w:val="24"/>
              </w:rPr>
            </w:pPr>
            <w:r w:rsidRPr="00833938">
              <w:rPr>
                <w:rFonts w:ascii="Times New Roman" w:hAnsi="Times New Roman"/>
                <w:sz w:val="24"/>
                <w:szCs w:val="24"/>
              </w:rPr>
              <w:t>Учреждение, размещаемое преимущественно в одном отдельно стоящем зд</w:t>
            </w:r>
            <w:r w:rsidRPr="00833938">
              <w:rPr>
                <w:rFonts w:ascii="Times New Roman" w:hAnsi="Times New Roman"/>
                <w:sz w:val="24"/>
                <w:szCs w:val="24"/>
              </w:rPr>
              <w:t>а</w:t>
            </w:r>
            <w:r w:rsidRPr="00833938">
              <w:rPr>
                <w:rFonts w:ascii="Times New Roman" w:hAnsi="Times New Roman"/>
                <w:sz w:val="24"/>
                <w:szCs w:val="24"/>
              </w:rPr>
              <w:t>нии и предоставляющее, наряду с обслуживанием собственных детских групп, дополнительные услуги родителям и детям, в том числе не являющимся пост</w:t>
            </w:r>
            <w:r w:rsidRPr="00833938">
              <w:rPr>
                <w:rFonts w:ascii="Times New Roman" w:hAnsi="Times New Roman"/>
                <w:sz w:val="24"/>
                <w:szCs w:val="24"/>
              </w:rPr>
              <w:t>о</w:t>
            </w:r>
            <w:r w:rsidRPr="00833938">
              <w:rPr>
                <w:rFonts w:ascii="Times New Roman" w:hAnsi="Times New Roman"/>
                <w:sz w:val="24"/>
                <w:szCs w:val="24"/>
              </w:rPr>
              <w:t>янными воспитанниками ЦДВ (методическая и психологическая помощь, р</w:t>
            </w:r>
            <w:r w:rsidRPr="00833938">
              <w:rPr>
                <w:rFonts w:ascii="Times New Roman" w:hAnsi="Times New Roman"/>
                <w:sz w:val="24"/>
                <w:szCs w:val="24"/>
              </w:rPr>
              <w:t>о</w:t>
            </w:r>
            <w:r w:rsidRPr="00833938">
              <w:rPr>
                <w:rFonts w:ascii="Times New Roman" w:hAnsi="Times New Roman"/>
                <w:sz w:val="24"/>
                <w:szCs w:val="24"/>
              </w:rPr>
              <w:t>дительские семинары, надомное обслуживание - приходящая няня, камерд</w:t>
            </w:r>
            <w:r w:rsidRPr="00833938">
              <w:rPr>
                <w:rFonts w:ascii="Times New Roman" w:hAnsi="Times New Roman"/>
                <w:sz w:val="24"/>
                <w:szCs w:val="24"/>
              </w:rPr>
              <w:t>и</w:t>
            </w:r>
            <w:r w:rsidRPr="00833938">
              <w:rPr>
                <w:rFonts w:ascii="Times New Roman" w:hAnsi="Times New Roman"/>
                <w:sz w:val="24"/>
                <w:szCs w:val="24"/>
              </w:rPr>
              <w:t xml:space="preserve">нер; семейные клубы, детские кружки и секции, организация праздничных утренников и детских </w:t>
            </w:r>
            <w:r w:rsidRPr="00833938">
              <w:rPr>
                <w:rFonts w:ascii="Times New Roman" w:hAnsi="Times New Roman"/>
                <w:spacing w:val="-4"/>
                <w:sz w:val="24"/>
                <w:szCs w:val="24"/>
              </w:rPr>
              <w:t>спектаклей, компенсирующая коррекционная работа с детьми узких специалистов)</w:t>
            </w:r>
          </w:p>
        </w:tc>
      </w:tr>
      <w:tr w:rsidR="0049212D" w:rsidRPr="00833938" w:rsidTr="001251AB">
        <w:trPr>
          <w:jc w:val="center"/>
        </w:trPr>
        <w:tc>
          <w:tcPr>
            <w:tcW w:w="199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rPr>
                <w:rFonts w:ascii="Times New Roman" w:hAnsi="Times New Roman"/>
                <w:sz w:val="24"/>
                <w:szCs w:val="24"/>
              </w:rPr>
            </w:pPr>
            <w:r w:rsidRPr="00833938">
              <w:rPr>
                <w:rFonts w:ascii="Times New Roman" w:hAnsi="Times New Roman"/>
                <w:sz w:val="24"/>
                <w:szCs w:val="24"/>
              </w:rPr>
              <w:lastRenderedPageBreak/>
              <w:t>Комплекс д</w:t>
            </w:r>
            <w:r w:rsidRPr="00833938">
              <w:rPr>
                <w:rFonts w:ascii="Times New Roman" w:hAnsi="Times New Roman"/>
                <w:sz w:val="24"/>
                <w:szCs w:val="24"/>
              </w:rPr>
              <w:t>о</w:t>
            </w:r>
            <w:r w:rsidRPr="00833938">
              <w:rPr>
                <w:rFonts w:ascii="Times New Roman" w:hAnsi="Times New Roman"/>
                <w:sz w:val="24"/>
                <w:szCs w:val="24"/>
              </w:rPr>
              <w:t>школьного во</w:t>
            </w:r>
            <w:r w:rsidRPr="00833938">
              <w:rPr>
                <w:rFonts w:ascii="Times New Roman" w:hAnsi="Times New Roman"/>
                <w:sz w:val="24"/>
                <w:szCs w:val="24"/>
              </w:rPr>
              <w:t>с</w:t>
            </w:r>
            <w:r w:rsidRPr="00833938">
              <w:rPr>
                <w:rFonts w:ascii="Times New Roman" w:hAnsi="Times New Roman"/>
                <w:sz w:val="24"/>
                <w:szCs w:val="24"/>
              </w:rPr>
              <w:t>питания</w:t>
            </w:r>
          </w:p>
        </w:tc>
        <w:tc>
          <w:tcPr>
            <w:tcW w:w="8309" w:type="dxa"/>
            <w:tcBorders>
              <w:top w:val="nil"/>
              <w:left w:val="nil"/>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jc w:val="both"/>
              <w:rPr>
                <w:rFonts w:ascii="Times New Roman" w:hAnsi="Times New Roman"/>
                <w:sz w:val="24"/>
                <w:szCs w:val="24"/>
              </w:rPr>
            </w:pPr>
            <w:r w:rsidRPr="00833938">
              <w:rPr>
                <w:rFonts w:ascii="Times New Roman" w:hAnsi="Times New Roman"/>
                <w:sz w:val="24"/>
                <w:szCs w:val="24"/>
              </w:rPr>
              <w:t>Система дошкольных учреждений (4 - 12 учреждений), отдельно стоящих зд</w:t>
            </w:r>
            <w:r w:rsidRPr="00833938">
              <w:rPr>
                <w:rFonts w:ascii="Times New Roman" w:hAnsi="Times New Roman"/>
                <w:sz w:val="24"/>
                <w:szCs w:val="24"/>
              </w:rPr>
              <w:t>а</w:t>
            </w:r>
            <w:r w:rsidRPr="00833938">
              <w:rPr>
                <w:rFonts w:ascii="Times New Roman" w:hAnsi="Times New Roman"/>
                <w:sz w:val="24"/>
                <w:szCs w:val="24"/>
              </w:rPr>
              <w:t>ний или встроенных (встроенно-пристроенных, пристроенных) в жилые дома, обслуживающих весь жилой комплекс (микрорайон) или его часть и объед</w:t>
            </w:r>
            <w:r w:rsidRPr="00833938">
              <w:rPr>
                <w:rFonts w:ascii="Times New Roman" w:hAnsi="Times New Roman"/>
                <w:sz w:val="24"/>
                <w:szCs w:val="24"/>
              </w:rPr>
              <w:t>и</w:t>
            </w:r>
            <w:r w:rsidRPr="00833938">
              <w:rPr>
                <w:rFonts w:ascii="Times New Roman" w:hAnsi="Times New Roman"/>
                <w:sz w:val="24"/>
                <w:szCs w:val="24"/>
              </w:rPr>
              <w:t>няющихся на базе общего ЦДВ, предоставляющего дополнительные возмо</w:t>
            </w:r>
            <w:r w:rsidRPr="00833938">
              <w:rPr>
                <w:rFonts w:ascii="Times New Roman" w:hAnsi="Times New Roman"/>
                <w:sz w:val="24"/>
                <w:szCs w:val="24"/>
              </w:rPr>
              <w:t>ж</w:t>
            </w:r>
            <w:r w:rsidRPr="00833938">
              <w:rPr>
                <w:rFonts w:ascii="Times New Roman" w:hAnsi="Times New Roman"/>
                <w:sz w:val="24"/>
                <w:szCs w:val="24"/>
              </w:rPr>
              <w:t>ности приходящим детским группам (бассейн, зал-арена для детских утренн</w:t>
            </w:r>
            <w:r w:rsidRPr="00833938">
              <w:rPr>
                <w:rFonts w:ascii="Times New Roman" w:hAnsi="Times New Roman"/>
                <w:sz w:val="24"/>
                <w:szCs w:val="24"/>
              </w:rPr>
              <w:t>и</w:t>
            </w:r>
            <w:r w:rsidRPr="00833938">
              <w:rPr>
                <w:rFonts w:ascii="Times New Roman" w:hAnsi="Times New Roman"/>
                <w:sz w:val="24"/>
                <w:szCs w:val="24"/>
              </w:rPr>
              <w:t>ков и спектаклей, помещения детских кружков и секций), осуществляющего административную или только методическую и функциональную координ</w:t>
            </w:r>
            <w:r w:rsidRPr="00833938">
              <w:rPr>
                <w:rFonts w:ascii="Times New Roman" w:hAnsi="Times New Roman"/>
                <w:sz w:val="24"/>
                <w:szCs w:val="24"/>
              </w:rPr>
              <w:t>а</w:t>
            </w:r>
            <w:r w:rsidRPr="00833938">
              <w:rPr>
                <w:rFonts w:ascii="Times New Roman" w:hAnsi="Times New Roman"/>
                <w:sz w:val="24"/>
                <w:szCs w:val="24"/>
              </w:rPr>
              <w:t>цию, а также, возможно, частично централизованное хозяйственное обслуж</w:t>
            </w:r>
            <w:r w:rsidRPr="00833938">
              <w:rPr>
                <w:rFonts w:ascii="Times New Roman" w:hAnsi="Times New Roman"/>
                <w:sz w:val="24"/>
                <w:szCs w:val="24"/>
              </w:rPr>
              <w:t>и</w:t>
            </w:r>
            <w:r w:rsidRPr="00833938">
              <w:rPr>
                <w:rFonts w:ascii="Times New Roman" w:hAnsi="Times New Roman"/>
                <w:sz w:val="24"/>
                <w:szCs w:val="24"/>
              </w:rPr>
              <w:t>вание.</w:t>
            </w:r>
          </w:p>
        </w:tc>
      </w:tr>
      <w:tr w:rsidR="0049212D" w:rsidRPr="00833938" w:rsidTr="001251AB">
        <w:trPr>
          <w:jc w:val="center"/>
        </w:trPr>
        <w:tc>
          <w:tcPr>
            <w:tcW w:w="199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rPr>
                <w:rFonts w:ascii="Times New Roman" w:hAnsi="Times New Roman"/>
                <w:sz w:val="24"/>
                <w:szCs w:val="24"/>
              </w:rPr>
            </w:pPr>
            <w:r w:rsidRPr="00833938">
              <w:rPr>
                <w:rFonts w:ascii="Times New Roman" w:hAnsi="Times New Roman"/>
                <w:sz w:val="24"/>
                <w:szCs w:val="24"/>
              </w:rPr>
              <w:t>Учебно-воспитательный комплекс</w:t>
            </w:r>
          </w:p>
        </w:tc>
        <w:tc>
          <w:tcPr>
            <w:tcW w:w="8309" w:type="dxa"/>
            <w:tcBorders>
              <w:top w:val="nil"/>
              <w:left w:val="nil"/>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jc w:val="both"/>
              <w:rPr>
                <w:rFonts w:ascii="Times New Roman" w:hAnsi="Times New Roman"/>
                <w:sz w:val="24"/>
                <w:szCs w:val="24"/>
              </w:rPr>
            </w:pPr>
            <w:r w:rsidRPr="00833938">
              <w:rPr>
                <w:rFonts w:ascii="Times New Roman" w:hAnsi="Times New Roman"/>
                <w:spacing w:val="-4"/>
                <w:sz w:val="24"/>
                <w:szCs w:val="24"/>
              </w:rPr>
              <w:t>Единое образовательное учреждение на базе объединения дошкольного отделения и отделения общего образования (школы I, I - II или I - II - III ступени)</w:t>
            </w:r>
          </w:p>
        </w:tc>
      </w:tr>
      <w:tr w:rsidR="0049212D" w:rsidRPr="00833938" w:rsidTr="001251AB">
        <w:trPr>
          <w:jc w:val="center"/>
        </w:trPr>
        <w:tc>
          <w:tcPr>
            <w:tcW w:w="199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rPr>
                <w:rFonts w:ascii="Times New Roman" w:hAnsi="Times New Roman"/>
                <w:sz w:val="24"/>
                <w:szCs w:val="24"/>
              </w:rPr>
            </w:pPr>
            <w:r w:rsidRPr="00833938">
              <w:rPr>
                <w:rFonts w:ascii="Times New Roman" w:hAnsi="Times New Roman"/>
                <w:sz w:val="24"/>
                <w:szCs w:val="24"/>
              </w:rPr>
              <w:t>Дошкольное о</w:t>
            </w:r>
            <w:r w:rsidRPr="00833938">
              <w:rPr>
                <w:rFonts w:ascii="Times New Roman" w:hAnsi="Times New Roman"/>
                <w:sz w:val="24"/>
                <w:szCs w:val="24"/>
              </w:rPr>
              <w:t>б</w:t>
            </w:r>
            <w:r w:rsidRPr="00833938">
              <w:rPr>
                <w:rFonts w:ascii="Times New Roman" w:hAnsi="Times New Roman"/>
                <w:sz w:val="24"/>
                <w:szCs w:val="24"/>
              </w:rPr>
              <w:t>разовательное учреждение с первыми класс</w:t>
            </w:r>
            <w:r w:rsidRPr="00833938">
              <w:rPr>
                <w:rFonts w:ascii="Times New Roman" w:hAnsi="Times New Roman"/>
                <w:sz w:val="24"/>
                <w:szCs w:val="24"/>
              </w:rPr>
              <w:t>а</w:t>
            </w:r>
            <w:r w:rsidRPr="00833938">
              <w:rPr>
                <w:rFonts w:ascii="Times New Roman" w:hAnsi="Times New Roman"/>
                <w:sz w:val="24"/>
                <w:szCs w:val="24"/>
              </w:rPr>
              <w:t>ми</w:t>
            </w:r>
          </w:p>
        </w:tc>
        <w:tc>
          <w:tcPr>
            <w:tcW w:w="8309" w:type="dxa"/>
            <w:tcBorders>
              <w:top w:val="nil"/>
              <w:left w:val="nil"/>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jc w:val="both"/>
              <w:rPr>
                <w:rFonts w:ascii="Times New Roman" w:hAnsi="Times New Roman"/>
                <w:sz w:val="24"/>
                <w:szCs w:val="24"/>
              </w:rPr>
            </w:pPr>
            <w:r w:rsidRPr="00833938">
              <w:rPr>
                <w:rFonts w:ascii="Times New Roman" w:hAnsi="Times New Roman"/>
                <w:sz w:val="24"/>
                <w:szCs w:val="24"/>
              </w:rPr>
              <w:t>Разновидность УВК, в которых отделение общего образования образуется пе</w:t>
            </w:r>
            <w:r w:rsidRPr="00833938">
              <w:rPr>
                <w:rFonts w:ascii="Times New Roman" w:hAnsi="Times New Roman"/>
                <w:sz w:val="24"/>
                <w:szCs w:val="24"/>
              </w:rPr>
              <w:t>р</w:t>
            </w:r>
            <w:r w:rsidRPr="00833938">
              <w:rPr>
                <w:rFonts w:ascii="Times New Roman" w:hAnsi="Times New Roman"/>
                <w:sz w:val="24"/>
                <w:szCs w:val="24"/>
              </w:rPr>
              <w:t>выми классами общеобразовательной школы, где детям нужен дневной сон и трехразовое питание</w:t>
            </w:r>
          </w:p>
        </w:tc>
      </w:tr>
      <w:tr w:rsidR="0049212D" w:rsidRPr="00833938" w:rsidTr="001251AB">
        <w:trPr>
          <w:jc w:val="center"/>
        </w:trPr>
        <w:tc>
          <w:tcPr>
            <w:tcW w:w="199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rPr>
                <w:rFonts w:ascii="Times New Roman" w:hAnsi="Times New Roman"/>
                <w:sz w:val="24"/>
                <w:szCs w:val="24"/>
              </w:rPr>
            </w:pPr>
            <w:r w:rsidRPr="00833938">
              <w:rPr>
                <w:rFonts w:ascii="Times New Roman" w:hAnsi="Times New Roman"/>
                <w:sz w:val="24"/>
                <w:szCs w:val="24"/>
              </w:rPr>
              <w:t>Малые дошкол</w:t>
            </w:r>
            <w:r w:rsidRPr="00833938">
              <w:rPr>
                <w:rFonts w:ascii="Times New Roman" w:hAnsi="Times New Roman"/>
                <w:sz w:val="24"/>
                <w:szCs w:val="24"/>
              </w:rPr>
              <w:t>ь</w:t>
            </w:r>
            <w:r w:rsidRPr="00833938">
              <w:rPr>
                <w:rFonts w:ascii="Times New Roman" w:hAnsi="Times New Roman"/>
                <w:sz w:val="24"/>
                <w:szCs w:val="24"/>
              </w:rPr>
              <w:t>ные образов</w:t>
            </w:r>
            <w:r w:rsidRPr="00833938">
              <w:rPr>
                <w:rFonts w:ascii="Times New Roman" w:hAnsi="Times New Roman"/>
                <w:sz w:val="24"/>
                <w:szCs w:val="24"/>
              </w:rPr>
              <w:t>а</w:t>
            </w:r>
            <w:r w:rsidRPr="00833938">
              <w:rPr>
                <w:rFonts w:ascii="Times New Roman" w:hAnsi="Times New Roman"/>
                <w:sz w:val="24"/>
                <w:szCs w:val="24"/>
              </w:rPr>
              <w:t>тельные учр</w:t>
            </w:r>
            <w:r w:rsidRPr="00833938">
              <w:rPr>
                <w:rFonts w:ascii="Times New Roman" w:hAnsi="Times New Roman"/>
                <w:sz w:val="24"/>
                <w:szCs w:val="24"/>
              </w:rPr>
              <w:t>е</w:t>
            </w:r>
            <w:r w:rsidRPr="00833938">
              <w:rPr>
                <w:rFonts w:ascii="Times New Roman" w:hAnsi="Times New Roman"/>
                <w:sz w:val="24"/>
                <w:szCs w:val="24"/>
              </w:rPr>
              <w:t>ждения</w:t>
            </w:r>
          </w:p>
        </w:tc>
        <w:tc>
          <w:tcPr>
            <w:tcW w:w="8309" w:type="dxa"/>
            <w:tcBorders>
              <w:top w:val="nil"/>
              <w:left w:val="nil"/>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jc w:val="both"/>
              <w:rPr>
                <w:rFonts w:ascii="Times New Roman" w:hAnsi="Times New Roman"/>
                <w:sz w:val="24"/>
                <w:szCs w:val="24"/>
              </w:rPr>
            </w:pPr>
            <w:r w:rsidRPr="00833938">
              <w:rPr>
                <w:rFonts w:ascii="Times New Roman" w:hAnsi="Times New Roman"/>
                <w:sz w:val="24"/>
                <w:szCs w:val="24"/>
              </w:rPr>
              <w:t>Дошкольные учреждения вместимостью от 0,5 до 3 групп, как правило, разм</w:t>
            </w:r>
            <w:r w:rsidRPr="00833938">
              <w:rPr>
                <w:rFonts w:ascii="Times New Roman" w:hAnsi="Times New Roman"/>
                <w:sz w:val="24"/>
                <w:szCs w:val="24"/>
              </w:rPr>
              <w:t>е</w:t>
            </w:r>
            <w:r w:rsidRPr="00833938">
              <w:rPr>
                <w:rFonts w:ascii="Times New Roman" w:hAnsi="Times New Roman"/>
                <w:sz w:val="24"/>
                <w:szCs w:val="24"/>
              </w:rPr>
              <w:t>щаемые как в отдельном отдельно стоящем здании, так и встроенными (встр</w:t>
            </w:r>
            <w:r w:rsidRPr="00833938">
              <w:rPr>
                <w:rFonts w:ascii="Times New Roman" w:hAnsi="Times New Roman"/>
                <w:sz w:val="24"/>
                <w:szCs w:val="24"/>
              </w:rPr>
              <w:t>о</w:t>
            </w:r>
            <w:r w:rsidRPr="00833938">
              <w:rPr>
                <w:rFonts w:ascii="Times New Roman" w:hAnsi="Times New Roman"/>
                <w:sz w:val="24"/>
                <w:szCs w:val="24"/>
              </w:rPr>
              <w:t>енно-пристроенными, пристроенными) в многоквартирный жилой дом или блокируемыми в качестве торцевого элемента в малоэтажной блокированной застройке</w:t>
            </w:r>
          </w:p>
        </w:tc>
      </w:tr>
      <w:tr w:rsidR="0049212D" w:rsidRPr="00833938" w:rsidTr="001251AB">
        <w:trPr>
          <w:jc w:val="center"/>
        </w:trPr>
        <w:tc>
          <w:tcPr>
            <w:tcW w:w="199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rPr>
                <w:rFonts w:ascii="Times New Roman" w:hAnsi="Times New Roman"/>
                <w:sz w:val="24"/>
                <w:szCs w:val="24"/>
              </w:rPr>
            </w:pPr>
            <w:r w:rsidRPr="00833938">
              <w:rPr>
                <w:rFonts w:ascii="Times New Roman" w:hAnsi="Times New Roman"/>
                <w:sz w:val="24"/>
                <w:szCs w:val="24"/>
              </w:rPr>
              <w:t>Дошкольное о</w:t>
            </w:r>
            <w:r w:rsidRPr="00833938">
              <w:rPr>
                <w:rFonts w:ascii="Times New Roman" w:hAnsi="Times New Roman"/>
                <w:sz w:val="24"/>
                <w:szCs w:val="24"/>
              </w:rPr>
              <w:t>б</w:t>
            </w:r>
            <w:r w:rsidRPr="00833938">
              <w:rPr>
                <w:rFonts w:ascii="Times New Roman" w:hAnsi="Times New Roman"/>
                <w:sz w:val="24"/>
                <w:szCs w:val="24"/>
              </w:rPr>
              <w:t>разовательное учреждение, об</w:t>
            </w:r>
            <w:r w:rsidRPr="00833938">
              <w:rPr>
                <w:rFonts w:ascii="Times New Roman" w:hAnsi="Times New Roman"/>
                <w:sz w:val="24"/>
                <w:szCs w:val="24"/>
              </w:rPr>
              <w:t>ъ</w:t>
            </w:r>
            <w:r w:rsidRPr="00833938">
              <w:rPr>
                <w:rFonts w:ascii="Times New Roman" w:hAnsi="Times New Roman"/>
                <w:sz w:val="24"/>
                <w:szCs w:val="24"/>
              </w:rPr>
              <w:t>единенное с ж</w:t>
            </w:r>
            <w:r w:rsidRPr="00833938">
              <w:rPr>
                <w:rFonts w:ascii="Times New Roman" w:hAnsi="Times New Roman"/>
                <w:sz w:val="24"/>
                <w:szCs w:val="24"/>
              </w:rPr>
              <w:t>и</w:t>
            </w:r>
            <w:r w:rsidRPr="00833938">
              <w:rPr>
                <w:rFonts w:ascii="Times New Roman" w:hAnsi="Times New Roman"/>
                <w:sz w:val="24"/>
                <w:szCs w:val="24"/>
              </w:rPr>
              <w:t>льем для перс</w:t>
            </w:r>
            <w:r w:rsidRPr="00833938">
              <w:rPr>
                <w:rFonts w:ascii="Times New Roman" w:hAnsi="Times New Roman"/>
                <w:sz w:val="24"/>
                <w:szCs w:val="24"/>
              </w:rPr>
              <w:t>о</w:t>
            </w:r>
            <w:r w:rsidRPr="00833938">
              <w:rPr>
                <w:rFonts w:ascii="Times New Roman" w:hAnsi="Times New Roman"/>
                <w:sz w:val="24"/>
                <w:szCs w:val="24"/>
              </w:rPr>
              <w:t>нала</w:t>
            </w:r>
          </w:p>
        </w:tc>
        <w:tc>
          <w:tcPr>
            <w:tcW w:w="8309" w:type="dxa"/>
            <w:tcBorders>
              <w:top w:val="nil"/>
              <w:left w:val="nil"/>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jc w:val="both"/>
              <w:rPr>
                <w:rFonts w:ascii="Times New Roman" w:hAnsi="Times New Roman"/>
                <w:sz w:val="24"/>
                <w:szCs w:val="24"/>
              </w:rPr>
            </w:pPr>
            <w:r w:rsidRPr="00833938">
              <w:rPr>
                <w:rFonts w:ascii="Times New Roman" w:hAnsi="Times New Roman"/>
                <w:sz w:val="24"/>
                <w:szCs w:val="24"/>
              </w:rPr>
              <w:t>Малое дошкольное учреждение, размещаемое в смежных помещениях с ква</w:t>
            </w:r>
            <w:r w:rsidRPr="00833938">
              <w:rPr>
                <w:rFonts w:ascii="Times New Roman" w:hAnsi="Times New Roman"/>
                <w:sz w:val="24"/>
                <w:szCs w:val="24"/>
              </w:rPr>
              <w:t>р</w:t>
            </w:r>
            <w:r w:rsidRPr="00833938">
              <w:rPr>
                <w:rFonts w:ascii="Times New Roman" w:hAnsi="Times New Roman"/>
                <w:sz w:val="24"/>
                <w:szCs w:val="24"/>
              </w:rPr>
              <w:t>тирой или блокируемое с частным жилым домом владельца частного предпр</w:t>
            </w:r>
            <w:r w:rsidRPr="00833938">
              <w:rPr>
                <w:rFonts w:ascii="Times New Roman" w:hAnsi="Times New Roman"/>
                <w:sz w:val="24"/>
                <w:szCs w:val="24"/>
              </w:rPr>
              <w:t>и</w:t>
            </w:r>
            <w:r w:rsidRPr="00833938">
              <w:rPr>
                <w:rFonts w:ascii="Times New Roman" w:hAnsi="Times New Roman"/>
                <w:sz w:val="24"/>
                <w:szCs w:val="24"/>
              </w:rPr>
              <w:t>ятия (дошкольного учреждения)</w:t>
            </w:r>
          </w:p>
        </w:tc>
      </w:tr>
      <w:tr w:rsidR="0049212D" w:rsidRPr="00833938" w:rsidTr="001251AB">
        <w:trPr>
          <w:jc w:val="center"/>
        </w:trPr>
        <w:tc>
          <w:tcPr>
            <w:tcW w:w="199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rPr>
                <w:rFonts w:ascii="Times New Roman" w:hAnsi="Times New Roman"/>
                <w:sz w:val="24"/>
                <w:szCs w:val="24"/>
              </w:rPr>
            </w:pPr>
            <w:r w:rsidRPr="00833938">
              <w:rPr>
                <w:rFonts w:ascii="Times New Roman" w:hAnsi="Times New Roman"/>
                <w:sz w:val="24"/>
                <w:szCs w:val="24"/>
              </w:rPr>
              <w:t>«Семейный де</w:t>
            </w:r>
            <w:r w:rsidRPr="00833938">
              <w:rPr>
                <w:rFonts w:ascii="Times New Roman" w:hAnsi="Times New Roman"/>
                <w:sz w:val="24"/>
                <w:szCs w:val="24"/>
              </w:rPr>
              <w:t>т</w:t>
            </w:r>
            <w:r w:rsidRPr="00833938">
              <w:rPr>
                <w:rFonts w:ascii="Times New Roman" w:hAnsi="Times New Roman"/>
                <w:sz w:val="24"/>
                <w:szCs w:val="24"/>
              </w:rPr>
              <w:t>ский сад»</w:t>
            </w:r>
          </w:p>
        </w:tc>
        <w:tc>
          <w:tcPr>
            <w:tcW w:w="8309" w:type="dxa"/>
            <w:tcBorders>
              <w:top w:val="nil"/>
              <w:left w:val="nil"/>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jc w:val="both"/>
              <w:rPr>
                <w:rFonts w:ascii="Times New Roman" w:hAnsi="Times New Roman"/>
                <w:sz w:val="24"/>
                <w:szCs w:val="24"/>
              </w:rPr>
            </w:pPr>
            <w:r w:rsidRPr="00833938">
              <w:rPr>
                <w:rFonts w:ascii="Times New Roman" w:hAnsi="Times New Roman"/>
                <w:sz w:val="24"/>
                <w:szCs w:val="24"/>
              </w:rPr>
              <w:t>Частное дошкольное учреждение на 0,5 группы детей, размещаемое в жилой квартире (частном жилом доме) владельца частного предприятия</w:t>
            </w:r>
          </w:p>
        </w:tc>
      </w:tr>
      <w:tr w:rsidR="0049212D" w:rsidRPr="00833938" w:rsidTr="001251AB">
        <w:trPr>
          <w:jc w:val="center"/>
        </w:trPr>
        <w:tc>
          <w:tcPr>
            <w:tcW w:w="199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rPr>
                <w:rFonts w:ascii="Times New Roman" w:hAnsi="Times New Roman"/>
                <w:sz w:val="24"/>
                <w:szCs w:val="24"/>
              </w:rPr>
            </w:pPr>
            <w:r w:rsidRPr="00833938">
              <w:rPr>
                <w:rFonts w:ascii="Times New Roman" w:hAnsi="Times New Roman"/>
                <w:sz w:val="24"/>
                <w:szCs w:val="24"/>
              </w:rPr>
              <w:t>Прогулочные группы</w:t>
            </w:r>
          </w:p>
        </w:tc>
        <w:tc>
          <w:tcPr>
            <w:tcW w:w="8309" w:type="dxa"/>
            <w:tcBorders>
              <w:top w:val="nil"/>
              <w:left w:val="nil"/>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jc w:val="both"/>
              <w:rPr>
                <w:rFonts w:ascii="Times New Roman" w:hAnsi="Times New Roman"/>
                <w:sz w:val="24"/>
                <w:szCs w:val="24"/>
              </w:rPr>
            </w:pPr>
            <w:r w:rsidRPr="00833938">
              <w:rPr>
                <w:rFonts w:ascii="Times New Roman" w:hAnsi="Times New Roman"/>
                <w:sz w:val="24"/>
                <w:szCs w:val="24"/>
              </w:rPr>
              <w:t>Дошкольное учреждение на 1 - 2 группы детей, размещаемое, как правило, на первом этаже многоквартирного жилого дома, в котором дети спят и обедают дома. Основная деятельность - прогулки на свежем воздухе</w:t>
            </w:r>
          </w:p>
        </w:tc>
      </w:tr>
      <w:tr w:rsidR="0049212D" w:rsidRPr="00833938" w:rsidTr="001251AB">
        <w:trPr>
          <w:jc w:val="center"/>
        </w:trPr>
        <w:tc>
          <w:tcPr>
            <w:tcW w:w="199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rPr>
                <w:rFonts w:ascii="Times New Roman" w:hAnsi="Times New Roman"/>
                <w:sz w:val="24"/>
                <w:szCs w:val="24"/>
              </w:rPr>
            </w:pPr>
            <w:r w:rsidRPr="00833938">
              <w:rPr>
                <w:rFonts w:ascii="Times New Roman" w:hAnsi="Times New Roman"/>
                <w:sz w:val="24"/>
                <w:szCs w:val="24"/>
              </w:rPr>
              <w:t>Круглосуточная дежурная группа кратковременного присмотра</w:t>
            </w:r>
          </w:p>
        </w:tc>
        <w:tc>
          <w:tcPr>
            <w:tcW w:w="8309" w:type="dxa"/>
            <w:tcBorders>
              <w:top w:val="nil"/>
              <w:left w:val="nil"/>
              <w:bottom w:val="single" w:sz="8" w:space="0" w:color="auto"/>
              <w:right w:val="single" w:sz="8" w:space="0" w:color="auto"/>
            </w:tcBorders>
            <w:tcMar>
              <w:top w:w="57" w:type="dxa"/>
              <w:left w:w="57" w:type="dxa"/>
              <w:bottom w:w="57" w:type="dxa"/>
              <w:right w:w="57" w:type="dxa"/>
            </w:tcMar>
            <w:vAlign w:val="center"/>
          </w:tcPr>
          <w:p w:rsidR="0049212D" w:rsidRPr="00833938" w:rsidRDefault="0049212D" w:rsidP="001251AB">
            <w:pPr>
              <w:spacing w:after="0" w:line="240" w:lineRule="auto"/>
              <w:jc w:val="both"/>
              <w:rPr>
                <w:rFonts w:ascii="Times New Roman" w:hAnsi="Times New Roman"/>
                <w:sz w:val="24"/>
                <w:szCs w:val="24"/>
              </w:rPr>
            </w:pPr>
            <w:r w:rsidRPr="00833938">
              <w:rPr>
                <w:rFonts w:ascii="Times New Roman" w:hAnsi="Times New Roman"/>
                <w:sz w:val="24"/>
                <w:szCs w:val="24"/>
              </w:rPr>
              <w:t>Дошкольное учреждение на 1 - 2 группы, размещаемое в первых этажах мног</w:t>
            </w:r>
            <w:r w:rsidRPr="00833938">
              <w:rPr>
                <w:rFonts w:ascii="Times New Roman" w:hAnsi="Times New Roman"/>
                <w:sz w:val="24"/>
                <w:szCs w:val="24"/>
              </w:rPr>
              <w:t>о</w:t>
            </w:r>
            <w:r w:rsidRPr="00833938">
              <w:rPr>
                <w:rFonts w:ascii="Times New Roman" w:hAnsi="Times New Roman"/>
                <w:sz w:val="24"/>
                <w:szCs w:val="24"/>
              </w:rPr>
              <w:t>этажных жилых зданий, служит для разового или эпизодического присмотра за детьми от нескольких часов до нескольких суток. В случае экстренной ситу</w:t>
            </w:r>
            <w:r w:rsidRPr="00833938">
              <w:rPr>
                <w:rFonts w:ascii="Times New Roman" w:hAnsi="Times New Roman"/>
                <w:sz w:val="24"/>
                <w:szCs w:val="24"/>
              </w:rPr>
              <w:t>а</w:t>
            </w:r>
            <w:r w:rsidRPr="00833938">
              <w:rPr>
                <w:rFonts w:ascii="Times New Roman" w:hAnsi="Times New Roman"/>
                <w:sz w:val="24"/>
                <w:szCs w:val="24"/>
              </w:rPr>
              <w:t>ции в семье ребенку в группе может быть оказана психологическая помощь. Учреждение может предусматриваться также при железнодорожных вокзалах, аэропортах, гостиницах и т.п.</w:t>
            </w:r>
          </w:p>
        </w:tc>
      </w:tr>
    </w:tbl>
    <w:p w:rsidR="0049212D" w:rsidRPr="00833938" w:rsidRDefault="0049212D" w:rsidP="003062A5">
      <w:pPr>
        <w:jc w:val="center"/>
        <w:rPr>
          <w:rFonts w:ascii="Times New Roman" w:hAnsi="Times New Roman"/>
          <w:b/>
          <w:sz w:val="24"/>
          <w:szCs w:val="24"/>
        </w:rPr>
      </w:pPr>
    </w:p>
    <w:p w:rsidR="008955B6" w:rsidRDefault="008955B6" w:rsidP="003A52BE">
      <w:pPr>
        <w:pStyle w:val="2"/>
        <w:jc w:val="center"/>
        <w:rPr>
          <w:rFonts w:ascii="Times New Roman" w:hAnsi="Times New Roman"/>
          <w:b w:val="0"/>
          <w:caps/>
          <w:color w:val="auto"/>
          <w:sz w:val="24"/>
          <w:szCs w:val="24"/>
          <w:shd w:val="clear" w:color="auto" w:fill="FFFFFF"/>
        </w:rPr>
      </w:pPr>
      <w:bookmarkStart w:id="10" w:name="_Toc396837855"/>
    </w:p>
    <w:p w:rsidR="008955B6" w:rsidRPr="008955B6" w:rsidRDefault="008955B6" w:rsidP="008955B6"/>
    <w:p w:rsidR="0049212D" w:rsidRPr="00833938" w:rsidRDefault="0049212D" w:rsidP="003A52BE">
      <w:pPr>
        <w:pStyle w:val="2"/>
        <w:jc w:val="center"/>
        <w:rPr>
          <w:rFonts w:ascii="Times New Roman" w:hAnsi="Times New Roman"/>
          <w:b w:val="0"/>
          <w:caps/>
          <w:color w:val="auto"/>
          <w:sz w:val="24"/>
          <w:szCs w:val="24"/>
          <w:shd w:val="clear" w:color="auto" w:fill="FFFFFF"/>
        </w:rPr>
      </w:pPr>
      <w:r w:rsidRPr="00833938">
        <w:rPr>
          <w:rFonts w:ascii="Times New Roman" w:hAnsi="Times New Roman"/>
          <w:b w:val="0"/>
          <w:caps/>
          <w:color w:val="auto"/>
          <w:sz w:val="24"/>
          <w:szCs w:val="24"/>
          <w:shd w:val="clear" w:color="auto" w:fill="FFFFFF"/>
        </w:rPr>
        <w:lastRenderedPageBreak/>
        <w:t>Таблица 3.5 - Наибольшее число мест и наибольшая этажность в зав</w:t>
      </w:r>
      <w:r w:rsidRPr="00833938">
        <w:rPr>
          <w:rFonts w:ascii="Times New Roman" w:hAnsi="Times New Roman"/>
          <w:b w:val="0"/>
          <w:caps/>
          <w:color w:val="auto"/>
          <w:sz w:val="24"/>
          <w:szCs w:val="24"/>
          <w:shd w:val="clear" w:color="auto" w:fill="FFFFFF"/>
        </w:rPr>
        <w:t>и</w:t>
      </w:r>
      <w:r w:rsidRPr="00833938">
        <w:rPr>
          <w:rFonts w:ascii="Times New Roman" w:hAnsi="Times New Roman"/>
          <w:b w:val="0"/>
          <w:caps/>
          <w:color w:val="auto"/>
          <w:sz w:val="24"/>
          <w:szCs w:val="24"/>
          <w:shd w:val="clear" w:color="auto" w:fill="FFFFFF"/>
        </w:rPr>
        <w:t>симости от степени огнестойкости зданий общеобразовательных учреждений</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9"/>
        <w:gridCol w:w="3399"/>
        <w:gridCol w:w="3499"/>
      </w:tblGrid>
      <w:tr w:rsidR="0049212D" w:rsidRPr="00833938" w:rsidTr="00C110F2">
        <w:tc>
          <w:tcPr>
            <w:tcW w:w="1550" w:type="pct"/>
            <w:vAlign w:val="center"/>
          </w:tcPr>
          <w:p w:rsidR="0049212D" w:rsidRPr="00833938" w:rsidRDefault="0049212D" w:rsidP="00027587">
            <w:pPr>
              <w:spacing w:after="0"/>
              <w:jc w:val="center"/>
              <w:rPr>
                <w:rFonts w:ascii="Times New Roman" w:hAnsi="Times New Roman"/>
                <w:b/>
                <w:sz w:val="24"/>
                <w:szCs w:val="24"/>
                <w:lang w:eastAsia="ru-RU"/>
              </w:rPr>
            </w:pPr>
            <w:bookmarkStart w:id="11" w:name="i148574"/>
            <w:r w:rsidRPr="00833938">
              <w:rPr>
                <w:rFonts w:ascii="Times New Roman" w:hAnsi="Times New Roman"/>
                <w:b/>
                <w:sz w:val="24"/>
                <w:szCs w:val="24"/>
                <w:bdr w:val="none" w:sz="0" w:space="0" w:color="auto" w:frame="1"/>
                <w:lang w:eastAsia="ru-RU"/>
              </w:rPr>
              <w:t>Число учащихся или мест в здании</w:t>
            </w:r>
            <w:bookmarkEnd w:id="11"/>
          </w:p>
        </w:tc>
        <w:tc>
          <w:tcPr>
            <w:tcW w:w="1700" w:type="pct"/>
            <w:vAlign w:val="center"/>
          </w:tcPr>
          <w:p w:rsidR="0049212D" w:rsidRPr="00833938" w:rsidRDefault="0049212D" w:rsidP="00027587">
            <w:pPr>
              <w:spacing w:after="0"/>
              <w:jc w:val="center"/>
              <w:rPr>
                <w:rFonts w:ascii="Times New Roman" w:hAnsi="Times New Roman"/>
                <w:b/>
                <w:sz w:val="24"/>
                <w:szCs w:val="24"/>
                <w:lang w:eastAsia="ru-RU"/>
              </w:rPr>
            </w:pPr>
            <w:r w:rsidRPr="00833938">
              <w:rPr>
                <w:rFonts w:ascii="Times New Roman" w:hAnsi="Times New Roman"/>
                <w:b/>
                <w:sz w:val="24"/>
                <w:szCs w:val="24"/>
                <w:bdr w:val="none" w:sz="0" w:space="0" w:color="auto" w:frame="1"/>
                <w:lang w:eastAsia="ru-RU"/>
              </w:rPr>
              <w:t>Степень огнестойкости зд</w:t>
            </w:r>
            <w:r w:rsidRPr="00833938">
              <w:rPr>
                <w:rFonts w:ascii="Times New Roman" w:hAnsi="Times New Roman"/>
                <w:b/>
                <w:sz w:val="24"/>
                <w:szCs w:val="24"/>
                <w:bdr w:val="none" w:sz="0" w:space="0" w:color="auto" w:frame="1"/>
                <w:lang w:eastAsia="ru-RU"/>
              </w:rPr>
              <w:t>а</w:t>
            </w:r>
            <w:r w:rsidRPr="00833938">
              <w:rPr>
                <w:rFonts w:ascii="Times New Roman" w:hAnsi="Times New Roman"/>
                <w:b/>
                <w:sz w:val="24"/>
                <w:szCs w:val="24"/>
                <w:bdr w:val="none" w:sz="0" w:space="0" w:color="auto" w:frame="1"/>
                <w:lang w:eastAsia="ru-RU"/>
              </w:rPr>
              <w:t>ния</w:t>
            </w:r>
          </w:p>
        </w:tc>
        <w:tc>
          <w:tcPr>
            <w:tcW w:w="1750" w:type="pct"/>
            <w:vAlign w:val="center"/>
          </w:tcPr>
          <w:p w:rsidR="0049212D" w:rsidRPr="00833938" w:rsidRDefault="0049212D" w:rsidP="00027587">
            <w:pPr>
              <w:spacing w:after="0"/>
              <w:jc w:val="center"/>
              <w:rPr>
                <w:rFonts w:ascii="Times New Roman" w:hAnsi="Times New Roman"/>
                <w:b/>
                <w:sz w:val="24"/>
                <w:szCs w:val="24"/>
                <w:lang w:eastAsia="ru-RU"/>
              </w:rPr>
            </w:pPr>
            <w:r w:rsidRPr="00833938">
              <w:rPr>
                <w:rFonts w:ascii="Times New Roman" w:hAnsi="Times New Roman"/>
                <w:b/>
                <w:sz w:val="24"/>
                <w:szCs w:val="24"/>
                <w:bdr w:val="none" w:sz="0" w:space="0" w:color="auto" w:frame="1"/>
                <w:lang w:eastAsia="ru-RU"/>
              </w:rPr>
              <w:t>Этажность</w:t>
            </w:r>
          </w:p>
        </w:tc>
      </w:tr>
      <w:tr w:rsidR="0049212D" w:rsidRPr="00833938" w:rsidTr="00027587">
        <w:tc>
          <w:tcPr>
            <w:tcW w:w="5000" w:type="pct"/>
            <w:gridSpan w:val="3"/>
          </w:tcPr>
          <w:p w:rsidR="0049212D" w:rsidRPr="00833938" w:rsidRDefault="0049212D" w:rsidP="00027587">
            <w:pPr>
              <w:spacing w:after="0"/>
              <w:jc w:val="center"/>
              <w:rPr>
                <w:rFonts w:ascii="Times New Roman" w:hAnsi="Times New Roman"/>
                <w:sz w:val="24"/>
                <w:szCs w:val="24"/>
                <w:lang w:eastAsia="ru-RU"/>
              </w:rPr>
            </w:pPr>
            <w:r w:rsidRPr="00833938">
              <w:rPr>
                <w:rFonts w:ascii="Times New Roman" w:hAnsi="Times New Roman"/>
                <w:b/>
                <w:bCs/>
                <w:sz w:val="24"/>
                <w:szCs w:val="24"/>
                <w:bdr w:val="none" w:sz="0" w:space="0" w:color="auto" w:frame="1"/>
                <w:lang w:eastAsia="ru-RU"/>
              </w:rPr>
              <w:t xml:space="preserve">Здания школ </w:t>
            </w:r>
          </w:p>
        </w:tc>
      </w:tr>
      <w:tr w:rsidR="0049212D" w:rsidRPr="00833938" w:rsidTr="00C110F2">
        <w:tc>
          <w:tcPr>
            <w:tcW w:w="1550" w:type="pct"/>
            <w:vAlign w:val="center"/>
          </w:tcPr>
          <w:p w:rsidR="0049212D" w:rsidRPr="00833938" w:rsidRDefault="0049212D" w:rsidP="00027587">
            <w:pPr>
              <w:spacing w:after="0"/>
              <w:rPr>
                <w:rFonts w:ascii="Times New Roman" w:hAnsi="Times New Roman"/>
                <w:sz w:val="24"/>
                <w:szCs w:val="24"/>
                <w:lang w:eastAsia="ru-RU"/>
              </w:rPr>
            </w:pPr>
            <w:r w:rsidRPr="00833938">
              <w:rPr>
                <w:rFonts w:ascii="Times New Roman" w:hAnsi="Times New Roman"/>
                <w:sz w:val="24"/>
                <w:szCs w:val="24"/>
                <w:bdr w:val="none" w:sz="0" w:space="0" w:color="auto" w:frame="1"/>
                <w:lang w:eastAsia="ru-RU"/>
              </w:rPr>
              <w:t>До 270</w:t>
            </w:r>
          </w:p>
        </w:tc>
        <w:tc>
          <w:tcPr>
            <w:tcW w:w="1700" w:type="pct"/>
            <w:vAlign w:val="center"/>
          </w:tcPr>
          <w:p w:rsidR="0049212D" w:rsidRPr="00833938" w:rsidRDefault="0049212D" w:rsidP="00027587">
            <w:pPr>
              <w:spacing w:after="0"/>
              <w:jc w:val="center"/>
              <w:rPr>
                <w:rFonts w:ascii="Times New Roman" w:hAnsi="Times New Roman"/>
                <w:sz w:val="24"/>
                <w:szCs w:val="24"/>
                <w:lang w:eastAsia="ru-RU"/>
              </w:rPr>
            </w:pPr>
            <w:r w:rsidRPr="00833938">
              <w:rPr>
                <w:rFonts w:ascii="Times New Roman" w:hAnsi="Times New Roman"/>
                <w:sz w:val="24"/>
                <w:szCs w:val="24"/>
                <w:bdr w:val="none" w:sz="0" w:space="0" w:color="auto" w:frame="1"/>
                <w:lang w:eastAsia="ru-RU"/>
              </w:rPr>
              <w:t>III а,</w:t>
            </w:r>
            <w:r w:rsidRPr="00833938">
              <w:rPr>
                <w:rFonts w:ascii="Times New Roman" w:hAnsi="Times New Roman"/>
                <w:sz w:val="24"/>
                <w:szCs w:val="24"/>
                <w:lang w:eastAsia="ru-RU"/>
              </w:rPr>
              <w:t xml:space="preserve"> </w:t>
            </w:r>
            <w:r w:rsidRPr="00833938">
              <w:rPr>
                <w:rFonts w:ascii="Times New Roman" w:hAnsi="Times New Roman"/>
                <w:sz w:val="24"/>
                <w:szCs w:val="24"/>
                <w:bdr w:val="none" w:sz="0" w:space="0" w:color="auto" w:frame="1"/>
                <w:lang w:eastAsia="ru-RU"/>
              </w:rPr>
              <w:t>V</w:t>
            </w:r>
          </w:p>
        </w:tc>
        <w:tc>
          <w:tcPr>
            <w:tcW w:w="1750" w:type="pct"/>
            <w:vAlign w:val="center"/>
          </w:tcPr>
          <w:p w:rsidR="0049212D" w:rsidRPr="00833938" w:rsidRDefault="0049212D" w:rsidP="00027587">
            <w:pPr>
              <w:spacing w:after="0"/>
              <w:jc w:val="center"/>
              <w:rPr>
                <w:rFonts w:ascii="Times New Roman" w:hAnsi="Times New Roman"/>
                <w:sz w:val="24"/>
                <w:szCs w:val="24"/>
                <w:lang w:eastAsia="ru-RU"/>
              </w:rPr>
            </w:pPr>
            <w:r w:rsidRPr="00833938">
              <w:rPr>
                <w:rFonts w:ascii="Times New Roman" w:hAnsi="Times New Roman"/>
                <w:sz w:val="24"/>
                <w:szCs w:val="24"/>
                <w:bdr w:val="none" w:sz="0" w:space="0" w:color="auto" w:frame="1"/>
                <w:lang w:eastAsia="ru-RU"/>
              </w:rPr>
              <w:t>1</w:t>
            </w:r>
          </w:p>
        </w:tc>
      </w:tr>
      <w:tr w:rsidR="0049212D" w:rsidRPr="00833938" w:rsidTr="00C110F2">
        <w:tc>
          <w:tcPr>
            <w:tcW w:w="1550" w:type="pct"/>
            <w:vAlign w:val="center"/>
          </w:tcPr>
          <w:p w:rsidR="0049212D" w:rsidRPr="00833938" w:rsidRDefault="0049212D" w:rsidP="00027587">
            <w:pPr>
              <w:spacing w:after="0"/>
              <w:rPr>
                <w:rFonts w:ascii="Times New Roman" w:hAnsi="Times New Roman"/>
                <w:sz w:val="24"/>
                <w:szCs w:val="24"/>
                <w:lang w:eastAsia="ru-RU"/>
              </w:rPr>
            </w:pPr>
            <w:r w:rsidRPr="00833938">
              <w:rPr>
                <w:rFonts w:ascii="Times New Roman" w:hAnsi="Times New Roman"/>
                <w:sz w:val="24"/>
                <w:szCs w:val="24"/>
                <w:lang w:eastAsia="ru-RU"/>
              </w:rPr>
              <w:t> </w:t>
            </w:r>
          </w:p>
        </w:tc>
        <w:tc>
          <w:tcPr>
            <w:tcW w:w="1700" w:type="pct"/>
            <w:vAlign w:val="center"/>
          </w:tcPr>
          <w:p w:rsidR="0049212D" w:rsidRPr="00833938" w:rsidRDefault="0049212D" w:rsidP="00027587">
            <w:pPr>
              <w:spacing w:after="0"/>
              <w:jc w:val="center"/>
              <w:rPr>
                <w:rFonts w:ascii="Times New Roman" w:hAnsi="Times New Roman"/>
                <w:sz w:val="24"/>
                <w:szCs w:val="24"/>
                <w:lang w:eastAsia="ru-RU"/>
              </w:rPr>
            </w:pPr>
            <w:r w:rsidRPr="00833938">
              <w:rPr>
                <w:rFonts w:ascii="Times New Roman" w:hAnsi="Times New Roman"/>
                <w:sz w:val="24"/>
                <w:szCs w:val="24"/>
                <w:bdr w:val="none" w:sz="0" w:space="0" w:color="auto" w:frame="1"/>
                <w:lang w:eastAsia="ru-RU"/>
              </w:rPr>
              <w:t>IV</w:t>
            </w:r>
          </w:p>
        </w:tc>
        <w:tc>
          <w:tcPr>
            <w:tcW w:w="1750" w:type="pct"/>
            <w:vAlign w:val="center"/>
          </w:tcPr>
          <w:p w:rsidR="0049212D" w:rsidRPr="00833938" w:rsidRDefault="0049212D" w:rsidP="00027587">
            <w:pPr>
              <w:spacing w:after="0"/>
              <w:jc w:val="center"/>
              <w:rPr>
                <w:rFonts w:ascii="Times New Roman" w:hAnsi="Times New Roman"/>
                <w:sz w:val="24"/>
                <w:szCs w:val="24"/>
                <w:lang w:eastAsia="ru-RU"/>
              </w:rPr>
            </w:pPr>
            <w:r w:rsidRPr="00833938">
              <w:rPr>
                <w:rFonts w:ascii="Times New Roman" w:hAnsi="Times New Roman"/>
                <w:sz w:val="24"/>
                <w:szCs w:val="24"/>
                <w:bdr w:val="none" w:sz="0" w:space="0" w:color="auto" w:frame="1"/>
                <w:lang w:eastAsia="ru-RU"/>
              </w:rPr>
              <w:t>2</w:t>
            </w:r>
          </w:p>
        </w:tc>
      </w:tr>
      <w:tr w:rsidR="0049212D" w:rsidRPr="00833938" w:rsidTr="00C110F2">
        <w:tc>
          <w:tcPr>
            <w:tcW w:w="1550" w:type="pct"/>
            <w:vAlign w:val="center"/>
          </w:tcPr>
          <w:p w:rsidR="0049212D" w:rsidRPr="00833938" w:rsidRDefault="0049212D" w:rsidP="00027587">
            <w:pPr>
              <w:spacing w:after="0"/>
              <w:rPr>
                <w:rFonts w:ascii="Times New Roman" w:hAnsi="Times New Roman"/>
                <w:sz w:val="24"/>
                <w:szCs w:val="24"/>
                <w:lang w:eastAsia="ru-RU"/>
              </w:rPr>
            </w:pPr>
            <w:r w:rsidRPr="00833938">
              <w:rPr>
                <w:rFonts w:ascii="Times New Roman" w:hAnsi="Times New Roman"/>
                <w:sz w:val="24"/>
                <w:szCs w:val="24"/>
                <w:bdr w:val="none" w:sz="0" w:space="0" w:color="auto" w:frame="1"/>
                <w:lang w:eastAsia="ru-RU"/>
              </w:rPr>
              <w:t>» 350</w:t>
            </w:r>
          </w:p>
        </w:tc>
        <w:tc>
          <w:tcPr>
            <w:tcW w:w="1700" w:type="pct"/>
            <w:vAlign w:val="center"/>
          </w:tcPr>
          <w:p w:rsidR="0049212D" w:rsidRPr="00833938" w:rsidRDefault="0049212D" w:rsidP="00027587">
            <w:pPr>
              <w:spacing w:after="0"/>
              <w:jc w:val="center"/>
              <w:rPr>
                <w:rFonts w:ascii="Times New Roman" w:hAnsi="Times New Roman"/>
                <w:sz w:val="24"/>
                <w:szCs w:val="24"/>
                <w:lang w:eastAsia="ru-RU"/>
              </w:rPr>
            </w:pPr>
            <w:r w:rsidRPr="00833938">
              <w:rPr>
                <w:rFonts w:ascii="Times New Roman" w:hAnsi="Times New Roman"/>
                <w:sz w:val="24"/>
                <w:szCs w:val="24"/>
                <w:bdr w:val="none" w:sz="0" w:space="0" w:color="auto" w:frame="1"/>
                <w:lang w:eastAsia="ru-RU"/>
              </w:rPr>
              <w:t>III б</w:t>
            </w:r>
          </w:p>
        </w:tc>
        <w:tc>
          <w:tcPr>
            <w:tcW w:w="1750" w:type="pct"/>
            <w:vAlign w:val="center"/>
          </w:tcPr>
          <w:p w:rsidR="0049212D" w:rsidRPr="00833938" w:rsidRDefault="0049212D" w:rsidP="00027587">
            <w:pPr>
              <w:spacing w:after="0"/>
              <w:jc w:val="center"/>
              <w:rPr>
                <w:rFonts w:ascii="Times New Roman" w:hAnsi="Times New Roman"/>
                <w:sz w:val="24"/>
                <w:szCs w:val="24"/>
                <w:lang w:eastAsia="ru-RU"/>
              </w:rPr>
            </w:pPr>
            <w:r w:rsidRPr="00833938">
              <w:rPr>
                <w:rFonts w:ascii="Times New Roman" w:hAnsi="Times New Roman"/>
                <w:sz w:val="24"/>
                <w:szCs w:val="24"/>
                <w:bdr w:val="none" w:sz="0" w:space="0" w:color="auto" w:frame="1"/>
                <w:lang w:eastAsia="ru-RU"/>
              </w:rPr>
              <w:t>2</w:t>
            </w:r>
          </w:p>
        </w:tc>
      </w:tr>
      <w:tr w:rsidR="0049212D" w:rsidRPr="00833938" w:rsidTr="00C110F2">
        <w:tc>
          <w:tcPr>
            <w:tcW w:w="1550" w:type="pct"/>
            <w:vAlign w:val="center"/>
          </w:tcPr>
          <w:p w:rsidR="0049212D" w:rsidRPr="00833938" w:rsidRDefault="0049212D" w:rsidP="00027587">
            <w:pPr>
              <w:spacing w:after="0"/>
              <w:rPr>
                <w:rFonts w:ascii="Times New Roman" w:hAnsi="Times New Roman"/>
                <w:sz w:val="24"/>
                <w:szCs w:val="24"/>
                <w:lang w:eastAsia="ru-RU"/>
              </w:rPr>
            </w:pPr>
            <w:r w:rsidRPr="00833938">
              <w:rPr>
                <w:rFonts w:ascii="Times New Roman" w:hAnsi="Times New Roman"/>
                <w:sz w:val="24"/>
                <w:szCs w:val="24"/>
                <w:bdr w:val="none" w:sz="0" w:space="0" w:color="auto" w:frame="1"/>
                <w:lang w:eastAsia="ru-RU"/>
              </w:rPr>
              <w:t>» 1600</w:t>
            </w:r>
          </w:p>
        </w:tc>
        <w:tc>
          <w:tcPr>
            <w:tcW w:w="1700" w:type="pct"/>
            <w:vAlign w:val="center"/>
          </w:tcPr>
          <w:p w:rsidR="0049212D" w:rsidRPr="00833938" w:rsidRDefault="0049212D" w:rsidP="00027587">
            <w:pPr>
              <w:spacing w:after="0"/>
              <w:jc w:val="center"/>
              <w:rPr>
                <w:rFonts w:ascii="Times New Roman" w:hAnsi="Times New Roman"/>
                <w:sz w:val="24"/>
                <w:szCs w:val="24"/>
                <w:lang w:eastAsia="ru-RU"/>
              </w:rPr>
            </w:pPr>
            <w:r w:rsidRPr="00833938">
              <w:rPr>
                <w:rFonts w:ascii="Times New Roman" w:hAnsi="Times New Roman"/>
                <w:sz w:val="24"/>
                <w:szCs w:val="24"/>
                <w:bdr w:val="none" w:sz="0" w:space="0" w:color="auto" w:frame="1"/>
                <w:lang w:eastAsia="ru-RU"/>
              </w:rPr>
              <w:t>III</w:t>
            </w:r>
          </w:p>
        </w:tc>
        <w:tc>
          <w:tcPr>
            <w:tcW w:w="1750" w:type="pct"/>
            <w:vAlign w:val="center"/>
          </w:tcPr>
          <w:p w:rsidR="0049212D" w:rsidRPr="00833938" w:rsidRDefault="0049212D" w:rsidP="00027587">
            <w:pPr>
              <w:spacing w:after="0"/>
              <w:jc w:val="center"/>
              <w:rPr>
                <w:rFonts w:ascii="Times New Roman" w:hAnsi="Times New Roman"/>
                <w:sz w:val="24"/>
                <w:szCs w:val="24"/>
                <w:lang w:eastAsia="ru-RU"/>
              </w:rPr>
            </w:pPr>
            <w:r w:rsidRPr="00833938">
              <w:rPr>
                <w:rFonts w:ascii="Times New Roman" w:hAnsi="Times New Roman"/>
                <w:sz w:val="24"/>
                <w:szCs w:val="24"/>
                <w:bdr w:val="none" w:sz="0" w:space="0" w:color="auto" w:frame="1"/>
                <w:lang w:eastAsia="ru-RU"/>
              </w:rPr>
              <w:t>3</w:t>
            </w:r>
          </w:p>
        </w:tc>
      </w:tr>
      <w:tr w:rsidR="0049212D" w:rsidRPr="00833938" w:rsidTr="00C110F2">
        <w:tc>
          <w:tcPr>
            <w:tcW w:w="1550" w:type="pct"/>
            <w:vAlign w:val="center"/>
          </w:tcPr>
          <w:p w:rsidR="0049212D" w:rsidRPr="00833938" w:rsidRDefault="0049212D" w:rsidP="00027587">
            <w:pPr>
              <w:spacing w:after="0"/>
              <w:rPr>
                <w:rFonts w:ascii="Times New Roman" w:hAnsi="Times New Roman"/>
                <w:sz w:val="24"/>
                <w:szCs w:val="24"/>
                <w:lang w:eastAsia="ru-RU"/>
              </w:rPr>
            </w:pPr>
            <w:r w:rsidRPr="00833938">
              <w:rPr>
                <w:rFonts w:ascii="Times New Roman" w:hAnsi="Times New Roman"/>
                <w:sz w:val="24"/>
                <w:szCs w:val="24"/>
                <w:bdr w:val="none" w:sz="0" w:space="0" w:color="auto" w:frame="1"/>
                <w:lang w:eastAsia="ru-RU"/>
              </w:rPr>
              <w:t>Не нормируется</w:t>
            </w:r>
          </w:p>
        </w:tc>
        <w:tc>
          <w:tcPr>
            <w:tcW w:w="1700" w:type="pct"/>
            <w:vAlign w:val="center"/>
          </w:tcPr>
          <w:p w:rsidR="0049212D" w:rsidRPr="00833938" w:rsidRDefault="0049212D" w:rsidP="00027587">
            <w:pPr>
              <w:spacing w:after="0"/>
              <w:jc w:val="center"/>
              <w:rPr>
                <w:rFonts w:ascii="Times New Roman" w:hAnsi="Times New Roman"/>
                <w:sz w:val="24"/>
                <w:szCs w:val="24"/>
                <w:lang w:eastAsia="ru-RU"/>
              </w:rPr>
            </w:pPr>
            <w:r w:rsidRPr="00833938">
              <w:rPr>
                <w:rFonts w:ascii="Times New Roman" w:hAnsi="Times New Roman"/>
                <w:sz w:val="24"/>
                <w:szCs w:val="24"/>
                <w:bdr w:val="none" w:sz="0" w:space="0" w:color="auto" w:frame="1"/>
                <w:lang w:eastAsia="ru-RU"/>
              </w:rPr>
              <w:t>I, II</w:t>
            </w:r>
          </w:p>
        </w:tc>
        <w:tc>
          <w:tcPr>
            <w:tcW w:w="1750" w:type="pct"/>
            <w:vAlign w:val="center"/>
          </w:tcPr>
          <w:p w:rsidR="0049212D" w:rsidRPr="00833938" w:rsidRDefault="0049212D" w:rsidP="00027587">
            <w:pPr>
              <w:spacing w:after="0"/>
              <w:jc w:val="center"/>
              <w:rPr>
                <w:rFonts w:ascii="Times New Roman" w:hAnsi="Times New Roman"/>
                <w:sz w:val="24"/>
                <w:szCs w:val="24"/>
                <w:lang w:eastAsia="ru-RU"/>
              </w:rPr>
            </w:pPr>
            <w:r w:rsidRPr="00833938">
              <w:rPr>
                <w:rFonts w:ascii="Times New Roman" w:hAnsi="Times New Roman"/>
                <w:sz w:val="24"/>
                <w:szCs w:val="24"/>
                <w:bdr w:val="none" w:sz="0" w:space="0" w:color="auto" w:frame="1"/>
                <w:lang w:eastAsia="ru-RU"/>
              </w:rPr>
              <w:t>4</w:t>
            </w:r>
          </w:p>
        </w:tc>
      </w:tr>
    </w:tbl>
    <w:p w:rsidR="0049212D" w:rsidRPr="00833938" w:rsidRDefault="0049212D" w:rsidP="00320A69">
      <w:pPr>
        <w:pStyle w:val="Default"/>
        <w:spacing w:line="276" w:lineRule="auto"/>
        <w:ind w:firstLine="851"/>
        <w:jc w:val="center"/>
        <w:rPr>
          <w:rFonts w:ascii="Times New Roman" w:hAnsi="Times New Roman" w:cs="Times New Roman"/>
          <w:caps/>
          <w:color w:val="auto"/>
          <w:szCs w:val="20"/>
        </w:rPr>
      </w:pPr>
    </w:p>
    <w:p w:rsidR="0049212D" w:rsidRPr="00833938" w:rsidRDefault="0049212D" w:rsidP="0045304F">
      <w:pPr>
        <w:widowControl w:val="0"/>
        <w:adjustRightInd w:val="0"/>
        <w:ind w:firstLine="709"/>
        <w:jc w:val="center"/>
        <w:rPr>
          <w:rFonts w:ascii="Times New Roman" w:hAnsi="Times New Roman"/>
          <w:b/>
          <w:spacing w:val="-6"/>
          <w:sz w:val="24"/>
          <w:szCs w:val="24"/>
          <w:lang w:val="en-US"/>
        </w:rPr>
      </w:pPr>
      <w:bookmarkStart w:id="12" w:name="99619"/>
      <w:bookmarkStart w:id="13" w:name="_Toc396837859"/>
      <w:bookmarkEnd w:id="12"/>
    </w:p>
    <w:p w:rsidR="0049212D" w:rsidRPr="00C110F2" w:rsidRDefault="0049212D" w:rsidP="0045304F">
      <w:pPr>
        <w:widowControl w:val="0"/>
        <w:adjustRightInd w:val="0"/>
        <w:ind w:firstLine="709"/>
        <w:jc w:val="center"/>
        <w:rPr>
          <w:rFonts w:ascii="Times New Roman" w:hAnsi="Times New Roman"/>
          <w:b/>
          <w:spacing w:val="-6"/>
          <w:sz w:val="28"/>
          <w:szCs w:val="28"/>
        </w:rPr>
      </w:pPr>
      <w:r w:rsidRPr="00C110F2">
        <w:rPr>
          <w:rFonts w:ascii="Times New Roman" w:hAnsi="Times New Roman"/>
          <w:b/>
          <w:spacing w:val="-6"/>
          <w:sz w:val="28"/>
          <w:szCs w:val="28"/>
        </w:rPr>
        <w:t>4. Нормы обеспеченности населения, площади земельных участков под размещение мусороуборочных контейнеров.</w:t>
      </w:r>
    </w:p>
    <w:p w:rsidR="0049212D" w:rsidRPr="00833938" w:rsidRDefault="0049212D" w:rsidP="00EF1DE9">
      <w:pPr>
        <w:pStyle w:val="a4"/>
        <w:widowControl w:val="0"/>
        <w:spacing w:before="0" w:beforeAutospacing="0" w:after="0" w:afterAutospacing="0"/>
      </w:pPr>
      <w:r w:rsidRPr="00833938">
        <w:t xml:space="preserve">4.1. Обеспеченность контейнерами для </w:t>
      </w:r>
      <w:proofErr w:type="spellStart"/>
      <w:r w:rsidRPr="00833938">
        <w:t>мусороудаления</w:t>
      </w:r>
      <w:proofErr w:type="spellEnd"/>
      <w:r w:rsidRPr="00833938">
        <w:t xml:space="preserve"> определяется на основании расчета объемов </w:t>
      </w:r>
      <w:proofErr w:type="spellStart"/>
      <w:r w:rsidRPr="00833938">
        <w:t>мусороудаления</w:t>
      </w:r>
      <w:proofErr w:type="spellEnd"/>
      <w:r w:rsidRPr="00833938">
        <w:t xml:space="preserve">. </w:t>
      </w:r>
    </w:p>
    <w:p w:rsidR="0049212D" w:rsidRPr="00833938" w:rsidRDefault="0049212D" w:rsidP="00EF1DE9">
      <w:pPr>
        <w:pStyle w:val="a4"/>
        <w:widowControl w:val="0"/>
        <w:spacing w:before="0" w:beforeAutospacing="0" w:after="0" w:afterAutospacing="0"/>
      </w:pPr>
      <w:r w:rsidRPr="00833938">
        <w:t>Контейнеры для отходов необходимо размещать на расстоянии не менее 20 м от окон и входов в жилые здания, но не более 100 м от наиболее удаленного входа.</w:t>
      </w:r>
    </w:p>
    <w:p w:rsidR="0049212D" w:rsidRPr="00833938" w:rsidRDefault="0049212D" w:rsidP="00EF1DE9">
      <w:pPr>
        <w:pStyle w:val="a4"/>
        <w:widowControl w:val="0"/>
        <w:spacing w:before="0" w:beforeAutospacing="0" w:after="0" w:afterAutospacing="0"/>
      </w:pPr>
      <w:r w:rsidRPr="00833938">
        <w:t>Размер площадок должен быть рассчитан на установку необходимого числа контейнеров, но не более 5. Площадки должны примыкать к сквозным проездам, что должно исключать м</w:t>
      </w:r>
      <w:r w:rsidRPr="00833938">
        <w:t>а</w:t>
      </w:r>
      <w:r w:rsidRPr="00833938">
        <w:t>неврирование вывозящих мусор машин.</w:t>
      </w:r>
    </w:p>
    <w:p w:rsidR="0049212D" w:rsidRPr="00833938" w:rsidRDefault="0049212D" w:rsidP="00F77059">
      <w:pPr>
        <w:rPr>
          <w:rFonts w:ascii="Times New Roman" w:hAnsi="Times New Roman"/>
          <w:sz w:val="24"/>
          <w:szCs w:val="24"/>
        </w:rPr>
      </w:pPr>
      <w:r w:rsidRPr="00833938">
        <w:rPr>
          <w:rFonts w:ascii="Times New Roman" w:hAnsi="Times New Roman"/>
          <w:sz w:val="24"/>
          <w:szCs w:val="24"/>
        </w:rPr>
        <w:t>4.2.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w:t>
      </w:r>
      <w:r w:rsidRPr="00833938">
        <w:rPr>
          <w:rFonts w:ascii="Times New Roman" w:hAnsi="Times New Roman"/>
          <w:sz w:val="24"/>
          <w:szCs w:val="24"/>
        </w:rPr>
        <w:t>о</w:t>
      </w:r>
      <w:r w:rsidRPr="00833938">
        <w:rPr>
          <w:rFonts w:ascii="Times New Roman" w:hAnsi="Times New Roman"/>
          <w:sz w:val="24"/>
          <w:szCs w:val="24"/>
        </w:rPr>
        <w:t>щадка должна быть открытой, с водонепроницаемым покрытием и отделяться от площадок для отдыха и занятий спортом.</w:t>
      </w:r>
    </w:p>
    <w:p w:rsidR="0049212D" w:rsidRPr="00833938" w:rsidRDefault="0049212D" w:rsidP="00F77059">
      <w:pPr>
        <w:rPr>
          <w:rFonts w:ascii="Times New Roman" w:hAnsi="Times New Roman"/>
          <w:sz w:val="24"/>
          <w:szCs w:val="24"/>
        </w:rPr>
      </w:pPr>
      <w:r w:rsidRPr="00833938">
        <w:rPr>
          <w:rStyle w:val="grame"/>
          <w:rFonts w:ascii="Times New Roman" w:hAnsi="Times New Roman"/>
          <w:sz w:val="24"/>
          <w:szCs w:val="24"/>
        </w:rPr>
        <w:t>Площадки для установки контейнеров должны быть удалены от жилых домов, детских учр</w:t>
      </w:r>
      <w:r w:rsidRPr="00833938">
        <w:rPr>
          <w:rStyle w:val="grame"/>
          <w:rFonts w:ascii="Times New Roman" w:hAnsi="Times New Roman"/>
          <w:sz w:val="24"/>
          <w:szCs w:val="24"/>
        </w:rPr>
        <w:t>е</w:t>
      </w:r>
      <w:r w:rsidRPr="00833938">
        <w:rPr>
          <w:rStyle w:val="grame"/>
          <w:rFonts w:ascii="Times New Roman" w:hAnsi="Times New Roman"/>
          <w:sz w:val="24"/>
          <w:szCs w:val="24"/>
        </w:rPr>
        <w:t>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w:t>
      </w:r>
      <w:r w:rsidRPr="00833938">
        <w:rPr>
          <w:rStyle w:val="grame"/>
          <w:rFonts w:ascii="Times New Roman" w:hAnsi="Times New Roman"/>
          <w:sz w:val="24"/>
          <w:szCs w:val="24"/>
        </w:rPr>
        <w:t>н</w:t>
      </w:r>
      <w:r w:rsidRPr="00833938">
        <w:rPr>
          <w:rStyle w:val="grame"/>
          <w:rFonts w:ascii="Times New Roman" w:hAnsi="Times New Roman"/>
          <w:sz w:val="24"/>
          <w:szCs w:val="24"/>
        </w:rPr>
        <w:t>тейнеров, но не более 5</w:t>
      </w:r>
      <w:r w:rsidRPr="00833938">
        <w:rPr>
          <w:rFonts w:ascii="Times New Roman" w:hAnsi="Times New Roman"/>
          <w:sz w:val="24"/>
          <w:szCs w:val="24"/>
        </w:rPr>
        <w:t>.</w:t>
      </w:r>
    </w:p>
    <w:p w:rsidR="0049212D" w:rsidRPr="00833938" w:rsidRDefault="0049212D" w:rsidP="00F77059">
      <w:pPr>
        <w:rPr>
          <w:rFonts w:ascii="Times New Roman" w:hAnsi="Times New Roman"/>
          <w:sz w:val="24"/>
          <w:szCs w:val="24"/>
        </w:rPr>
      </w:pPr>
      <w:r w:rsidRPr="00833938">
        <w:rPr>
          <w:rFonts w:ascii="Times New Roman" w:hAnsi="Times New Roman"/>
          <w:sz w:val="24"/>
          <w:szCs w:val="24"/>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w:t>
      </w:r>
      <w:r w:rsidRPr="00833938">
        <w:rPr>
          <w:rFonts w:ascii="Times New Roman" w:hAnsi="Times New Roman"/>
          <w:sz w:val="24"/>
          <w:szCs w:val="24"/>
        </w:rPr>
        <w:t>о</w:t>
      </w:r>
      <w:r w:rsidRPr="00833938">
        <w:rPr>
          <w:rFonts w:ascii="Times New Roman" w:hAnsi="Times New Roman"/>
          <w:sz w:val="24"/>
          <w:szCs w:val="24"/>
        </w:rPr>
        <w:t>ков хранения отходов. Расчетный объем мусоросборников должен соответствовать фактич</w:t>
      </w:r>
      <w:r w:rsidRPr="00833938">
        <w:rPr>
          <w:rFonts w:ascii="Times New Roman" w:hAnsi="Times New Roman"/>
          <w:sz w:val="24"/>
          <w:szCs w:val="24"/>
        </w:rPr>
        <w:t>е</w:t>
      </w:r>
      <w:r w:rsidRPr="00833938">
        <w:rPr>
          <w:rFonts w:ascii="Times New Roman" w:hAnsi="Times New Roman"/>
          <w:sz w:val="24"/>
          <w:szCs w:val="24"/>
        </w:rPr>
        <w:t>скому накоплению отходов в периоды наибольшего их образования.</w:t>
      </w:r>
    </w:p>
    <w:p w:rsidR="0049212D" w:rsidRPr="00833938" w:rsidRDefault="0049212D" w:rsidP="00EF1DE9">
      <w:pPr>
        <w:widowControl w:val="0"/>
        <w:adjustRightInd w:val="0"/>
        <w:rPr>
          <w:rFonts w:ascii="Times New Roman" w:hAnsi="Times New Roman"/>
          <w:sz w:val="24"/>
          <w:szCs w:val="24"/>
        </w:rPr>
      </w:pPr>
      <w:r w:rsidRPr="00833938">
        <w:rPr>
          <w:rFonts w:ascii="Times New Roman" w:hAnsi="Times New Roman"/>
          <w:sz w:val="24"/>
          <w:szCs w:val="24"/>
        </w:rPr>
        <w:t xml:space="preserve">4.3. Для сбора жидких отходов от </w:t>
      </w:r>
      <w:proofErr w:type="spellStart"/>
      <w:r w:rsidRPr="00833938">
        <w:rPr>
          <w:rStyle w:val="spelle"/>
          <w:rFonts w:ascii="Times New Roman" w:hAnsi="Times New Roman"/>
          <w:sz w:val="24"/>
          <w:szCs w:val="24"/>
        </w:rPr>
        <w:t>неканализованных</w:t>
      </w:r>
      <w:proofErr w:type="spellEnd"/>
      <w:r w:rsidRPr="00833938">
        <w:rPr>
          <w:rFonts w:ascii="Times New Roman" w:hAnsi="Times New Roman"/>
          <w:sz w:val="24"/>
          <w:szCs w:val="24"/>
        </w:rPr>
        <w:t xml:space="preserve"> зданий устраиваются дворовые </w:t>
      </w:r>
      <w:proofErr w:type="spellStart"/>
      <w:r w:rsidRPr="00833938">
        <w:rPr>
          <w:rStyle w:val="spelle"/>
          <w:rFonts w:ascii="Times New Roman" w:hAnsi="Times New Roman"/>
          <w:sz w:val="24"/>
          <w:szCs w:val="24"/>
        </w:rPr>
        <w:t>помо</w:t>
      </w:r>
      <w:r w:rsidRPr="00833938">
        <w:rPr>
          <w:rStyle w:val="spelle"/>
          <w:rFonts w:ascii="Times New Roman" w:hAnsi="Times New Roman"/>
          <w:sz w:val="24"/>
          <w:szCs w:val="24"/>
        </w:rPr>
        <w:t>й</w:t>
      </w:r>
      <w:r w:rsidRPr="00833938">
        <w:rPr>
          <w:rStyle w:val="spelle"/>
          <w:rFonts w:ascii="Times New Roman" w:hAnsi="Times New Roman"/>
          <w:sz w:val="24"/>
          <w:szCs w:val="24"/>
        </w:rPr>
        <w:t>ницы</w:t>
      </w:r>
      <w:proofErr w:type="spellEnd"/>
      <w:r w:rsidRPr="00833938">
        <w:rPr>
          <w:rFonts w:ascii="Times New Roman" w:hAnsi="Times New Roman"/>
          <w:sz w:val="24"/>
          <w:szCs w:val="24"/>
        </w:rPr>
        <w:t xml:space="preserve">,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49212D" w:rsidRPr="00833938" w:rsidRDefault="0049212D" w:rsidP="00EF1DE9">
      <w:pPr>
        <w:widowControl w:val="0"/>
        <w:adjustRightInd w:val="0"/>
        <w:rPr>
          <w:rFonts w:ascii="Times New Roman" w:hAnsi="Times New Roman"/>
          <w:sz w:val="24"/>
          <w:szCs w:val="24"/>
        </w:rPr>
      </w:pPr>
      <w:r w:rsidRPr="00833938">
        <w:rPr>
          <w:rFonts w:ascii="Times New Roman" w:hAnsi="Times New Roman"/>
          <w:sz w:val="24"/>
          <w:szCs w:val="24"/>
        </w:rPr>
        <w:t>Дворовые уборные должны быть удалены от жилых зданий, детских учреждений, школ, пл</w:t>
      </w:r>
      <w:r w:rsidRPr="00833938">
        <w:rPr>
          <w:rFonts w:ascii="Times New Roman" w:hAnsi="Times New Roman"/>
          <w:sz w:val="24"/>
          <w:szCs w:val="24"/>
        </w:rPr>
        <w:t>о</w:t>
      </w:r>
      <w:r w:rsidRPr="00833938">
        <w:rPr>
          <w:rFonts w:ascii="Times New Roman" w:hAnsi="Times New Roman"/>
          <w:sz w:val="24"/>
          <w:szCs w:val="24"/>
        </w:rPr>
        <w:t>щадок для игр детей и отдыха населения на расстояние не менее 20 и не более 100 м.</w:t>
      </w:r>
    </w:p>
    <w:p w:rsidR="0049212D" w:rsidRPr="00833938" w:rsidRDefault="0049212D" w:rsidP="00EF1DE9">
      <w:pPr>
        <w:widowControl w:val="0"/>
        <w:adjustRightInd w:val="0"/>
        <w:rPr>
          <w:rFonts w:ascii="Times New Roman" w:hAnsi="Times New Roman"/>
          <w:sz w:val="24"/>
          <w:szCs w:val="24"/>
        </w:rPr>
      </w:pPr>
      <w:r w:rsidRPr="00833938">
        <w:rPr>
          <w:rFonts w:ascii="Times New Roman" w:hAnsi="Times New Roman"/>
          <w:sz w:val="24"/>
          <w:szCs w:val="24"/>
        </w:rPr>
        <w:t xml:space="preserve">В условиях нецентрализованного водоснабжения дворовые уборные должны быть удалены от </w:t>
      </w:r>
      <w:r w:rsidRPr="00833938">
        <w:rPr>
          <w:rFonts w:ascii="Times New Roman" w:hAnsi="Times New Roman"/>
          <w:sz w:val="24"/>
          <w:szCs w:val="24"/>
        </w:rPr>
        <w:lastRenderedPageBreak/>
        <w:t xml:space="preserve">колодцев и каптажей родников на расстояние не менее 50 м. </w:t>
      </w:r>
    </w:p>
    <w:p w:rsidR="0049212D" w:rsidRPr="00833938" w:rsidRDefault="0049212D" w:rsidP="00EF1DE9">
      <w:pPr>
        <w:widowControl w:val="0"/>
        <w:adjustRightInd w:val="0"/>
        <w:rPr>
          <w:rFonts w:ascii="Times New Roman" w:hAnsi="Times New Roman"/>
          <w:sz w:val="24"/>
          <w:szCs w:val="24"/>
        </w:rPr>
      </w:pPr>
      <w:r w:rsidRPr="00833938">
        <w:rPr>
          <w:rFonts w:ascii="Times New Roman" w:hAnsi="Times New Roman"/>
          <w:sz w:val="24"/>
          <w:szCs w:val="24"/>
        </w:rPr>
        <w:t>На территории частного домовладения места расположения мусоросборников, дворовых ту</w:t>
      </w:r>
      <w:r w:rsidRPr="00833938">
        <w:rPr>
          <w:rFonts w:ascii="Times New Roman" w:hAnsi="Times New Roman"/>
          <w:sz w:val="24"/>
          <w:szCs w:val="24"/>
        </w:rPr>
        <w:t>а</w:t>
      </w:r>
      <w:r w:rsidRPr="00833938">
        <w:rPr>
          <w:rFonts w:ascii="Times New Roman" w:hAnsi="Times New Roman"/>
          <w:sz w:val="24"/>
          <w:szCs w:val="24"/>
        </w:rPr>
        <w:t xml:space="preserve">летов и помойных ям должны определяться домовладельцами, разрыв может быть сокращен до 8-10 метров. </w:t>
      </w:r>
    </w:p>
    <w:p w:rsidR="0049212D" w:rsidRPr="00833938" w:rsidRDefault="0049212D" w:rsidP="00EF1DE9">
      <w:pPr>
        <w:widowControl w:val="0"/>
        <w:adjustRightInd w:val="0"/>
        <w:rPr>
          <w:rFonts w:ascii="Times New Roman" w:hAnsi="Times New Roman"/>
          <w:sz w:val="24"/>
          <w:szCs w:val="24"/>
        </w:rPr>
      </w:pPr>
      <w:r w:rsidRPr="00833938">
        <w:rPr>
          <w:rFonts w:ascii="Times New Roman" w:hAnsi="Times New Roman"/>
          <w:sz w:val="24"/>
          <w:szCs w:val="24"/>
        </w:rPr>
        <w:t>Мусоросборники, дворовые туалеты и помойные ямы должны быть расположены на рассто</w:t>
      </w:r>
      <w:r w:rsidRPr="00833938">
        <w:rPr>
          <w:rFonts w:ascii="Times New Roman" w:hAnsi="Times New Roman"/>
          <w:sz w:val="24"/>
          <w:szCs w:val="24"/>
        </w:rPr>
        <w:t>я</w:t>
      </w:r>
      <w:r w:rsidRPr="00833938">
        <w:rPr>
          <w:rFonts w:ascii="Times New Roman" w:hAnsi="Times New Roman"/>
          <w:sz w:val="24"/>
          <w:szCs w:val="24"/>
        </w:rPr>
        <w:t>нии не менее 4 метров от границ участка домовладения.</w:t>
      </w:r>
    </w:p>
    <w:p w:rsidR="0049212D" w:rsidRPr="00833938" w:rsidRDefault="0049212D" w:rsidP="00EF1DE9">
      <w:pPr>
        <w:widowControl w:val="0"/>
        <w:jc w:val="both"/>
        <w:rPr>
          <w:rFonts w:ascii="Times New Roman" w:hAnsi="Times New Roman"/>
          <w:sz w:val="24"/>
          <w:szCs w:val="24"/>
        </w:rPr>
      </w:pPr>
      <w:r w:rsidRPr="00833938">
        <w:rPr>
          <w:rFonts w:ascii="Times New Roman" w:hAnsi="Times New Roman"/>
          <w:sz w:val="24"/>
          <w:szCs w:val="24"/>
        </w:rPr>
        <w:t>4.4. Площадку для мусоросборников следует размещать на территории хозяйственной зоны лечебных учреждений на расстоянии не менее 25 м от лечебного корпуса и не менее 100 м от пищеблока. Площадка должна иметь твердое покрытие и подъезд со стороны улицы. Размеры площадки должны превышать размеры основания мусоросборников на 1,5 м во все стороны.</w:t>
      </w:r>
    </w:p>
    <w:p w:rsidR="0049212D" w:rsidRPr="00833938" w:rsidRDefault="0049212D" w:rsidP="00EF1DE9">
      <w:pPr>
        <w:widowControl w:val="0"/>
        <w:adjustRightInd w:val="0"/>
        <w:rPr>
          <w:rFonts w:ascii="Times New Roman" w:hAnsi="Times New Roman"/>
          <w:sz w:val="24"/>
          <w:szCs w:val="24"/>
        </w:rPr>
      </w:pPr>
      <w:r w:rsidRPr="00715B1A">
        <w:rPr>
          <w:rFonts w:ascii="Times New Roman" w:hAnsi="Times New Roman"/>
          <w:sz w:val="24"/>
          <w:szCs w:val="24"/>
        </w:rPr>
        <w:t>4</w:t>
      </w:r>
      <w:r w:rsidRPr="00833938">
        <w:rPr>
          <w:rFonts w:ascii="Times New Roman" w:hAnsi="Times New Roman"/>
          <w:sz w:val="24"/>
          <w:szCs w:val="24"/>
        </w:rPr>
        <w:t>.5. На территории рынков:</w:t>
      </w:r>
    </w:p>
    <w:p w:rsidR="0049212D" w:rsidRPr="00833938" w:rsidRDefault="0049212D" w:rsidP="00EF1DE9">
      <w:pPr>
        <w:widowControl w:val="0"/>
        <w:adjustRightInd w:val="0"/>
        <w:rPr>
          <w:rFonts w:ascii="Times New Roman" w:hAnsi="Times New Roman"/>
          <w:sz w:val="24"/>
          <w:szCs w:val="24"/>
        </w:rPr>
      </w:pPr>
      <w:r w:rsidRPr="00833938">
        <w:rPr>
          <w:rFonts w:ascii="Times New Roman" w:hAnsi="Times New Roman"/>
          <w:sz w:val="24"/>
          <w:szCs w:val="24"/>
        </w:rPr>
        <w:t>- хозяйственные площадки для мусоросборников необходимо проектировать на расстоянии не менее 30 м от мест торговли;</w:t>
      </w:r>
    </w:p>
    <w:p w:rsidR="0049212D" w:rsidRPr="00833938" w:rsidRDefault="0049212D" w:rsidP="00EF1DE9">
      <w:pPr>
        <w:widowControl w:val="0"/>
        <w:adjustRightInd w:val="0"/>
        <w:rPr>
          <w:rFonts w:ascii="Times New Roman" w:hAnsi="Times New Roman"/>
          <w:spacing w:val="-6"/>
          <w:sz w:val="24"/>
          <w:szCs w:val="24"/>
        </w:rPr>
      </w:pPr>
      <w:r w:rsidRPr="00833938">
        <w:rPr>
          <w:rFonts w:ascii="Times New Roman" w:hAnsi="Times New Roman"/>
          <w:spacing w:val="-6"/>
          <w:sz w:val="24"/>
          <w:szCs w:val="24"/>
        </w:rPr>
        <w:t>- на рынках без канализации общественные туалеты с непроницаемыми выгребами следует прое</w:t>
      </w:r>
      <w:r w:rsidRPr="00833938">
        <w:rPr>
          <w:rFonts w:ascii="Times New Roman" w:hAnsi="Times New Roman"/>
          <w:spacing w:val="-6"/>
          <w:sz w:val="24"/>
          <w:szCs w:val="24"/>
        </w:rPr>
        <w:t>к</w:t>
      </w:r>
      <w:r w:rsidRPr="00833938">
        <w:rPr>
          <w:rFonts w:ascii="Times New Roman" w:hAnsi="Times New Roman"/>
          <w:spacing w:val="-6"/>
          <w:sz w:val="24"/>
          <w:szCs w:val="24"/>
        </w:rPr>
        <w:t>тировать на расстоянии не менее 50 м от места торговли. Число расчетных мест в них должно быть не менее одного на каждые 50 торговых мест.</w:t>
      </w:r>
    </w:p>
    <w:p w:rsidR="0049212D" w:rsidRPr="00833938" w:rsidRDefault="0049212D" w:rsidP="00EF1DE9">
      <w:pPr>
        <w:widowControl w:val="0"/>
        <w:adjustRightInd w:val="0"/>
        <w:jc w:val="both"/>
        <w:rPr>
          <w:rFonts w:ascii="Times New Roman" w:hAnsi="Times New Roman"/>
          <w:sz w:val="24"/>
          <w:szCs w:val="24"/>
        </w:rPr>
      </w:pPr>
      <w:r w:rsidRPr="00715B1A">
        <w:rPr>
          <w:rFonts w:ascii="Times New Roman" w:hAnsi="Times New Roman"/>
          <w:sz w:val="24"/>
          <w:szCs w:val="24"/>
        </w:rPr>
        <w:t>4</w:t>
      </w:r>
      <w:r w:rsidRPr="00833938">
        <w:rPr>
          <w:rFonts w:ascii="Times New Roman" w:hAnsi="Times New Roman"/>
          <w:sz w:val="24"/>
          <w:szCs w:val="24"/>
        </w:rPr>
        <w:t>.6. На территории парков:</w:t>
      </w:r>
    </w:p>
    <w:p w:rsidR="0049212D" w:rsidRPr="00833938" w:rsidRDefault="0049212D" w:rsidP="00EF1DE9">
      <w:pPr>
        <w:widowControl w:val="0"/>
        <w:adjustRightInd w:val="0"/>
        <w:jc w:val="both"/>
        <w:rPr>
          <w:rFonts w:ascii="Times New Roman" w:hAnsi="Times New Roman"/>
          <w:sz w:val="24"/>
          <w:szCs w:val="24"/>
        </w:rPr>
      </w:pPr>
      <w:r w:rsidRPr="00833938">
        <w:rPr>
          <w:rFonts w:ascii="Times New Roman" w:hAnsi="Times New Roman"/>
          <w:sz w:val="24"/>
          <w:szCs w:val="24"/>
        </w:rPr>
        <w:t>- 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w:t>
      </w:r>
    </w:p>
    <w:p w:rsidR="0049212D" w:rsidRPr="00833938" w:rsidRDefault="0049212D" w:rsidP="00EF1DE9">
      <w:pPr>
        <w:widowControl w:val="0"/>
        <w:adjustRightInd w:val="0"/>
        <w:jc w:val="both"/>
        <w:rPr>
          <w:rFonts w:ascii="Times New Roman" w:hAnsi="Times New Roman"/>
          <w:sz w:val="24"/>
          <w:szCs w:val="24"/>
        </w:rPr>
      </w:pPr>
      <w:r w:rsidRPr="00833938">
        <w:rPr>
          <w:rFonts w:ascii="Times New Roman" w:hAnsi="Times New Roman"/>
          <w:sz w:val="24"/>
          <w:szCs w:val="24"/>
        </w:rPr>
        <w:t>- при определении числа контейнеров для хозяйственных площадок следует исходить из сре</w:t>
      </w:r>
      <w:r w:rsidRPr="00833938">
        <w:rPr>
          <w:rFonts w:ascii="Times New Roman" w:hAnsi="Times New Roman"/>
          <w:sz w:val="24"/>
          <w:szCs w:val="24"/>
        </w:rPr>
        <w:t>д</w:t>
      </w:r>
      <w:r w:rsidRPr="00833938">
        <w:rPr>
          <w:rFonts w:ascii="Times New Roman" w:hAnsi="Times New Roman"/>
          <w:sz w:val="24"/>
          <w:szCs w:val="24"/>
        </w:rPr>
        <w:t>него накопления отходов за 3 дня;</w:t>
      </w:r>
    </w:p>
    <w:p w:rsidR="0049212D" w:rsidRPr="00833938" w:rsidRDefault="0049212D" w:rsidP="00EF1DE9">
      <w:pPr>
        <w:widowControl w:val="0"/>
        <w:adjustRightInd w:val="0"/>
        <w:jc w:val="both"/>
        <w:rPr>
          <w:rFonts w:ascii="Times New Roman" w:hAnsi="Times New Roman"/>
          <w:sz w:val="24"/>
          <w:szCs w:val="24"/>
        </w:rPr>
      </w:pPr>
      <w:r w:rsidRPr="00833938">
        <w:rPr>
          <w:rFonts w:ascii="Times New Roman" w:hAnsi="Times New Roman"/>
          <w:sz w:val="24"/>
          <w:szCs w:val="24"/>
        </w:rPr>
        <w:t>- общественные туалеты необходимо проектировать исходя из расчета одно место на 500 п</w:t>
      </w:r>
      <w:r w:rsidRPr="00833938">
        <w:rPr>
          <w:rFonts w:ascii="Times New Roman" w:hAnsi="Times New Roman"/>
          <w:sz w:val="24"/>
          <w:szCs w:val="24"/>
        </w:rPr>
        <w:t>о</w:t>
      </w:r>
      <w:r w:rsidRPr="00833938">
        <w:rPr>
          <w:rFonts w:ascii="Times New Roman" w:hAnsi="Times New Roman"/>
          <w:sz w:val="24"/>
          <w:szCs w:val="24"/>
        </w:rPr>
        <w:t>сетителей на расстоянии не ближе 50 м от мест массового скопления отдыхающих,</w:t>
      </w:r>
    </w:p>
    <w:p w:rsidR="0049212D" w:rsidRPr="00833938" w:rsidRDefault="0049212D" w:rsidP="00EF1DE9">
      <w:pPr>
        <w:widowControl w:val="0"/>
        <w:jc w:val="both"/>
        <w:rPr>
          <w:rFonts w:ascii="Times New Roman" w:hAnsi="Times New Roman"/>
          <w:sz w:val="24"/>
          <w:szCs w:val="24"/>
        </w:rPr>
      </w:pPr>
      <w:r w:rsidRPr="00833938">
        <w:rPr>
          <w:rFonts w:ascii="Times New Roman" w:hAnsi="Times New Roman"/>
          <w:bCs/>
          <w:spacing w:val="-2"/>
          <w:sz w:val="24"/>
          <w:szCs w:val="24"/>
        </w:rPr>
        <w:t xml:space="preserve">4.7. На территории </w:t>
      </w:r>
      <w:r w:rsidRPr="00833938">
        <w:rPr>
          <w:rFonts w:ascii="Times New Roman" w:hAnsi="Times New Roman"/>
          <w:spacing w:val="-2"/>
          <w:sz w:val="24"/>
          <w:szCs w:val="24"/>
        </w:rPr>
        <w:t>лечебно-профилактических учреждений хозяйственная</w:t>
      </w:r>
      <w:r w:rsidRPr="00833938">
        <w:rPr>
          <w:rFonts w:ascii="Times New Roman" w:hAnsi="Times New Roman"/>
          <w:sz w:val="24"/>
          <w:szCs w:val="24"/>
        </w:rPr>
        <w:t xml:space="preserve"> площадка для уст</w:t>
      </w:r>
      <w:r w:rsidRPr="00833938">
        <w:rPr>
          <w:rFonts w:ascii="Times New Roman" w:hAnsi="Times New Roman"/>
          <w:sz w:val="24"/>
          <w:szCs w:val="24"/>
        </w:rPr>
        <w:t>а</w:t>
      </w:r>
      <w:r w:rsidRPr="00833938">
        <w:rPr>
          <w:rFonts w:ascii="Times New Roman" w:hAnsi="Times New Roman"/>
          <w:sz w:val="24"/>
          <w:szCs w:val="24"/>
        </w:rPr>
        <w:t>новки контейнеров должна иметь размер не менее 40 м</w:t>
      </w:r>
      <w:r w:rsidRPr="00833938">
        <w:rPr>
          <w:rStyle w:val="grame"/>
          <w:rFonts w:ascii="Times New Roman" w:hAnsi="Times New Roman"/>
          <w:sz w:val="24"/>
          <w:szCs w:val="24"/>
          <w:vertAlign w:val="superscript"/>
        </w:rPr>
        <w:t>2</w:t>
      </w:r>
      <w:r w:rsidRPr="00833938">
        <w:rPr>
          <w:rFonts w:ascii="Times New Roman" w:hAnsi="Times New Roman"/>
          <w:sz w:val="24"/>
          <w:szCs w:val="24"/>
        </w:rPr>
        <w:t xml:space="preserve"> и располагаться на расстоянии не ближе 25 м от лечебных корпусов и не менее 100 м от пищеблоков. </w:t>
      </w:r>
    </w:p>
    <w:p w:rsidR="0049212D" w:rsidRPr="00833938" w:rsidRDefault="0049212D" w:rsidP="00EF1DE9">
      <w:pPr>
        <w:widowControl w:val="0"/>
        <w:jc w:val="both"/>
        <w:rPr>
          <w:rFonts w:ascii="Times New Roman" w:hAnsi="Times New Roman"/>
          <w:sz w:val="24"/>
          <w:szCs w:val="24"/>
        </w:rPr>
      </w:pPr>
      <w:r w:rsidRPr="00833938">
        <w:rPr>
          <w:rFonts w:ascii="Times New Roman" w:hAnsi="Times New Roman"/>
          <w:sz w:val="24"/>
          <w:szCs w:val="24"/>
        </w:rPr>
        <w:t>Сбор, хранение и удаление отходов лечебно-профилактических учреждений должны ос</w:t>
      </w:r>
      <w:r w:rsidRPr="00833938">
        <w:rPr>
          <w:rFonts w:ascii="Times New Roman" w:hAnsi="Times New Roman"/>
          <w:sz w:val="24"/>
          <w:szCs w:val="24"/>
        </w:rPr>
        <w:t>у</w:t>
      </w:r>
      <w:r w:rsidRPr="00833938">
        <w:rPr>
          <w:rFonts w:ascii="Times New Roman" w:hAnsi="Times New Roman"/>
          <w:sz w:val="24"/>
          <w:szCs w:val="24"/>
        </w:rPr>
        <w:t>ществляться в соответствии с требованиями СанПиН 2.1.7.728-99.</w:t>
      </w:r>
    </w:p>
    <w:p w:rsidR="0049212D" w:rsidRPr="00833938" w:rsidRDefault="0049212D" w:rsidP="00EF1DE9">
      <w:pPr>
        <w:widowControl w:val="0"/>
        <w:adjustRightInd w:val="0"/>
        <w:jc w:val="both"/>
        <w:rPr>
          <w:rFonts w:ascii="Times New Roman" w:hAnsi="Times New Roman"/>
          <w:sz w:val="24"/>
          <w:szCs w:val="24"/>
        </w:rPr>
      </w:pPr>
      <w:r w:rsidRPr="00715B1A">
        <w:rPr>
          <w:rFonts w:ascii="Times New Roman" w:hAnsi="Times New Roman"/>
          <w:sz w:val="24"/>
          <w:szCs w:val="24"/>
        </w:rPr>
        <w:t>4</w:t>
      </w:r>
      <w:r w:rsidRPr="00833938">
        <w:rPr>
          <w:rFonts w:ascii="Times New Roman" w:hAnsi="Times New Roman"/>
          <w:sz w:val="24"/>
          <w:szCs w:val="24"/>
        </w:rPr>
        <w:t>.8. На территории пляжей:</w:t>
      </w:r>
    </w:p>
    <w:p w:rsidR="0049212D" w:rsidRPr="00833938" w:rsidRDefault="0049212D" w:rsidP="00EF1DE9">
      <w:pPr>
        <w:widowControl w:val="0"/>
        <w:adjustRightInd w:val="0"/>
        <w:jc w:val="both"/>
        <w:rPr>
          <w:rFonts w:ascii="Times New Roman" w:hAnsi="Times New Roman"/>
          <w:sz w:val="24"/>
          <w:szCs w:val="24"/>
        </w:rPr>
      </w:pPr>
      <w:r w:rsidRPr="00833938">
        <w:rPr>
          <w:rFonts w:ascii="Times New Roman" w:hAnsi="Times New Roman"/>
          <w:sz w:val="24"/>
          <w:szCs w:val="24"/>
        </w:rPr>
        <w:t>- размеры площадок под мусоросборники следует проектировать из расчета один контейнер емкостью 0,75 м</w:t>
      </w:r>
      <w:r w:rsidRPr="00833938">
        <w:rPr>
          <w:rFonts w:ascii="Times New Roman" w:hAnsi="Times New Roman"/>
          <w:sz w:val="24"/>
          <w:szCs w:val="24"/>
          <w:vertAlign w:val="superscript"/>
        </w:rPr>
        <w:t>3</w:t>
      </w:r>
      <w:r w:rsidRPr="00833938">
        <w:rPr>
          <w:rFonts w:ascii="Times New Roman" w:hAnsi="Times New Roman"/>
          <w:sz w:val="24"/>
          <w:szCs w:val="24"/>
        </w:rPr>
        <w:t xml:space="preserve"> на 3500-4000 м</w:t>
      </w:r>
      <w:r w:rsidRPr="00833938">
        <w:rPr>
          <w:rStyle w:val="grame"/>
          <w:rFonts w:ascii="Times New Roman" w:hAnsi="Times New Roman"/>
          <w:sz w:val="24"/>
          <w:szCs w:val="24"/>
          <w:vertAlign w:val="superscript"/>
        </w:rPr>
        <w:t>2</w:t>
      </w:r>
      <w:r w:rsidRPr="00833938">
        <w:rPr>
          <w:rFonts w:ascii="Times New Roman" w:hAnsi="Times New Roman"/>
          <w:sz w:val="24"/>
          <w:szCs w:val="24"/>
        </w:rPr>
        <w:t xml:space="preserve"> площади пляжа;</w:t>
      </w:r>
    </w:p>
    <w:p w:rsidR="0049212D" w:rsidRPr="00833938" w:rsidRDefault="0049212D" w:rsidP="00EF1DE9">
      <w:pPr>
        <w:widowControl w:val="0"/>
        <w:adjustRightInd w:val="0"/>
        <w:jc w:val="both"/>
        <w:rPr>
          <w:rFonts w:ascii="Times New Roman" w:hAnsi="Times New Roman"/>
          <w:sz w:val="24"/>
          <w:szCs w:val="24"/>
        </w:rPr>
      </w:pPr>
      <w:r w:rsidRPr="00833938">
        <w:rPr>
          <w:rFonts w:ascii="Times New Roman" w:hAnsi="Times New Roman"/>
          <w:sz w:val="24"/>
          <w:szCs w:val="24"/>
        </w:rPr>
        <w:t>- общественные туалеты необходимо проектировать из расчета одно место на 75 посетителей. Расстояние от общественных туалетов до места купания должно быть не менее 50 м и не более 200 м;</w:t>
      </w:r>
    </w:p>
    <w:p w:rsidR="0049212D" w:rsidRPr="00833938" w:rsidRDefault="0049212D" w:rsidP="00EF1DE9">
      <w:pPr>
        <w:pStyle w:val="a4"/>
        <w:widowControl w:val="0"/>
        <w:spacing w:before="0" w:beforeAutospacing="0" w:after="0" w:afterAutospacing="0"/>
        <w:jc w:val="both"/>
      </w:pPr>
      <w:r w:rsidRPr="00833938">
        <w:lastRenderedPageBreak/>
        <w:t>- фонтанчики с подводом питьевой воды должны проектироваться на расстояние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49212D" w:rsidRPr="00833938" w:rsidRDefault="0049212D" w:rsidP="00EF1DE9">
      <w:pPr>
        <w:pStyle w:val="a4"/>
        <w:widowControl w:val="0"/>
        <w:spacing w:before="0" w:beforeAutospacing="0" w:after="0" w:afterAutospacing="0"/>
        <w:jc w:val="both"/>
      </w:pPr>
    </w:p>
    <w:p w:rsidR="0049212D" w:rsidRPr="00833938" w:rsidRDefault="0049212D" w:rsidP="00EF1DE9">
      <w:pPr>
        <w:pStyle w:val="a4"/>
        <w:widowControl w:val="0"/>
        <w:spacing w:before="0" w:beforeAutospacing="0" w:after="0" w:afterAutospacing="0"/>
        <w:jc w:val="both"/>
      </w:pPr>
      <w:r w:rsidRPr="00715B1A">
        <w:t>4</w:t>
      </w:r>
      <w:r w:rsidRPr="00833938">
        <w:t>.9. Дошкольные и школьные учреждения. Принимать требования размещения контейнеров как на территории жилых зон.</w:t>
      </w:r>
    </w:p>
    <w:p w:rsidR="0049212D" w:rsidRPr="00833938" w:rsidRDefault="0049212D" w:rsidP="00EF1DE9">
      <w:pPr>
        <w:pStyle w:val="a4"/>
        <w:widowControl w:val="0"/>
        <w:spacing w:before="0" w:beforeAutospacing="0" w:after="0" w:afterAutospacing="0"/>
        <w:jc w:val="both"/>
      </w:pPr>
    </w:p>
    <w:p w:rsidR="0049212D" w:rsidRPr="00833938" w:rsidRDefault="0049212D" w:rsidP="003A52BE">
      <w:pPr>
        <w:pStyle w:val="a4"/>
        <w:spacing w:before="120" w:beforeAutospacing="0" w:after="0" w:afterAutospacing="0" w:line="276" w:lineRule="auto"/>
        <w:ind w:firstLine="851"/>
        <w:jc w:val="center"/>
        <w:outlineLvl w:val="1"/>
        <w:rPr>
          <w:caps/>
        </w:rPr>
      </w:pPr>
      <w:r w:rsidRPr="00833938">
        <w:rPr>
          <w:caps/>
        </w:rPr>
        <w:t>Таблица 4.1 - Нормы накопления бытовых отходов</w:t>
      </w:r>
      <w:bookmarkEnd w:id="13"/>
    </w:p>
    <w:p w:rsidR="0049212D" w:rsidRPr="00833938" w:rsidRDefault="0049212D" w:rsidP="004C3C67">
      <w:pPr>
        <w:spacing w:after="0"/>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4"/>
        <w:gridCol w:w="1661"/>
        <w:gridCol w:w="2012"/>
      </w:tblGrid>
      <w:tr w:rsidR="0049212D" w:rsidRPr="00833938" w:rsidTr="00027587">
        <w:tc>
          <w:tcPr>
            <w:tcW w:w="0" w:type="auto"/>
            <w:vMerge w:val="restart"/>
            <w:vAlign w:val="center"/>
          </w:tcPr>
          <w:p w:rsidR="0049212D" w:rsidRPr="00833938" w:rsidRDefault="0049212D" w:rsidP="00027587">
            <w:pPr>
              <w:pStyle w:val="a4"/>
              <w:spacing w:before="0" w:beforeAutospacing="0" w:after="0" w:afterAutospacing="0"/>
              <w:jc w:val="center"/>
              <w:rPr>
                <w:b/>
              </w:rPr>
            </w:pPr>
            <w:r w:rsidRPr="00833938">
              <w:rPr>
                <w:b/>
              </w:rPr>
              <w:t>Бытовые отходы</w:t>
            </w:r>
          </w:p>
        </w:tc>
        <w:tc>
          <w:tcPr>
            <w:tcW w:w="0" w:type="auto"/>
            <w:gridSpan w:val="2"/>
            <w:vAlign w:val="center"/>
          </w:tcPr>
          <w:p w:rsidR="0049212D" w:rsidRPr="00833938" w:rsidRDefault="0049212D" w:rsidP="00027587">
            <w:pPr>
              <w:pStyle w:val="a4"/>
              <w:spacing w:before="0" w:beforeAutospacing="0" w:after="0" w:afterAutospacing="0"/>
              <w:jc w:val="center"/>
              <w:rPr>
                <w:b/>
              </w:rPr>
            </w:pPr>
            <w:r w:rsidRPr="00833938">
              <w:rPr>
                <w:b/>
              </w:rPr>
              <w:t>Количество бытовых отходов на 1 человека в год</w:t>
            </w:r>
          </w:p>
        </w:tc>
      </w:tr>
      <w:tr w:rsidR="0049212D" w:rsidRPr="00833938" w:rsidTr="00027587">
        <w:trPr>
          <w:trHeight w:val="276"/>
        </w:trPr>
        <w:tc>
          <w:tcPr>
            <w:tcW w:w="0" w:type="auto"/>
            <w:vMerge/>
            <w:vAlign w:val="center"/>
          </w:tcPr>
          <w:p w:rsidR="0049212D" w:rsidRPr="00833938" w:rsidRDefault="0049212D" w:rsidP="00027587">
            <w:pPr>
              <w:spacing w:after="0" w:line="240" w:lineRule="auto"/>
              <w:jc w:val="center"/>
              <w:rPr>
                <w:rFonts w:ascii="Times New Roman" w:hAnsi="Times New Roman"/>
                <w:b/>
                <w:sz w:val="24"/>
                <w:szCs w:val="24"/>
              </w:rPr>
            </w:pPr>
          </w:p>
        </w:tc>
        <w:tc>
          <w:tcPr>
            <w:tcW w:w="0" w:type="auto"/>
            <w:vMerge w:val="restart"/>
            <w:vAlign w:val="center"/>
          </w:tcPr>
          <w:p w:rsidR="0049212D" w:rsidRPr="00833938" w:rsidRDefault="0049212D" w:rsidP="00027587">
            <w:pPr>
              <w:pStyle w:val="a4"/>
              <w:spacing w:before="0" w:beforeAutospacing="0" w:after="0" w:afterAutospacing="0"/>
              <w:jc w:val="center"/>
              <w:rPr>
                <w:b/>
              </w:rPr>
            </w:pPr>
            <w:r w:rsidRPr="00833938">
              <w:rPr>
                <w:b/>
              </w:rPr>
              <w:t>кг</w:t>
            </w:r>
          </w:p>
        </w:tc>
        <w:tc>
          <w:tcPr>
            <w:tcW w:w="0" w:type="auto"/>
            <w:vMerge w:val="restart"/>
            <w:vAlign w:val="center"/>
          </w:tcPr>
          <w:p w:rsidR="0049212D" w:rsidRPr="00833938" w:rsidRDefault="0049212D" w:rsidP="00027587">
            <w:pPr>
              <w:pStyle w:val="a4"/>
              <w:spacing w:before="0" w:beforeAutospacing="0" w:after="0" w:afterAutospacing="0"/>
              <w:jc w:val="center"/>
              <w:rPr>
                <w:b/>
              </w:rPr>
            </w:pPr>
            <w:r w:rsidRPr="00833938">
              <w:rPr>
                <w:b/>
              </w:rPr>
              <w:t>л</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pPr>
            <w:r w:rsidRPr="00833938">
              <w:t>Твердые:</w:t>
            </w:r>
          </w:p>
        </w:tc>
        <w:tc>
          <w:tcPr>
            <w:tcW w:w="0" w:type="auto"/>
            <w:vMerge/>
          </w:tcPr>
          <w:p w:rsidR="0049212D" w:rsidRPr="00833938" w:rsidRDefault="0049212D" w:rsidP="00027587">
            <w:pPr>
              <w:spacing w:after="0" w:line="240" w:lineRule="auto"/>
              <w:jc w:val="both"/>
              <w:rPr>
                <w:rFonts w:ascii="Times New Roman" w:hAnsi="Times New Roman"/>
                <w:sz w:val="24"/>
                <w:szCs w:val="24"/>
              </w:rPr>
            </w:pPr>
          </w:p>
        </w:tc>
        <w:tc>
          <w:tcPr>
            <w:tcW w:w="0" w:type="auto"/>
            <w:vMerge/>
          </w:tcPr>
          <w:p w:rsidR="0049212D" w:rsidRPr="00833938" w:rsidRDefault="0049212D" w:rsidP="00027587">
            <w:pPr>
              <w:spacing w:after="0" w:line="240" w:lineRule="auto"/>
              <w:jc w:val="both"/>
              <w:rPr>
                <w:rFonts w:ascii="Times New Roman" w:hAnsi="Times New Roman"/>
                <w:sz w:val="24"/>
                <w:szCs w:val="24"/>
              </w:rPr>
            </w:pPr>
          </w:p>
        </w:tc>
      </w:tr>
      <w:tr w:rsidR="0049212D" w:rsidRPr="00833938" w:rsidTr="00027587">
        <w:tc>
          <w:tcPr>
            <w:tcW w:w="0" w:type="auto"/>
            <w:vAlign w:val="center"/>
          </w:tcPr>
          <w:p w:rsidR="0049212D" w:rsidRPr="00833938" w:rsidRDefault="0049212D" w:rsidP="00027587">
            <w:pPr>
              <w:pStyle w:val="a4"/>
              <w:spacing w:before="0" w:beforeAutospacing="0" w:after="0" w:afterAutospacing="0"/>
            </w:pPr>
            <w:r w:rsidRPr="00833938">
              <w:t>от жилых зданий, оборудованных водопроводом, канал</w:t>
            </w:r>
            <w:r w:rsidRPr="00833938">
              <w:t>и</w:t>
            </w:r>
            <w:r w:rsidRPr="00833938">
              <w:t>зацией, центральным отоплением и газом</w:t>
            </w:r>
          </w:p>
        </w:tc>
        <w:tc>
          <w:tcPr>
            <w:tcW w:w="0" w:type="auto"/>
            <w:vAlign w:val="center"/>
          </w:tcPr>
          <w:p w:rsidR="0049212D" w:rsidRPr="00833938" w:rsidRDefault="0049212D" w:rsidP="00027587">
            <w:pPr>
              <w:pStyle w:val="a4"/>
              <w:spacing w:before="0" w:beforeAutospacing="0" w:after="0" w:afterAutospacing="0"/>
              <w:jc w:val="center"/>
            </w:pPr>
            <w:r w:rsidRPr="00833938">
              <w:t>190 - 225</w:t>
            </w:r>
          </w:p>
        </w:tc>
        <w:tc>
          <w:tcPr>
            <w:tcW w:w="0" w:type="auto"/>
            <w:vAlign w:val="center"/>
          </w:tcPr>
          <w:p w:rsidR="0049212D" w:rsidRPr="00833938" w:rsidRDefault="0049212D" w:rsidP="00027587">
            <w:pPr>
              <w:pStyle w:val="a4"/>
              <w:spacing w:before="0" w:beforeAutospacing="0" w:after="0" w:afterAutospacing="0"/>
              <w:jc w:val="center"/>
            </w:pPr>
            <w:r w:rsidRPr="00833938">
              <w:t>900 - 1000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pPr>
            <w:r w:rsidRPr="00833938">
              <w:t>от прочих жилых зданий</w:t>
            </w:r>
          </w:p>
        </w:tc>
        <w:tc>
          <w:tcPr>
            <w:tcW w:w="0" w:type="auto"/>
            <w:vAlign w:val="center"/>
          </w:tcPr>
          <w:p w:rsidR="0049212D" w:rsidRPr="00833938" w:rsidRDefault="0049212D" w:rsidP="00027587">
            <w:pPr>
              <w:pStyle w:val="a4"/>
              <w:spacing w:before="0" w:beforeAutospacing="0" w:after="0" w:afterAutospacing="0"/>
              <w:jc w:val="center"/>
            </w:pPr>
            <w:r w:rsidRPr="00833938">
              <w:t>300 - 450</w:t>
            </w:r>
          </w:p>
        </w:tc>
        <w:tc>
          <w:tcPr>
            <w:tcW w:w="0" w:type="auto"/>
            <w:vAlign w:val="center"/>
          </w:tcPr>
          <w:p w:rsidR="0049212D" w:rsidRPr="00833938" w:rsidRDefault="0049212D" w:rsidP="00027587">
            <w:pPr>
              <w:pStyle w:val="a4"/>
              <w:spacing w:before="0" w:beforeAutospacing="0" w:after="0" w:afterAutospacing="0"/>
              <w:jc w:val="center"/>
            </w:pPr>
            <w:r w:rsidRPr="00833938">
              <w:t>1100 - 1500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pPr>
            <w:r w:rsidRPr="00833938">
              <w:t>Общее количество по городскому округу, поселению с учетом общественных зданий</w:t>
            </w:r>
          </w:p>
        </w:tc>
        <w:tc>
          <w:tcPr>
            <w:tcW w:w="0" w:type="auto"/>
            <w:vAlign w:val="center"/>
          </w:tcPr>
          <w:p w:rsidR="0049212D" w:rsidRPr="00833938" w:rsidRDefault="0049212D" w:rsidP="00027587">
            <w:pPr>
              <w:pStyle w:val="a4"/>
              <w:spacing w:before="0" w:beforeAutospacing="0" w:after="0" w:afterAutospacing="0"/>
              <w:jc w:val="center"/>
            </w:pPr>
            <w:r w:rsidRPr="00833938">
              <w:t>280 - 300</w:t>
            </w:r>
          </w:p>
        </w:tc>
        <w:tc>
          <w:tcPr>
            <w:tcW w:w="0" w:type="auto"/>
            <w:vAlign w:val="center"/>
          </w:tcPr>
          <w:p w:rsidR="0049212D" w:rsidRPr="00833938" w:rsidRDefault="0049212D" w:rsidP="00027587">
            <w:pPr>
              <w:pStyle w:val="a4"/>
              <w:spacing w:before="0" w:beforeAutospacing="0" w:after="0" w:afterAutospacing="0"/>
              <w:jc w:val="center"/>
            </w:pPr>
            <w:r w:rsidRPr="00833938">
              <w:t>1400 - 1500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pPr>
            <w:r w:rsidRPr="00833938">
              <w:t>Жидкие из выгребов (при отсутствии канализации)</w:t>
            </w:r>
          </w:p>
        </w:tc>
        <w:tc>
          <w:tcPr>
            <w:tcW w:w="0" w:type="auto"/>
            <w:vAlign w:val="center"/>
          </w:tcPr>
          <w:p w:rsidR="0049212D" w:rsidRPr="00833938" w:rsidRDefault="0049212D" w:rsidP="00027587">
            <w:pPr>
              <w:pStyle w:val="a4"/>
              <w:spacing w:before="0" w:beforeAutospacing="0" w:after="0" w:afterAutospacing="0"/>
              <w:jc w:val="center"/>
            </w:pPr>
            <w:r w:rsidRPr="00833938">
              <w:t>-</w:t>
            </w:r>
          </w:p>
        </w:tc>
        <w:tc>
          <w:tcPr>
            <w:tcW w:w="0" w:type="auto"/>
            <w:vAlign w:val="center"/>
          </w:tcPr>
          <w:p w:rsidR="0049212D" w:rsidRPr="00833938" w:rsidRDefault="0049212D" w:rsidP="00027587">
            <w:pPr>
              <w:pStyle w:val="a4"/>
              <w:spacing w:before="0" w:beforeAutospacing="0" w:after="0" w:afterAutospacing="0"/>
              <w:jc w:val="center"/>
            </w:pPr>
            <w:r w:rsidRPr="00833938">
              <w:t>2000 - 3500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pPr>
            <w:r w:rsidRPr="00833938">
              <w:t>Смет с 1м</w:t>
            </w:r>
            <w:r w:rsidRPr="00833938">
              <w:rPr>
                <w:vertAlign w:val="superscript"/>
              </w:rPr>
              <w:t>2</w:t>
            </w:r>
            <w:r w:rsidRPr="00833938">
              <w:t xml:space="preserve"> твердых покрытий улиц, площадей и парков</w:t>
            </w:r>
          </w:p>
        </w:tc>
        <w:tc>
          <w:tcPr>
            <w:tcW w:w="0" w:type="auto"/>
            <w:vAlign w:val="center"/>
          </w:tcPr>
          <w:p w:rsidR="0049212D" w:rsidRPr="00833938" w:rsidRDefault="0049212D" w:rsidP="00027587">
            <w:pPr>
              <w:pStyle w:val="a4"/>
              <w:spacing w:before="0" w:beforeAutospacing="0" w:after="0" w:afterAutospacing="0"/>
              <w:jc w:val="center"/>
            </w:pPr>
            <w:r w:rsidRPr="00833938">
              <w:t>5 - 15</w:t>
            </w:r>
          </w:p>
        </w:tc>
        <w:tc>
          <w:tcPr>
            <w:tcW w:w="0" w:type="auto"/>
            <w:vAlign w:val="center"/>
          </w:tcPr>
          <w:p w:rsidR="0049212D" w:rsidRPr="00833938" w:rsidRDefault="0049212D" w:rsidP="00027587">
            <w:pPr>
              <w:pStyle w:val="a4"/>
              <w:spacing w:before="0" w:beforeAutospacing="0" w:after="0" w:afterAutospacing="0"/>
              <w:jc w:val="center"/>
            </w:pPr>
            <w:r w:rsidRPr="00833938">
              <w:t>8 - 20</w:t>
            </w:r>
          </w:p>
        </w:tc>
      </w:tr>
    </w:tbl>
    <w:p w:rsidR="0049212D" w:rsidRPr="00833938" w:rsidRDefault="0049212D" w:rsidP="00320A69">
      <w:pPr>
        <w:pStyle w:val="a4"/>
        <w:spacing w:before="0" w:beforeAutospacing="0" w:after="0" w:afterAutospacing="0"/>
        <w:ind w:firstLine="851"/>
        <w:jc w:val="both"/>
        <w:rPr>
          <w:sz w:val="20"/>
          <w:lang w:val="en-US"/>
        </w:rPr>
      </w:pPr>
    </w:p>
    <w:p w:rsidR="0049212D" w:rsidRPr="00833938" w:rsidRDefault="0049212D" w:rsidP="00320A69">
      <w:pPr>
        <w:pStyle w:val="a4"/>
        <w:spacing w:before="0" w:beforeAutospacing="0" w:after="0" w:afterAutospacing="0"/>
        <w:ind w:firstLine="851"/>
        <w:jc w:val="both"/>
        <w:rPr>
          <w:sz w:val="20"/>
        </w:rPr>
      </w:pPr>
      <w:r w:rsidRPr="00833938">
        <w:rPr>
          <w:sz w:val="20"/>
        </w:rPr>
        <w:t>Примечания:</w:t>
      </w:r>
    </w:p>
    <w:p w:rsidR="0049212D" w:rsidRPr="00833938" w:rsidRDefault="0049212D" w:rsidP="00320A69">
      <w:pPr>
        <w:pStyle w:val="a4"/>
        <w:spacing w:before="0" w:beforeAutospacing="0" w:after="0" w:afterAutospacing="0"/>
        <w:ind w:firstLine="851"/>
        <w:jc w:val="both"/>
        <w:rPr>
          <w:sz w:val="20"/>
        </w:rPr>
      </w:pPr>
      <w:r w:rsidRPr="00833938">
        <w:rPr>
          <w:sz w:val="20"/>
        </w:rPr>
        <w:t>1. Большие значения норм накопления отходов следует принимать для крупных и больших городских округов и поселений.</w:t>
      </w:r>
    </w:p>
    <w:p w:rsidR="0049212D" w:rsidRPr="00833938" w:rsidRDefault="0049212D" w:rsidP="00320A69">
      <w:pPr>
        <w:pStyle w:val="a4"/>
        <w:spacing w:before="0" w:beforeAutospacing="0" w:after="0" w:afterAutospacing="0"/>
        <w:ind w:firstLine="851"/>
        <w:jc w:val="both"/>
        <w:rPr>
          <w:sz w:val="20"/>
        </w:rPr>
      </w:pPr>
      <w:r w:rsidRPr="00833938">
        <w:rPr>
          <w:sz w:val="20"/>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49212D" w:rsidRPr="00833938" w:rsidRDefault="0049212D" w:rsidP="003A52BE">
      <w:pPr>
        <w:pStyle w:val="a4"/>
        <w:tabs>
          <w:tab w:val="left" w:pos="2400"/>
        </w:tabs>
        <w:spacing w:before="360" w:beforeAutospacing="0" w:after="0" w:afterAutospacing="0"/>
        <w:jc w:val="center"/>
        <w:outlineLvl w:val="1"/>
        <w:rPr>
          <w:caps/>
        </w:rPr>
      </w:pPr>
      <w:bookmarkStart w:id="14" w:name="_Toc396837860"/>
      <w:r w:rsidRPr="00833938">
        <w:rPr>
          <w:caps/>
        </w:rPr>
        <w:t>Таблица 4.2 - Размеры земельных участков и санитарно-защитные зоны предприятий и сооружений по транспортировке, обезвреживанию и п</w:t>
      </w:r>
      <w:r w:rsidRPr="00833938">
        <w:rPr>
          <w:caps/>
        </w:rPr>
        <w:t>е</w:t>
      </w:r>
      <w:r w:rsidRPr="00833938">
        <w:rPr>
          <w:caps/>
        </w:rPr>
        <w:t>реработке бытовых отходов</w:t>
      </w:r>
      <w:bookmarkEnd w:id="14"/>
    </w:p>
    <w:p w:rsidR="0049212D" w:rsidRPr="00833938" w:rsidRDefault="0049212D" w:rsidP="00320A69">
      <w:pPr>
        <w:pStyle w:val="a4"/>
        <w:tabs>
          <w:tab w:val="left" w:pos="2400"/>
        </w:tabs>
        <w:spacing w:before="0" w:beforeAutospacing="0" w:after="0" w:afterAutospacing="0"/>
        <w:jc w:val="both"/>
        <w:rPr>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9"/>
        <w:gridCol w:w="3468"/>
        <w:gridCol w:w="1970"/>
      </w:tblGrid>
      <w:tr w:rsidR="0049212D" w:rsidRPr="00833938" w:rsidTr="00027587">
        <w:tc>
          <w:tcPr>
            <w:tcW w:w="0" w:type="auto"/>
            <w:vAlign w:val="center"/>
          </w:tcPr>
          <w:p w:rsidR="0049212D" w:rsidRPr="00833938" w:rsidRDefault="0049212D" w:rsidP="00027587">
            <w:pPr>
              <w:pStyle w:val="a4"/>
              <w:spacing w:before="0" w:beforeAutospacing="0" w:after="0" w:afterAutospacing="0"/>
              <w:jc w:val="center"/>
              <w:rPr>
                <w:b/>
              </w:rPr>
            </w:pPr>
            <w:r w:rsidRPr="00833938">
              <w:rPr>
                <w:b/>
              </w:rPr>
              <w:t>Предприятия и сооружения</w:t>
            </w:r>
          </w:p>
        </w:tc>
        <w:tc>
          <w:tcPr>
            <w:tcW w:w="0" w:type="auto"/>
            <w:vAlign w:val="center"/>
          </w:tcPr>
          <w:p w:rsidR="0049212D" w:rsidRPr="00833938" w:rsidRDefault="0049212D" w:rsidP="00027587">
            <w:pPr>
              <w:pStyle w:val="a4"/>
              <w:spacing w:before="0" w:beforeAutospacing="0" w:after="0" w:afterAutospacing="0"/>
              <w:jc w:val="center"/>
              <w:rPr>
                <w:b/>
              </w:rPr>
            </w:pPr>
            <w:r w:rsidRPr="00833938">
              <w:rPr>
                <w:b/>
              </w:rPr>
              <w:t>Размеры земельных участков на 1000 т твердых бытовых отходов в год, га</w:t>
            </w:r>
          </w:p>
        </w:tc>
        <w:tc>
          <w:tcPr>
            <w:tcW w:w="0" w:type="auto"/>
            <w:vAlign w:val="center"/>
          </w:tcPr>
          <w:p w:rsidR="0049212D" w:rsidRPr="00833938" w:rsidRDefault="0049212D" w:rsidP="00027587">
            <w:pPr>
              <w:pStyle w:val="a4"/>
              <w:spacing w:before="0" w:beforeAutospacing="0" w:after="0" w:afterAutospacing="0"/>
              <w:jc w:val="center"/>
              <w:rPr>
                <w:b/>
              </w:rPr>
            </w:pPr>
            <w:r w:rsidRPr="00833938">
              <w:rPr>
                <w:b/>
              </w:rPr>
              <w:t>Санитарно-защитная зона</w:t>
            </w:r>
          </w:p>
        </w:tc>
      </w:tr>
      <w:tr w:rsidR="0049212D" w:rsidRPr="00833938" w:rsidTr="00027587">
        <w:tc>
          <w:tcPr>
            <w:tcW w:w="0" w:type="auto"/>
          </w:tcPr>
          <w:p w:rsidR="0049212D" w:rsidRPr="00833938" w:rsidRDefault="0049212D" w:rsidP="00027587">
            <w:pPr>
              <w:pStyle w:val="a4"/>
              <w:spacing w:before="0" w:beforeAutospacing="0" w:after="0" w:afterAutospacing="0"/>
              <w:jc w:val="both"/>
            </w:pPr>
            <w:r w:rsidRPr="00833938">
              <w:t>Предприятия по промышленной перер</w:t>
            </w:r>
            <w:r w:rsidRPr="00833938">
              <w:t>а</w:t>
            </w:r>
            <w:r w:rsidRPr="00833938">
              <w:t>ботке бытовых отходов мощностью, тыс. т в год:</w:t>
            </w:r>
          </w:p>
        </w:tc>
        <w:tc>
          <w:tcPr>
            <w:tcW w:w="0" w:type="auto"/>
            <w:vAlign w:val="center"/>
          </w:tcPr>
          <w:p w:rsidR="0049212D" w:rsidRPr="00833938" w:rsidRDefault="0049212D" w:rsidP="00027587">
            <w:pPr>
              <w:spacing w:after="0" w:line="240" w:lineRule="auto"/>
              <w:jc w:val="center"/>
              <w:rPr>
                <w:rFonts w:ascii="Times New Roman" w:hAnsi="Times New Roman"/>
                <w:sz w:val="24"/>
              </w:rPr>
            </w:pPr>
          </w:p>
        </w:tc>
        <w:tc>
          <w:tcPr>
            <w:tcW w:w="0" w:type="auto"/>
            <w:vAlign w:val="center"/>
          </w:tcPr>
          <w:p w:rsidR="0049212D" w:rsidRPr="00833938" w:rsidRDefault="0049212D" w:rsidP="00027587">
            <w:pPr>
              <w:spacing w:after="0" w:line="240" w:lineRule="auto"/>
              <w:jc w:val="center"/>
              <w:rPr>
                <w:rFonts w:ascii="Times New Roman" w:hAnsi="Times New Roman"/>
                <w:sz w:val="24"/>
              </w:rPr>
            </w:pPr>
          </w:p>
        </w:tc>
      </w:tr>
      <w:tr w:rsidR="0049212D" w:rsidRPr="00833938" w:rsidTr="00027587">
        <w:tc>
          <w:tcPr>
            <w:tcW w:w="0" w:type="auto"/>
          </w:tcPr>
          <w:p w:rsidR="0049212D" w:rsidRPr="00833938" w:rsidRDefault="0049212D" w:rsidP="00027587">
            <w:pPr>
              <w:pStyle w:val="a4"/>
              <w:spacing w:before="0" w:beforeAutospacing="0" w:after="0" w:afterAutospacing="0"/>
              <w:jc w:val="both"/>
            </w:pPr>
            <w:r w:rsidRPr="00833938">
              <w:t>до 100</w:t>
            </w:r>
          </w:p>
        </w:tc>
        <w:tc>
          <w:tcPr>
            <w:tcW w:w="0" w:type="auto"/>
            <w:vAlign w:val="center"/>
          </w:tcPr>
          <w:p w:rsidR="0049212D" w:rsidRPr="00833938" w:rsidRDefault="0049212D" w:rsidP="00027587">
            <w:pPr>
              <w:pStyle w:val="a4"/>
              <w:spacing w:before="0" w:beforeAutospacing="0" w:after="0" w:afterAutospacing="0"/>
              <w:jc w:val="center"/>
            </w:pPr>
            <w:r w:rsidRPr="00833938">
              <w:t>0,05</w:t>
            </w:r>
          </w:p>
        </w:tc>
        <w:tc>
          <w:tcPr>
            <w:tcW w:w="0" w:type="auto"/>
            <w:vAlign w:val="center"/>
          </w:tcPr>
          <w:p w:rsidR="0049212D" w:rsidRPr="00833938" w:rsidRDefault="0049212D" w:rsidP="00027587">
            <w:pPr>
              <w:pStyle w:val="a4"/>
              <w:spacing w:before="0" w:beforeAutospacing="0" w:after="0" w:afterAutospacing="0"/>
              <w:jc w:val="center"/>
            </w:pPr>
            <w:r w:rsidRPr="00833938">
              <w:t>300</w:t>
            </w:r>
          </w:p>
        </w:tc>
      </w:tr>
      <w:tr w:rsidR="0049212D" w:rsidRPr="00833938" w:rsidTr="00027587">
        <w:tc>
          <w:tcPr>
            <w:tcW w:w="0" w:type="auto"/>
          </w:tcPr>
          <w:p w:rsidR="0049212D" w:rsidRPr="00833938" w:rsidRDefault="0049212D" w:rsidP="00027587">
            <w:pPr>
              <w:pStyle w:val="a4"/>
              <w:spacing w:before="0" w:beforeAutospacing="0" w:after="0" w:afterAutospacing="0"/>
              <w:jc w:val="both"/>
            </w:pPr>
            <w:r w:rsidRPr="00833938">
              <w:t>свыше 100</w:t>
            </w:r>
          </w:p>
        </w:tc>
        <w:tc>
          <w:tcPr>
            <w:tcW w:w="0" w:type="auto"/>
            <w:vAlign w:val="center"/>
          </w:tcPr>
          <w:p w:rsidR="0049212D" w:rsidRPr="00833938" w:rsidRDefault="0049212D" w:rsidP="00027587">
            <w:pPr>
              <w:pStyle w:val="a4"/>
              <w:spacing w:before="0" w:beforeAutospacing="0" w:after="0" w:afterAutospacing="0"/>
              <w:jc w:val="center"/>
            </w:pPr>
            <w:r w:rsidRPr="00833938">
              <w:t>0,05</w:t>
            </w:r>
          </w:p>
        </w:tc>
        <w:tc>
          <w:tcPr>
            <w:tcW w:w="0" w:type="auto"/>
            <w:vAlign w:val="center"/>
          </w:tcPr>
          <w:p w:rsidR="0049212D" w:rsidRPr="00833938" w:rsidRDefault="0049212D" w:rsidP="00027587">
            <w:pPr>
              <w:pStyle w:val="a4"/>
              <w:spacing w:before="0" w:beforeAutospacing="0" w:after="0" w:afterAutospacing="0"/>
              <w:jc w:val="center"/>
            </w:pPr>
            <w:r w:rsidRPr="00833938">
              <w:t>500</w:t>
            </w:r>
          </w:p>
        </w:tc>
      </w:tr>
      <w:tr w:rsidR="0049212D" w:rsidRPr="00833938" w:rsidTr="00027587">
        <w:tc>
          <w:tcPr>
            <w:tcW w:w="0" w:type="auto"/>
          </w:tcPr>
          <w:p w:rsidR="0049212D" w:rsidRPr="00833938" w:rsidRDefault="0049212D" w:rsidP="00027587">
            <w:pPr>
              <w:pStyle w:val="a4"/>
              <w:spacing w:before="0" w:beforeAutospacing="0" w:after="0" w:afterAutospacing="0"/>
              <w:jc w:val="both"/>
            </w:pPr>
            <w:r w:rsidRPr="00833938">
              <w:t>Склады свежего компоста</w:t>
            </w:r>
          </w:p>
        </w:tc>
        <w:tc>
          <w:tcPr>
            <w:tcW w:w="0" w:type="auto"/>
            <w:vAlign w:val="center"/>
          </w:tcPr>
          <w:p w:rsidR="0049212D" w:rsidRPr="00833938" w:rsidRDefault="0049212D" w:rsidP="00027587">
            <w:pPr>
              <w:pStyle w:val="a4"/>
              <w:spacing w:before="0" w:beforeAutospacing="0" w:after="0" w:afterAutospacing="0"/>
              <w:jc w:val="center"/>
            </w:pPr>
            <w:r w:rsidRPr="00833938">
              <w:t>0,04</w:t>
            </w:r>
          </w:p>
        </w:tc>
        <w:tc>
          <w:tcPr>
            <w:tcW w:w="0" w:type="auto"/>
            <w:vAlign w:val="center"/>
          </w:tcPr>
          <w:p w:rsidR="0049212D" w:rsidRPr="00833938" w:rsidRDefault="0049212D" w:rsidP="00027587">
            <w:pPr>
              <w:pStyle w:val="a4"/>
              <w:spacing w:before="0" w:beforeAutospacing="0" w:after="0" w:afterAutospacing="0"/>
              <w:jc w:val="center"/>
            </w:pPr>
            <w:r w:rsidRPr="00833938">
              <w:t>500</w:t>
            </w:r>
          </w:p>
        </w:tc>
      </w:tr>
      <w:tr w:rsidR="0049212D" w:rsidRPr="00833938" w:rsidTr="00027587">
        <w:tc>
          <w:tcPr>
            <w:tcW w:w="0" w:type="auto"/>
          </w:tcPr>
          <w:p w:rsidR="0049212D" w:rsidRPr="00833938" w:rsidRDefault="0049212D" w:rsidP="00027587">
            <w:pPr>
              <w:pStyle w:val="a4"/>
              <w:spacing w:before="0" w:beforeAutospacing="0" w:after="0" w:afterAutospacing="0"/>
              <w:jc w:val="both"/>
            </w:pPr>
            <w:r w:rsidRPr="00833938">
              <w:t>Полигоны *</w:t>
            </w:r>
          </w:p>
        </w:tc>
        <w:tc>
          <w:tcPr>
            <w:tcW w:w="0" w:type="auto"/>
            <w:vAlign w:val="center"/>
          </w:tcPr>
          <w:p w:rsidR="0049212D" w:rsidRPr="00833938" w:rsidRDefault="0049212D" w:rsidP="00027587">
            <w:pPr>
              <w:pStyle w:val="a4"/>
              <w:spacing w:before="0" w:beforeAutospacing="0" w:after="0" w:afterAutospacing="0"/>
              <w:jc w:val="center"/>
            </w:pPr>
            <w:r w:rsidRPr="00833938">
              <w:t>0,02 - 0,05</w:t>
            </w:r>
          </w:p>
        </w:tc>
        <w:tc>
          <w:tcPr>
            <w:tcW w:w="0" w:type="auto"/>
            <w:vAlign w:val="center"/>
          </w:tcPr>
          <w:p w:rsidR="0049212D" w:rsidRPr="00833938" w:rsidRDefault="0049212D" w:rsidP="00027587">
            <w:pPr>
              <w:pStyle w:val="a4"/>
              <w:spacing w:before="0" w:beforeAutospacing="0" w:after="0" w:afterAutospacing="0"/>
              <w:jc w:val="center"/>
            </w:pPr>
            <w:r w:rsidRPr="00833938">
              <w:t>500</w:t>
            </w:r>
          </w:p>
        </w:tc>
      </w:tr>
      <w:tr w:rsidR="0049212D" w:rsidRPr="00833938" w:rsidTr="00027587">
        <w:tc>
          <w:tcPr>
            <w:tcW w:w="0" w:type="auto"/>
          </w:tcPr>
          <w:p w:rsidR="0049212D" w:rsidRPr="00833938" w:rsidRDefault="0049212D" w:rsidP="00027587">
            <w:pPr>
              <w:pStyle w:val="a4"/>
              <w:spacing w:before="0" w:beforeAutospacing="0" w:after="0" w:afterAutospacing="0"/>
              <w:jc w:val="both"/>
            </w:pPr>
            <w:r w:rsidRPr="00833938">
              <w:t>Поля компостирования</w:t>
            </w:r>
          </w:p>
        </w:tc>
        <w:tc>
          <w:tcPr>
            <w:tcW w:w="0" w:type="auto"/>
            <w:vAlign w:val="center"/>
          </w:tcPr>
          <w:p w:rsidR="0049212D" w:rsidRPr="00833938" w:rsidRDefault="0049212D" w:rsidP="00027587">
            <w:pPr>
              <w:pStyle w:val="a4"/>
              <w:spacing w:before="0" w:beforeAutospacing="0" w:after="0" w:afterAutospacing="0"/>
              <w:jc w:val="center"/>
            </w:pPr>
            <w:r w:rsidRPr="00833938">
              <w:t>0,5 - 1,0</w:t>
            </w:r>
          </w:p>
        </w:tc>
        <w:tc>
          <w:tcPr>
            <w:tcW w:w="0" w:type="auto"/>
            <w:vAlign w:val="center"/>
          </w:tcPr>
          <w:p w:rsidR="0049212D" w:rsidRPr="00833938" w:rsidRDefault="0049212D" w:rsidP="00027587">
            <w:pPr>
              <w:pStyle w:val="a4"/>
              <w:spacing w:before="0" w:beforeAutospacing="0" w:after="0" w:afterAutospacing="0"/>
              <w:jc w:val="center"/>
            </w:pPr>
            <w:r w:rsidRPr="00833938">
              <w:t>500</w:t>
            </w:r>
          </w:p>
        </w:tc>
      </w:tr>
      <w:tr w:rsidR="0049212D" w:rsidRPr="00833938" w:rsidTr="00027587">
        <w:tc>
          <w:tcPr>
            <w:tcW w:w="0" w:type="auto"/>
          </w:tcPr>
          <w:p w:rsidR="0049212D" w:rsidRPr="00833938" w:rsidRDefault="0049212D" w:rsidP="00027587">
            <w:pPr>
              <w:pStyle w:val="a4"/>
              <w:spacing w:before="0" w:beforeAutospacing="0" w:after="0" w:afterAutospacing="0"/>
              <w:jc w:val="both"/>
            </w:pPr>
            <w:r w:rsidRPr="00833938">
              <w:t>Поля ассенизации</w:t>
            </w:r>
          </w:p>
        </w:tc>
        <w:tc>
          <w:tcPr>
            <w:tcW w:w="0" w:type="auto"/>
            <w:vAlign w:val="center"/>
          </w:tcPr>
          <w:p w:rsidR="0049212D" w:rsidRPr="00833938" w:rsidRDefault="0049212D" w:rsidP="00027587">
            <w:pPr>
              <w:pStyle w:val="a4"/>
              <w:spacing w:before="0" w:beforeAutospacing="0" w:after="0" w:afterAutospacing="0"/>
              <w:jc w:val="center"/>
            </w:pPr>
            <w:r w:rsidRPr="00833938">
              <w:t>2 - 4</w:t>
            </w:r>
          </w:p>
        </w:tc>
        <w:tc>
          <w:tcPr>
            <w:tcW w:w="0" w:type="auto"/>
            <w:vAlign w:val="center"/>
          </w:tcPr>
          <w:p w:rsidR="0049212D" w:rsidRPr="00833938" w:rsidRDefault="0049212D" w:rsidP="00027587">
            <w:pPr>
              <w:pStyle w:val="a4"/>
              <w:spacing w:before="0" w:beforeAutospacing="0" w:after="0" w:afterAutospacing="0"/>
              <w:jc w:val="center"/>
            </w:pPr>
            <w:r w:rsidRPr="00833938">
              <w:t>1 000</w:t>
            </w:r>
          </w:p>
        </w:tc>
      </w:tr>
      <w:tr w:rsidR="0049212D" w:rsidRPr="00833938" w:rsidTr="00027587">
        <w:tc>
          <w:tcPr>
            <w:tcW w:w="0" w:type="auto"/>
          </w:tcPr>
          <w:p w:rsidR="0049212D" w:rsidRPr="00833938" w:rsidRDefault="0049212D" w:rsidP="00027587">
            <w:pPr>
              <w:pStyle w:val="a4"/>
              <w:spacing w:before="0" w:beforeAutospacing="0" w:after="0" w:afterAutospacing="0"/>
              <w:jc w:val="both"/>
            </w:pPr>
            <w:r w:rsidRPr="00833938">
              <w:t>Сливные станции</w:t>
            </w:r>
          </w:p>
        </w:tc>
        <w:tc>
          <w:tcPr>
            <w:tcW w:w="0" w:type="auto"/>
            <w:vAlign w:val="center"/>
          </w:tcPr>
          <w:p w:rsidR="0049212D" w:rsidRPr="00833938" w:rsidRDefault="0049212D" w:rsidP="00027587">
            <w:pPr>
              <w:pStyle w:val="a4"/>
              <w:spacing w:before="0" w:beforeAutospacing="0" w:after="0" w:afterAutospacing="0"/>
              <w:jc w:val="center"/>
            </w:pPr>
            <w:r w:rsidRPr="00833938">
              <w:t>0,2</w:t>
            </w:r>
          </w:p>
        </w:tc>
        <w:tc>
          <w:tcPr>
            <w:tcW w:w="0" w:type="auto"/>
            <w:vAlign w:val="center"/>
          </w:tcPr>
          <w:p w:rsidR="0049212D" w:rsidRPr="00833938" w:rsidRDefault="0049212D" w:rsidP="00027587">
            <w:pPr>
              <w:pStyle w:val="a4"/>
              <w:spacing w:before="0" w:beforeAutospacing="0" w:after="0" w:afterAutospacing="0"/>
              <w:jc w:val="center"/>
            </w:pPr>
            <w:r w:rsidRPr="00833938">
              <w:t>300</w:t>
            </w:r>
          </w:p>
        </w:tc>
      </w:tr>
      <w:tr w:rsidR="0049212D" w:rsidRPr="00833938" w:rsidTr="00027587">
        <w:tc>
          <w:tcPr>
            <w:tcW w:w="0" w:type="auto"/>
          </w:tcPr>
          <w:p w:rsidR="0049212D" w:rsidRPr="00833938" w:rsidRDefault="0049212D" w:rsidP="00027587">
            <w:pPr>
              <w:pStyle w:val="a4"/>
              <w:spacing w:before="0" w:beforeAutospacing="0" w:after="0" w:afterAutospacing="0"/>
              <w:jc w:val="both"/>
            </w:pPr>
            <w:r w:rsidRPr="00833938">
              <w:t>Мусороперегрузочные станции</w:t>
            </w:r>
          </w:p>
        </w:tc>
        <w:tc>
          <w:tcPr>
            <w:tcW w:w="0" w:type="auto"/>
            <w:vAlign w:val="center"/>
          </w:tcPr>
          <w:p w:rsidR="0049212D" w:rsidRPr="00833938" w:rsidRDefault="0049212D" w:rsidP="00027587">
            <w:pPr>
              <w:pStyle w:val="a4"/>
              <w:spacing w:before="0" w:beforeAutospacing="0" w:after="0" w:afterAutospacing="0"/>
              <w:jc w:val="center"/>
            </w:pPr>
            <w:r w:rsidRPr="00833938">
              <w:t>0,04</w:t>
            </w:r>
          </w:p>
        </w:tc>
        <w:tc>
          <w:tcPr>
            <w:tcW w:w="0" w:type="auto"/>
            <w:vAlign w:val="center"/>
          </w:tcPr>
          <w:p w:rsidR="0049212D" w:rsidRPr="00833938" w:rsidRDefault="0049212D" w:rsidP="00027587">
            <w:pPr>
              <w:pStyle w:val="a4"/>
              <w:spacing w:before="0" w:beforeAutospacing="0" w:after="0" w:afterAutospacing="0"/>
              <w:jc w:val="center"/>
            </w:pPr>
            <w:r w:rsidRPr="00833938">
              <w:t>100</w:t>
            </w:r>
          </w:p>
        </w:tc>
      </w:tr>
      <w:tr w:rsidR="0049212D" w:rsidRPr="00833938" w:rsidTr="00027587">
        <w:tc>
          <w:tcPr>
            <w:tcW w:w="0" w:type="auto"/>
          </w:tcPr>
          <w:p w:rsidR="0049212D" w:rsidRPr="00833938" w:rsidRDefault="0049212D" w:rsidP="00027587">
            <w:pPr>
              <w:pStyle w:val="a4"/>
              <w:spacing w:before="0" w:beforeAutospacing="0" w:after="0" w:afterAutospacing="0"/>
              <w:jc w:val="both"/>
            </w:pPr>
            <w:r w:rsidRPr="00833938">
              <w:t>Поля складирования и захоронения обе</w:t>
            </w:r>
            <w:r w:rsidRPr="00833938">
              <w:t>з</w:t>
            </w:r>
            <w:r w:rsidRPr="00833938">
              <w:t>вреженных осадков (по сухому веществу)</w:t>
            </w:r>
          </w:p>
        </w:tc>
        <w:tc>
          <w:tcPr>
            <w:tcW w:w="0" w:type="auto"/>
            <w:vAlign w:val="center"/>
          </w:tcPr>
          <w:p w:rsidR="0049212D" w:rsidRPr="00833938" w:rsidRDefault="0049212D" w:rsidP="00027587">
            <w:pPr>
              <w:pStyle w:val="a4"/>
              <w:spacing w:before="0" w:beforeAutospacing="0" w:after="0" w:afterAutospacing="0"/>
              <w:jc w:val="center"/>
            </w:pPr>
            <w:r w:rsidRPr="00833938">
              <w:t>0,3</w:t>
            </w:r>
          </w:p>
        </w:tc>
        <w:tc>
          <w:tcPr>
            <w:tcW w:w="0" w:type="auto"/>
            <w:vAlign w:val="center"/>
          </w:tcPr>
          <w:p w:rsidR="0049212D" w:rsidRPr="00833938" w:rsidRDefault="0049212D" w:rsidP="00027587">
            <w:pPr>
              <w:pStyle w:val="a4"/>
              <w:spacing w:before="0" w:beforeAutospacing="0" w:after="0" w:afterAutospacing="0"/>
              <w:jc w:val="center"/>
            </w:pPr>
            <w:r w:rsidRPr="00833938">
              <w:t>1 000</w:t>
            </w:r>
          </w:p>
        </w:tc>
      </w:tr>
    </w:tbl>
    <w:p w:rsidR="0049212D" w:rsidRPr="00833938" w:rsidRDefault="0049212D" w:rsidP="00320A69">
      <w:pPr>
        <w:pStyle w:val="a4"/>
        <w:spacing w:before="0" w:beforeAutospacing="0" w:after="0" w:afterAutospacing="0"/>
        <w:ind w:firstLine="851"/>
        <w:jc w:val="both"/>
        <w:rPr>
          <w:sz w:val="20"/>
        </w:rPr>
      </w:pPr>
      <w:r w:rsidRPr="00833938">
        <w:rPr>
          <w:sz w:val="20"/>
        </w:rPr>
        <w:t>* Кроме полигонов по обезвреживанию и захоронению токсичных промышленных отходов</w:t>
      </w:r>
    </w:p>
    <w:p w:rsidR="0049212D" w:rsidRPr="00833938" w:rsidRDefault="0049212D" w:rsidP="00FE1D20">
      <w:pPr>
        <w:spacing w:after="0"/>
        <w:jc w:val="center"/>
        <w:rPr>
          <w:rFonts w:ascii="Times New Roman" w:hAnsi="Times New Roman"/>
          <w:bCs/>
          <w:kern w:val="36"/>
          <w:sz w:val="24"/>
          <w:szCs w:val="24"/>
          <w:lang w:eastAsia="ru-RU"/>
        </w:rPr>
      </w:pPr>
    </w:p>
    <w:p w:rsidR="0049212D" w:rsidRPr="00833938" w:rsidRDefault="0049212D" w:rsidP="003A52BE">
      <w:pPr>
        <w:pStyle w:val="Default"/>
        <w:spacing w:after="120" w:line="276" w:lineRule="auto"/>
        <w:jc w:val="center"/>
        <w:outlineLvl w:val="1"/>
        <w:rPr>
          <w:rFonts w:ascii="Times New Roman" w:hAnsi="Times New Roman" w:cs="Times New Roman"/>
          <w:color w:val="auto"/>
        </w:rPr>
      </w:pPr>
      <w:bookmarkStart w:id="15" w:name="i273515"/>
      <w:bookmarkStart w:id="16" w:name="_Toc396837862"/>
      <w:bookmarkEnd w:id="15"/>
    </w:p>
    <w:p w:rsidR="0049212D" w:rsidRPr="00833938" w:rsidRDefault="0049212D" w:rsidP="003A52BE">
      <w:pPr>
        <w:pStyle w:val="Default"/>
        <w:spacing w:after="120" w:line="276" w:lineRule="auto"/>
        <w:jc w:val="center"/>
        <w:outlineLvl w:val="1"/>
        <w:rPr>
          <w:rFonts w:ascii="Times New Roman" w:hAnsi="Times New Roman" w:cs="Times New Roman"/>
          <w:b/>
          <w:color w:val="auto"/>
          <w:sz w:val="28"/>
          <w:szCs w:val="28"/>
        </w:rPr>
      </w:pPr>
      <w:r w:rsidRPr="00833938">
        <w:rPr>
          <w:rFonts w:ascii="Times New Roman" w:hAnsi="Times New Roman" w:cs="Times New Roman"/>
          <w:b/>
          <w:color w:val="auto"/>
          <w:sz w:val="28"/>
          <w:szCs w:val="28"/>
        </w:rPr>
        <w:lastRenderedPageBreak/>
        <w:t>5. Улично-дорожная сеть</w:t>
      </w:r>
    </w:p>
    <w:p w:rsidR="0049212D" w:rsidRPr="00833938" w:rsidRDefault="0049212D" w:rsidP="003A52BE">
      <w:pPr>
        <w:pStyle w:val="Default"/>
        <w:spacing w:after="120" w:line="276" w:lineRule="auto"/>
        <w:jc w:val="center"/>
        <w:outlineLvl w:val="1"/>
        <w:rPr>
          <w:rFonts w:ascii="Times New Roman" w:hAnsi="Times New Roman" w:cs="Times New Roman"/>
          <w:caps/>
          <w:color w:val="auto"/>
        </w:rPr>
      </w:pPr>
      <w:r w:rsidRPr="00833938">
        <w:rPr>
          <w:rFonts w:ascii="Times New Roman" w:hAnsi="Times New Roman" w:cs="Times New Roman"/>
          <w:color w:val="auto"/>
        </w:rPr>
        <w:t xml:space="preserve">ТАБЛИЦА 5.1 - </w:t>
      </w:r>
      <w:r w:rsidRPr="00833938">
        <w:rPr>
          <w:rFonts w:ascii="Times New Roman" w:hAnsi="Times New Roman" w:cs="Times New Roman"/>
          <w:caps/>
          <w:color w:val="auto"/>
        </w:rPr>
        <w:t xml:space="preserve">Основные расчетные параметры уличной сети в пределах </w:t>
      </w:r>
      <w:bookmarkEnd w:id="16"/>
      <w:r>
        <w:rPr>
          <w:rFonts w:ascii="Times New Roman" w:hAnsi="Times New Roman" w:cs="Times New Roman"/>
          <w:caps/>
          <w:color w:val="auto"/>
        </w:rPr>
        <w:t>муниципального образования</w:t>
      </w:r>
    </w:p>
    <w:p w:rsidR="0049212D" w:rsidRDefault="0049212D" w:rsidP="00DD75F6">
      <w:pPr>
        <w:widowControl w:val="0"/>
        <w:ind w:firstLine="709"/>
        <w:jc w:val="right"/>
        <w:rPr>
          <w:rFonts w:ascii="Times New Roman" w:hAnsi="Times New Roman"/>
          <w:sz w:val="28"/>
          <w:szCs w:val="28"/>
        </w:rPr>
      </w:pPr>
      <w:r w:rsidRPr="00833938">
        <w:rPr>
          <w:rFonts w:ascii="Times New Roman" w:hAnsi="Times New Roman"/>
          <w:sz w:val="28"/>
          <w:szCs w:val="28"/>
        </w:rPr>
        <w:t>Таблица 5.1</w:t>
      </w:r>
    </w:p>
    <w:tbl>
      <w:tblPr>
        <w:tblW w:w="102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19"/>
        <w:gridCol w:w="1984"/>
        <w:gridCol w:w="1560"/>
        <w:gridCol w:w="1417"/>
        <w:gridCol w:w="2127"/>
      </w:tblGrid>
      <w:tr w:rsidR="0049212D" w:rsidRPr="005E342E" w:rsidTr="005E342E">
        <w:tc>
          <w:tcPr>
            <w:tcW w:w="3119" w:type="dxa"/>
            <w:vAlign w:val="center"/>
          </w:tcPr>
          <w:p w:rsidR="0049212D" w:rsidRPr="005E342E" w:rsidRDefault="0049212D" w:rsidP="005E342E">
            <w:pPr>
              <w:widowControl w:val="0"/>
              <w:spacing w:line="233" w:lineRule="auto"/>
              <w:jc w:val="center"/>
              <w:rPr>
                <w:rFonts w:ascii="Times New Roman" w:hAnsi="Times New Roman"/>
                <w:b/>
                <w:sz w:val="24"/>
                <w:szCs w:val="24"/>
              </w:rPr>
            </w:pPr>
            <w:r w:rsidRPr="005E342E">
              <w:rPr>
                <w:rFonts w:ascii="Times New Roman" w:hAnsi="Times New Roman"/>
                <w:b/>
                <w:sz w:val="24"/>
                <w:szCs w:val="24"/>
              </w:rPr>
              <w:t>Категория сельских улиц и дорог</w:t>
            </w:r>
          </w:p>
        </w:tc>
        <w:tc>
          <w:tcPr>
            <w:tcW w:w="1984" w:type="dxa"/>
            <w:vAlign w:val="center"/>
          </w:tcPr>
          <w:p w:rsidR="0049212D" w:rsidRPr="005E342E" w:rsidRDefault="0049212D" w:rsidP="005E342E">
            <w:pPr>
              <w:widowControl w:val="0"/>
              <w:spacing w:line="233" w:lineRule="auto"/>
              <w:jc w:val="center"/>
              <w:rPr>
                <w:rFonts w:ascii="Times New Roman" w:hAnsi="Times New Roman"/>
                <w:b/>
                <w:sz w:val="24"/>
                <w:szCs w:val="24"/>
              </w:rPr>
            </w:pPr>
            <w:r w:rsidRPr="005E342E">
              <w:rPr>
                <w:rFonts w:ascii="Times New Roman" w:hAnsi="Times New Roman"/>
                <w:b/>
                <w:sz w:val="24"/>
                <w:szCs w:val="24"/>
              </w:rPr>
              <w:t>Расчетная ск</w:t>
            </w:r>
            <w:r w:rsidRPr="005E342E">
              <w:rPr>
                <w:rFonts w:ascii="Times New Roman" w:hAnsi="Times New Roman"/>
                <w:b/>
                <w:sz w:val="24"/>
                <w:szCs w:val="24"/>
              </w:rPr>
              <w:t>о</w:t>
            </w:r>
            <w:r w:rsidRPr="005E342E">
              <w:rPr>
                <w:rFonts w:ascii="Times New Roman" w:hAnsi="Times New Roman"/>
                <w:b/>
                <w:sz w:val="24"/>
                <w:szCs w:val="24"/>
              </w:rPr>
              <w:t>рость движения, км/ч</w:t>
            </w:r>
          </w:p>
        </w:tc>
        <w:tc>
          <w:tcPr>
            <w:tcW w:w="1560" w:type="dxa"/>
            <w:vAlign w:val="center"/>
          </w:tcPr>
          <w:p w:rsidR="0049212D" w:rsidRPr="005E342E" w:rsidRDefault="0049212D" w:rsidP="005E342E">
            <w:pPr>
              <w:widowControl w:val="0"/>
              <w:spacing w:line="233" w:lineRule="auto"/>
              <w:jc w:val="center"/>
              <w:rPr>
                <w:rFonts w:ascii="Times New Roman" w:hAnsi="Times New Roman"/>
                <w:b/>
                <w:sz w:val="24"/>
                <w:szCs w:val="24"/>
              </w:rPr>
            </w:pPr>
            <w:r w:rsidRPr="005E342E">
              <w:rPr>
                <w:rFonts w:ascii="Times New Roman" w:hAnsi="Times New Roman"/>
                <w:b/>
                <w:sz w:val="24"/>
                <w:szCs w:val="24"/>
              </w:rPr>
              <w:t>Ширина п</w:t>
            </w:r>
            <w:r w:rsidRPr="005E342E">
              <w:rPr>
                <w:rFonts w:ascii="Times New Roman" w:hAnsi="Times New Roman"/>
                <w:b/>
                <w:sz w:val="24"/>
                <w:szCs w:val="24"/>
              </w:rPr>
              <w:t>о</w:t>
            </w:r>
            <w:r w:rsidRPr="005E342E">
              <w:rPr>
                <w:rFonts w:ascii="Times New Roman" w:hAnsi="Times New Roman"/>
                <w:b/>
                <w:sz w:val="24"/>
                <w:szCs w:val="24"/>
              </w:rPr>
              <w:t>лосы движ</w:t>
            </w:r>
            <w:r w:rsidRPr="005E342E">
              <w:rPr>
                <w:rFonts w:ascii="Times New Roman" w:hAnsi="Times New Roman"/>
                <w:b/>
                <w:sz w:val="24"/>
                <w:szCs w:val="24"/>
              </w:rPr>
              <w:t>е</w:t>
            </w:r>
            <w:r w:rsidRPr="005E342E">
              <w:rPr>
                <w:rFonts w:ascii="Times New Roman" w:hAnsi="Times New Roman"/>
                <w:b/>
                <w:sz w:val="24"/>
                <w:szCs w:val="24"/>
              </w:rPr>
              <w:t>ния, м</w:t>
            </w:r>
          </w:p>
        </w:tc>
        <w:tc>
          <w:tcPr>
            <w:tcW w:w="1417" w:type="dxa"/>
            <w:vAlign w:val="center"/>
          </w:tcPr>
          <w:p w:rsidR="0049212D" w:rsidRPr="005E342E" w:rsidRDefault="0049212D" w:rsidP="005E342E">
            <w:pPr>
              <w:widowControl w:val="0"/>
              <w:spacing w:line="233" w:lineRule="auto"/>
              <w:jc w:val="center"/>
              <w:rPr>
                <w:rFonts w:ascii="Times New Roman" w:hAnsi="Times New Roman"/>
                <w:b/>
                <w:sz w:val="24"/>
                <w:szCs w:val="24"/>
              </w:rPr>
            </w:pPr>
            <w:r w:rsidRPr="005E342E">
              <w:rPr>
                <w:rFonts w:ascii="Times New Roman" w:hAnsi="Times New Roman"/>
                <w:b/>
                <w:sz w:val="24"/>
                <w:szCs w:val="24"/>
              </w:rPr>
              <w:t>Число п</w:t>
            </w:r>
            <w:r w:rsidRPr="005E342E">
              <w:rPr>
                <w:rFonts w:ascii="Times New Roman" w:hAnsi="Times New Roman"/>
                <w:b/>
                <w:sz w:val="24"/>
                <w:szCs w:val="24"/>
              </w:rPr>
              <w:t>о</w:t>
            </w:r>
            <w:r w:rsidRPr="005E342E">
              <w:rPr>
                <w:rFonts w:ascii="Times New Roman" w:hAnsi="Times New Roman"/>
                <w:b/>
                <w:sz w:val="24"/>
                <w:szCs w:val="24"/>
              </w:rPr>
              <w:t>лос движ</w:t>
            </w:r>
            <w:r w:rsidRPr="005E342E">
              <w:rPr>
                <w:rFonts w:ascii="Times New Roman" w:hAnsi="Times New Roman"/>
                <w:b/>
                <w:sz w:val="24"/>
                <w:szCs w:val="24"/>
              </w:rPr>
              <w:t>е</w:t>
            </w:r>
            <w:r w:rsidRPr="005E342E">
              <w:rPr>
                <w:rFonts w:ascii="Times New Roman" w:hAnsi="Times New Roman"/>
                <w:b/>
                <w:sz w:val="24"/>
                <w:szCs w:val="24"/>
              </w:rPr>
              <w:t>ния</w:t>
            </w:r>
          </w:p>
        </w:tc>
        <w:tc>
          <w:tcPr>
            <w:tcW w:w="2127" w:type="dxa"/>
            <w:vAlign w:val="center"/>
          </w:tcPr>
          <w:p w:rsidR="0049212D" w:rsidRPr="005E342E" w:rsidRDefault="0049212D" w:rsidP="005E342E">
            <w:pPr>
              <w:widowControl w:val="0"/>
              <w:spacing w:line="233" w:lineRule="auto"/>
              <w:jc w:val="center"/>
              <w:rPr>
                <w:rFonts w:ascii="Times New Roman" w:hAnsi="Times New Roman"/>
                <w:b/>
                <w:sz w:val="24"/>
                <w:szCs w:val="24"/>
              </w:rPr>
            </w:pPr>
            <w:r w:rsidRPr="005E342E">
              <w:rPr>
                <w:rFonts w:ascii="Times New Roman" w:hAnsi="Times New Roman"/>
                <w:b/>
                <w:sz w:val="24"/>
                <w:szCs w:val="24"/>
              </w:rPr>
              <w:t>Ширина пешехо</w:t>
            </w:r>
            <w:r w:rsidRPr="005E342E">
              <w:rPr>
                <w:rFonts w:ascii="Times New Roman" w:hAnsi="Times New Roman"/>
                <w:b/>
                <w:sz w:val="24"/>
                <w:szCs w:val="24"/>
              </w:rPr>
              <w:t>д</w:t>
            </w:r>
            <w:r w:rsidRPr="005E342E">
              <w:rPr>
                <w:rFonts w:ascii="Times New Roman" w:hAnsi="Times New Roman"/>
                <w:b/>
                <w:sz w:val="24"/>
                <w:szCs w:val="24"/>
              </w:rPr>
              <w:t>ной части троту</w:t>
            </w:r>
            <w:r w:rsidRPr="005E342E">
              <w:rPr>
                <w:rFonts w:ascii="Times New Roman" w:hAnsi="Times New Roman"/>
                <w:b/>
                <w:sz w:val="24"/>
                <w:szCs w:val="24"/>
              </w:rPr>
              <w:t>а</w:t>
            </w:r>
            <w:r w:rsidRPr="005E342E">
              <w:rPr>
                <w:rFonts w:ascii="Times New Roman" w:hAnsi="Times New Roman"/>
                <w:b/>
                <w:sz w:val="24"/>
                <w:szCs w:val="24"/>
              </w:rPr>
              <w:t>ра, м</w:t>
            </w:r>
          </w:p>
        </w:tc>
      </w:tr>
      <w:tr w:rsidR="0049212D" w:rsidRPr="005E342E" w:rsidTr="005E342E">
        <w:tc>
          <w:tcPr>
            <w:tcW w:w="3119" w:type="dxa"/>
          </w:tcPr>
          <w:p w:rsidR="0049212D" w:rsidRPr="005E342E" w:rsidRDefault="0049212D" w:rsidP="005E342E">
            <w:pPr>
              <w:widowControl w:val="0"/>
              <w:jc w:val="both"/>
              <w:rPr>
                <w:rFonts w:ascii="Times New Roman" w:hAnsi="Times New Roman"/>
                <w:sz w:val="24"/>
                <w:szCs w:val="24"/>
              </w:rPr>
            </w:pPr>
            <w:r w:rsidRPr="005E342E">
              <w:rPr>
                <w:rFonts w:ascii="Times New Roman" w:hAnsi="Times New Roman"/>
                <w:sz w:val="24"/>
                <w:szCs w:val="24"/>
              </w:rPr>
              <w:t xml:space="preserve">Поселковая дорога </w:t>
            </w:r>
          </w:p>
        </w:tc>
        <w:tc>
          <w:tcPr>
            <w:tcW w:w="1984" w:type="dxa"/>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60</w:t>
            </w:r>
          </w:p>
        </w:tc>
        <w:tc>
          <w:tcPr>
            <w:tcW w:w="1560" w:type="dxa"/>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3,5</w:t>
            </w:r>
          </w:p>
        </w:tc>
        <w:tc>
          <w:tcPr>
            <w:tcW w:w="1417" w:type="dxa"/>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2</w:t>
            </w:r>
          </w:p>
        </w:tc>
        <w:tc>
          <w:tcPr>
            <w:tcW w:w="2127" w:type="dxa"/>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noBreakHyphen/>
            </w:r>
          </w:p>
        </w:tc>
      </w:tr>
      <w:tr w:rsidR="0049212D" w:rsidRPr="005E342E" w:rsidTr="005E342E">
        <w:tc>
          <w:tcPr>
            <w:tcW w:w="3119" w:type="dxa"/>
          </w:tcPr>
          <w:p w:rsidR="0049212D" w:rsidRPr="005E342E" w:rsidRDefault="0049212D" w:rsidP="005E342E">
            <w:pPr>
              <w:widowControl w:val="0"/>
              <w:jc w:val="both"/>
              <w:rPr>
                <w:rFonts w:ascii="Times New Roman" w:hAnsi="Times New Roman"/>
                <w:sz w:val="24"/>
                <w:szCs w:val="24"/>
              </w:rPr>
            </w:pPr>
            <w:r w:rsidRPr="005E342E">
              <w:rPr>
                <w:rFonts w:ascii="Times New Roman" w:hAnsi="Times New Roman"/>
                <w:sz w:val="24"/>
                <w:szCs w:val="24"/>
              </w:rPr>
              <w:t>Главная улица</w:t>
            </w:r>
          </w:p>
        </w:tc>
        <w:tc>
          <w:tcPr>
            <w:tcW w:w="1984" w:type="dxa"/>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40</w:t>
            </w:r>
          </w:p>
        </w:tc>
        <w:tc>
          <w:tcPr>
            <w:tcW w:w="1560" w:type="dxa"/>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3,5</w:t>
            </w:r>
          </w:p>
        </w:tc>
        <w:tc>
          <w:tcPr>
            <w:tcW w:w="1417" w:type="dxa"/>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2-3</w:t>
            </w:r>
          </w:p>
        </w:tc>
        <w:tc>
          <w:tcPr>
            <w:tcW w:w="2127" w:type="dxa"/>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1,5-2,25</w:t>
            </w:r>
          </w:p>
        </w:tc>
      </w:tr>
      <w:tr w:rsidR="0049212D" w:rsidRPr="005E342E" w:rsidTr="005E342E">
        <w:tc>
          <w:tcPr>
            <w:tcW w:w="3119" w:type="dxa"/>
            <w:tcBorders>
              <w:bottom w:val="nil"/>
            </w:tcBorders>
          </w:tcPr>
          <w:p w:rsidR="0049212D" w:rsidRPr="005E342E" w:rsidRDefault="0049212D" w:rsidP="005E342E">
            <w:pPr>
              <w:widowControl w:val="0"/>
              <w:jc w:val="both"/>
              <w:rPr>
                <w:rFonts w:ascii="Times New Roman" w:hAnsi="Times New Roman"/>
                <w:sz w:val="24"/>
                <w:szCs w:val="24"/>
              </w:rPr>
            </w:pPr>
            <w:r w:rsidRPr="005E342E">
              <w:rPr>
                <w:rFonts w:ascii="Times New Roman" w:hAnsi="Times New Roman"/>
                <w:sz w:val="24"/>
                <w:szCs w:val="24"/>
              </w:rPr>
              <w:t>Улица в жилой застройке:</w:t>
            </w:r>
          </w:p>
        </w:tc>
        <w:tc>
          <w:tcPr>
            <w:tcW w:w="1984" w:type="dxa"/>
            <w:tcBorders>
              <w:bottom w:val="nil"/>
            </w:tcBorders>
            <w:vAlign w:val="center"/>
          </w:tcPr>
          <w:p w:rsidR="0049212D" w:rsidRPr="005E342E" w:rsidRDefault="0049212D" w:rsidP="005E342E">
            <w:pPr>
              <w:widowControl w:val="0"/>
              <w:jc w:val="center"/>
              <w:rPr>
                <w:rFonts w:ascii="Times New Roman" w:hAnsi="Times New Roman"/>
                <w:sz w:val="24"/>
                <w:szCs w:val="24"/>
              </w:rPr>
            </w:pPr>
          </w:p>
        </w:tc>
        <w:tc>
          <w:tcPr>
            <w:tcW w:w="1560" w:type="dxa"/>
            <w:tcBorders>
              <w:bottom w:val="nil"/>
            </w:tcBorders>
            <w:vAlign w:val="center"/>
          </w:tcPr>
          <w:p w:rsidR="0049212D" w:rsidRPr="005E342E" w:rsidRDefault="0049212D" w:rsidP="005E342E">
            <w:pPr>
              <w:widowControl w:val="0"/>
              <w:jc w:val="center"/>
              <w:rPr>
                <w:rFonts w:ascii="Times New Roman" w:hAnsi="Times New Roman"/>
                <w:sz w:val="24"/>
                <w:szCs w:val="24"/>
              </w:rPr>
            </w:pPr>
          </w:p>
        </w:tc>
        <w:tc>
          <w:tcPr>
            <w:tcW w:w="1417" w:type="dxa"/>
            <w:tcBorders>
              <w:bottom w:val="nil"/>
            </w:tcBorders>
            <w:vAlign w:val="center"/>
          </w:tcPr>
          <w:p w:rsidR="0049212D" w:rsidRPr="005E342E" w:rsidRDefault="0049212D" w:rsidP="005E342E">
            <w:pPr>
              <w:widowControl w:val="0"/>
              <w:jc w:val="center"/>
              <w:rPr>
                <w:rFonts w:ascii="Times New Roman" w:hAnsi="Times New Roman"/>
                <w:sz w:val="24"/>
                <w:szCs w:val="24"/>
              </w:rPr>
            </w:pPr>
          </w:p>
        </w:tc>
        <w:tc>
          <w:tcPr>
            <w:tcW w:w="2127" w:type="dxa"/>
            <w:tcBorders>
              <w:bottom w:val="nil"/>
            </w:tcBorders>
            <w:vAlign w:val="center"/>
          </w:tcPr>
          <w:p w:rsidR="0049212D" w:rsidRPr="005E342E" w:rsidRDefault="0049212D" w:rsidP="005E342E">
            <w:pPr>
              <w:widowControl w:val="0"/>
              <w:jc w:val="center"/>
              <w:rPr>
                <w:rFonts w:ascii="Times New Roman" w:hAnsi="Times New Roman"/>
                <w:sz w:val="24"/>
                <w:szCs w:val="24"/>
              </w:rPr>
            </w:pPr>
          </w:p>
        </w:tc>
      </w:tr>
      <w:tr w:rsidR="0049212D" w:rsidRPr="005E342E" w:rsidTr="005E342E">
        <w:tc>
          <w:tcPr>
            <w:tcW w:w="3119" w:type="dxa"/>
            <w:tcBorders>
              <w:top w:val="nil"/>
              <w:bottom w:val="nil"/>
            </w:tcBorders>
          </w:tcPr>
          <w:p w:rsidR="0049212D" w:rsidRPr="005E342E" w:rsidRDefault="0049212D" w:rsidP="005E342E">
            <w:pPr>
              <w:widowControl w:val="0"/>
              <w:ind w:firstLine="244"/>
              <w:jc w:val="both"/>
              <w:rPr>
                <w:rFonts w:ascii="Times New Roman" w:hAnsi="Times New Roman"/>
                <w:sz w:val="24"/>
                <w:szCs w:val="24"/>
              </w:rPr>
            </w:pPr>
            <w:r w:rsidRPr="005E342E">
              <w:rPr>
                <w:rFonts w:ascii="Times New Roman" w:hAnsi="Times New Roman"/>
                <w:sz w:val="24"/>
                <w:szCs w:val="24"/>
              </w:rPr>
              <w:t>основная</w:t>
            </w:r>
          </w:p>
        </w:tc>
        <w:tc>
          <w:tcPr>
            <w:tcW w:w="1984" w:type="dxa"/>
            <w:tcBorders>
              <w:top w:val="nil"/>
              <w:bottom w:val="nil"/>
            </w:tcBorders>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40</w:t>
            </w:r>
          </w:p>
        </w:tc>
        <w:tc>
          <w:tcPr>
            <w:tcW w:w="1560" w:type="dxa"/>
            <w:tcBorders>
              <w:top w:val="nil"/>
              <w:bottom w:val="nil"/>
            </w:tcBorders>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3,0</w:t>
            </w:r>
          </w:p>
        </w:tc>
        <w:tc>
          <w:tcPr>
            <w:tcW w:w="1417" w:type="dxa"/>
            <w:tcBorders>
              <w:top w:val="nil"/>
              <w:bottom w:val="nil"/>
            </w:tcBorders>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2</w:t>
            </w:r>
          </w:p>
        </w:tc>
        <w:tc>
          <w:tcPr>
            <w:tcW w:w="2127" w:type="dxa"/>
            <w:tcBorders>
              <w:top w:val="nil"/>
              <w:bottom w:val="nil"/>
            </w:tcBorders>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1,0-1,5</w:t>
            </w:r>
          </w:p>
        </w:tc>
      </w:tr>
      <w:tr w:rsidR="0049212D" w:rsidRPr="005E342E" w:rsidTr="005E342E">
        <w:tc>
          <w:tcPr>
            <w:tcW w:w="3119" w:type="dxa"/>
            <w:tcBorders>
              <w:top w:val="nil"/>
              <w:bottom w:val="nil"/>
            </w:tcBorders>
          </w:tcPr>
          <w:p w:rsidR="0049212D" w:rsidRPr="005E342E" w:rsidRDefault="0049212D" w:rsidP="005E342E">
            <w:pPr>
              <w:widowControl w:val="0"/>
              <w:ind w:left="244"/>
              <w:jc w:val="both"/>
              <w:rPr>
                <w:rFonts w:ascii="Times New Roman" w:hAnsi="Times New Roman"/>
                <w:sz w:val="24"/>
                <w:szCs w:val="24"/>
              </w:rPr>
            </w:pPr>
            <w:r w:rsidRPr="005E342E">
              <w:rPr>
                <w:rFonts w:ascii="Times New Roman" w:hAnsi="Times New Roman"/>
                <w:sz w:val="24"/>
                <w:szCs w:val="24"/>
              </w:rPr>
              <w:t>второстепенная (переулок)</w:t>
            </w:r>
          </w:p>
        </w:tc>
        <w:tc>
          <w:tcPr>
            <w:tcW w:w="1984" w:type="dxa"/>
            <w:tcBorders>
              <w:top w:val="nil"/>
              <w:bottom w:val="nil"/>
            </w:tcBorders>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30</w:t>
            </w:r>
          </w:p>
        </w:tc>
        <w:tc>
          <w:tcPr>
            <w:tcW w:w="1560" w:type="dxa"/>
            <w:tcBorders>
              <w:top w:val="nil"/>
              <w:bottom w:val="nil"/>
            </w:tcBorders>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2,75</w:t>
            </w:r>
          </w:p>
        </w:tc>
        <w:tc>
          <w:tcPr>
            <w:tcW w:w="1417" w:type="dxa"/>
            <w:tcBorders>
              <w:top w:val="nil"/>
              <w:bottom w:val="nil"/>
            </w:tcBorders>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2</w:t>
            </w:r>
          </w:p>
        </w:tc>
        <w:tc>
          <w:tcPr>
            <w:tcW w:w="2127" w:type="dxa"/>
            <w:tcBorders>
              <w:top w:val="nil"/>
              <w:bottom w:val="nil"/>
            </w:tcBorders>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1,0</w:t>
            </w:r>
          </w:p>
        </w:tc>
      </w:tr>
      <w:tr w:rsidR="0049212D" w:rsidRPr="005E342E" w:rsidTr="005E342E">
        <w:tc>
          <w:tcPr>
            <w:tcW w:w="3119" w:type="dxa"/>
            <w:tcBorders>
              <w:top w:val="nil"/>
            </w:tcBorders>
          </w:tcPr>
          <w:p w:rsidR="0049212D" w:rsidRPr="005E342E" w:rsidRDefault="0049212D" w:rsidP="005E342E">
            <w:pPr>
              <w:widowControl w:val="0"/>
              <w:ind w:firstLine="244"/>
              <w:jc w:val="both"/>
              <w:rPr>
                <w:rFonts w:ascii="Times New Roman" w:hAnsi="Times New Roman"/>
                <w:sz w:val="24"/>
                <w:szCs w:val="24"/>
              </w:rPr>
            </w:pPr>
            <w:r w:rsidRPr="005E342E">
              <w:rPr>
                <w:rFonts w:ascii="Times New Roman" w:hAnsi="Times New Roman"/>
                <w:sz w:val="24"/>
                <w:szCs w:val="24"/>
              </w:rPr>
              <w:t>проезд</w:t>
            </w:r>
          </w:p>
        </w:tc>
        <w:tc>
          <w:tcPr>
            <w:tcW w:w="1984" w:type="dxa"/>
            <w:tcBorders>
              <w:top w:val="nil"/>
            </w:tcBorders>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20</w:t>
            </w:r>
          </w:p>
        </w:tc>
        <w:tc>
          <w:tcPr>
            <w:tcW w:w="1560" w:type="dxa"/>
            <w:tcBorders>
              <w:top w:val="nil"/>
            </w:tcBorders>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2,75-3,0</w:t>
            </w:r>
          </w:p>
        </w:tc>
        <w:tc>
          <w:tcPr>
            <w:tcW w:w="1417" w:type="dxa"/>
            <w:tcBorders>
              <w:top w:val="nil"/>
            </w:tcBorders>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1</w:t>
            </w:r>
          </w:p>
        </w:tc>
        <w:tc>
          <w:tcPr>
            <w:tcW w:w="2127" w:type="dxa"/>
            <w:tcBorders>
              <w:top w:val="nil"/>
            </w:tcBorders>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0-1,0</w:t>
            </w:r>
          </w:p>
        </w:tc>
      </w:tr>
      <w:tr w:rsidR="0049212D" w:rsidRPr="005E342E" w:rsidTr="005E342E">
        <w:tc>
          <w:tcPr>
            <w:tcW w:w="3119" w:type="dxa"/>
          </w:tcPr>
          <w:p w:rsidR="0049212D" w:rsidRPr="005E342E" w:rsidRDefault="0049212D" w:rsidP="005E342E">
            <w:pPr>
              <w:widowControl w:val="0"/>
              <w:rPr>
                <w:rFonts w:ascii="Times New Roman" w:hAnsi="Times New Roman"/>
                <w:sz w:val="24"/>
                <w:szCs w:val="24"/>
              </w:rPr>
            </w:pPr>
            <w:r w:rsidRPr="005E342E">
              <w:rPr>
                <w:rFonts w:ascii="Times New Roman" w:hAnsi="Times New Roman"/>
                <w:sz w:val="24"/>
                <w:szCs w:val="24"/>
              </w:rPr>
              <w:t>Хозяйственный проезд, ск</w:t>
            </w:r>
            <w:r w:rsidRPr="005E342E">
              <w:rPr>
                <w:rFonts w:ascii="Times New Roman" w:hAnsi="Times New Roman"/>
                <w:sz w:val="24"/>
                <w:szCs w:val="24"/>
              </w:rPr>
              <w:t>о</w:t>
            </w:r>
            <w:r w:rsidRPr="005E342E">
              <w:rPr>
                <w:rFonts w:ascii="Times New Roman" w:hAnsi="Times New Roman"/>
                <w:sz w:val="24"/>
                <w:szCs w:val="24"/>
              </w:rPr>
              <w:t>топрогон</w:t>
            </w:r>
          </w:p>
        </w:tc>
        <w:tc>
          <w:tcPr>
            <w:tcW w:w="1984" w:type="dxa"/>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30</w:t>
            </w:r>
          </w:p>
        </w:tc>
        <w:tc>
          <w:tcPr>
            <w:tcW w:w="1560" w:type="dxa"/>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4,5</w:t>
            </w:r>
          </w:p>
        </w:tc>
        <w:tc>
          <w:tcPr>
            <w:tcW w:w="1417" w:type="dxa"/>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t>1</w:t>
            </w:r>
          </w:p>
        </w:tc>
        <w:tc>
          <w:tcPr>
            <w:tcW w:w="2127" w:type="dxa"/>
            <w:vAlign w:val="center"/>
          </w:tcPr>
          <w:p w:rsidR="0049212D" w:rsidRPr="005E342E" w:rsidRDefault="0049212D" w:rsidP="005E342E">
            <w:pPr>
              <w:widowControl w:val="0"/>
              <w:jc w:val="center"/>
              <w:rPr>
                <w:rFonts w:ascii="Times New Roman" w:hAnsi="Times New Roman"/>
                <w:sz w:val="24"/>
                <w:szCs w:val="24"/>
              </w:rPr>
            </w:pPr>
            <w:r w:rsidRPr="005E342E">
              <w:rPr>
                <w:rFonts w:ascii="Times New Roman" w:hAnsi="Times New Roman"/>
                <w:sz w:val="24"/>
                <w:szCs w:val="24"/>
              </w:rPr>
              <w:noBreakHyphen/>
            </w:r>
          </w:p>
        </w:tc>
      </w:tr>
    </w:tbl>
    <w:p w:rsidR="0049212D" w:rsidRDefault="0049212D" w:rsidP="00DD75F6">
      <w:pPr>
        <w:widowControl w:val="0"/>
        <w:ind w:firstLine="709"/>
        <w:jc w:val="right"/>
        <w:rPr>
          <w:rFonts w:ascii="Times New Roman" w:hAnsi="Times New Roman"/>
          <w:sz w:val="28"/>
          <w:szCs w:val="28"/>
        </w:rPr>
      </w:pPr>
    </w:p>
    <w:p w:rsidR="0049212D" w:rsidRPr="005E342E" w:rsidRDefault="0049212D" w:rsidP="005E342E">
      <w:pPr>
        <w:widowControl w:val="0"/>
        <w:ind w:firstLine="709"/>
        <w:jc w:val="both"/>
        <w:rPr>
          <w:rFonts w:ascii="Times New Roman" w:hAnsi="Times New Roman"/>
          <w:sz w:val="24"/>
          <w:szCs w:val="24"/>
        </w:rPr>
      </w:pPr>
      <w:r w:rsidRPr="005E342E">
        <w:rPr>
          <w:rFonts w:ascii="Times New Roman" w:hAnsi="Times New Roman"/>
          <w:sz w:val="24"/>
          <w:szCs w:val="24"/>
        </w:rPr>
        <w:t>Ширину и поперечный профиль улиц в пределах красных линий, уровень их благ</w:t>
      </w:r>
      <w:r w:rsidRPr="005E342E">
        <w:rPr>
          <w:rFonts w:ascii="Times New Roman" w:hAnsi="Times New Roman"/>
          <w:sz w:val="24"/>
          <w:szCs w:val="24"/>
        </w:rPr>
        <w:t>о</w:t>
      </w:r>
      <w:r w:rsidRPr="005E342E">
        <w:rPr>
          <w:rFonts w:ascii="Times New Roman" w:hAnsi="Times New Roman"/>
          <w:sz w:val="24"/>
          <w:szCs w:val="24"/>
        </w:rPr>
        <w:t>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w:t>
      </w:r>
      <w:r>
        <w:rPr>
          <w:rFonts w:ascii="Times New Roman" w:hAnsi="Times New Roman"/>
          <w:sz w:val="24"/>
          <w:szCs w:val="24"/>
        </w:rPr>
        <w:t>ия застройки, как правило, 15-25</w:t>
      </w:r>
      <w:r w:rsidRPr="005E342E">
        <w:rPr>
          <w:rFonts w:ascii="Times New Roman" w:hAnsi="Times New Roman"/>
          <w:sz w:val="24"/>
          <w:szCs w:val="24"/>
        </w:rPr>
        <w:t xml:space="preserve"> м.</w:t>
      </w:r>
      <w:r>
        <w:rPr>
          <w:rFonts w:ascii="Times New Roman" w:hAnsi="Times New Roman"/>
          <w:sz w:val="24"/>
          <w:szCs w:val="24"/>
        </w:rPr>
        <w:t xml:space="preserve"> Допускается проектировать ширину улиц в пределах красных линий до 40м, при соответств</w:t>
      </w:r>
      <w:r>
        <w:rPr>
          <w:rFonts w:ascii="Times New Roman" w:hAnsi="Times New Roman"/>
          <w:sz w:val="24"/>
          <w:szCs w:val="24"/>
        </w:rPr>
        <w:t>у</w:t>
      </w:r>
      <w:r>
        <w:rPr>
          <w:rFonts w:ascii="Times New Roman" w:hAnsi="Times New Roman"/>
          <w:sz w:val="24"/>
          <w:szCs w:val="24"/>
        </w:rPr>
        <w:t>ющих обоснованиях.</w:t>
      </w:r>
    </w:p>
    <w:p w:rsidR="0049212D" w:rsidRPr="005E342E" w:rsidRDefault="0049212D" w:rsidP="005E342E">
      <w:pPr>
        <w:widowControl w:val="0"/>
        <w:ind w:firstLine="709"/>
        <w:jc w:val="both"/>
        <w:rPr>
          <w:rFonts w:ascii="Times New Roman" w:hAnsi="Times New Roman"/>
          <w:sz w:val="24"/>
          <w:szCs w:val="24"/>
        </w:rPr>
      </w:pPr>
      <w:r w:rsidRPr="005E342E">
        <w:rPr>
          <w:rFonts w:ascii="Times New Roman" w:hAnsi="Times New Roman"/>
          <w:sz w:val="24"/>
          <w:szCs w:val="24"/>
        </w:rPr>
        <w:t>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w:t>
      </w:r>
    </w:p>
    <w:p w:rsidR="0049212D" w:rsidRPr="005E342E" w:rsidRDefault="0049212D" w:rsidP="005E342E">
      <w:pPr>
        <w:widowControl w:val="0"/>
        <w:ind w:firstLine="709"/>
        <w:jc w:val="both"/>
        <w:rPr>
          <w:rFonts w:ascii="Times New Roman" w:hAnsi="Times New Roman"/>
          <w:sz w:val="24"/>
          <w:szCs w:val="24"/>
        </w:rPr>
      </w:pPr>
      <w:r w:rsidRPr="005E342E">
        <w:rPr>
          <w:rFonts w:ascii="Times New Roman" w:hAnsi="Times New Roman"/>
          <w:sz w:val="24"/>
          <w:szCs w:val="24"/>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w:t>
      </w:r>
      <w:r w:rsidRPr="005E342E">
        <w:rPr>
          <w:rFonts w:ascii="Times New Roman" w:hAnsi="Times New Roman"/>
          <w:sz w:val="24"/>
          <w:szCs w:val="24"/>
        </w:rPr>
        <w:t>м</w:t>
      </w:r>
      <w:r w:rsidRPr="005E342E">
        <w:rPr>
          <w:rFonts w:ascii="Times New Roman" w:hAnsi="Times New Roman"/>
          <w:sz w:val="24"/>
          <w:szCs w:val="24"/>
        </w:rPr>
        <w:t>муникации, должна быть не менее 7 м.</w:t>
      </w:r>
    </w:p>
    <w:p w:rsidR="0049212D" w:rsidRPr="005E342E" w:rsidRDefault="0049212D" w:rsidP="005E342E">
      <w:pPr>
        <w:widowControl w:val="0"/>
        <w:ind w:firstLine="709"/>
        <w:jc w:val="both"/>
        <w:rPr>
          <w:rFonts w:ascii="Times New Roman" w:hAnsi="Times New Roman"/>
          <w:sz w:val="24"/>
          <w:szCs w:val="24"/>
        </w:rPr>
      </w:pPr>
      <w:r w:rsidRPr="005E342E">
        <w:rPr>
          <w:rFonts w:ascii="Times New Roman" w:hAnsi="Times New Roman"/>
          <w:sz w:val="24"/>
          <w:szCs w:val="24"/>
        </w:rPr>
        <w:t>На второстепенных улицах и проездах с однополосным движением автотранспорта следует предусматривать разъездные площадки размером 7×15 м через каждые 200 м.</w:t>
      </w:r>
    </w:p>
    <w:p w:rsidR="0049212D" w:rsidRDefault="0049212D" w:rsidP="005E342E">
      <w:pPr>
        <w:widowControl w:val="0"/>
        <w:ind w:firstLine="709"/>
        <w:rPr>
          <w:rFonts w:ascii="Times New Roman" w:hAnsi="Times New Roman"/>
          <w:sz w:val="28"/>
          <w:szCs w:val="28"/>
        </w:rPr>
      </w:pPr>
    </w:p>
    <w:p w:rsidR="0049212D" w:rsidRPr="00833938" w:rsidRDefault="0049212D" w:rsidP="00DD75F6">
      <w:pPr>
        <w:widowControl w:val="0"/>
        <w:ind w:firstLine="709"/>
        <w:jc w:val="right"/>
        <w:rPr>
          <w:rFonts w:ascii="Times New Roman" w:hAnsi="Times New Roman"/>
          <w:sz w:val="28"/>
          <w:szCs w:val="28"/>
        </w:rPr>
      </w:pPr>
    </w:p>
    <w:p w:rsidR="0049212D" w:rsidRPr="00833938" w:rsidRDefault="0049212D" w:rsidP="00DD75F6">
      <w:pPr>
        <w:widowControl w:val="0"/>
        <w:ind w:firstLine="720"/>
        <w:jc w:val="both"/>
        <w:rPr>
          <w:rFonts w:ascii="Times New Roman" w:hAnsi="Times New Roman"/>
          <w:sz w:val="16"/>
          <w:szCs w:val="16"/>
        </w:rPr>
      </w:pPr>
    </w:p>
    <w:p w:rsidR="0049212D" w:rsidRPr="00833938" w:rsidRDefault="0049212D" w:rsidP="00180013">
      <w:pPr>
        <w:widowControl w:val="0"/>
        <w:ind w:firstLine="709"/>
        <w:jc w:val="both"/>
        <w:rPr>
          <w:rFonts w:ascii="Times New Roman" w:hAnsi="Times New Roman"/>
          <w:sz w:val="28"/>
          <w:szCs w:val="28"/>
        </w:rPr>
      </w:pPr>
      <w:r w:rsidRPr="00833938">
        <w:rPr>
          <w:rFonts w:ascii="Times New Roman" w:hAnsi="Times New Roman"/>
          <w:sz w:val="28"/>
          <w:szCs w:val="28"/>
        </w:rPr>
        <w:t xml:space="preserve">Наименьшие длины переходных кривых следует принимать по таблице 5.2. </w:t>
      </w:r>
    </w:p>
    <w:p w:rsidR="0049212D" w:rsidRPr="00833938" w:rsidRDefault="0049212D" w:rsidP="00180013">
      <w:pPr>
        <w:widowControl w:val="0"/>
        <w:ind w:firstLine="709"/>
        <w:jc w:val="right"/>
        <w:rPr>
          <w:rFonts w:ascii="Times New Roman" w:hAnsi="Times New Roman"/>
          <w:sz w:val="28"/>
          <w:szCs w:val="28"/>
        </w:rPr>
      </w:pPr>
      <w:r w:rsidRPr="00833938">
        <w:rPr>
          <w:rFonts w:ascii="Times New Roman" w:hAnsi="Times New Roman"/>
          <w:sz w:val="28"/>
          <w:szCs w:val="28"/>
        </w:rPr>
        <w:t>Таблица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653"/>
        <w:gridCol w:w="729"/>
        <w:gridCol w:w="729"/>
        <w:gridCol w:w="728"/>
        <w:gridCol w:w="728"/>
        <w:gridCol w:w="728"/>
        <w:gridCol w:w="1199"/>
        <w:gridCol w:w="1405"/>
      </w:tblGrid>
      <w:tr w:rsidR="0049212D" w:rsidRPr="00833938" w:rsidTr="002C2F8E">
        <w:trPr>
          <w:trHeight w:val="340"/>
          <w:jc w:val="center"/>
        </w:trPr>
        <w:tc>
          <w:tcPr>
            <w:tcW w:w="3289" w:type="dxa"/>
            <w:vAlign w:val="center"/>
          </w:tcPr>
          <w:p w:rsidR="0049212D" w:rsidRPr="00833938" w:rsidRDefault="0049212D" w:rsidP="002C2F8E">
            <w:pPr>
              <w:widowControl w:val="0"/>
              <w:ind w:left="-57" w:right="-57"/>
              <w:rPr>
                <w:rFonts w:ascii="Times New Roman" w:hAnsi="Times New Roman"/>
                <w:b/>
              </w:rPr>
            </w:pPr>
            <w:r w:rsidRPr="00833938">
              <w:rPr>
                <w:rFonts w:ascii="Times New Roman" w:hAnsi="Times New Roman"/>
                <w:b/>
              </w:rPr>
              <w:t xml:space="preserve">Радиус круговой кривой, м </w:t>
            </w:r>
          </w:p>
        </w:tc>
        <w:tc>
          <w:tcPr>
            <w:tcW w:w="653"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150</w:t>
            </w:r>
          </w:p>
        </w:tc>
        <w:tc>
          <w:tcPr>
            <w:tcW w:w="72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200</w:t>
            </w:r>
          </w:p>
        </w:tc>
        <w:tc>
          <w:tcPr>
            <w:tcW w:w="72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250</w:t>
            </w:r>
          </w:p>
        </w:tc>
        <w:tc>
          <w:tcPr>
            <w:tcW w:w="728"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300</w:t>
            </w:r>
          </w:p>
        </w:tc>
        <w:tc>
          <w:tcPr>
            <w:tcW w:w="728"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400</w:t>
            </w:r>
          </w:p>
        </w:tc>
        <w:tc>
          <w:tcPr>
            <w:tcW w:w="728"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500</w:t>
            </w:r>
          </w:p>
        </w:tc>
        <w:tc>
          <w:tcPr>
            <w:tcW w:w="119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600-1000</w:t>
            </w:r>
          </w:p>
        </w:tc>
        <w:tc>
          <w:tcPr>
            <w:tcW w:w="1405"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1000-2000</w:t>
            </w:r>
          </w:p>
        </w:tc>
      </w:tr>
      <w:tr w:rsidR="0049212D" w:rsidRPr="00833938" w:rsidTr="002C2F8E">
        <w:trPr>
          <w:trHeight w:val="340"/>
          <w:jc w:val="center"/>
        </w:trPr>
        <w:tc>
          <w:tcPr>
            <w:tcW w:w="3289" w:type="dxa"/>
            <w:vAlign w:val="center"/>
          </w:tcPr>
          <w:p w:rsidR="0049212D" w:rsidRPr="00833938" w:rsidRDefault="0049212D" w:rsidP="002C2F8E">
            <w:pPr>
              <w:widowControl w:val="0"/>
              <w:ind w:left="-57" w:right="-57"/>
              <w:rPr>
                <w:rFonts w:ascii="Times New Roman" w:hAnsi="Times New Roman"/>
                <w:b/>
              </w:rPr>
            </w:pPr>
            <w:r w:rsidRPr="00833938">
              <w:rPr>
                <w:rFonts w:ascii="Times New Roman" w:hAnsi="Times New Roman"/>
                <w:b/>
              </w:rPr>
              <w:t xml:space="preserve">Длина переходной кривой, м </w:t>
            </w:r>
          </w:p>
        </w:tc>
        <w:tc>
          <w:tcPr>
            <w:tcW w:w="653"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60</w:t>
            </w:r>
          </w:p>
        </w:tc>
        <w:tc>
          <w:tcPr>
            <w:tcW w:w="72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70</w:t>
            </w:r>
          </w:p>
        </w:tc>
        <w:tc>
          <w:tcPr>
            <w:tcW w:w="72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80</w:t>
            </w:r>
          </w:p>
        </w:tc>
        <w:tc>
          <w:tcPr>
            <w:tcW w:w="728"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90</w:t>
            </w:r>
          </w:p>
        </w:tc>
        <w:tc>
          <w:tcPr>
            <w:tcW w:w="728"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100</w:t>
            </w:r>
          </w:p>
        </w:tc>
        <w:tc>
          <w:tcPr>
            <w:tcW w:w="728"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110</w:t>
            </w:r>
          </w:p>
        </w:tc>
        <w:tc>
          <w:tcPr>
            <w:tcW w:w="119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120</w:t>
            </w:r>
          </w:p>
        </w:tc>
        <w:tc>
          <w:tcPr>
            <w:tcW w:w="1405"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100</w:t>
            </w:r>
          </w:p>
        </w:tc>
      </w:tr>
    </w:tbl>
    <w:p w:rsidR="0049212D" w:rsidRPr="00C110F2" w:rsidRDefault="0049212D" w:rsidP="00180013">
      <w:pPr>
        <w:widowControl w:val="0"/>
        <w:ind w:firstLine="709"/>
        <w:jc w:val="both"/>
        <w:rPr>
          <w:rFonts w:ascii="Times New Roman" w:hAnsi="Times New Roman"/>
          <w:sz w:val="20"/>
          <w:szCs w:val="20"/>
        </w:rPr>
      </w:pPr>
      <w:r w:rsidRPr="00C110F2">
        <w:rPr>
          <w:rFonts w:ascii="Times New Roman" w:hAnsi="Times New Roman"/>
          <w:i/>
          <w:spacing w:val="40"/>
          <w:sz w:val="20"/>
          <w:szCs w:val="20"/>
        </w:rPr>
        <w:t>Примечание:</w:t>
      </w:r>
      <w:r w:rsidRPr="00C110F2">
        <w:rPr>
          <w:rFonts w:ascii="Times New Roman" w:hAnsi="Times New Roman"/>
          <w:sz w:val="20"/>
          <w:szCs w:val="20"/>
        </w:rPr>
        <w:t xml:space="preserve"> В сложных градостроительных условиях при соответствующем технико-экономическом обосновании допускается применение только круговых кривых</w:t>
      </w:r>
    </w:p>
    <w:p w:rsidR="0049212D" w:rsidRPr="00C110F2" w:rsidRDefault="0049212D" w:rsidP="00180013">
      <w:pPr>
        <w:widowControl w:val="0"/>
        <w:ind w:firstLine="709"/>
        <w:jc w:val="both"/>
        <w:rPr>
          <w:rFonts w:ascii="Times New Roman" w:hAnsi="Times New Roman"/>
          <w:sz w:val="24"/>
          <w:szCs w:val="24"/>
        </w:rPr>
      </w:pPr>
      <w:r w:rsidRPr="00C110F2">
        <w:rPr>
          <w:rFonts w:ascii="Times New Roman" w:hAnsi="Times New Roman"/>
          <w:sz w:val="24"/>
          <w:szCs w:val="24"/>
        </w:rPr>
        <w:t>5.1 При проектировании трасс магистральных улиц общегородского значения необх</w:t>
      </w:r>
      <w:r w:rsidRPr="00C110F2">
        <w:rPr>
          <w:rFonts w:ascii="Times New Roman" w:hAnsi="Times New Roman"/>
          <w:sz w:val="24"/>
          <w:szCs w:val="24"/>
        </w:rPr>
        <w:t>о</w:t>
      </w:r>
      <w:r w:rsidRPr="00C110F2">
        <w:rPr>
          <w:rFonts w:ascii="Times New Roman" w:hAnsi="Times New Roman"/>
          <w:sz w:val="24"/>
          <w:szCs w:val="24"/>
        </w:rPr>
        <w:t xml:space="preserve">димо: </w:t>
      </w:r>
    </w:p>
    <w:p w:rsidR="0049212D" w:rsidRPr="00C110F2" w:rsidRDefault="0049212D" w:rsidP="00180013">
      <w:pPr>
        <w:widowControl w:val="0"/>
        <w:ind w:firstLine="709"/>
        <w:jc w:val="both"/>
        <w:rPr>
          <w:rFonts w:ascii="Times New Roman" w:hAnsi="Times New Roman"/>
          <w:sz w:val="24"/>
          <w:szCs w:val="24"/>
        </w:rPr>
      </w:pPr>
      <w:r w:rsidRPr="00C110F2">
        <w:rPr>
          <w:rFonts w:ascii="Times New Roman" w:hAnsi="Times New Roman"/>
          <w:sz w:val="24"/>
          <w:szCs w:val="24"/>
        </w:rPr>
        <w:t xml:space="preserve">- радиусы кривых в плане при малых углах поворота трассы принимать по таблице 5.3; </w:t>
      </w:r>
    </w:p>
    <w:p w:rsidR="0049212D" w:rsidRPr="00C110F2" w:rsidRDefault="0049212D" w:rsidP="00180013">
      <w:pPr>
        <w:widowControl w:val="0"/>
        <w:ind w:firstLine="709"/>
        <w:jc w:val="both"/>
        <w:rPr>
          <w:rFonts w:ascii="Times New Roman" w:hAnsi="Times New Roman"/>
          <w:sz w:val="24"/>
          <w:szCs w:val="24"/>
        </w:rPr>
      </w:pPr>
      <w:r w:rsidRPr="00C110F2">
        <w:rPr>
          <w:rFonts w:ascii="Times New Roman" w:hAnsi="Times New Roman"/>
          <w:sz w:val="24"/>
          <w:szCs w:val="24"/>
        </w:rPr>
        <w:t>- совмещать горизонтальные кривые с вогнутыми вертикальными с совпадением их с</w:t>
      </w:r>
      <w:r w:rsidRPr="00C110F2">
        <w:rPr>
          <w:rFonts w:ascii="Times New Roman" w:hAnsi="Times New Roman"/>
          <w:sz w:val="24"/>
          <w:szCs w:val="24"/>
        </w:rPr>
        <w:t>е</w:t>
      </w:r>
      <w:r w:rsidRPr="00C110F2">
        <w:rPr>
          <w:rFonts w:ascii="Times New Roman" w:hAnsi="Times New Roman"/>
          <w:sz w:val="24"/>
          <w:szCs w:val="24"/>
        </w:rPr>
        <w:t xml:space="preserve">редин и незначительным превышением длины горизонтальной кривой над вертикальной; </w:t>
      </w:r>
    </w:p>
    <w:p w:rsidR="0049212D" w:rsidRPr="00C110F2" w:rsidRDefault="0049212D" w:rsidP="00180013">
      <w:pPr>
        <w:widowControl w:val="0"/>
        <w:ind w:firstLine="709"/>
        <w:jc w:val="both"/>
        <w:rPr>
          <w:rFonts w:ascii="Times New Roman" w:hAnsi="Times New Roman"/>
          <w:sz w:val="24"/>
          <w:szCs w:val="24"/>
        </w:rPr>
      </w:pPr>
      <w:r w:rsidRPr="00C110F2">
        <w:rPr>
          <w:rFonts w:ascii="Times New Roman" w:hAnsi="Times New Roman"/>
          <w:sz w:val="24"/>
          <w:szCs w:val="24"/>
        </w:rPr>
        <w:t xml:space="preserve">- начало кривой в плане располагать над вершиной выпуклой вертикальной кривой не менее чем на расстояние, указанное в таблице 5.4. </w:t>
      </w:r>
    </w:p>
    <w:p w:rsidR="0049212D" w:rsidRPr="00833938" w:rsidRDefault="0049212D" w:rsidP="00180013">
      <w:pPr>
        <w:widowControl w:val="0"/>
        <w:ind w:firstLine="709"/>
        <w:jc w:val="right"/>
        <w:rPr>
          <w:rFonts w:ascii="Times New Roman" w:hAnsi="Times New Roman"/>
          <w:sz w:val="28"/>
          <w:szCs w:val="28"/>
          <w:lang w:val="en-US"/>
        </w:rPr>
      </w:pPr>
      <w:r w:rsidRPr="00833938">
        <w:rPr>
          <w:rFonts w:ascii="Times New Roman" w:hAnsi="Times New Roman"/>
          <w:sz w:val="28"/>
          <w:szCs w:val="28"/>
        </w:rPr>
        <w:t xml:space="preserve">Таблица </w:t>
      </w:r>
      <w:r w:rsidRPr="00833938">
        <w:rPr>
          <w:rFonts w:ascii="Times New Roman" w:hAnsi="Times New Roman"/>
          <w:sz w:val="28"/>
          <w:szCs w:val="28"/>
          <w:lang w:val="en-US"/>
        </w:rPr>
        <w:t>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817"/>
        <w:gridCol w:w="816"/>
        <w:gridCol w:w="739"/>
        <w:gridCol w:w="737"/>
        <w:gridCol w:w="737"/>
        <w:gridCol w:w="737"/>
        <w:gridCol w:w="737"/>
        <w:gridCol w:w="736"/>
      </w:tblGrid>
      <w:tr w:rsidR="0049212D" w:rsidRPr="00833938" w:rsidTr="002C2F8E">
        <w:trPr>
          <w:trHeight w:val="340"/>
          <w:jc w:val="center"/>
        </w:trPr>
        <w:tc>
          <w:tcPr>
            <w:tcW w:w="3888" w:type="dxa"/>
            <w:vAlign w:val="center"/>
          </w:tcPr>
          <w:p w:rsidR="0049212D" w:rsidRPr="00833938" w:rsidRDefault="0049212D" w:rsidP="002C2F8E">
            <w:pPr>
              <w:widowControl w:val="0"/>
              <w:ind w:left="-57" w:right="-57"/>
              <w:rPr>
                <w:rFonts w:ascii="Times New Roman" w:hAnsi="Times New Roman"/>
                <w:b/>
              </w:rPr>
            </w:pPr>
            <w:r w:rsidRPr="00833938">
              <w:rPr>
                <w:rFonts w:ascii="Times New Roman" w:hAnsi="Times New Roman"/>
                <w:b/>
              </w:rPr>
              <w:t>Угол поворота, град</w:t>
            </w:r>
          </w:p>
        </w:tc>
        <w:tc>
          <w:tcPr>
            <w:tcW w:w="817"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w:t>
            </w:r>
          </w:p>
        </w:tc>
        <w:tc>
          <w:tcPr>
            <w:tcW w:w="816"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w:t>
            </w:r>
          </w:p>
        </w:tc>
        <w:tc>
          <w:tcPr>
            <w:tcW w:w="73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w:t>
            </w:r>
          </w:p>
        </w:tc>
        <w:tc>
          <w:tcPr>
            <w:tcW w:w="737"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4</w:t>
            </w:r>
          </w:p>
        </w:tc>
        <w:tc>
          <w:tcPr>
            <w:tcW w:w="737"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5</w:t>
            </w:r>
          </w:p>
        </w:tc>
        <w:tc>
          <w:tcPr>
            <w:tcW w:w="737"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6</w:t>
            </w:r>
          </w:p>
        </w:tc>
        <w:tc>
          <w:tcPr>
            <w:tcW w:w="737"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8</w:t>
            </w:r>
          </w:p>
        </w:tc>
        <w:tc>
          <w:tcPr>
            <w:tcW w:w="736"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10</w:t>
            </w:r>
          </w:p>
        </w:tc>
      </w:tr>
      <w:tr w:rsidR="0049212D" w:rsidRPr="00833938" w:rsidTr="002C2F8E">
        <w:trPr>
          <w:trHeight w:val="340"/>
          <w:jc w:val="center"/>
        </w:trPr>
        <w:tc>
          <w:tcPr>
            <w:tcW w:w="3888" w:type="dxa"/>
            <w:vAlign w:val="center"/>
          </w:tcPr>
          <w:p w:rsidR="0049212D" w:rsidRPr="00833938" w:rsidRDefault="0049212D" w:rsidP="002C2F8E">
            <w:pPr>
              <w:widowControl w:val="0"/>
              <w:ind w:left="-57" w:right="-57"/>
              <w:rPr>
                <w:rFonts w:ascii="Times New Roman" w:hAnsi="Times New Roman"/>
                <w:b/>
              </w:rPr>
            </w:pPr>
            <w:r w:rsidRPr="00833938">
              <w:rPr>
                <w:rFonts w:ascii="Times New Roman" w:hAnsi="Times New Roman"/>
                <w:b/>
              </w:rPr>
              <w:t>Минимальный радиус кривой, м</w:t>
            </w:r>
          </w:p>
        </w:tc>
        <w:tc>
          <w:tcPr>
            <w:tcW w:w="817"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20000</w:t>
            </w:r>
          </w:p>
        </w:tc>
        <w:tc>
          <w:tcPr>
            <w:tcW w:w="816"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10000</w:t>
            </w:r>
          </w:p>
        </w:tc>
        <w:tc>
          <w:tcPr>
            <w:tcW w:w="739"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6000</w:t>
            </w:r>
          </w:p>
        </w:tc>
        <w:tc>
          <w:tcPr>
            <w:tcW w:w="737"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5000</w:t>
            </w:r>
          </w:p>
        </w:tc>
        <w:tc>
          <w:tcPr>
            <w:tcW w:w="737"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4000</w:t>
            </w:r>
          </w:p>
        </w:tc>
        <w:tc>
          <w:tcPr>
            <w:tcW w:w="737"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4000</w:t>
            </w:r>
          </w:p>
        </w:tc>
        <w:tc>
          <w:tcPr>
            <w:tcW w:w="737"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3000</w:t>
            </w:r>
          </w:p>
        </w:tc>
        <w:tc>
          <w:tcPr>
            <w:tcW w:w="736"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3000</w:t>
            </w:r>
          </w:p>
        </w:tc>
      </w:tr>
    </w:tbl>
    <w:p w:rsidR="0049212D" w:rsidRPr="00833938" w:rsidRDefault="0049212D" w:rsidP="00180013">
      <w:pPr>
        <w:widowControl w:val="0"/>
        <w:ind w:firstLine="709"/>
        <w:jc w:val="right"/>
        <w:rPr>
          <w:rFonts w:ascii="Times New Roman" w:hAnsi="Times New Roman"/>
          <w:sz w:val="28"/>
          <w:szCs w:val="28"/>
          <w:lang w:val="en-US"/>
        </w:rPr>
      </w:pPr>
    </w:p>
    <w:p w:rsidR="0049212D" w:rsidRPr="00833938" w:rsidRDefault="0049212D" w:rsidP="00180013">
      <w:pPr>
        <w:widowControl w:val="0"/>
        <w:ind w:firstLine="709"/>
        <w:jc w:val="right"/>
        <w:rPr>
          <w:rFonts w:ascii="Times New Roman" w:hAnsi="Times New Roman"/>
          <w:sz w:val="28"/>
          <w:szCs w:val="28"/>
          <w:lang w:val="en-US"/>
        </w:rPr>
      </w:pPr>
      <w:r w:rsidRPr="00833938">
        <w:rPr>
          <w:rFonts w:ascii="Times New Roman" w:hAnsi="Times New Roman"/>
          <w:sz w:val="28"/>
          <w:szCs w:val="28"/>
        </w:rPr>
        <w:t xml:space="preserve">Таблица </w:t>
      </w:r>
      <w:r w:rsidRPr="00833938">
        <w:rPr>
          <w:rFonts w:ascii="Times New Roman" w:hAnsi="Times New Roman"/>
          <w:sz w:val="28"/>
          <w:szCs w:val="28"/>
          <w:lang w:val="en-US"/>
        </w:rPr>
        <w:t>5.4</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5"/>
        <w:gridCol w:w="1331"/>
        <w:gridCol w:w="1331"/>
        <w:gridCol w:w="1331"/>
        <w:gridCol w:w="1331"/>
        <w:gridCol w:w="1335"/>
      </w:tblGrid>
      <w:tr w:rsidR="0049212D" w:rsidRPr="00833938" w:rsidTr="002C2F8E">
        <w:trPr>
          <w:jc w:val="center"/>
        </w:trPr>
        <w:tc>
          <w:tcPr>
            <w:tcW w:w="1658" w:type="pct"/>
            <w:vMerge w:val="restar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Расстояние видимости, м</w:t>
            </w:r>
          </w:p>
        </w:tc>
        <w:tc>
          <w:tcPr>
            <w:tcW w:w="3342" w:type="pct"/>
            <w:gridSpan w:val="5"/>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Смещение начала кривой при радиусе в плане, м</w:t>
            </w:r>
          </w:p>
        </w:tc>
      </w:tr>
      <w:tr w:rsidR="0049212D" w:rsidRPr="00833938" w:rsidTr="002C2F8E">
        <w:trPr>
          <w:jc w:val="center"/>
        </w:trPr>
        <w:tc>
          <w:tcPr>
            <w:tcW w:w="1658" w:type="pct"/>
            <w:vMerge/>
            <w:vAlign w:val="center"/>
          </w:tcPr>
          <w:p w:rsidR="0049212D" w:rsidRPr="00833938" w:rsidRDefault="0049212D" w:rsidP="002C2F8E">
            <w:pPr>
              <w:widowControl w:val="0"/>
              <w:jc w:val="center"/>
              <w:rPr>
                <w:rFonts w:ascii="Times New Roman" w:hAnsi="Times New Roman"/>
              </w:rPr>
            </w:pPr>
          </w:p>
        </w:tc>
        <w:tc>
          <w:tcPr>
            <w:tcW w:w="668"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600</w:t>
            </w:r>
          </w:p>
        </w:tc>
        <w:tc>
          <w:tcPr>
            <w:tcW w:w="668"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1000</w:t>
            </w:r>
          </w:p>
        </w:tc>
        <w:tc>
          <w:tcPr>
            <w:tcW w:w="668"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1500</w:t>
            </w:r>
          </w:p>
        </w:tc>
        <w:tc>
          <w:tcPr>
            <w:tcW w:w="668"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2000</w:t>
            </w:r>
          </w:p>
        </w:tc>
        <w:tc>
          <w:tcPr>
            <w:tcW w:w="668"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2500</w:t>
            </w:r>
          </w:p>
        </w:tc>
      </w:tr>
      <w:tr w:rsidR="0049212D" w:rsidRPr="00833938" w:rsidTr="002C2F8E">
        <w:trPr>
          <w:trHeight w:val="227"/>
          <w:jc w:val="center"/>
        </w:trPr>
        <w:tc>
          <w:tcPr>
            <w:tcW w:w="165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200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40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45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55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60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65 </w:t>
            </w:r>
          </w:p>
        </w:tc>
      </w:tr>
      <w:tr w:rsidR="0049212D" w:rsidRPr="00833938" w:rsidTr="002C2F8E">
        <w:trPr>
          <w:trHeight w:val="227"/>
          <w:jc w:val="center"/>
        </w:trPr>
        <w:tc>
          <w:tcPr>
            <w:tcW w:w="165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150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30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35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45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50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55 </w:t>
            </w:r>
          </w:p>
        </w:tc>
      </w:tr>
      <w:tr w:rsidR="0049212D" w:rsidRPr="00833938" w:rsidTr="002C2F8E">
        <w:trPr>
          <w:trHeight w:val="227"/>
          <w:jc w:val="center"/>
        </w:trPr>
        <w:tc>
          <w:tcPr>
            <w:tcW w:w="165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100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20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25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35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40 </w:t>
            </w:r>
          </w:p>
        </w:tc>
        <w:tc>
          <w:tcPr>
            <w:tcW w:w="668"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45 </w:t>
            </w:r>
          </w:p>
        </w:tc>
      </w:tr>
    </w:tbl>
    <w:p w:rsidR="0049212D" w:rsidRPr="00833938" w:rsidRDefault="0049212D" w:rsidP="00180013">
      <w:pPr>
        <w:widowControl w:val="0"/>
        <w:ind w:firstLine="709"/>
        <w:jc w:val="both"/>
        <w:rPr>
          <w:rFonts w:ascii="Times New Roman" w:hAnsi="Times New Roman"/>
          <w:sz w:val="28"/>
          <w:szCs w:val="28"/>
        </w:rPr>
      </w:pPr>
    </w:p>
    <w:p w:rsidR="0049212D" w:rsidRDefault="0049212D" w:rsidP="00180013">
      <w:pPr>
        <w:widowControl w:val="0"/>
        <w:ind w:firstLine="709"/>
        <w:jc w:val="both"/>
        <w:rPr>
          <w:rFonts w:ascii="Times New Roman" w:hAnsi="Times New Roman"/>
          <w:sz w:val="24"/>
          <w:szCs w:val="24"/>
        </w:rPr>
      </w:pPr>
      <w:r w:rsidRPr="00C110F2">
        <w:rPr>
          <w:rFonts w:ascii="Times New Roman" w:hAnsi="Times New Roman"/>
          <w:sz w:val="24"/>
          <w:szCs w:val="24"/>
        </w:rPr>
        <w:t xml:space="preserve">5.2 При проектировании улиц должна быть обеспечена видимость по трассе в плане и профиле не менее указанной в таблице 5.5. </w:t>
      </w:r>
    </w:p>
    <w:p w:rsidR="007E665C" w:rsidRDefault="007E665C" w:rsidP="00180013">
      <w:pPr>
        <w:widowControl w:val="0"/>
        <w:ind w:firstLine="709"/>
        <w:jc w:val="both"/>
        <w:rPr>
          <w:rFonts w:ascii="Times New Roman" w:hAnsi="Times New Roman"/>
          <w:sz w:val="24"/>
          <w:szCs w:val="24"/>
        </w:rPr>
      </w:pPr>
    </w:p>
    <w:p w:rsidR="007E665C" w:rsidRDefault="007E665C" w:rsidP="00180013">
      <w:pPr>
        <w:widowControl w:val="0"/>
        <w:ind w:firstLine="709"/>
        <w:jc w:val="both"/>
        <w:rPr>
          <w:rFonts w:ascii="Times New Roman" w:hAnsi="Times New Roman"/>
          <w:sz w:val="24"/>
          <w:szCs w:val="24"/>
        </w:rPr>
      </w:pPr>
    </w:p>
    <w:p w:rsidR="007E665C" w:rsidRPr="00C110F2" w:rsidRDefault="007E665C" w:rsidP="00180013">
      <w:pPr>
        <w:widowControl w:val="0"/>
        <w:ind w:firstLine="709"/>
        <w:jc w:val="both"/>
        <w:rPr>
          <w:rFonts w:ascii="Times New Roman" w:hAnsi="Times New Roman"/>
          <w:sz w:val="24"/>
          <w:szCs w:val="24"/>
        </w:rPr>
      </w:pPr>
    </w:p>
    <w:p w:rsidR="0049212D" w:rsidRPr="00833938" w:rsidRDefault="0049212D" w:rsidP="00180013">
      <w:pPr>
        <w:widowControl w:val="0"/>
        <w:ind w:firstLine="709"/>
        <w:jc w:val="right"/>
        <w:rPr>
          <w:rFonts w:ascii="Times New Roman" w:hAnsi="Times New Roman"/>
          <w:sz w:val="28"/>
          <w:szCs w:val="28"/>
          <w:lang w:val="en-US"/>
        </w:rPr>
      </w:pPr>
      <w:r w:rsidRPr="00833938">
        <w:rPr>
          <w:rFonts w:ascii="Times New Roman" w:hAnsi="Times New Roman"/>
          <w:sz w:val="28"/>
          <w:szCs w:val="28"/>
        </w:rPr>
        <w:lastRenderedPageBreak/>
        <w:t xml:space="preserve">Таблица </w:t>
      </w:r>
      <w:r w:rsidRPr="00833938">
        <w:rPr>
          <w:rFonts w:ascii="Times New Roman" w:hAnsi="Times New Roman"/>
          <w:sz w:val="28"/>
          <w:szCs w:val="28"/>
          <w:lang w:val="en-US"/>
        </w:rPr>
        <w:t>5.5</w:t>
      </w: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9"/>
        <w:gridCol w:w="3275"/>
        <w:gridCol w:w="2684"/>
      </w:tblGrid>
      <w:tr w:rsidR="0049212D" w:rsidRPr="00833938" w:rsidTr="002C2F8E">
        <w:trPr>
          <w:trHeight w:val="284"/>
          <w:jc w:val="center"/>
        </w:trPr>
        <w:tc>
          <w:tcPr>
            <w:tcW w:w="2087" w:type="pct"/>
            <w:vMerge w:val="restar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Категория улиц и магистралей</w:t>
            </w:r>
          </w:p>
        </w:tc>
        <w:tc>
          <w:tcPr>
            <w:tcW w:w="2913" w:type="pct"/>
            <w:gridSpan w:val="2"/>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Расстояние видимости, м</w:t>
            </w:r>
          </w:p>
        </w:tc>
      </w:tr>
      <w:tr w:rsidR="0049212D" w:rsidRPr="00833938" w:rsidTr="002C2F8E">
        <w:trPr>
          <w:trHeight w:val="142"/>
          <w:jc w:val="center"/>
        </w:trPr>
        <w:tc>
          <w:tcPr>
            <w:tcW w:w="2087" w:type="pct"/>
            <w:vMerge/>
            <w:vAlign w:val="center"/>
          </w:tcPr>
          <w:p w:rsidR="0049212D" w:rsidRPr="00833938" w:rsidRDefault="0049212D" w:rsidP="002C2F8E">
            <w:pPr>
              <w:widowControl w:val="0"/>
              <w:jc w:val="center"/>
              <w:rPr>
                <w:rFonts w:ascii="Times New Roman" w:hAnsi="Times New Roman"/>
              </w:rPr>
            </w:pPr>
          </w:p>
        </w:tc>
        <w:tc>
          <w:tcPr>
            <w:tcW w:w="1601"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Поверхности проезжей части</w:t>
            </w:r>
          </w:p>
        </w:tc>
        <w:tc>
          <w:tcPr>
            <w:tcW w:w="1311"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Встречного автомобиля</w:t>
            </w:r>
          </w:p>
        </w:tc>
      </w:tr>
      <w:tr w:rsidR="0049212D" w:rsidRPr="00833938" w:rsidTr="002C2F8E">
        <w:trPr>
          <w:trHeight w:val="284"/>
          <w:jc w:val="center"/>
        </w:trPr>
        <w:tc>
          <w:tcPr>
            <w:tcW w:w="2087" w:type="pct"/>
            <w:vAlign w:val="center"/>
          </w:tcPr>
          <w:p w:rsidR="0049212D" w:rsidRPr="00833938" w:rsidRDefault="0049212D" w:rsidP="002C2F8E">
            <w:pPr>
              <w:widowControl w:val="0"/>
              <w:rPr>
                <w:rFonts w:ascii="Times New Roman" w:hAnsi="Times New Roman"/>
              </w:rPr>
            </w:pPr>
            <w:r w:rsidRPr="00833938">
              <w:rPr>
                <w:rFonts w:ascii="Times New Roman" w:hAnsi="Times New Roman"/>
              </w:rPr>
              <w:t xml:space="preserve">Магистральные улицы </w:t>
            </w:r>
          </w:p>
        </w:tc>
        <w:tc>
          <w:tcPr>
            <w:tcW w:w="1601" w:type="pct"/>
            <w:vAlign w:val="center"/>
          </w:tcPr>
          <w:p w:rsidR="0049212D" w:rsidRPr="00833938" w:rsidRDefault="0049212D" w:rsidP="002C2F8E">
            <w:pPr>
              <w:widowControl w:val="0"/>
              <w:jc w:val="center"/>
              <w:rPr>
                <w:rFonts w:ascii="Times New Roman" w:hAnsi="Times New Roman"/>
              </w:rPr>
            </w:pPr>
          </w:p>
        </w:tc>
        <w:tc>
          <w:tcPr>
            <w:tcW w:w="1311" w:type="pct"/>
            <w:vAlign w:val="center"/>
          </w:tcPr>
          <w:p w:rsidR="0049212D" w:rsidRPr="00833938" w:rsidRDefault="0049212D" w:rsidP="002C2F8E">
            <w:pPr>
              <w:widowControl w:val="0"/>
              <w:jc w:val="center"/>
              <w:rPr>
                <w:rFonts w:ascii="Times New Roman" w:hAnsi="Times New Roman"/>
              </w:rPr>
            </w:pPr>
          </w:p>
        </w:tc>
      </w:tr>
      <w:tr w:rsidR="0049212D" w:rsidRPr="00833938" w:rsidTr="002C2F8E">
        <w:trPr>
          <w:trHeight w:val="284"/>
          <w:jc w:val="center"/>
        </w:trPr>
        <w:tc>
          <w:tcPr>
            <w:tcW w:w="2087" w:type="pct"/>
            <w:vAlign w:val="center"/>
          </w:tcPr>
          <w:p w:rsidR="0049212D" w:rsidRPr="00833938" w:rsidRDefault="0049212D" w:rsidP="002C2F8E">
            <w:pPr>
              <w:widowControl w:val="0"/>
              <w:ind w:left="193"/>
              <w:rPr>
                <w:rFonts w:ascii="Times New Roman" w:hAnsi="Times New Roman"/>
              </w:rPr>
            </w:pPr>
            <w:r w:rsidRPr="00833938">
              <w:rPr>
                <w:rFonts w:ascii="Times New Roman" w:hAnsi="Times New Roman"/>
              </w:rPr>
              <w:t xml:space="preserve">Общегородского значения: </w:t>
            </w:r>
          </w:p>
        </w:tc>
        <w:tc>
          <w:tcPr>
            <w:tcW w:w="1601"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100</w:t>
            </w:r>
          </w:p>
        </w:tc>
        <w:tc>
          <w:tcPr>
            <w:tcW w:w="1311"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200</w:t>
            </w:r>
          </w:p>
        </w:tc>
      </w:tr>
      <w:tr w:rsidR="0049212D" w:rsidRPr="00833938" w:rsidTr="002C2F8E">
        <w:trPr>
          <w:trHeight w:val="284"/>
          <w:jc w:val="center"/>
        </w:trPr>
        <w:tc>
          <w:tcPr>
            <w:tcW w:w="2087" w:type="pct"/>
            <w:vAlign w:val="center"/>
          </w:tcPr>
          <w:p w:rsidR="0049212D" w:rsidRPr="00833938" w:rsidRDefault="0049212D" w:rsidP="002C2F8E">
            <w:pPr>
              <w:widowControl w:val="0"/>
              <w:rPr>
                <w:rFonts w:ascii="Times New Roman" w:hAnsi="Times New Roman"/>
              </w:rPr>
            </w:pPr>
            <w:r w:rsidRPr="00833938">
              <w:rPr>
                <w:rFonts w:ascii="Times New Roman" w:hAnsi="Times New Roman"/>
              </w:rPr>
              <w:t xml:space="preserve">Районного значения </w:t>
            </w:r>
          </w:p>
        </w:tc>
        <w:tc>
          <w:tcPr>
            <w:tcW w:w="1601"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100</w:t>
            </w:r>
          </w:p>
        </w:tc>
        <w:tc>
          <w:tcPr>
            <w:tcW w:w="1311"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200</w:t>
            </w:r>
          </w:p>
        </w:tc>
      </w:tr>
      <w:tr w:rsidR="0049212D" w:rsidRPr="00833938" w:rsidTr="002C2F8E">
        <w:trPr>
          <w:trHeight w:val="284"/>
          <w:jc w:val="center"/>
        </w:trPr>
        <w:tc>
          <w:tcPr>
            <w:tcW w:w="2087" w:type="pct"/>
            <w:vAlign w:val="center"/>
          </w:tcPr>
          <w:p w:rsidR="0049212D" w:rsidRPr="00833938" w:rsidRDefault="0049212D" w:rsidP="002C2F8E">
            <w:pPr>
              <w:widowControl w:val="0"/>
              <w:ind w:left="193"/>
              <w:rPr>
                <w:rFonts w:ascii="Times New Roman" w:hAnsi="Times New Roman"/>
              </w:rPr>
            </w:pPr>
            <w:r w:rsidRPr="00833938">
              <w:rPr>
                <w:rFonts w:ascii="Times New Roman" w:hAnsi="Times New Roman"/>
              </w:rPr>
              <w:t xml:space="preserve">Улицы и дороги местного значения: </w:t>
            </w:r>
          </w:p>
        </w:tc>
        <w:tc>
          <w:tcPr>
            <w:tcW w:w="1601" w:type="pct"/>
            <w:vAlign w:val="center"/>
          </w:tcPr>
          <w:p w:rsidR="0049212D" w:rsidRPr="00833938" w:rsidRDefault="0049212D" w:rsidP="002C2F8E">
            <w:pPr>
              <w:widowControl w:val="0"/>
              <w:jc w:val="center"/>
              <w:rPr>
                <w:rFonts w:ascii="Times New Roman" w:hAnsi="Times New Roman"/>
              </w:rPr>
            </w:pPr>
          </w:p>
        </w:tc>
        <w:tc>
          <w:tcPr>
            <w:tcW w:w="1311" w:type="pct"/>
            <w:vAlign w:val="center"/>
          </w:tcPr>
          <w:p w:rsidR="0049212D" w:rsidRPr="00833938" w:rsidRDefault="0049212D" w:rsidP="002C2F8E">
            <w:pPr>
              <w:widowControl w:val="0"/>
              <w:jc w:val="center"/>
              <w:rPr>
                <w:rFonts w:ascii="Times New Roman" w:hAnsi="Times New Roman"/>
              </w:rPr>
            </w:pPr>
          </w:p>
        </w:tc>
      </w:tr>
      <w:tr w:rsidR="0049212D" w:rsidRPr="00833938" w:rsidTr="002C2F8E">
        <w:trPr>
          <w:trHeight w:val="284"/>
          <w:jc w:val="center"/>
        </w:trPr>
        <w:tc>
          <w:tcPr>
            <w:tcW w:w="2087" w:type="pct"/>
            <w:vAlign w:val="center"/>
          </w:tcPr>
          <w:p w:rsidR="0049212D" w:rsidRPr="00833938" w:rsidRDefault="0049212D" w:rsidP="002C2F8E">
            <w:pPr>
              <w:widowControl w:val="0"/>
              <w:ind w:left="476"/>
              <w:rPr>
                <w:rFonts w:ascii="Times New Roman" w:hAnsi="Times New Roman"/>
              </w:rPr>
            </w:pPr>
            <w:r w:rsidRPr="00833938">
              <w:rPr>
                <w:rFonts w:ascii="Times New Roman" w:hAnsi="Times New Roman"/>
              </w:rPr>
              <w:t xml:space="preserve">улицы в жилой застройке </w:t>
            </w:r>
          </w:p>
        </w:tc>
        <w:tc>
          <w:tcPr>
            <w:tcW w:w="1601"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75</w:t>
            </w:r>
          </w:p>
        </w:tc>
        <w:tc>
          <w:tcPr>
            <w:tcW w:w="1311"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150</w:t>
            </w:r>
          </w:p>
        </w:tc>
      </w:tr>
      <w:tr w:rsidR="0049212D" w:rsidRPr="00833938" w:rsidTr="002C2F8E">
        <w:trPr>
          <w:trHeight w:val="284"/>
          <w:jc w:val="center"/>
        </w:trPr>
        <w:tc>
          <w:tcPr>
            <w:tcW w:w="2087" w:type="pct"/>
            <w:vAlign w:val="center"/>
          </w:tcPr>
          <w:p w:rsidR="0049212D" w:rsidRPr="00833938" w:rsidRDefault="0049212D" w:rsidP="002C2F8E">
            <w:pPr>
              <w:widowControl w:val="0"/>
              <w:ind w:left="476"/>
              <w:rPr>
                <w:rFonts w:ascii="Times New Roman" w:hAnsi="Times New Roman"/>
              </w:rPr>
            </w:pPr>
            <w:r w:rsidRPr="00833938">
              <w:rPr>
                <w:rFonts w:ascii="Times New Roman" w:hAnsi="Times New Roman"/>
              </w:rPr>
              <w:t xml:space="preserve">улицы в производственных зонах </w:t>
            </w:r>
          </w:p>
        </w:tc>
        <w:tc>
          <w:tcPr>
            <w:tcW w:w="1601"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75</w:t>
            </w:r>
          </w:p>
        </w:tc>
        <w:tc>
          <w:tcPr>
            <w:tcW w:w="1311"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150</w:t>
            </w:r>
          </w:p>
        </w:tc>
      </w:tr>
    </w:tbl>
    <w:p w:rsidR="0049212D" w:rsidRPr="00833938" w:rsidRDefault="0049212D" w:rsidP="00180013">
      <w:pPr>
        <w:widowControl w:val="0"/>
        <w:ind w:firstLine="709"/>
        <w:jc w:val="both"/>
        <w:rPr>
          <w:rFonts w:ascii="Times New Roman" w:hAnsi="Times New Roman"/>
          <w:sz w:val="28"/>
          <w:szCs w:val="28"/>
        </w:rPr>
      </w:pPr>
    </w:p>
    <w:p w:rsidR="0049212D" w:rsidRPr="00C110F2" w:rsidRDefault="0049212D" w:rsidP="00180013">
      <w:pPr>
        <w:widowControl w:val="0"/>
        <w:ind w:firstLine="709"/>
        <w:jc w:val="both"/>
        <w:rPr>
          <w:rFonts w:ascii="Times New Roman" w:hAnsi="Times New Roman"/>
          <w:sz w:val="24"/>
          <w:szCs w:val="24"/>
        </w:rPr>
      </w:pPr>
      <w:r w:rsidRPr="00C110F2">
        <w:rPr>
          <w:rFonts w:ascii="Times New Roman" w:hAnsi="Times New Roman"/>
          <w:sz w:val="24"/>
          <w:szCs w:val="24"/>
        </w:rPr>
        <w:t>5.3 На участках подъемов предельную длину участков с наибольшим уклоном необх</w:t>
      </w:r>
      <w:r w:rsidRPr="00C110F2">
        <w:rPr>
          <w:rFonts w:ascii="Times New Roman" w:hAnsi="Times New Roman"/>
          <w:sz w:val="24"/>
          <w:szCs w:val="24"/>
        </w:rPr>
        <w:t>о</w:t>
      </w:r>
      <w:r w:rsidRPr="00C110F2">
        <w:rPr>
          <w:rFonts w:ascii="Times New Roman" w:hAnsi="Times New Roman"/>
          <w:sz w:val="24"/>
          <w:szCs w:val="24"/>
        </w:rPr>
        <w:t xml:space="preserve">димо принимать по таблице 5.6. При большей длине участка подъема следует добавлять одну полосу движения. Протяженность дополнительной полосы за подъемом следует принимать от 50 до 200 м. </w:t>
      </w:r>
    </w:p>
    <w:p w:rsidR="0049212D" w:rsidRPr="00833938" w:rsidRDefault="0049212D" w:rsidP="00180013">
      <w:pPr>
        <w:widowControl w:val="0"/>
        <w:ind w:firstLine="709"/>
        <w:jc w:val="right"/>
        <w:rPr>
          <w:rFonts w:ascii="Times New Roman" w:hAnsi="Times New Roman"/>
          <w:sz w:val="28"/>
          <w:szCs w:val="28"/>
          <w:lang w:val="en-US"/>
        </w:rPr>
      </w:pPr>
      <w:r w:rsidRPr="00833938">
        <w:rPr>
          <w:rFonts w:ascii="Times New Roman" w:hAnsi="Times New Roman"/>
          <w:sz w:val="28"/>
          <w:szCs w:val="28"/>
        </w:rPr>
        <w:t xml:space="preserve">Таблица </w:t>
      </w:r>
      <w:r w:rsidRPr="00833938">
        <w:rPr>
          <w:rFonts w:ascii="Times New Roman" w:hAnsi="Times New Roman"/>
          <w:sz w:val="28"/>
          <w:szCs w:val="28"/>
          <w:lang w:val="en-US"/>
        </w:rPr>
        <w:t>5.6</w:t>
      </w: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3"/>
        <w:gridCol w:w="945"/>
        <w:gridCol w:w="945"/>
        <w:gridCol w:w="945"/>
        <w:gridCol w:w="808"/>
      </w:tblGrid>
      <w:tr w:rsidR="0049212D" w:rsidRPr="00833938" w:rsidTr="002C2F8E">
        <w:trPr>
          <w:trHeight w:val="312"/>
          <w:jc w:val="center"/>
        </w:trPr>
        <w:tc>
          <w:tcPr>
            <w:tcW w:w="2782" w:type="pct"/>
            <w:vAlign w:val="center"/>
          </w:tcPr>
          <w:p w:rsidR="0049212D" w:rsidRPr="00833938" w:rsidRDefault="0049212D" w:rsidP="002C2F8E">
            <w:pPr>
              <w:widowControl w:val="0"/>
              <w:rPr>
                <w:rFonts w:ascii="Times New Roman" w:hAnsi="Times New Roman"/>
                <w:b/>
              </w:rPr>
            </w:pPr>
            <w:r w:rsidRPr="00833938">
              <w:rPr>
                <w:rFonts w:ascii="Times New Roman" w:hAnsi="Times New Roman"/>
                <w:b/>
              </w:rPr>
              <w:t xml:space="preserve">Продольный уклон, ‰ </w:t>
            </w:r>
          </w:p>
        </w:tc>
        <w:tc>
          <w:tcPr>
            <w:tcW w:w="575"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30</w:t>
            </w:r>
          </w:p>
        </w:tc>
        <w:tc>
          <w:tcPr>
            <w:tcW w:w="575"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40</w:t>
            </w:r>
          </w:p>
        </w:tc>
        <w:tc>
          <w:tcPr>
            <w:tcW w:w="575"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50</w:t>
            </w:r>
          </w:p>
        </w:tc>
        <w:tc>
          <w:tcPr>
            <w:tcW w:w="492"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60</w:t>
            </w:r>
          </w:p>
        </w:tc>
      </w:tr>
      <w:tr w:rsidR="0049212D" w:rsidRPr="00833938" w:rsidTr="002C2F8E">
        <w:trPr>
          <w:trHeight w:val="312"/>
          <w:jc w:val="center"/>
        </w:trPr>
        <w:tc>
          <w:tcPr>
            <w:tcW w:w="2782" w:type="pct"/>
            <w:vAlign w:val="center"/>
          </w:tcPr>
          <w:p w:rsidR="0049212D" w:rsidRPr="00833938" w:rsidRDefault="0049212D" w:rsidP="002C2F8E">
            <w:pPr>
              <w:widowControl w:val="0"/>
              <w:rPr>
                <w:rFonts w:ascii="Times New Roman" w:hAnsi="Times New Roman"/>
                <w:b/>
              </w:rPr>
            </w:pPr>
            <w:r w:rsidRPr="00833938">
              <w:rPr>
                <w:rFonts w:ascii="Times New Roman" w:hAnsi="Times New Roman"/>
                <w:b/>
              </w:rPr>
              <w:t xml:space="preserve">Предельная длина участка, м </w:t>
            </w:r>
          </w:p>
        </w:tc>
        <w:tc>
          <w:tcPr>
            <w:tcW w:w="575"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1200</w:t>
            </w:r>
          </w:p>
        </w:tc>
        <w:tc>
          <w:tcPr>
            <w:tcW w:w="575"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600</w:t>
            </w:r>
          </w:p>
        </w:tc>
        <w:tc>
          <w:tcPr>
            <w:tcW w:w="575"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400</w:t>
            </w:r>
          </w:p>
        </w:tc>
        <w:tc>
          <w:tcPr>
            <w:tcW w:w="492"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300</w:t>
            </w:r>
          </w:p>
        </w:tc>
      </w:tr>
    </w:tbl>
    <w:p w:rsidR="0049212D" w:rsidRPr="00833938" w:rsidRDefault="0049212D" w:rsidP="00180013">
      <w:pPr>
        <w:widowControl w:val="0"/>
        <w:ind w:firstLine="709"/>
        <w:jc w:val="both"/>
        <w:rPr>
          <w:rFonts w:ascii="Times New Roman" w:hAnsi="Times New Roman"/>
          <w:sz w:val="28"/>
          <w:szCs w:val="28"/>
        </w:rPr>
      </w:pPr>
    </w:p>
    <w:p w:rsidR="0049212D" w:rsidRPr="00C110F2" w:rsidRDefault="0049212D" w:rsidP="006E7A96">
      <w:pPr>
        <w:pStyle w:val="Default"/>
        <w:spacing w:line="276" w:lineRule="auto"/>
        <w:rPr>
          <w:rFonts w:ascii="Times New Roman" w:hAnsi="Times New Roman" w:cs="Times New Roman"/>
          <w:color w:val="auto"/>
        </w:rPr>
      </w:pPr>
      <w:r w:rsidRPr="00C110F2">
        <w:rPr>
          <w:rFonts w:ascii="Times New Roman" w:hAnsi="Times New Roman" w:cs="Times New Roman"/>
          <w:color w:val="auto"/>
        </w:rPr>
        <w:t>5.4 На магистральных улицах общегородского значения с двух сторон от проезжей части во</w:t>
      </w:r>
      <w:r w:rsidRPr="00C110F2">
        <w:rPr>
          <w:rFonts w:ascii="Times New Roman" w:hAnsi="Times New Roman" w:cs="Times New Roman"/>
          <w:color w:val="auto"/>
        </w:rPr>
        <w:t>з</w:t>
      </w:r>
      <w:r w:rsidRPr="00C110F2">
        <w:rPr>
          <w:rFonts w:ascii="Times New Roman" w:hAnsi="Times New Roman" w:cs="Times New Roman"/>
          <w:color w:val="auto"/>
        </w:rPr>
        <w:t>можно устраивать полосы безопасности шириной 0,75 м – при непрерывном движении, 0,5 м – при регулируемом движении.</w:t>
      </w:r>
    </w:p>
    <w:p w:rsidR="0049212D" w:rsidRPr="00715B1A" w:rsidRDefault="0049212D" w:rsidP="006E7A96">
      <w:pPr>
        <w:widowControl w:val="0"/>
        <w:ind w:firstLine="110"/>
        <w:rPr>
          <w:rFonts w:ascii="Times New Roman" w:hAnsi="Times New Roman"/>
          <w:sz w:val="24"/>
          <w:szCs w:val="24"/>
        </w:rPr>
      </w:pPr>
    </w:p>
    <w:p w:rsidR="0049212D" w:rsidRPr="00C110F2" w:rsidRDefault="0049212D" w:rsidP="006E7A96">
      <w:pPr>
        <w:widowControl w:val="0"/>
        <w:ind w:firstLine="110"/>
        <w:rPr>
          <w:rFonts w:ascii="Times New Roman" w:hAnsi="Times New Roman"/>
          <w:sz w:val="24"/>
          <w:szCs w:val="24"/>
        </w:rPr>
      </w:pPr>
      <w:r w:rsidRPr="00C110F2">
        <w:rPr>
          <w:rFonts w:ascii="Times New Roman" w:hAnsi="Times New Roman"/>
          <w:sz w:val="24"/>
          <w:szCs w:val="24"/>
        </w:rPr>
        <w:t>5.5 Для разделения отдельных элементов поперечного профиля улиц и разных направлений движения следует предусматривать разделительные полосы. Центральные разделительные п</w:t>
      </w:r>
      <w:r w:rsidRPr="00C110F2">
        <w:rPr>
          <w:rFonts w:ascii="Times New Roman" w:hAnsi="Times New Roman"/>
          <w:sz w:val="24"/>
          <w:szCs w:val="24"/>
        </w:rPr>
        <w:t>о</w:t>
      </w:r>
      <w:r w:rsidRPr="00C110F2">
        <w:rPr>
          <w:rFonts w:ascii="Times New Roman" w:hAnsi="Times New Roman"/>
          <w:sz w:val="24"/>
          <w:szCs w:val="24"/>
        </w:rPr>
        <w:t xml:space="preserve">лосы следует проектировать в одном уровне с проезжей частью с выделением их разметкой. Ширина разделительных полос принимается по таблице </w:t>
      </w:r>
      <w:r w:rsidRPr="00C110F2">
        <w:rPr>
          <w:rFonts w:ascii="Times New Roman" w:hAnsi="Times New Roman"/>
          <w:sz w:val="24"/>
          <w:szCs w:val="24"/>
          <w:lang w:val="en-US"/>
        </w:rPr>
        <w:t>5.7</w:t>
      </w:r>
      <w:r w:rsidRPr="00C110F2">
        <w:rPr>
          <w:rFonts w:ascii="Times New Roman" w:hAnsi="Times New Roman"/>
          <w:sz w:val="24"/>
          <w:szCs w:val="24"/>
        </w:rPr>
        <w:t>.</w:t>
      </w:r>
    </w:p>
    <w:p w:rsidR="0049212D" w:rsidRPr="00833938" w:rsidRDefault="0049212D" w:rsidP="00B36215">
      <w:pPr>
        <w:widowControl w:val="0"/>
        <w:ind w:firstLine="709"/>
        <w:jc w:val="right"/>
        <w:rPr>
          <w:rFonts w:ascii="Times New Roman" w:hAnsi="Times New Roman"/>
          <w:sz w:val="28"/>
          <w:szCs w:val="28"/>
          <w:lang w:val="en-US"/>
        </w:rPr>
      </w:pPr>
      <w:r w:rsidRPr="00833938">
        <w:rPr>
          <w:rFonts w:ascii="Times New Roman" w:hAnsi="Times New Roman"/>
          <w:sz w:val="28"/>
          <w:szCs w:val="28"/>
        </w:rPr>
        <w:t xml:space="preserve">Таблица </w:t>
      </w:r>
      <w:r w:rsidRPr="00833938">
        <w:rPr>
          <w:rFonts w:ascii="Times New Roman" w:hAnsi="Times New Roman"/>
          <w:sz w:val="28"/>
          <w:szCs w:val="28"/>
          <w:lang w:val="en-US"/>
        </w:rPr>
        <w:t>5.7</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1561"/>
        <w:gridCol w:w="1706"/>
        <w:gridCol w:w="1277"/>
        <w:gridCol w:w="2042"/>
      </w:tblGrid>
      <w:tr w:rsidR="0049212D" w:rsidRPr="00833938" w:rsidTr="002C2F8E">
        <w:trPr>
          <w:trHeight w:val="284"/>
          <w:jc w:val="center"/>
        </w:trPr>
        <w:tc>
          <w:tcPr>
            <w:tcW w:w="1688" w:type="pct"/>
            <w:vMerge w:val="restar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Местоположение полосы</w:t>
            </w:r>
          </w:p>
        </w:tc>
        <w:tc>
          <w:tcPr>
            <w:tcW w:w="3312" w:type="pct"/>
            <w:gridSpan w:val="4"/>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Ширина полосы, м</w:t>
            </w:r>
          </w:p>
        </w:tc>
      </w:tr>
      <w:tr w:rsidR="0049212D" w:rsidRPr="00833938" w:rsidTr="002C2F8E">
        <w:trPr>
          <w:trHeight w:val="227"/>
          <w:jc w:val="center"/>
        </w:trPr>
        <w:tc>
          <w:tcPr>
            <w:tcW w:w="1688" w:type="pct"/>
            <w:vMerge/>
          </w:tcPr>
          <w:p w:rsidR="0049212D" w:rsidRPr="00833938" w:rsidRDefault="0049212D" w:rsidP="002C2F8E">
            <w:pPr>
              <w:widowControl w:val="0"/>
              <w:rPr>
                <w:rFonts w:ascii="Times New Roman" w:hAnsi="Times New Roman"/>
              </w:rPr>
            </w:pPr>
          </w:p>
        </w:tc>
        <w:tc>
          <w:tcPr>
            <w:tcW w:w="2285" w:type="pct"/>
            <w:gridSpan w:val="3"/>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Магистральных улиц</w:t>
            </w:r>
          </w:p>
        </w:tc>
        <w:tc>
          <w:tcPr>
            <w:tcW w:w="1027" w:type="pct"/>
            <w:vMerge w:val="restar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Улицы местного значения</w:t>
            </w:r>
          </w:p>
          <w:p w:rsidR="0049212D" w:rsidRPr="00833938" w:rsidRDefault="0049212D" w:rsidP="002C2F8E">
            <w:pPr>
              <w:widowControl w:val="0"/>
              <w:jc w:val="center"/>
              <w:rPr>
                <w:rFonts w:ascii="Times New Roman" w:hAnsi="Times New Roman"/>
              </w:rPr>
            </w:pPr>
            <w:r w:rsidRPr="00833938">
              <w:rPr>
                <w:rFonts w:ascii="Times New Roman" w:hAnsi="Times New Roman"/>
              </w:rPr>
              <w:t>Улицы в жилой застройке</w:t>
            </w:r>
          </w:p>
        </w:tc>
      </w:tr>
      <w:tr w:rsidR="0049212D" w:rsidRPr="00833938" w:rsidTr="002C2F8E">
        <w:trPr>
          <w:trHeight w:val="227"/>
          <w:jc w:val="center"/>
        </w:trPr>
        <w:tc>
          <w:tcPr>
            <w:tcW w:w="1688" w:type="pct"/>
            <w:vMerge/>
          </w:tcPr>
          <w:p w:rsidR="0049212D" w:rsidRPr="00833938" w:rsidRDefault="0049212D" w:rsidP="002C2F8E">
            <w:pPr>
              <w:widowControl w:val="0"/>
              <w:rPr>
                <w:rFonts w:ascii="Times New Roman" w:hAnsi="Times New Roman"/>
              </w:rPr>
            </w:pPr>
          </w:p>
        </w:tc>
        <w:tc>
          <w:tcPr>
            <w:tcW w:w="1643" w:type="pct"/>
            <w:gridSpan w:val="2"/>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Общегородского значения</w:t>
            </w:r>
          </w:p>
        </w:tc>
        <w:tc>
          <w:tcPr>
            <w:tcW w:w="642" w:type="pct"/>
            <w:vMerge w:val="restart"/>
            <w:vAlign w:val="center"/>
          </w:tcPr>
          <w:p w:rsidR="0049212D" w:rsidRPr="00833938" w:rsidRDefault="0049212D" w:rsidP="002C2F8E">
            <w:pPr>
              <w:widowControl w:val="0"/>
              <w:jc w:val="center"/>
              <w:rPr>
                <w:rFonts w:ascii="Times New Roman" w:hAnsi="Times New Roman"/>
                <w:spacing w:val="-4"/>
              </w:rPr>
            </w:pPr>
            <w:r w:rsidRPr="00833938">
              <w:rPr>
                <w:rFonts w:ascii="Times New Roman" w:hAnsi="Times New Roman"/>
                <w:spacing w:val="-4"/>
              </w:rPr>
              <w:t>Районного значения</w:t>
            </w:r>
          </w:p>
        </w:tc>
        <w:tc>
          <w:tcPr>
            <w:tcW w:w="1027" w:type="pct"/>
            <w:vMerge/>
          </w:tcPr>
          <w:p w:rsidR="0049212D" w:rsidRPr="00833938" w:rsidRDefault="0049212D" w:rsidP="002C2F8E">
            <w:pPr>
              <w:widowControl w:val="0"/>
              <w:jc w:val="center"/>
              <w:rPr>
                <w:rFonts w:ascii="Times New Roman" w:hAnsi="Times New Roman"/>
              </w:rPr>
            </w:pPr>
          </w:p>
        </w:tc>
      </w:tr>
      <w:tr w:rsidR="0049212D" w:rsidRPr="00833938" w:rsidTr="002C2F8E">
        <w:trPr>
          <w:jc w:val="center"/>
        </w:trPr>
        <w:tc>
          <w:tcPr>
            <w:tcW w:w="1688" w:type="pct"/>
            <w:vMerge/>
          </w:tcPr>
          <w:p w:rsidR="0049212D" w:rsidRPr="00833938" w:rsidRDefault="0049212D" w:rsidP="002C2F8E">
            <w:pPr>
              <w:widowControl w:val="0"/>
              <w:rPr>
                <w:rFonts w:ascii="Times New Roman" w:hAnsi="Times New Roman"/>
              </w:rPr>
            </w:pPr>
          </w:p>
        </w:tc>
        <w:tc>
          <w:tcPr>
            <w:tcW w:w="785" w:type="pct"/>
            <w:vAlign w:val="center"/>
          </w:tcPr>
          <w:p w:rsidR="0049212D" w:rsidRPr="00833938" w:rsidRDefault="0049212D" w:rsidP="002C2F8E">
            <w:pPr>
              <w:widowControl w:val="0"/>
              <w:ind w:left="-103" w:right="-109"/>
              <w:jc w:val="center"/>
              <w:rPr>
                <w:rFonts w:ascii="Times New Roman" w:hAnsi="Times New Roman"/>
              </w:rPr>
            </w:pPr>
            <w:r w:rsidRPr="00833938">
              <w:rPr>
                <w:rFonts w:ascii="Times New Roman" w:hAnsi="Times New Roman"/>
              </w:rPr>
              <w:t xml:space="preserve">с непрерывным </w:t>
            </w:r>
            <w:r w:rsidRPr="00833938">
              <w:rPr>
                <w:rFonts w:ascii="Times New Roman" w:hAnsi="Times New Roman"/>
              </w:rPr>
              <w:lastRenderedPageBreak/>
              <w:t>движением</w:t>
            </w:r>
          </w:p>
        </w:tc>
        <w:tc>
          <w:tcPr>
            <w:tcW w:w="858" w:type="pct"/>
            <w:vAlign w:val="center"/>
          </w:tcPr>
          <w:p w:rsidR="0049212D" w:rsidRPr="00833938" w:rsidRDefault="0049212D" w:rsidP="002C2F8E">
            <w:pPr>
              <w:widowControl w:val="0"/>
              <w:ind w:left="-106" w:right="-109"/>
              <w:jc w:val="center"/>
              <w:rPr>
                <w:rFonts w:ascii="Times New Roman" w:hAnsi="Times New Roman"/>
              </w:rPr>
            </w:pPr>
            <w:r w:rsidRPr="00833938">
              <w:rPr>
                <w:rFonts w:ascii="Times New Roman" w:hAnsi="Times New Roman"/>
              </w:rPr>
              <w:lastRenderedPageBreak/>
              <w:t xml:space="preserve">с регулируемым </w:t>
            </w:r>
            <w:r w:rsidRPr="00833938">
              <w:rPr>
                <w:rFonts w:ascii="Times New Roman" w:hAnsi="Times New Roman"/>
              </w:rPr>
              <w:lastRenderedPageBreak/>
              <w:t>движением</w:t>
            </w:r>
          </w:p>
        </w:tc>
        <w:tc>
          <w:tcPr>
            <w:tcW w:w="642" w:type="pct"/>
            <w:vMerge/>
            <w:vAlign w:val="center"/>
          </w:tcPr>
          <w:p w:rsidR="0049212D" w:rsidRPr="00833938" w:rsidRDefault="0049212D" w:rsidP="002C2F8E">
            <w:pPr>
              <w:widowControl w:val="0"/>
              <w:jc w:val="center"/>
              <w:rPr>
                <w:rFonts w:ascii="Times New Roman" w:hAnsi="Times New Roman"/>
              </w:rPr>
            </w:pPr>
          </w:p>
        </w:tc>
        <w:tc>
          <w:tcPr>
            <w:tcW w:w="1027" w:type="pct"/>
            <w:vMerge/>
          </w:tcPr>
          <w:p w:rsidR="0049212D" w:rsidRPr="00833938" w:rsidRDefault="0049212D" w:rsidP="002C2F8E">
            <w:pPr>
              <w:widowControl w:val="0"/>
              <w:jc w:val="center"/>
              <w:rPr>
                <w:rFonts w:ascii="Times New Roman" w:hAnsi="Times New Roman"/>
              </w:rPr>
            </w:pPr>
          </w:p>
        </w:tc>
      </w:tr>
      <w:tr w:rsidR="0049212D" w:rsidRPr="00833938" w:rsidTr="002C2F8E">
        <w:trPr>
          <w:trHeight w:val="227"/>
          <w:jc w:val="center"/>
        </w:trPr>
        <w:tc>
          <w:tcPr>
            <w:tcW w:w="1688" w:type="pct"/>
          </w:tcPr>
          <w:p w:rsidR="0049212D" w:rsidRPr="00833938" w:rsidRDefault="0049212D" w:rsidP="002C2F8E">
            <w:pPr>
              <w:widowControl w:val="0"/>
              <w:ind w:left="-57"/>
              <w:jc w:val="center"/>
              <w:rPr>
                <w:rFonts w:ascii="Times New Roman" w:hAnsi="Times New Roman"/>
                <w:b/>
              </w:rPr>
            </w:pPr>
            <w:r w:rsidRPr="00833938">
              <w:rPr>
                <w:rFonts w:ascii="Times New Roman" w:hAnsi="Times New Roman"/>
                <w:b/>
              </w:rPr>
              <w:lastRenderedPageBreak/>
              <w:t>1</w:t>
            </w:r>
          </w:p>
        </w:tc>
        <w:tc>
          <w:tcPr>
            <w:tcW w:w="785" w:type="pc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2</w:t>
            </w:r>
          </w:p>
        </w:tc>
        <w:tc>
          <w:tcPr>
            <w:tcW w:w="858" w:type="pc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3</w:t>
            </w:r>
          </w:p>
        </w:tc>
        <w:tc>
          <w:tcPr>
            <w:tcW w:w="642" w:type="pc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4</w:t>
            </w:r>
          </w:p>
        </w:tc>
        <w:tc>
          <w:tcPr>
            <w:tcW w:w="1027" w:type="pc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5</w:t>
            </w:r>
          </w:p>
        </w:tc>
      </w:tr>
      <w:tr w:rsidR="0049212D" w:rsidRPr="00833938" w:rsidTr="002C2F8E">
        <w:trPr>
          <w:jc w:val="center"/>
        </w:trPr>
        <w:tc>
          <w:tcPr>
            <w:tcW w:w="1688" w:type="pct"/>
          </w:tcPr>
          <w:p w:rsidR="0049212D" w:rsidRPr="00833938" w:rsidRDefault="0049212D" w:rsidP="002C2F8E">
            <w:pPr>
              <w:widowControl w:val="0"/>
              <w:ind w:left="-57"/>
              <w:rPr>
                <w:rFonts w:ascii="Times New Roman" w:hAnsi="Times New Roman"/>
              </w:rPr>
            </w:pPr>
            <w:r w:rsidRPr="00833938">
              <w:rPr>
                <w:rFonts w:ascii="Times New Roman" w:hAnsi="Times New Roman"/>
              </w:rPr>
              <w:t xml:space="preserve">Центральная разделительная </w:t>
            </w:r>
          </w:p>
        </w:tc>
        <w:tc>
          <w:tcPr>
            <w:tcW w:w="785"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4,0</w:t>
            </w:r>
          </w:p>
        </w:tc>
        <w:tc>
          <w:tcPr>
            <w:tcW w:w="858"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4,0</w:t>
            </w:r>
          </w:p>
        </w:tc>
        <w:tc>
          <w:tcPr>
            <w:tcW w:w="642"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w:t>
            </w:r>
          </w:p>
        </w:tc>
        <w:tc>
          <w:tcPr>
            <w:tcW w:w="1027"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w:t>
            </w:r>
          </w:p>
        </w:tc>
      </w:tr>
      <w:tr w:rsidR="0049212D" w:rsidRPr="00833938" w:rsidTr="002C2F8E">
        <w:trPr>
          <w:jc w:val="center"/>
        </w:trPr>
        <w:tc>
          <w:tcPr>
            <w:tcW w:w="1688" w:type="pct"/>
          </w:tcPr>
          <w:p w:rsidR="0049212D" w:rsidRPr="00833938" w:rsidRDefault="0049212D" w:rsidP="002C2F8E">
            <w:pPr>
              <w:widowControl w:val="0"/>
              <w:ind w:left="-57"/>
              <w:rPr>
                <w:rFonts w:ascii="Times New Roman" w:hAnsi="Times New Roman"/>
              </w:rPr>
            </w:pPr>
            <w:r w:rsidRPr="00833938">
              <w:rPr>
                <w:rFonts w:ascii="Times New Roman" w:hAnsi="Times New Roman"/>
              </w:rPr>
              <w:t>Между основной проезжей ч</w:t>
            </w:r>
            <w:r w:rsidRPr="00833938">
              <w:rPr>
                <w:rFonts w:ascii="Times New Roman" w:hAnsi="Times New Roman"/>
              </w:rPr>
              <w:t>а</w:t>
            </w:r>
            <w:r w:rsidRPr="00833938">
              <w:rPr>
                <w:rFonts w:ascii="Times New Roman" w:hAnsi="Times New Roman"/>
              </w:rPr>
              <w:t>стью и местными проездами</w:t>
            </w:r>
          </w:p>
        </w:tc>
        <w:tc>
          <w:tcPr>
            <w:tcW w:w="785"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3,0</w:t>
            </w:r>
          </w:p>
        </w:tc>
        <w:tc>
          <w:tcPr>
            <w:tcW w:w="858"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3,0</w:t>
            </w:r>
          </w:p>
        </w:tc>
        <w:tc>
          <w:tcPr>
            <w:tcW w:w="642"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w:t>
            </w:r>
          </w:p>
        </w:tc>
        <w:tc>
          <w:tcPr>
            <w:tcW w:w="1027"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w:t>
            </w:r>
          </w:p>
        </w:tc>
      </w:tr>
      <w:tr w:rsidR="0049212D" w:rsidRPr="00833938" w:rsidTr="002C2F8E">
        <w:trPr>
          <w:jc w:val="center"/>
        </w:trPr>
        <w:tc>
          <w:tcPr>
            <w:tcW w:w="1688" w:type="pct"/>
          </w:tcPr>
          <w:p w:rsidR="0049212D" w:rsidRPr="00833938" w:rsidRDefault="0049212D" w:rsidP="002C2F8E">
            <w:pPr>
              <w:widowControl w:val="0"/>
              <w:ind w:left="-57"/>
              <w:rPr>
                <w:rFonts w:ascii="Times New Roman" w:hAnsi="Times New Roman"/>
              </w:rPr>
            </w:pPr>
            <w:r w:rsidRPr="00833938">
              <w:rPr>
                <w:rFonts w:ascii="Times New Roman" w:hAnsi="Times New Roman"/>
              </w:rPr>
              <w:t>Между проезжей частью и тр</w:t>
            </w:r>
            <w:r w:rsidRPr="00833938">
              <w:rPr>
                <w:rFonts w:ascii="Times New Roman" w:hAnsi="Times New Roman"/>
              </w:rPr>
              <w:t>о</w:t>
            </w:r>
            <w:r w:rsidRPr="00833938">
              <w:rPr>
                <w:rFonts w:ascii="Times New Roman" w:hAnsi="Times New Roman"/>
              </w:rPr>
              <w:t xml:space="preserve">туаром </w:t>
            </w:r>
          </w:p>
        </w:tc>
        <w:tc>
          <w:tcPr>
            <w:tcW w:w="785"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3,0</w:t>
            </w:r>
          </w:p>
        </w:tc>
        <w:tc>
          <w:tcPr>
            <w:tcW w:w="858"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3,0</w:t>
            </w:r>
          </w:p>
        </w:tc>
        <w:tc>
          <w:tcPr>
            <w:tcW w:w="642"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3,0</w:t>
            </w:r>
          </w:p>
        </w:tc>
        <w:tc>
          <w:tcPr>
            <w:tcW w:w="1027" w:type="pc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2,0</w:t>
            </w:r>
          </w:p>
        </w:tc>
      </w:tr>
    </w:tbl>
    <w:p w:rsidR="0049212D" w:rsidRPr="00C110F2" w:rsidRDefault="0049212D" w:rsidP="00B36215">
      <w:pPr>
        <w:widowControl w:val="0"/>
        <w:spacing w:line="235" w:lineRule="auto"/>
        <w:ind w:firstLine="709"/>
        <w:rPr>
          <w:rFonts w:ascii="Times New Roman" w:hAnsi="Times New Roman"/>
          <w:i/>
          <w:spacing w:val="40"/>
          <w:sz w:val="20"/>
          <w:szCs w:val="20"/>
        </w:rPr>
      </w:pPr>
      <w:r w:rsidRPr="00C110F2">
        <w:rPr>
          <w:rFonts w:ascii="Times New Roman" w:hAnsi="Times New Roman"/>
          <w:i/>
          <w:spacing w:val="40"/>
          <w:sz w:val="20"/>
          <w:szCs w:val="20"/>
        </w:rPr>
        <w:t xml:space="preserve">Примечания: </w:t>
      </w:r>
    </w:p>
    <w:p w:rsidR="0049212D" w:rsidRPr="00C110F2" w:rsidRDefault="0049212D" w:rsidP="00B36215">
      <w:pPr>
        <w:widowControl w:val="0"/>
        <w:spacing w:line="235" w:lineRule="auto"/>
        <w:ind w:firstLine="709"/>
        <w:jc w:val="both"/>
        <w:rPr>
          <w:rFonts w:ascii="Times New Roman" w:hAnsi="Times New Roman"/>
          <w:sz w:val="20"/>
          <w:szCs w:val="20"/>
        </w:rPr>
      </w:pPr>
      <w:r w:rsidRPr="00C110F2">
        <w:rPr>
          <w:rFonts w:ascii="Times New Roman" w:hAnsi="Times New Roman"/>
          <w:sz w:val="20"/>
          <w:szCs w:val="20"/>
        </w:rPr>
        <w:t xml:space="preserve">1 В условиях реконструкции допускается уменьшать ширину разделительных полос между основной проезжей частью и местным проездом на магистральных улицах общегородского значения до 2 м. </w:t>
      </w:r>
    </w:p>
    <w:p w:rsidR="0049212D" w:rsidRPr="00C110F2" w:rsidRDefault="0049212D" w:rsidP="00B36215">
      <w:pPr>
        <w:widowControl w:val="0"/>
        <w:spacing w:line="235" w:lineRule="auto"/>
        <w:ind w:firstLine="709"/>
        <w:jc w:val="both"/>
        <w:rPr>
          <w:rFonts w:ascii="Times New Roman" w:hAnsi="Times New Roman"/>
          <w:sz w:val="20"/>
          <w:szCs w:val="20"/>
        </w:rPr>
      </w:pPr>
      <w:r w:rsidRPr="00C110F2">
        <w:rPr>
          <w:rFonts w:ascii="Times New Roman" w:hAnsi="Times New Roman"/>
          <w:sz w:val="20"/>
          <w:szCs w:val="20"/>
        </w:rPr>
        <w:t>2 В условиях сложившейся застройки допускается уменьшать ширину центральной разделительной п</w:t>
      </w:r>
      <w:r w:rsidRPr="00C110F2">
        <w:rPr>
          <w:rFonts w:ascii="Times New Roman" w:hAnsi="Times New Roman"/>
          <w:sz w:val="20"/>
          <w:szCs w:val="20"/>
        </w:rPr>
        <w:t>о</w:t>
      </w:r>
      <w:r w:rsidRPr="00C110F2">
        <w:rPr>
          <w:rFonts w:ascii="Times New Roman" w:hAnsi="Times New Roman"/>
          <w:sz w:val="20"/>
          <w:szCs w:val="20"/>
        </w:rPr>
        <w:t xml:space="preserve">лосы на магистральных улицах общегородского значения до 2 м.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w:t>
      </w:r>
      <w:r w:rsidRPr="00C110F2">
        <w:rPr>
          <w:rFonts w:ascii="Times New Roman" w:hAnsi="Times New Roman"/>
          <w:sz w:val="24"/>
          <w:szCs w:val="24"/>
        </w:rPr>
        <w:t>и</w:t>
      </w:r>
      <w:r w:rsidRPr="00C110F2">
        <w:rPr>
          <w:rFonts w:ascii="Times New Roman" w:hAnsi="Times New Roman"/>
          <w:sz w:val="24"/>
          <w:szCs w:val="24"/>
        </w:rPr>
        <w:t>жения. На магистральных улицах районного значения допускается предусматривать велос</w:t>
      </w:r>
      <w:r w:rsidRPr="00C110F2">
        <w:rPr>
          <w:rFonts w:ascii="Times New Roman" w:hAnsi="Times New Roman"/>
          <w:sz w:val="24"/>
          <w:szCs w:val="24"/>
        </w:rPr>
        <w:t>и</w:t>
      </w:r>
      <w:r w:rsidRPr="00C110F2">
        <w:rPr>
          <w:rFonts w:ascii="Times New Roman" w:hAnsi="Times New Roman"/>
          <w:sz w:val="24"/>
          <w:szCs w:val="24"/>
        </w:rPr>
        <w:t xml:space="preserve">педные дорожки по краю проезжих частей, выделенные разделительными полосами.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Ширина велосипедной полосы должна быть не менее 1,2 м при движении в направл</w:t>
      </w:r>
      <w:r w:rsidRPr="00C110F2">
        <w:rPr>
          <w:rFonts w:ascii="Times New Roman" w:hAnsi="Times New Roman"/>
          <w:sz w:val="24"/>
          <w:szCs w:val="24"/>
        </w:rPr>
        <w:t>е</w:t>
      </w:r>
      <w:r w:rsidRPr="00C110F2">
        <w:rPr>
          <w:rFonts w:ascii="Times New Roman" w:hAnsi="Times New Roman"/>
          <w:sz w:val="24"/>
          <w:szCs w:val="24"/>
        </w:rPr>
        <w:t xml:space="preserve">нии транспортного потока и не менее 1,5 м при встречном движении. Ширина велосипедной полосы, устраиваемой вдоль тротуара, должна быть не менее </w:t>
      </w:r>
      <w:r w:rsidRPr="00C110F2">
        <w:rPr>
          <w:rFonts w:ascii="Times New Roman" w:hAnsi="Times New Roman"/>
          <w:spacing w:val="-4"/>
          <w:sz w:val="24"/>
          <w:szCs w:val="24"/>
        </w:rPr>
        <w:t>1 м. Наименьшие расстояния бе</w:t>
      </w:r>
      <w:r w:rsidRPr="00C110F2">
        <w:rPr>
          <w:rFonts w:ascii="Times New Roman" w:hAnsi="Times New Roman"/>
          <w:spacing w:val="-4"/>
          <w:sz w:val="24"/>
          <w:szCs w:val="24"/>
        </w:rPr>
        <w:t>з</w:t>
      </w:r>
      <w:r w:rsidRPr="00C110F2">
        <w:rPr>
          <w:rFonts w:ascii="Times New Roman" w:hAnsi="Times New Roman"/>
          <w:spacing w:val="-4"/>
          <w:sz w:val="24"/>
          <w:szCs w:val="24"/>
        </w:rPr>
        <w:t>опасности от края велодорожки следует принимать, м:</w:t>
      </w:r>
      <w:r w:rsidRPr="00C110F2">
        <w:rPr>
          <w:rFonts w:ascii="Times New Roman" w:hAnsi="Times New Roman"/>
          <w:sz w:val="24"/>
          <w:szCs w:val="24"/>
        </w:rPr>
        <w:t xml:space="preserve">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xml:space="preserve">- до проезжей части, опор транспортных сооружений и деревьев 0,75;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xml:space="preserve">- до тротуаров 0,5;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xml:space="preserve">- до стоянок автомобилей и остановок общественного транспорта 1,5.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xml:space="preserve">5.6 </w:t>
      </w:r>
      <w:r w:rsidRPr="007E665C">
        <w:rPr>
          <w:rFonts w:ascii="Times New Roman" w:hAnsi="Times New Roman"/>
          <w:sz w:val="24"/>
          <w:szCs w:val="24"/>
        </w:rPr>
        <w:t>Радиусы закруглений</w:t>
      </w:r>
      <w:r w:rsidRPr="00C110F2">
        <w:rPr>
          <w:rFonts w:ascii="Times New Roman" w:hAnsi="Times New Roman"/>
          <w:b/>
          <w:sz w:val="24"/>
          <w:szCs w:val="24"/>
        </w:rPr>
        <w:t xml:space="preserve"> </w:t>
      </w:r>
      <w:r w:rsidRPr="00C110F2">
        <w:rPr>
          <w:rFonts w:ascii="Times New Roman" w:hAnsi="Times New Roman"/>
          <w:sz w:val="24"/>
          <w:szCs w:val="24"/>
        </w:rPr>
        <w:t xml:space="preserve">бортов проезжей части улиц, дорог по кромке тротуаров и разделительных полос следует принимать не менее, м: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xml:space="preserve">- для магистральных улиц с регулируемым движением – 8;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для улиц местного значения – 5;</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xml:space="preserve">- для транспортных площадей – 12.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В сложившейся застройке радиусы закруглений допускается уменьшать, но принимать не менее: для магистральных улиц с регулируемым движением – 6 м, для транспортных пл</w:t>
      </w:r>
      <w:r w:rsidRPr="00C110F2">
        <w:rPr>
          <w:rFonts w:ascii="Times New Roman" w:hAnsi="Times New Roman"/>
          <w:sz w:val="24"/>
          <w:szCs w:val="24"/>
        </w:rPr>
        <w:t>о</w:t>
      </w:r>
      <w:r w:rsidRPr="00C110F2">
        <w:rPr>
          <w:rFonts w:ascii="Times New Roman" w:hAnsi="Times New Roman"/>
          <w:sz w:val="24"/>
          <w:szCs w:val="24"/>
        </w:rPr>
        <w:t xml:space="preserve">щадей – 8 м. </w:t>
      </w:r>
    </w:p>
    <w:p w:rsidR="0049212D" w:rsidRPr="00C110F2" w:rsidRDefault="0049212D" w:rsidP="00B36215">
      <w:pPr>
        <w:widowControl w:val="0"/>
        <w:ind w:firstLine="720"/>
        <w:jc w:val="both"/>
        <w:rPr>
          <w:rFonts w:ascii="Times New Roman" w:hAnsi="Times New Roman"/>
          <w:sz w:val="24"/>
          <w:szCs w:val="24"/>
        </w:rPr>
      </w:pPr>
      <w:r w:rsidRPr="00C110F2">
        <w:rPr>
          <w:rFonts w:ascii="Times New Roman" w:hAnsi="Times New Roman"/>
          <w:sz w:val="24"/>
          <w:szCs w:val="24"/>
        </w:rPr>
        <w:t xml:space="preserve">5.7 Расстояние от края основной проезжей части магистральных дорог до линии жилой застройки следует принимать не менее 50 м, а при условии применения </w:t>
      </w:r>
      <w:proofErr w:type="spellStart"/>
      <w:r w:rsidRPr="00C110F2">
        <w:rPr>
          <w:rFonts w:ascii="Times New Roman" w:hAnsi="Times New Roman"/>
          <w:sz w:val="24"/>
          <w:szCs w:val="24"/>
        </w:rPr>
        <w:t>шумозащитных</w:t>
      </w:r>
      <w:proofErr w:type="spellEnd"/>
      <w:r w:rsidRPr="00C110F2">
        <w:rPr>
          <w:rFonts w:ascii="Times New Roman" w:hAnsi="Times New Roman"/>
          <w:sz w:val="24"/>
          <w:szCs w:val="24"/>
        </w:rPr>
        <w:t xml:space="preserve"> устройств – не менее 25 м.</w:t>
      </w:r>
    </w:p>
    <w:p w:rsidR="0049212D" w:rsidRPr="00C110F2" w:rsidRDefault="0049212D" w:rsidP="00B36215">
      <w:pPr>
        <w:widowControl w:val="0"/>
        <w:ind w:firstLine="720"/>
        <w:jc w:val="both"/>
        <w:rPr>
          <w:rFonts w:ascii="Times New Roman" w:hAnsi="Times New Roman"/>
          <w:sz w:val="24"/>
          <w:szCs w:val="24"/>
        </w:rPr>
      </w:pPr>
      <w:r w:rsidRPr="00C110F2">
        <w:rPr>
          <w:rFonts w:ascii="Times New Roman" w:hAnsi="Times New Roman"/>
          <w:sz w:val="24"/>
          <w:szCs w:val="24"/>
        </w:rPr>
        <w:t xml:space="preserve">Расстояние от края основной проезжей части улиц, местных или боковых проездов до </w:t>
      </w:r>
      <w:r w:rsidRPr="00C110F2">
        <w:rPr>
          <w:rFonts w:ascii="Times New Roman" w:hAnsi="Times New Roman"/>
          <w:sz w:val="24"/>
          <w:szCs w:val="24"/>
        </w:rPr>
        <w:lastRenderedPageBreak/>
        <w:t>линии застройки следует принимать не более 25 м. В случаях превышения указанного расст</w:t>
      </w:r>
      <w:r w:rsidRPr="00C110F2">
        <w:rPr>
          <w:rFonts w:ascii="Times New Roman" w:hAnsi="Times New Roman"/>
          <w:sz w:val="24"/>
          <w:szCs w:val="24"/>
        </w:rPr>
        <w:t>о</w:t>
      </w:r>
      <w:r w:rsidRPr="00C110F2">
        <w:rPr>
          <w:rFonts w:ascii="Times New Roman" w:hAnsi="Times New Roman"/>
          <w:sz w:val="24"/>
          <w:szCs w:val="24"/>
        </w:rPr>
        <w:t>яния следует предусматривать на расстоянии не ближе 5 м от линии застройки полосу шир</w:t>
      </w:r>
      <w:r w:rsidRPr="00C110F2">
        <w:rPr>
          <w:rFonts w:ascii="Times New Roman" w:hAnsi="Times New Roman"/>
          <w:sz w:val="24"/>
          <w:szCs w:val="24"/>
        </w:rPr>
        <w:t>и</w:t>
      </w:r>
      <w:r w:rsidRPr="00C110F2">
        <w:rPr>
          <w:rFonts w:ascii="Times New Roman" w:hAnsi="Times New Roman"/>
          <w:sz w:val="24"/>
          <w:szCs w:val="24"/>
        </w:rPr>
        <w:t>ной 6 м, пригодную для проезда пожарных машин.</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xml:space="preserve">Вдоль магистральных улиц общегородского значения с регулируемым движением при необходимости транспортного обслуживания прилегающей застройки, а также для увеличения пропускной способности магистрали следует предусматривать </w:t>
      </w:r>
      <w:r w:rsidRPr="007E665C">
        <w:rPr>
          <w:rFonts w:ascii="Times New Roman" w:hAnsi="Times New Roman"/>
          <w:sz w:val="24"/>
          <w:szCs w:val="24"/>
        </w:rPr>
        <w:t>боковые проезды.</w:t>
      </w:r>
      <w:r w:rsidRPr="00C110F2">
        <w:rPr>
          <w:rFonts w:ascii="Times New Roman" w:hAnsi="Times New Roman"/>
          <w:sz w:val="24"/>
          <w:szCs w:val="24"/>
        </w:rPr>
        <w:t xml:space="preserve">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На боковых проездах допускается организовывать как одностороннее, так и двусторо</w:t>
      </w:r>
      <w:r w:rsidRPr="00C110F2">
        <w:rPr>
          <w:rFonts w:ascii="Times New Roman" w:hAnsi="Times New Roman"/>
          <w:sz w:val="24"/>
          <w:szCs w:val="24"/>
        </w:rPr>
        <w:t>н</w:t>
      </w:r>
      <w:r w:rsidRPr="00C110F2">
        <w:rPr>
          <w:rFonts w:ascii="Times New Roman" w:hAnsi="Times New Roman"/>
          <w:sz w:val="24"/>
          <w:szCs w:val="24"/>
        </w:rPr>
        <w:t xml:space="preserve">нее движение транспорта.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xml:space="preserve">Ширину боковых проездов следует принимать: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xml:space="preserve">- при одностороннем движении транспорта и без устройства специальных полос для стоянки автомобилей – не менее 7,0 м;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при одностороннем движении и организации по местному проезду движения массов</w:t>
      </w:r>
      <w:r w:rsidRPr="00C110F2">
        <w:rPr>
          <w:rFonts w:ascii="Times New Roman" w:hAnsi="Times New Roman"/>
          <w:sz w:val="24"/>
          <w:szCs w:val="24"/>
        </w:rPr>
        <w:t>о</w:t>
      </w:r>
      <w:r w:rsidRPr="00C110F2">
        <w:rPr>
          <w:rFonts w:ascii="Times New Roman" w:hAnsi="Times New Roman"/>
          <w:sz w:val="24"/>
          <w:szCs w:val="24"/>
        </w:rPr>
        <w:t xml:space="preserve">го пассажирского транспорта – 10,5 м;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xml:space="preserve">- при двустороннем движении и организации движения массового пассажирского транспорта – 11,25 м.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5.8 Для обеспечения подъездов к группам жилых зданий и иных объектов, а также к о</w:t>
      </w:r>
      <w:r w:rsidRPr="00C110F2">
        <w:rPr>
          <w:rFonts w:ascii="Times New Roman" w:hAnsi="Times New Roman"/>
          <w:sz w:val="24"/>
          <w:szCs w:val="24"/>
        </w:rPr>
        <w:t>т</w:t>
      </w:r>
      <w:r w:rsidRPr="00C110F2">
        <w:rPr>
          <w:rFonts w:ascii="Times New Roman" w:hAnsi="Times New Roman"/>
          <w:sz w:val="24"/>
          <w:szCs w:val="24"/>
        </w:rPr>
        <w:t xml:space="preserve">дельным зданиям в кварталах следует предусматривать проезды.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pacing w:val="-4"/>
          <w:sz w:val="24"/>
          <w:szCs w:val="24"/>
        </w:rPr>
        <w:t xml:space="preserve">Ширину проезжих частей проездов следует принимать не менее </w:t>
      </w:r>
      <w:r w:rsidRPr="00C110F2">
        <w:rPr>
          <w:rFonts w:ascii="Times New Roman" w:hAnsi="Times New Roman"/>
          <w:sz w:val="24"/>
          <w:szCs w:val="24"/>
        </w:rPr>
        <w:t xml:space="preserve">5,5 м; ширину тротуаров следует принимать 1,5 м.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Для подъезда к отдельно стоящим трансформаторным подстанциям, газораспредел</w:t>
      </w:r>
      <w:r w:rsidRPr="00C110F2">
        <w:rPr>
          <w:rFonts w:ascii="Times New Roman" w:hAnsi="Times New Roman"/>
          <w:sz w:val="24"/>
          <w:szCs w:val="24"/>
        </w:rPr>
        <w:t>и</w:t>
      </w:r>
      <w:r w:rsidRPr="00C110F2">
        <w:rPr>
          <w:rFonts w:ascii="Times New Roman" w:hAnsi="Times New Roman"/>
          <w:sz w:val="24"/>
          <w:szCs w:val="24"/>
        </w:rPr>
        <w:t xml:space="preserve">тельным пунктам, участкам школ и детских садов допускается предусматривать проезды с шириной проезжей части 3,5 м.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Тупиковые проезды к отдельно стоящим зданиям должны быть протяженностью не б</w:t>
      </w:r>
      <w:r w:rsidRPr="00C110F2">
        <w:rPr>
          <w:rFonts w:ascii="Times New Roman" w:hAnsi="Times New Roman"/>
          <w:sz w:val="24"/>
          <w:szCs w:val="24"/>
        </w:rPr>
        <w:t>о</w:t>
      </w:r>
      <w:r w:rsidRPr="00C110F2">
        <w:rPr>
          <w:rFonts w:ascii="Times New Roman" w:hAnsi="Times New Roman"/>
          <w:sz w:val="24"/>
          <w:szCs w:val="24"/>
        </w:rPr>
        <w:t xml:space="preserve">лее 150 м и заканчиваться разворотными площадками размером в плане 16×16 м или кольцом с радиусом по оси улиц не менее 10 м. </w:t>
      </w:r>
    </w:p>
    <w:p w:rsidR="0049212D" w:rsidRPr="00C110F2" w:rsidRDefault="0049212D" w:rsidP="00180013">
      <w:pPr>
        <w:pStyle w:val="Default"/>
        <w:spacing w:line="276" w:lineRule="auto"/>
        <w:jc w:val="center"/>
        <w:rPr>
          <w:rFonts w:ascii="Times New Roman" w:hAnsi="Times New Roman" w:cs="Times New Roman"/>
          <w:caps/>
          <w:color w:val="auto"/>
        </w:rPr>
      </w:pPr>
    </w:p>
    <w:p w:rsidR="0049212D" w:rsidRPr="00833938" w:rsidRDefault="0049212D" w:rsidP="00B36215">
      <w:pPr>
        <w:widowControl w:val="0"/>
        <w:ind w:firstLine="709"/>
        <w:jc w:val="both"/>
        <w:rPr>
          <w:rFonts w:ascii="Times New Roman" w:hAnsi="Times New Roman"/>
          <w:sz w:val="28"/>
          <w:szCs w:val="28"/>
        </w:rPr>
      </w:pPr>
      <w:r w:rsidRPr="00C110F2">
        <w:rPr>
          <w:rFonts w:ascii="Times New Roman" w:hAnsi="Times New Roman"/>
          <w:sz w:val="24"/>
          <w:szCs w:val="24"/>
        </w:rPr>
        <w:t>Расчетную скорость на съездах и въездах в пределах транспортных пересечений в зав</w:t>
      </w:r>
      <w:r w:rsidRPr="00C110F2">
        <w:rPr>
          <w:rFonts w:ascii="Times New Roman" w:hAnsi="Times New Roman"/>
          <w:sz w:val="24"/>
          <w:szCs w:val="24"/>
        </w:rPr>
        <w:t>и</w:t>
      </w:r>
      <w:r w:rsidRPr="00C110F2">
        <w:rPr>
          <w:rFonts w:ascii="Times New Roman" w:hAnsi="Times New Roman"/>
          <w:sz w:val="24"/>
          <w:szCs w:val="24"/>
        </w:rPr>
        <w:t>симости от категорий пересекающихся магистралей следует принимать по данным таблицы 5.8 (при условии примыкания справа).</w:t>
      </w:r>
      <w:r w:rsidRPr="00833938">
        <w:rPr>
          <w:rFonts w:ascii="Times New Roman" w:hAnsi="Times New Roman"/>
          <w:sz w:val="28"/>
          <w:szCs w:val="28"/>
        </w:rPr>
        <w:t xml:space="preserve"> </w:t>
      </w:r>
    </w:p>
    <w:p w:rsidR="0049212D" w:rsidRPr="00833938" w:rsidRDefault="0049212D" w:rsidP="00B36215">
      <w:pPr>
        <w:widowControl w:val="0"/>
        <w:ind w:firstLine="709"/>
        <w:jc w:val="right"/>
        <w:rPr>
          <w:rFonts w:ascii="Times New Roman" w:hAnsi="Times New Roman"/>
          <w:sz w:val="28"/>
          <w:szCs w:val="28"/>
          <w:lang w:val="en-US"/>
        </w:rPr>
      </w:pPr>
      <w:r w:rsidRPr="00833938">
        <w:rPr>
          <w:rFonts w:ascii="Times New Roman" w:hAnsi="Times New Roman"/>
          <w:sz w:val="28"/>
          <w:szCs w:val="28"/>
        </w:rPr>
        <w:t xml:space="preserve">Таблица </w:t>
      </w:r>
      <w:r w:rsidRPr="00833938">
        <w:rPr>
          <w:rFonts w:ascii="Times New Roman" w:hAnsi="Times New Roman"/>
          <w:sz w:val="28"/>
          <w:szCs w:val="28"/>
          <w:lang w:val="en-US"/>
        </w:rPr>
        <w:t>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701"/>
        <w:gridCol w:w="1643"/>
        <w:gridCol w:w="1722"/>
        <w:gridCol w:w="1995"/>
      </w:tblGrid>
      <w:tr w:rsidR="0049212D" w:rsidRPr="00833938" w:rsidTr="002C2F8E">
        <w:tc>
          <w:tcPr>
            <w:tcW w:w="3168" w:type="dxa"/>
            <w:vMerge w:val="restar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Основное направление</w:t>
            </w:r>
          </w:p>
        </w:tc>
        <w:tc>
          <w:tcPr>
            <w:tcW w:w="1701" w:type="dxa"/>
            <w:vMerge w:val="restart"/>
            <w:vAlign w:val="center"/>
          </w:tcPr>
          <w:p w:rsidR="0049212D" w:rsidRPr="00833938" w:rsidRDefault="0049212D" w:rsidP="002C2F8E">
            <w:pPr>
              <w:widowControl w:val="0"/>
              <w:ind w:left="-57" w:right="-57"/>
              <w:jc w:val="center"/>
              <w:rPr>
                <w:rFonts w:ascii="Times New Roman" w:hAnsi="Times New Roman"/>
                <w:b/>
                <w:spacing w:val="-2"/>
              </w:rPr>
            </w:pPr>
            <w:r w:rsidRPr="00833938">
              <w:rPr>
                <w:rFonts w:ascii="Times New Roman" w:hAnsi="Times New Roman"/>
                <w:b/>
                <w:spacing w:val="-2"/>
              </w:rPr>
              <w:t>Пересекающее направление</w:t>
            </w:r>
          </w:p>
        </w:tc>
        <w:tc>
          <w:tcPr>
            <w:tcW w:w="5360" w:type="dxa"/>
            <w:gridSpan w:val="3"/>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Расчетная скорость на съездах и въездах, км/ч</w:t>
            </w:r>
          </w:p>
        </w:tc>
      </w:tr>
      <w:tr w:rsidR="0049212D" w:rsidRPr="00833938" w:rsidTr="002C2F8E">
        <w:tc>
          <w:tcPr>
            <w:tcW w:w="3168" w:type="dxa"/>
            <w:vMerge/>
          </w:tcPr>
          <w:p w:rsidR="0049212D" w:rsidRPr="00833938" w:rsidRDefault="0049212D" w:rsidP="002C2F8E">
            <w:pPr>
              <w:widowControl w:val="0"/>
              <w:rPr>
                <w:rFonts w:ascii="Times New Roman" w:hAnsi="Times New Roman"/>
              </w:rPr>
            </w:pPr>
          </w:p>
        </w:tc>
        <w:tc>
          <w:tcPr>
            <w:tcW w:w="1701" w:type="dxa"/>
            <w:vMerge/>
          </w:tcPr>
          <w:p w:rsidR="0049212D" w:rsidRPr="00833938" w:rsidRDefault="0049212D" w:rsidP="002C2F8E">
            <w:pPr>
              <w:widowControl w:val="0"/>
              <w:rPr>
                <w:rFonts w:ascii="Times New Roman" w:hAnsi="Times New Roman"/>
              </w:rPr>
            </w:pPr>
          </w:p>
        </w:tc>
        <w:tc>
          <w:tcPr>
            <w:tcW w:w="5360" w:type="dxa"/>
            <w:gridSpan w:val="3"/>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Магистральные улицы </w:t>
            </w:r>
          </w:p>
        </w:tc>
      </w:tr>
      <w:tr w:rsidR="0049212D" w:rsidRPr="00833938" w:rsidTr="002C2F8E">
        <w:tc>
          <w:tcPr>
            <w:tcW w:w="3168" w:type="dxa"/>
            <w:vMerge/>
          </w:tcPr>
          <w:p w:rsidR="0049212D" w:rsidRPr="00833938" w:rsidRDefault="0049212D" w:rsidP="002C2F8E">
            <w:pPr>
              <w:widowControl w:val="0"/>
              <w:rPr>
                <w:rFonts w:ascii="Times New Roman" w:hAnsi="Times New Roman"/>
              </w:rPr>
            </w:pPr>
          </w:p>
        </w:tc>
        <w:tc>
          <w:tcPr>
            <w:tcW w:w="1701" w:type="dxa"/>
            <w:vMerge/>
          </w:tcPr>
          <w:p w:rsidR="0049212D" w:rsidRPr="00833938" w:rsidRDefault="0049212D" w:rsidP="002C2F8E">
            <w:pPr>
              <w:widowControl w:val="0"/>
              <w:rPr>
                <w:rFonts w:ascii="Times New Roman" w:hAnsi="Times New Roman"/>
              </w:rPr>
            </w:pPr>
          </w:p>
        </w:tc>
        <w:tc>
          <w:tcPr>
            <w:tcW w:w="3365" w:type="dxa"/>
            <w:gridSpan w:val="2"/>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Общегородского значения с движением </w:t>
            </w:r>
          </w:p>
        </w:tc>
        <w:tc>
          <w:tcPr>
            <w:tcW w:w="1995" w:type="dxa"/>
            <w:vMerge w:val="restart"/>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Районного знач</w:t>
            </w:r>
            <w:r w:rsidRPr="00833938">
              <w:rPr>
                <w:rFonts w:ascii="Times New Roman" w:hAnsi="Times New Roman"/>
              </w:rPr>
              <w:t>е</w:t>
            </w:r>
            <w:r w:rsidRPr="00833938">
              <w:rPr>
                <w:rFonts w:ascii="Times New Roman" w:hAnsi="Times New Roman"/>
              </w:rPr>
              <w:t>ния</w:t>
            </w:r>
          </w:p>
        </w:tc>
      </w:tr>
      <w:tr w:rsidR="0049212D" w:rsidRPr="00833938" w:rsidTr="002C2F8E">
        <w:tc>
          <w:tcPr>
            <w:tcW w:w="3168" w:type="dxa"/>
            <w:vMerge/>
          </w:tcPr>
          <w:p w:rsidR="0049212D" w:rsidRPr="00833938" w:rsidRDefault="0049212D" w:rsidP="002C2F8E">
            <w:pPr>
              <w:widowControl w:val="0"/>
              <w:rPr>
                <w:rFonts w:ascii="Times New Roman" w:hAnsi="Times New Roman"/>
              </w:rPr>
            </w:pPr>
          </w:p>
        </w:tc>
        <w:tc>
          <w:tcPr>
            <w:tcW w:w="1701" w:type="dxa"/>
            <w:vMerge/>
          </w:tcPr>
          <w:p w:rsidR="0049212D" w:rsidRPr="00833938" w:rsidRDefault="0049212D" w:rsidP="002C2F8E">
            <w:pPr>
              <w:widowControl w:val="0"/>
              <w:rPr>
                <w:rFonts w:ascii="Times New Roman" w:hAnsi="Times New Roman"/>
              </w:rPr>
            </w:pPr>
          </w:p>
        </w:tc>
        <w:tc>
          <w:tcPr>
            <w:tcW w:w="1643" w:type="dxa"/>
          </w:tcPr>
          <w:p w:rsidR="0049212D" w:rsidRPr="00833938" w:rsidRDefault="0049212D" w:rsidP="002C2F8E">
            <w:pPr>
              <w:widowControl w:val="0"/>
              <w:jc w:val="center"/>
              <w:rPr>
                <w:rFonts w:ascii="Times New Roman" w:hAnsi="Times New Roman"/>
                <w:spacing w:val="-2"/>
              </w:rPr>
            </w:pPr>
            <w:r w:rsidRPr="00833938">
              <w:rPr>
                <w:rFonts w:ascii="Times New Roman" w:hAnsi="Times New Roman"/>
                <w:spacing w:val="-2"/>
              </w:rPr>
              <w:t xml:space="preserve">непрерывным </w:t>
            </w:r>
          </w:p>
        </w:tc>
        <w:tc>
          <w:tcPr>
            <w:tcW w:w="1722" w:type="dxa"/>
          </w:tcPr>
          <w:p w:rsidR="0049212D" w:rsidRPr="00833938" w:rsidRDefault="0049212D" w:rsidP="002C2F8E">
            <w:pPr>
              <w:widowControl w:val="0"/>
              <w:jc w:val="center"/>
              <w:rPr>
                <w:rFonts w:ascii="Times New Roman" w:hAnsi="Times New Roman"/>
                <w:spacing w:val="-2"/>
              </w:rPr>
            </w:pPr>
            <w:r w:rsidRPr="00833938">
              <w:rPr>
                <w:rFonts w:ascii="Times New Roman" w:hAnsi="Times New Roman"/>
                <w:spacing w:val="-2"/>
              </w:rPr>
              <w:t xml:space="preserve">регулируемым </w:t>
            </w:r>
          </w:p>
        </w:tc>
        <w:tc>
          <w:tcPr>
            <w:tcW w:w="1995" w:type="dxa"/>
            <w:vMerge/>
          </w:tcPr>
          <w:p w:rsidR="0049212D" w:rsidRPr="00833938" w:rsidRDefault="0049212D" w:rsidP="002C2F8E">
            <w:pPr>
              <w:widowControl w:val="0"/>
              <w:rPr>
                <w:rFonts w:ascii="Times New Roman" w:hAnsi="Times New Roman"/>
              </w:rPr>
            </w:pPr>
          </w:p>
        </w:tc>
      </w:tr>
      <w:tr w:rsidR="0049212D" w:rsidRPr="00833938" w:rsidTr="002C2F8E">
        <w:trPr>
          <w:trHeight w:val="405"/>
        </w:trPr>
        <w:tc>
          <w:tcPr>
            <w:tcW w:w="3168" w:type="dxa"/>
            <w:vMerge w:val="restart"/>
          </w:tcPr>
          <w:p w:rsidR="0049212D" w:rsidRPr="00833938" w:rsidRDefault="0049212D" w:rsidP="002C2F8E">
            <w:pPr>
              <w:widowControl w:val="0"/>
              <w:rPr>
                <w:rFonts w:ascii="Times New Roman" w:hAnsi="Times New Roman"/>
              </w:rPr>
            </w:pPr>
            <w:r w:rsidRPr="00833938">
              <w:rPr>
                <w:rFonts w:ascii="Times New Roman" w:hAnsi="Times New Roman"/>
              </w:rPr>
              <w:lastRenderedPageBreak/>
              <w:t>Магистральные улицы общ</w:t>
            </w:r>
            <w:r w:rsidRPr="00833938">
              <w:rPr>
                <w:rFonts w:ascii="Times New Roman" w:hAnsi="Times New Roman"/>
              </w:rPr>
              <w:t>е</w:t>
            </w:r>
            <w:r w:rsidRPr="00833938">
              <w:rPr>
                <w:rFonts w:ascii="Times New Roman" w:hAnsi="Times New Roman"/>
              </w:rPr>
              <w:t>городского значения с непр</w:t>
            </w:r>
            <w:r w:rsidRPr="00833938">
              <w:rPr>
                <w:rFonts w:ascii="Times New Roman" w:hAnsi="Times New Roman"/>
              </w:rPr>
              <w:t>е</w:t>
            </w:r>
            <w:r w:rsidRPr="00833938">
              <w:rPr>
                <w:rFonts w:ascii="Times New Roman" w:hAnsi="Times New Roman"/>
              </w:rPr>
              <w:t xml:space="preserve">рывным движением </w:t>
            </w:r>
          </w:p>
        </w:tc>
        <w:tc>
          <w:tcPr>
            <w:tcW w:w="1701"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Съезд</w:t>
            </w:r>
          </w:p>
        </w:tc>
        <w:tc>
          <w:tcPr>
            <w:tcW w:w="1643"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50</w:t>
            </w:r>
          </w:p>
        </w:tc>
        <w:tc>
          <w:tcPr>
            <w:tcW w:w="1722"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40</w:t>
            </w:r>
          </w:p>
        </w:tc>
        <w:tc>
          <w:tcPr>
            <w:tcW w:w="1995"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40</w:t>
            </w:r>
          </w:p>
        </w:tc>
      </w:tr>
      <w:tr w:rsidR="0049212D" w:rsidRPr="00833938" w:rsidTr="002C2F8E">
        <w:trPr>
          <w:trHeight w:val="405"/>
        </w:trPr>
        <w:tc>
          <w:tcPr>
            <w:tcW w:w="3168" w:type="dxa"/>
            <w:vMerge/>
          </w:tcPr>
          <w:p w:rsidR="0049212D" w:rsidRPr="00833938" w:rsidRDefault="0049212D" w:rsidP="002C2F8E">
            <w:pPr>
              <w:widowControl w:val="0"/>
              <w:rPr>
                <w:rFonts w:ascii="Times New Roman" w:hAnsi="Times New Roman"/>
              </w:rPr>
            </w:pPr>
          </w:p>
        </w:tc>
        <w:tc>
          <w:tcPr>
            <w:tcW w:w="1701"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Въезд</w:t>
            </w:r>
          </w:p>
        </w:tc>
        <w:tc>
          <w:tcPr>
            <w:tcW w:w="1643"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50</w:t>
            </w:r>
          </w:p>
        </w:tc>
        <w:tc>
          <w:tcPr>
            <w:tcW w:w="1722"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50</w:t>
            </w:r>
          </w:p>
        </w:tc>
        <w:tc>
          <w:tcPr>
            <w:tcW w:w="1995"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50</w:t>
            </w:r>
          </w:p>
        </w:tc>
      </w:tr>
    </w:tbl>
    <w:p w:rsidR="0049212D" w:rsidRPr="00C110F2" w:rsidRDefault="0049212D" w:rsidP="00B36215">
      <w:pPr>
        <w:widowControl w:val="0"/>
        <w:ind w:firstLine="709"/>
        <w:jc w:val="both"/>
        <w:rPr>
          <w:rFonts w:ascii="Times New Roman" w:hAnsi="Times New Roman"/>
          <w:sz w:val="20"/>
          <w:szCs w:val="20"/>
        </w:rPr>
      </w:pPr>
      <w:r w:rsidRPr="00C110F2">
        <w:rPr>
          <w:rFonts w:ascii="Times New Roman" w:hAnsi="Times New Roman"/>
          <w:i/>
          <w:spacing w:val="40"/>
          <w:sz w:val="20"/>
          <w:szCs w:val="20"/>
        </w:rPr>
        <w:t xml:space="preserve">Примечание: </w:t>
      </w:r>
      <w:r w:rsidRPr="00C110F2">
        <w:rPr>
          <w:rFonts w:ascii="Times New Roman" w:hAnsi="Times New Roman"/>
          <w:sz w:val="20"/>
          <w:szCs w:val="20"/>
        </w:rPr>
        <w:t>В условиях реконструкции на съездах и въездах транспортных развязок при соотве</w:t>
      </w:r>
      <w:r w:rsidRPr="00C110F2">
        <w:rPr>
          <w:rFonts w:ascii="Times New Roman" w:hAnsi="Times New Roman"/>
          <w:sz w:val="20"/>
          <w:szCs w:val="20"/>
        </w:rPr>
        <w:t>т</w:t>
      </w:r>
      <w:r w:rsidRPr="00C110F2">
        <w:rPr>
          <w:rFonts w:ascii="Times New Roman" w:hAnsi="Times New Roman"/>
          <w:sz w:val="20"/>
          <w:szCs w:val="20"/>
        </w:rPr>
        <w:t>ствующем обосновании расчетная скорость может быть уменьшена, но не более чем на 20 км/ч.</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5.9 Минимальные радиусы кривых как элементов переходных кривых на съездах дол</w:t>
      </w:r>
      <w:r w:rsidRPr="00C110F2">
        <w:rPr>
          <w:rFonts w:ascii="Times New Roman" w:hAnsi="Times New Roman"/>
          <w:sz w:val="24"/>
          <w:szCs w:val="24"/>
        </w:rPr>
        <w:t>ж</w:t>
      </w:r>
      <w:r w:rsidRPr="00C110F2">
        <w:rPr>
          <w:rFonts w:ascii="Times New Roman" w:hAnsi="Times New Roman"/>
          <w:sz w:val="24"/>
          <w:szCs w:val="24"/>
        </w:rPr>
        <w:t xml:space="preserve">ны приниматься в зависимости от расчетной скорости движения на основном направлении с учетом виража в соответствии с таблицей 5.9. </w:t>
      </w:r>
    </w:p>
    <w:p w:rsidR="0049212D" w:rsidRPr="00833938" w:rsidRDefault="0049212D" w:rsidP="00B36215">
      <w:pPr>
        <w:widowControl w:val="0"/>
        <w:ind w:firstLine="709"/>
        <w:jc w:val="right"/>
        <w:rPr>
          <w:rFonts w:ascii="Times New Roman" w:hAnsi="Times New Roman"/>
          <w:lang w:val="en-US"/>
        </w:rPr>
      </w:pPr>
      <w:r w:rsidRPr="00833938">
        <w:rPr>
          <w:rFonts w:ascii="Times New Roman" w:hAnsi="Times New Roman"/>
          <w:sz w:val="28"/>
          <w:szCs w:val="28"/>
        </w:rPr>
        <w:t xml:space="preserve">Таблица </w:t>
      </w:r>
      <w:r w:rsidRPr="00833938">
        <w:rPr>
          <w:rFonts w:ascii="Times New Roman" w:hAnsi="Times New Roman"/>
          <w:sz w:val="28"/>
          <w:szCs w:val="28"/>
          <w:lang w:val="en-US"/>
        </w:rPr>
        <w:t>5.9</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3"/>
        <w:gridCol w:w="2113"/>
        <w:gridCol w:w="3131"/>
      </w:tblGrid>
      <w:tr w:rsidR="0049212D" w:rsidRPr="00833938" w:rsidTr="002C2F8E">
        <w:trPr>
          <w:jc w:val="center"/>
        </w:trPr>
        <w:tc>
          <w:tcPr>
            <w:tcW w:w="2416" w:type="pct"/>
            <w:vMerge w:val="restar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Расчетная скорость, км/ч</w:t>
            </w:r>
          </w:p>
          <w:p w:rsidR="0049212D" w:rsidRPr="00833938" w:rsidRDefault="0049212D" w:rsidP="002C2F8E">
            <w:pPr>
              <w:widowControl w:val="0"/>
              <w:jc w:val="center"/>
              <w:rPr>
                <w:rFonts w:ascii="Times New Roman" w:hAnsi="Times New Roman"/>
                <w:b/>
              </w:rPr>
            </w:pPr>
            <w:r w:rsidRPr="00833938">
              <w:rPr>
                <w:rFonts w:ascii="Times New Roman" w:hAnsi="Times New Roman"/>
                <w:b/>
              </w:rPr>
              <w:t>(на основном направлении)</w:t>
            </w:r>
          </w:p>
        </w:tc>
        <w:tc>
          <w:tcPr>
            <w:tcW w:w="2584" w:type="pct"/>
            <w:gridSpan w:val="2"/>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Минимальный радиус круговой кривой, м при уклоне виража</w:t>
            </w:r>
          </w:p>
        </w:tc>
      </w:tr>
      <w:tr w:rsidR="0049212D" w:rsidRPr="00833938" w:rsidTr="002C2F8E">
        <w:trPr>
          <w:jc w:val="center"/>
        </w:trPr>
        <w:tc>
          <w:tcPr>
            <w:tcW w:w="2416" w:type="pct"/>
            <w:vMerge/>
          </w:tcPr>
          <w:p w:rsidR="0049212D" w:rsidRPr="00833938" w:rsidRDefault="0049212D" w:rsidP="002C2F8E">
            <w:pPr>
              <w:widowControl w:val="0"/>
              <w:jc w:val="center"/>
              <w:rPr>
                <w:rFonts w:ascii="Times New Roman" w:hAnsi="Times New Roman"/>
              </w:rPr>
            </w:pPr>
          </w:p>
        </w:tc>
        <w:tc>
          <w:tcPr>
            <w:tcW w:w="1041"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20 + </w:t>
            </w:r>
          </w:p>
        </w:tc>
        <w:tc>
          <w:tcPr>
            <w:tcW w:w="1543"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40 + </w:t>
            </w:r>
          </w:p>
        </w:tc>
      </w:tr>
      <w:tr w:rsidR="0049212D" w:rsidRPr="00833938" w:rsidTr="002C2F8E">
        <w:trPr>
          <w:jc w:val="center"/>
        </w:trPr>
        <w:tc>
          <w:tcPr>
            <w:tcW w:w="2416"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90 </w:t>
            </w:r>
          </w:p>
        </w:tc>
        <w:tc>
          <w:tcPr>
            <w:tcW w:w="1041"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375 </w:t>
            </w:r>
          </w:p>
        </w:tc>
        <w:tc>
          <w:tcPr>
            <w:tcW w:w="1543"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350 </w:t>
            </w:r>
          </w:p>
        </w:tc>
      </w:tr>
      <w:tr w:rsidR="0049212D" w:rsidRPr="00833938" w:rsidTr="002C2F8E">
        <w:trPr>
          <w:jc w:val="center"/>
        </w:trPr>
        <w:tc>
          <w:tcPr>
            <w:tcW w:w="2416"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80 </w:t>
            </w:r>
          </w:p>
        </w:tc>
        <w:tc>
          <w:tcPr>
            <w:tcW w:w="1041"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300 </w:t>
            </w:r>
          </w:p>
        </w:tc>
        <w:tc>
          <w:tcPr>
            <w:tcW w:w="1543"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275 </w:t>
            </w:r>
          </w:p>
        </w:tc>
      </w:tr>
      <w:tr w:rsidR="0049212D" w:rsidRPr="00833938" w:rsidTr="002C2F8E">
        <w:trPr>
          <w:jc w:val="center"/>
        </w:trPr>
        <w:tc>
          <w:tcPr>
            <w:tcW w:w="2416"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70 </w:t>
            </w:r>
          </w:p>
        </w:tc>
        <w:tc>
          <w:tcPr>
            <w:tcW w:w="1041"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225 </w:t>
            </w:r>
          </w:p>
        </w:tc>
        <w:tc>
          <w:tcPr>
            <w:tcW w:w="1543"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200 </w:t>
            </w:r>
          </w:p>
        </w:tc>
      </w:tr>
      <w:tr w:rsidR="0049212D" w:rsidRPr="00833938" w:rsidTr="002C2F8E">
        <w:trPr>
          <w:jc w:val="center"/>
        </w:trPr>
        <w:tc>
          <w:tcPr>
            <w:tcW w:w="2416"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60 </w:t>
            </w:r>
          </w:p>
        </w:tc>
        <w:tc>
          <w:tcPr>
            <w:tcW w:w="1041"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175 </w:t>
            </w:r>
          </w:p>
        </w:tc>
        <w:tc>
          <w:tcPr>
            <w:tcW w:w="1543"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150 </w:t>
            </w:r>
          </w:p>
        </w:tc>
      </w:tr>
      <w:tr w:rsidR="0049212D" w:rsidRPr="00833938" w:rsidTr="002C2F8E">
        <w:trPr>
          <w:jc w:val="center"/>
        </w:trPr>
        <w:tc>
          <w:tcPr>
            <w:tcW w:w="2416"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50 </w:t>
            </w:r>
          </w:p>
        </w:tc>
        <w:tc>
          <w:tcPr>
            <w:tcW w:w="1041"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100 </w:t>
            </w:r>
          </w:p>
        </w:tc>
        <w:tc>
          <w:tcPr>
            <w:tcW w:w="1543"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100 </w:t>
            </w:r>
          </w:p>
        </w:tc>
      </w:tr>
      <w:tr w:rsidR="0049212D" w:rsidRPr="00833938" w:rsidTr="002C2F8E">
        <w:trPr>
          <w:jc w:val="center"/>
        </w:trPr>
        <w:tc>
          <w:tcPr>
            <w:tcW w:w="2416"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40 </w:t>
            </w:r>
          </w:p>
        </w:tc>
        <w:tc>
          <w:tcPr>
            <w:tcW w:w="1041"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75 </w:t>
            </w:r>
          </w:p>
        </w:tc>
        <w:tc>
          <w:tcPr>
            <w:tcW w:w="1543"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75 </w:t>
            </w:r>
          </w:p>
        </w:tc>
      </w:tr>
      <w:tr w:rsidR="0049212D" w:rsidRPr="00833938" w:rsidTr="002C2F8E">
        <w:trPr>
          <w:jc w:val="center"/>
        </w:trPr>
        <w:tc>
          <w:tcPr>
            <w:tcW w:w="2416"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30 </w:t>
            </w:r>
          </w:p>
        </w:tc>
        <w:tc>
          <w:tcPr>
            <w:tcW w:w="1041"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40 </w:t>
            </w:r>
          </w:p>
        </w:tc>
        <w:tc>
          <w:tcPr>
            <w:tcW w:w="1543"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40 </w:t>
            </w:r>
          </w:p>
        </w:tc>
      </w:tr>
    </w:tbl>
    <w:p w:rsidR="0049212D" w:rsidRPr="00C110F2" w:rsidRDefault="0049212D" w:rsidP="00B36215">
      <w:pPr>
        <w:widowControl w:val="0"/>
        <w:ind w:firstLine="709"/>
        <w:jc w:val="both"/>
        <w:rPr>
          <w:rFonts w:ascii="Times New Roman" w:hAnsi="Times New Roman"/>
          <w:sz w:val="20"/>
          <w:szCs w:val="20"/>
        </w:rPr>
      </w:pPr>
      <w:r w:rsidRPr="00C110F2">
        <w:rPr>
          <w:rFonts w:ascii="Times New Roman" w:hAnsi="Times New Roman"/>
          <w:i/>
          <w:spacing w:val="40"/>
          <w:sz w:val="20"/>
          <w:szCs w:val="20"/>
        </w:rPr>
        <w:t xml:space="preserve">Примечание: </w:t>
      </w:r>
      <w:r w:rsidRPr="00C110F2">
        <w:rPr>
          <w:rFonts w:ascii="Times New Roman" w:hAnsi="Times New Roman"/>
          <w:sz w:val="20"/>
          <w:szCs w:val="20"/>
        </w:rPr>
        <w:t xml:space="preserve">Радиусы кривых на виражах при коэффициенте поперечной силы, равном 0,15.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xml:space="preserve">5.10 Длину переходных кривых следует принимать согласно таблице 5.10. </w:t>
      </w:r>
    </w:p>
    <w:p w:rsidR="0049212D" w:rsidRPr="00833938" w:rsidRDefault="0049212D" w:rsidP="00B36215">
      <w:pPr>
        <w:widowControl w:val="0"/>
        <w:ind w:firstLine="709"/>
        <w:jc w:val="right"/>
        <w:rPr>
          <w:rFonts w:ascii="Times New Roman" w:hAnsi="Times New Roman"/>
          <w:sz w:val="28"/>
          <w:szCs w:val="28"/>
          <w:lang w:val="en-US"/>
        </w:rPr>
      </w:pPr>
      <w:r w:rsidRPr="00833938">
        <w:rPr>
          <w:rFonts w:ascii="Times New Roman" w:hAnsi="Times New Roman"/>
          <w:sz w:val="28"/>
          <w:szCs w:val="28"/>
        </w:rPr>
        <w:t xml:space="preserve">Таблица </w:t>
      </w:r>
      <w:r w:rsidRPr="00833938">
        <w:rPr>
          <w:rFonts w:ascii="Times New Roman" w:hAnsi="Times New Roman"/>
          <w:sz w:val="28"/>
          <w:szCs w:val="28"/>
          <w:lang w:val="en-US"/>
        </w:rPr>
        <w:t>5.10</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1551"/>
        <w:gridCol w:w="2332"/>
        <w:gridCol w:w="2687"/>
      </w:tblGrid>
      <w:tr w:rsidR="0049212D" w:rsidRPr="00833938" w:rsidTr="002C2F8E">
        <w:trPr>
          <w:trHeight w:val="567"/>
          <w:jc w:val="center"/>
        </w:trPr>
        <w:tc>
          <w:tcPr>
            <w:tcW w:w="1653" w:type="pc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Расчетная скорость на съе</w:t>
            </w:r>
            <w:r w:rsidRPr="00833938">
              <w:rPr>
                <w:rFonts w:ascii="Times New Roman" w:hAnsi="Times New Roman"/>
                <w:b/>
              </w:rPr>
              <w:t>з</w:t>
            </w:r>
            <w:r w:rsidRPr="00833938">
              <w:rPr>
                <w:rFonts w:ascii="Times New Roman" w:hAnsi="Times New Roman"/>
                <w:b/>
              </w:rPr>
              <w:t>дах и въездах, км/ч</w:t>
            </w:r>
          </w:p>
        </w:tc>
        <w:tc>
          <w:tcPr>
            <w:tcW w:w="790" w:type="pc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Вираж, +</w:t>
            </w:r>
          </w:p>
        </w:tc>
        <w:tc>
          <w:tcPr>
            <w:tcW w:w="1188" w:type="pc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Радиусы круговых кривых, м</w:t>
            </w:r>
          </w:p>
        </w:tc>
        <w:tc>
          <w:tcPr>
            <w:tcW w:w="1369" w:type="pc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Длина переходных кр</w:t>
            </w:r>
            <w:r w:rsidRPr="00833938">
              <w:rPr>
                <w:rFonts w:ascii="Times New Roman" w:hAnsi="Times New Roman"/>
                <w:b/>
              </w:rPr>
              <w:t>и</w:t>
            </w:r>
            <w:r w:rsidRPr="00833938">
              <w:rPr>
                <w:rFonts w:ascii="Times New Roman" w:hAnsi="Times New Roman"/>
                <w:b/>
              </w:rPr>
              <w:t>вых, м</w:t>
            </w:r>
          </w:p>
        </w:tc>
      </w:tr>
      <w:tr w:rsidR="0049212D" w:rsidRPr="00833938" w:rsidTr="002C2F8E">
        <w:trPr>
          <w:jc w:val="center"/>
        </w:trPr>
        <w:tc>
          <w:tcPr>
            <w:tcW w:w="1653" w:type="pct"/>
            <w:vMerge w:val="restar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40 </w:t>
            </w:r>
          </w:p>
        </w:tc>
        <w:tc>
          <w:tcPr>
            <w:tcW w:w="790" w:type="pct"/>
            <w:tcBorders>
              <w:bottom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20 </w:t>
            </w:r>
          </w:p>
        </w:tc>
        <w:tc>
          <w:tcPr>
            <w:tcW w:w="1188" w:type="pct"/>
            <w:tcBorders>
              <w:bottom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75 </w:t>
            </w:r>
          </w:p>
        </w:tc>
        <w:tc>
          <w:tcPr>
            <w:tcW w:w="1369" w:type="pct"/>
            <w:tcBorders>
              <w:bottom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35 </w:t>
            </w:r>
          </w:p>
        </w:tc>
      </w:tr>
      <w:tr w:rsidR="0049212D" w:rsidRPr="00833938" w:rsidTr="002C2F8E">
        <w:trPr>
          <w:jc w:val="center"/>
        </w:trPr>
        <w:tc>
          <w:tcPr>
            <w:tcW w:w="1653" w:type="pct"/>
            <w:vMerge/>
          </w:tcPr>
          <w:p w:rsidR="0049212D" w:rsidRPr="00833938" w:rsidRDefault="0049212D" w:rsidP="002C2F8E">
            <w:pPr>
              <w:widowControl w:val="0"/>
              <w:rPr>
                <w:rFonts w:ascii="Times New Roman" w:hAnsi="Times New Roman"/>
              </w:rPr>
            </w:pPr>
          </w:p>
        </w:tc>
        <w:tc>
          <w:tcPr>
            <w:tcW w:w="790" w:type="pct"/>
            <w:tcBorders>
              <w:top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40 </w:t>
            </w:r>
          </w:p>
        </w:tc>
        <w:tc>
          <w:tcPr>
            <w:tcW w:w="1188" w:type="pct"/>
            <w:tcBorders>
              <w:top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75 </w:t>
            </w:r>
          </w:p>
        </w:tc>
        <w:tc>
          <w:tcPr>
            <w:tcW w:w="1369" w:type="pct"/>
            <w:tcBorders>
              <w:top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35 </w:t>
            </w:r>
          </w:p>
        </w:tc>
      </w:tr>
      <w:tr w:rsidR="0049212D" w:rsidRPr="00833938" w:rsidTr="002C2F8E">
        <w:trPr>
          <w:jc w:val="center"/>
        </w:trPr>
        <w:tc>
          <w:tcPr>
            <w:tcW w:w="1653" w:type="pct"/>
            <w:vMerge w:val="restar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50 </w:t>
            </w:r>
          </w:p>
        </w:tc>
        <w:tc>
          <w:tcPr>
            <w:tcW w:w="790" w:type="pct"/>
            <w:tcBorders>
              <w:bottom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20 </w:t>
            </w:r>
          </w:p>
        </w:tc>
        <w:tc>
          <w:tcPr>
            <w:tcW w:w="1188" w:type="pct"/>
            <w:tcBorders>
              <w:bottom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100 </w:t>
            </w:r>
          </w:p>
        </w:tc>
        <w:tc>
          <w:tcPr>
            <w:tcW w:w="1369" w:type="pct"/>
            <w:tcBorders>
              <w:bottom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55 </w:t>
            </w:r>
          </w:p>
        </w:tc>
      </w:tr>
      <w:tr w:rsidR="0049212D" w:rsidRPr="00833938" w:rsidTr="002C2F8E">
        <w:trPr>
          <w:jc w:val="center"/>
        </w:trPr>
        <w:tc>
          <w:tcPr>
            <w:tcW w:w="1653" w:type="pct"/>
            <w:vMerge/>
          </w:tcPr>
          <w:p w:rsidR="0049212D" w:rsidRPr="00833938" w:rsidRDefault="0049212D" w:rsidP="002C2F8E">
            <w:pPr>
              <w:widowControl w:val="0"/>
              <w:rPr>
                <w:rFonts w:ascii="Times New Roman" w:hAnsi="Times New Roman"/>
              </w:rPr>
            </w:pPr>
          </w:p>
        </w:tc>
        <w:tc>
          <w:tcPr>
            <w:tcW w:w="790" w:type="pct"/>
            <w:tcBorders>
              <w:top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40 </w:t>
            </w:r>
          </w:p>
        </w:tc>
        <w:tc>
          <w:tcPr>
            <w:tcW w:w="1188" w:type="pct"/>
            <w:tcBorders>
              <w:top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100 </w:t>
            </w:r>
          </w:p>
        </w:tc>
        <w:tc>
          <w:tcPr>
            <w:tcW w:w="1369" w:type="pct"/>
            <w:tcBorders>
              <w:top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55 </w:t>
            </w:r>
          </w:p>
        </w:tc>
      </w:tr>
      <w:tr w:rsidR="0049212D" w:rsidRPr="00833938" w:rsidTr="002C2F8E">
        <w:trPr>
          <w:jc w:val="center"/>
        </w:trPr>
        <w:tc>
          <w:tcPr>
            <w:tcW w:w="1653" w:type="pct"/>
            <w:vMerge w:val="restar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60 </w:t>
            </w:r>
          </w:p>
        </w:tc>
        <w:tc>
          <w:tcPr>
            <w:tcW w:w="790" w:type="pct"/>
            <w:tcBorders>
              <w:bottom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20 </w:t>
            </w:r>
          </w:p>
        </w:tc>
        <w:tc>
          <w:tcPr>
            <w:tcW w:w="1188" w:type="pct"/>
            <w:tcBorders>
              <w:bottom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175 </w:t>
            </w:r>
          </w:p>
        </w:tc>
        <w:tc>
          <w:tcPr>
            <w:tcW w:w="1369" w:type="pct"/>
            <w:tcBorders>
              <w:bottom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55 </w:t>
            </w:r>
          </w:p>
        </w:tc>
      </w:tr>
      <w:tr w:rsidR="0049212D" w:rsidRPr="00833938" w:rsidTr="002C2F8E">
        <w:trPr>
          <w:jc w:val="center"/>
        </w:trPr>
        <w:tc>
          <w:tcPr>
            <w:tcW w:w="1653" w:type="pct"/>
            <w:vMerge/>
          </w:tcPr>
          <w:p w:rsidR="0049212D" w:rsidRPr="00833938" w:rsidRDefault="0049212D" w:rsidP="002C2F8E">
            <w:pPr>
              <w:widowControl w:val="0"/>
              <w:rPr>
                <w:rFonts w:ascii="Times New Roman" w:hAnsi="Times New Roman"/>
              </w:rPr>
            </w:pPr>
          </w:p>
        </w:tc>
        <w:tc>
          <w:tcPr>
            <w:tcW w:w="790" w:type="pct"/>
            <w:tcBorders>
              <w:top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40 </w:t>
            </w:r>
          </w:p>
        </w:tc>
        <w:tc>
          <w:tcPr>
            <w:tcW w:w="1188" w:type="pct"/>
            <w:tcBorders>
              <w:top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150 </w:t>
            </w:r>
          </w:p>
        </w:tc>
        <w:tc>
          <w:tcPr>
            <w:tcW w:w="1369" w:type="pct"/>
            <w:tcBorders>
              <w:top w:val="nil"/>
            </w:tcBorders>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60 </w:t>
            </w:r>
          </w:p>
        </w:tc>
      </w:tr>
    </w:tbl>
    <w:p w:rsidR="0049212D" w:rsidRPr="00833938" w:rsidRDefault="0049212D" w:rsidP="00B36215">
      <w:pPr>
        <w:widowControl w:val="0"/>
        <w:ind w:firstLine="709"/>
        <w:rPr>
          <w:rFonts w:ascii="Times New Roman" w:hAnsi="Times New Roman"/>
          <w:sz w:val="28"/>
          <w:szCs w:val="28"/>
        </w:rPr>
      </w:pP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lastRenderedPageBreak/>
        <w:t>5.11 Ширину проезжей части съездов и въездов на кривых в плане без учета дополн</w:t>
      </w:r>
      <w:r w:rsidRPr="00C110F2">
        <w:rPr>
          <w:rFonts w:ascii="Times New Roman" w:hAnsi="Times New Roman"/>
          <w:sz w:val="24"/>
          <w:szCs w:val="24"/>
        </w:rPr>
        <w:t>и</w:t>
      </w:r>
      <w:r w:rsidRPr="00C110F2">
        <w:rPr>
          <w:rFonts w:ascii="Times New Roman" w:hAnsi="Times New Roman"/>
          <w:sz w:val="24"/>
          <w:szCs w:val="24"/>
        </w:rPr>
        <w:t xml:space="preserve">тельных </w:t>
      </w:r>
      <w:proofErr w:type="spellStart"/>
      <w:r w:rsidRPr="00C110F2">
        <w:rPr>
          <w:rFonts w:ascii="Times New Roman" w:hAnsi="Times New Roman"/>
          <w:sz w:val="24"/>
          <w:szCs w:val="24"/>
        </w:rPr>
        <w:t>уширений</w:t>
      </w:r>
      <w:proofErr w:type="spellEnd"/>
      <w:r w:rsidRPr="00C110F2">
        <w:rPr>
          <w:rFonts w:ascii="Times New Roman" w:hAnsi="Times New Roman"/>
          <w:sz w:val="24"/>
          <w:szCs w:val="24"/>
        </w:rPr>
        <w:t xml:space="preserve"> следует принимать, не менее, м: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xml:space="preserve">- при одностороннем движении: на однополосной проезжей части – 5, на </w:t>
      </w:r>
      <w:proofErr w:type="spellStart"/>
      <w:r w:rsidRPr="00C110F2">
        <w:rPr>
          <w:rFonts w:ascii="Times New Roman" w:hAnsi="Times New Roman"/>
          <w:sz w:val="24"/>
          <w:szCs w:val="24"/>
        </w:rPr>
        <w:t>двухполосной</w:t>
      </w:r>
      <w:proofErr w:type="spellEnd"/>
      <w:r w:rsidRPr="00C110F2">
        <w:rPr>
          <w:rFonts w:ascii="Times New Roman" w:hAnsi="Times New Roman"/>
          <w:sz w:val="24"/>
          <w:szCs w:val="24"/>
        </w:rPr>
        <w:t xml:space="preserve"> проезжей части – 8; </w:t>
      </w:r>
    </w:p>
    <w:p w:rsidR="0049212D" w:rsidRPr="00C110F2" w:rsidRDefault="0049212D" w:rsidP="00B36215">
      <w:pPr>
        <w:widowControl w:val="0"/>
        <w:ind w:firstLine="709"/>
        <w:jc w:val="both"/>
        <w:rPr>
          <w:rFonts w:ascii="Times New Roman" w:hAnsi="Times New Roman"/>
          <w:sz w:val="24"/>
          <w:szCs w:val="24"/>
        </w:rPr>
      </w:pPr>
      <w:r w:rsidRPr="00C110F2">
        <w:rPr>
          <w:rFonts w:ascii="Times New Roman" w:hAnsi="Times New Roman"/>
          <w:sz w:val="24"/>
          <w:szCs w:val="24"/>
        </w:rPr>
        <w:t xml:space="preserve">- при двустороннем движении: на трехполосной проезжей части – 11, на </w:t>
      </w:r>
      <w:proofErr w:type="spellStart"/>
      <w:r w:rsidRPr="00C110F2">
        <w:rPr>
          <w:rFonts w:ascii="Times New Roman" w:hAnsi="Times New Roman"/>
          <w:sz w:val="24"/>
          <w:szCs w:val="24"/>
        </w:rPr>
        <w:t>четырехполо</w:t>
      </w:r>
      <w:r w:rsidRPr="00C110F2">
        <w:rPr>
          <w:rFonts w:ascii="Times New Roman" w:hAnsi="Times New Roman"/>
          <w:sz w:val="24"/>
          <w:szCs w:val="24"/>
        </w:rPr>
        <w:t>с</w:t>
      </w:r>
      <w:r w:rsidRPr="00C110F2">
        <w:rPr>
          <w:rFonts w:ascii="Times New Roman" w:hAnsi="Times New Roman"/>
          <w:sz w:val="24"/>
          <w:szCs w:val="24"/>
        </w:rPr>
        <w:t>ной</w:t>
      </w:r>
      <w:proofErr w:type="spellEnd"/>
      <w:r w:rsidRPr="00C110F2">
        <w:rPr>
          <w:rFonts w:ascii="Times New Roman" w:hAnsi="Times New Roman"/>
          <w:sz w:val="24"/>
          <w:szCs w:val="24"/>
        </w:rPr>
        <w:t xml:space="preserve"> проезжей части – 14. </w:t>
      </w:r>
    </w:p>
    <w:p w:rsidR="0049212D" w:rsidRPr="00C110F2" w:rsidRDefault="0049212D" w:rsidP="005E27DD">
      <w:pPr>
        <w:widowControl w:val="0"/>
        <w:ind w:firstLine="709"/>
        <w:jc w:val="both"/>
        <w:rPr>
          <w:rFonts w:ascii="Times New Roman" w:hAnsi="Times New Roman"/>
          <w:sz w:val="24"/>
          <w:szCs w:val="24"/>
        </w:rPr>
      </w:pPr>
      <w:r w:rsidRPr="00C110F2">
        <w:rPr>
          <w:rFonts w:ascii="Times New Roman" w:hAnsi="Times New Roman"/>
          <w:sz w:val="24"/>
          <w:szCs w:val="24"/>
        </w:rPr>
        <w:t>5.12 На съездах и въездах пересечений магистральных улиц с непрерывным движением необходимо предусматривать переходно-скоростные полосы. Длину переходно-скоростных полос разгона и торможения для горизонтальных участков следует принимать согласно та</w:t>
      </w:r>
      <w:r w:rsidRPr="00C110F2">
        <w:rPr>
          <w:rFonts w:ascii="Times New Roman" w:hAnsi="Times New Roman"/>
          <w:sz w:val="24"/>
          <w:szCs w:val="24"/>
        </w:rPr>
        <w:t>б</w:t>
      </w:r>
      <w:r w:rsidRPr="00C110F2">
        <w:rPr>
          <w:rFonts w:ascii="Times New Roman" w:hAnsi="Times New Roman"/>
          <w:sz w:val="24"/>
          <w:szCs w:val="24"/>
        </w:rPr>
        <w:t xml:space="preserve">лице 5.11. </w:t>
      </w:r>
    </w:p>
    <w:p w:rsidR="0049212D" w:rsidRPr="00833938" w:rsidRDefault="0049212D" w:rsidP="005E27DD">
      <w:pPr>
        <w:widowControl w:val="0"/>
        <w:ind w:firstLine="709"/>
        <w:jc w:val="right"/>
        <w:rPr>
          <w:rFonts w:ascii="Times New Roman" w:hAnsi="Times New Roman"/>
          <w:sz w:val="28"/>
          <w:szCs w:val="28"/>
          <w:lang w:val="en-US"/>
        </w:rPr>
      </w:pPr>
      <w:r w:rsidRPr="00833938">
        <w:rPr>
          <w:rFonts w:ascii="Times New Roman" w:hAnsi="Times New Roman"/>
          <w:sz w:val="28"/>
          <w:szCs w:val="28"/>
        </w:rPr>
        <w:t xml:space="preserve">Таблица </w:t>
      </w:r>
      <w:r w:rsidRPr="00833938">
        <w:rPr>
          <w:rFonts w:ascii="Times New Roman" w:hAnsi="Times New Roman"/>
          <w:sz w:val="28"/>
          <w:szCs w:val="28"/>
          <w:lang w:val="en-US"/>
        </w:rPr>
        <w:t>5.11</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1874"/>
        <w:gridCol w:w="2011"/>
        <w:gridCol w:w="2566"/>
      </w:tblGrid>
      <w:tr w:rsidR="0049212D" w:rsidRPr="00833938" w:rsidTr="002C2F8E">
        <w:trPr>
          <w:trHeight w:val="312"/>
          <w:jc w:val="center"/>
        </w:trPr>
        <w:tc>
          <w:tcPr>
            <w:tcW w:w="2606" w:type="pct"/>
            <w:gridSpan w:val="2"/>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Расчетная скорость движения, км/ч</w:t>
            </w:r>
          </w:p>
        </w:tc>
        <w:tc>
          <w:tcPr>
            <w:tcW w:w="2394" w:type="pct"/>
            <w:gridSpan w:val="2"/>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Длина переходно-скоростных полос, м</w:t>
            </w:r>
          </w:p>
        </w:tc>
      </w:tr>
      <w:tr w:rsidR="0049212D" w:rsidRPr="00833938" w:rsidTr="002C2F8E">
        <w:trPr>
          <w:trHeight w:val="284"/>
          <w:jc w:val="center"/>
        </w:trPr>
        <w:tc>
          <w:tcPr>
            <w:tcW w:w="1626"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на основном направлении </w:t>
            </w:r>
          </w:p>
        </w:tc>
        <w:tc>
          <w:tcPr>
            <w:tcW w:w="980"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на съезде </w:t>
            </w:r>
          </w:p>
        </w:tc>
        <w:tc>
          <w:tcPr>
            <w:tcW w:w="105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для торможения </w:t>
            </w:r>
          </w:p>
        </w:tc>
        <w:tc>
          <w:tcPr>
            <w:tcW w:w="134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для разгона </w:t>
            </w:r>
          </w:p>
        </w:tc>
      </w:tr>
      <w:tr w:rsidR="0049212D" w:rsidRPr="00833938" w:rsidTr="002C2F8E">
        <w:trPr>
          <w:trHeight w:val="227"/>
          <w:jc w:val="center"/>
        </w:trPr>
        <w:tc>
          <w:tcPr>
            <w:tcW w:w="1626" w:type="pc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1</w:t>
            </w:r>
          </w:p>
        </w:tc>
        <w:tc>
          <w:tcPr>
            <w:tcW w:w="980" w:type="pc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2</w:t>
            </w:r>
          </w:p>
        </w:tc>
        <w:tc>
          <w:tcPr>
            <w:tcW w:w="1052" w:type="pc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3</w:t>
            </w:r>
          </w:p>
        </w:tc>
        <w:tc>
          <w:tcPr>
            <w:tcW w:w="1342" w:type="pc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4</w:t>
            </w:r>
          </w:p>
        </w:tc>
      </w:tr>
      <w:tr w:rsidR="0049212D" w:rsidRPr="00833938" w:rsidTr="002C2F8E">
        <w:trPr>
          <w:jc w:val="center"/>
        </w:trPr>
        <w:tc>
          <w:tcPr>
            <w:tcW w:w="1626" w:type="pct"/>
            <w:vMerge w:val="restar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60 </w:t>
            </w:r>
          </w:p>
        </w:tc>
        <w:tc>
          <w:tcPr>
            <w:tcW w:w="980"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20 </w:t>
            </w:r>
          </w:p>
        </w:tc>
        <w:tc>
          <w:tcPr>
            <w:tcW w:w="105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130 </w:t>
            </w:r>
          </w:p>
        </w:tc>
        <w:tc>
          <w:tcPr>
            <w:tcW w:w="134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175 </w:t>
            </w:r>
          </w:p>
        </w:tc>
      </w:tr>
      <w:tr w:rsidR="0049212D" w:rsidRPr="00833938" w:rsidTr="002C2F8E">
        <w:trPr>
          <w:jc w:val="center"/>
        </w:trPr>
        <w:tc>
          <w:tcPr>
            <w:tcW w:w="1626" w:type="pct"/>
            <w:vMerge/>
          </w:tcPr>
          <w:p w:rsidR="0049212D" w:rsidRPr="00833938" w:rsidRDefault="0049212D" w:rsidP="002C2F8E">
            <w:pPr>
              <w:widowControl w:val="0"/>
              <w:rPr>
                <w:rFonts w:ascii="Times New Roman" w:hAnsi="Times New Roman"/>
              </w:rPr>
            </w:pPr>
          </w:p>
        </w:tc>
        <w:tc>
          <w:tcPr>
            <w:tcW w:w="980"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40 </w:t>
            </w:r>
          </w:p>
        </w:tc>
        <w:tc>
          <w:tcPr>
            <w:tcW w:w="105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110 </w:t>
            </w:r>
          </w:p>
        </w:tc>
        <w:tc>
          <w:tcPr>
            <w:tcW w:w="134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140 </w:t>
            </w:r>
          </w:p>
        </w:tc>
      </w:tr>
      <w:tr w:rsidR="0049212D" w:rsidRPr="00833938" w:rsidTr="002C2F8E">
        <w:trPr>
          <w:jc w:val="center"/>
        </w:trPr>
        <w:tc>
          <w:tcPr>
            <w:tcW w:w="1626" w:type="pct"/>
            <w:vMerge w:val="restar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80 </w:t>
            </w:r>
          </w:p>
        </w:tc>
        <w:tc>
          <w:tcPr>
            <w:tcW w:w="980"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30 </w:t>
            </w:r>
          </w:p>
        </w:tc>
        <w:tc>
          <w:tcPr>
            <w:tcW w:w="105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175 </w:t>
            </w:r>
          </w:p>
        </w:tc>
        <w:tc>
          <w:tcPr>
            <w:tcW w:w="134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260 </w:t>
            </w:r>
          </w:p>
        </w:tc>
      </w:tr>
      <w:tr w:rsidR="0049212D" w:rsidRPr="00833938" w:rsidTr="002C2F8E">
        <w:trPr>
          <w:jc w:val="center"/>
        </w:trPr>
        <w:tc>
          <w:tcPr>
            <w:tcW w:w="1626" w:type="pct"/>
            <w:vMerge/>
          </w:tcPr>
          <w:p w:rsidR="0049212D" w:rsidRPr="00833938" w:rsidRDefault="0049212D" w:rsidP="002C2F8E">
            <w:pPr>
              <w:widowControl w:val="0"/>
              <w:rPr>
                <w:rFonts w:ascii="Times New Roman" w:hAnsi="Times New Roman"/>
              </w:rPr>
            </w:pPr>
          </w:p>
        </w:tc>
        <w:tc>
          <w:tcPr>
            <w:tcW w:w="980"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40 </w:t>
            </w:r>
          </w:p>
        </w:tc>
        <w:tc>
          <w:tcPr>
            <w:tcW w:w="105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160 </w:t>
            </w:r>
          </w:p>
        </w:tc>
        <w:tc>
          <w:tcPr>
            <w:tcW w:w="134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230 </w:t>
            </w:r>
          </w:p>
        </w:tc>
      </w:tr>
      <w:tr w:rsidR="0049212D" w:rsidRPr="00833938" w:rsidTr="002C2F8E">
        <w:trPr>
          <w:jc w:val="center"/>
        </w:trPr>
        <w:tc>
          <w:tcPr>
            <w:tcW w:w="1626" w:type="pct"/>
          </w:tcPr>
          <w:p w:rsidR="0049212D" w:rsidRPr="00833938" w:rsidRDefault="0049212D" w:rsidP="002C2F8E">
            <w:pPr>
              <w:widowControl w:val="0"/>
              <w:rPr>
                <w:rFonts w:ascii="Times New Roman" w:hAnsi="Times New Roman"/>
              </w:rPr>
            </w:pPr>
          </w:p>
        </w:tc>
        <w:tc>
          <w:tcPr>
            <w:tcW w:w="980"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50 </w:t>
            </w:r>
          </w:p>
        </w:tc>
        <w:tc>
          <w:tcPr>
            <w:tcW w:w="105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150 </w:t>
            </w:r>
          </w:p>
        </w:tc>
        <w:tc>
          <w:tcPr>
            <w:tcW w:w="134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185 </w:t>
            </w:r>
          </w:p>
        </w:tc>
      </w:tr>
      <w:tr w:rsidR="0049212D" w:rsidRPr="00833938" w:rsidTr="002C2F8E">
        <w:trPr>
          <w:jc w:val="center"/>
        </w:trPr>
        <w:tc>
          <w:tcPr>
            <w:tcW w:w="1626" w:type="pct"/>
            <w:vMerge w:val="restar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100 </w:t>
            </w:r>
          </w:p>
        </w:tc>
        <w:tc>
          <w:tcPr>
            <w:tcW w:w="980"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20 </w:t>
            </w:r>
          </w:p>
        </w:tc>
        <w:tc>
          <w:tcPr>
            <w:tcW w:w="105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250 </w:t>
            </w:r>
          </w:p>
        </w:tc>
        <w:tc>
          <w:tcPr>
            <w:tcW w:w="134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390 </w:t>
            </w:r>
          </w:p>
        </w:tc>
      </w:tr>
      <w:tr w:rsidR="0049212D" w:rsidRPr="00833938" w:rsidTr="002C2F8E">
        <w:trPr>
          <w:jc w:val="center"/>
        </w:trPr>
        <w:tc>
          <w:tcPr>
            <w:tcW w:w="1626" w:type="pct"/>
            <w:vMerge/>
          </w:tcPr>
          <w:p w:rsidR="0049212D" w:rsidRPr="00833938" w:rsidRDefault="0049212D" w:rsidP="002C2F8E">
            <w:pPr>
              <w:widowControl w:val="0"/>
              <w:rPr>
                <w:rFonts w:ascii="Times New Roman" w:hAnsi="Times New Roman"/>
              </w:rPr>
            </w:pPr>
          </w:p>
        </w:tc>
        <w:tc>
          <w:tcPr>
            <w:tcW w:w="980"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30 </w:t>
            </w:r>
          </w:p>
        </w:tc>
        <w:tc>
          <w:tcPr>
            <w:tcW w:w="105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240 </w:t>
            </w:r>
          </w:p>
        </w:tc>
        <w:tc>
          <w:tcPr>
            <w:tcW w:w="134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380 </w:t>
            </w:r>
          </w:p>
        </w:tc>
      </w:tr>
      <w:tr w:rsidR="0049212D" w:rsidRPr="00833938" w:rsidTr="002C2F8E">
        <w:trPr>
          <w:jc w:val="center"/>
        </w:trPr>
        <w:tc>
          <w:tcPr>
            <w:tcW w:w="1626" w:type="pct"/>
            <w:vMerge/>
          </w:tcPr>
          <w:p w:rsidR="0049212D" w:rsidRPr="00833938" w:rsidRDefault="0049212D" w:rsidP="002C2F8E">
            <w:pPr>
              <w:widowControl w:val="0"/>
              <w:rPr>
                <w:rFonts w:ascii="Times New Roman" w:hAnsi="Times New Roman"/>
              </w:rPr>
            </w:pPr>
          </w:p>
        </w:tc>
        <w:tc>
          <w:tcPr>
            <w:tcW w:w="980"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40 </w:t>
            </w:r>
          </w:p>
        </w:tc>
        <w:tc>
          <w:tcPr>
            <w:tcW w:w="105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230 </w:t>
            </w:r>
          </w:p>
        </w:tc>
        <w:tc>
          <w:tcPr>
            <w:tcW w:w="134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345 </w:t>
            </w:r>
          </w:p>
        </w:tc>
      </w:tr>
      <w:tr w:rsidR="0049212D" w:rsidRPr="00833938" w:rsidTr="002C2F8E">
        <w:trPr>
          <w:jc w:val="center"/>
        </w:trPr>
        <w:tc>
          <w:tcPr>
            <w:tcW w:w="1626" w:type="pct"/>
            <w:vMerge/>
          </w:tcPr>
          <w:p w:rsidR="0049212D" w:rsidRPr="00833938" w:rsidRDefault="0049212D" w:rsidP="002C2F8E">
            <w:pPr>
              <w:widowControl w:val="0"/>
              <w:rPr>
                <w:rFonts w:ascii="Times New Roman" w:hAnsi="Times New Roman"/>
              </w:rPr>
            </w:pPr>
          </w:p>
        </w:tc>
        <w:tc>
          <w:tcPr>
            <w:tcW w:w="980"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50 </w:t>
            </w:r>
          </w:p>
        </w:tc>
        <w:tc>
          <w:tcPr>
            <w:tcW w:w="105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210 </w:t>
            </w:r>
          </w:p>
        </w:tc>
        <w:tc>
          <w:tcPr>
            <w:tcW w:w="1342" w:type="pct"/>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320 </w:t>
            </w:r>
          </w:p>
        </w:tc>
      </w:tr>
    </w:tbl>
    <w:p w:rsidR="0049212D" w:rsidRPr="00C110F2" w:rsidRDefault="0049212D" w:rsidP="005E27DD">
      <w:pPr>
        <w:widowControl w:val="0"/>
        <w:ind w:firstLine="709"/>
        <w:rPr>
          <w:rFonts w:ascii="Times New Roman" w:hAnsi="Times New Roman"/>
          <w:i/>
          <w:spacing w:val="40"/>
          <w:sz w:val="20"/>
          <w:szCs w:val="20"/>
        </w:rPr>
      </w:pPr>
      <w:r w:rsidRPr="00C110F2">
        <w:rPr>
          <w:rFonts w:ascii="Times New Roman" w:hAnsi="Times New Roman"/>
          <w:i/>
          <w:spacing w:val="40"/>
          <w:sz w:val="20"/>
          <w:szCs w:val="20"/>
        </w:rPr>
        <w:t>Примечания:</w:t>
      </w:r>
    </w:p>
    <w:p w:rsidR="0049212D" w:rsidRPr="00C110F2" w:rsidRDefault="0049212D" w:rsidP="005E27DD">
      <w:pPr>
        <w:widowControl w:val="0"/>
        <w:ind w:firstLine="709"/>
        <w:jc w:val="both"/>
        <w:rPr>
          <w:rFonts w:ascii="Times New Roman" w:hAnsi="Times New Roman"/>
          <w:sz w:val="20"/>
          <w:szCs w:val="20"/>
        </w:rPr>
      </w:pPr>
      <w:r w:rsidRPr="00C110F2">
        <w:rPr>
          <w:rFonts w:ascii="Times New Roman" w:hAnsi="Times New Roman"/>
          <w:sz w:val="20"/>
          <w:szCs w:val="20"/>
        </w:rPr>
        <w:t>1 Длина переходно-скоростной полосы разгона определена из условия свободного входа автомобилей на крайнюю правую полосу основного направления и полосы торможения - при условии свободного входа автом</w:t>
      </w:r>
      <w:r w:rsidRPr="00C110F2">
        <w:rPr>
          <w:rFonts w:ascii="Times New Roman" w:hAnsi="Times New Roman"/>
          <w:sz w:val="20"/>
          <w:szCs w:val="20"/>
        </w:rPr>
        <w:t>о</w:t>
      </w:r>
      <w:r w:rsidRPr="00C110F2">
        <w:rPr>
          <w:rFonts w:ascii="Times New Roman" w:hAnsi="Times New Roman"/>
          <w:sz w:val="20"/>
          <w:szCs w:val="20"/>
        </w:rPr>
        <w:t xml:space="preserve">билей на полосу торможения. </w:t>
      </w:r>
    </w:p>
    <w:p w:rsidR="0049212D" w:rsidRPr="00C110F2" w:rsidRDefault="0049212D" w:rsidP="005E27DD">
      <w:pPr>
        <w:widowControl w:val="0"/>
        <w:ind w:firstLine="709"/>
        <w:jc w:val="both"/>
        <w:rPr>
          <w:rFonts w:ascii="Times New Roman" w:hAnsi="Times New Roman"/>
          <w:sz w:val="20"/>
          <w:szCs w:val="20"/>
        </w:rPr>
      </w:pPr>
      <w:r w:rsidRPr="00C110F2">
        <w:rPr>
          <w:rFonts w:ascii="Times New Roman" w:hAnsi="Times New Roman"/>
          <w:sz w:val="20"/>
          <w:szCs w:val="20"/>
        </w:rPr>
        <w:t xml:space="preserve">2 Скорость движения автомобилей по основному направлению принимают в зависимости от режима движения по крайней правой полосе основного направления. </w:t>
      </w:r>
    </w:p>
    <w:p w:rsidR="0049212D" w:rsidRPr="00C110F2" w:rsidRDefault="0049212D" w:rsidP="005E27DD">
      <w:pPr>
        <w:widowControl w:val="0"/>
        <w:ind w:firstLine="709"/>
        <w:jc w:val="both"/>
        <w:rPr>
          <w:rFonts w:ascii="Times New Roman" w:hAnsi="Times New Roman"/>
          <w:sz w:val="20"/>
          <w:szCs w:val="20"/>
        </w:rPr>
      </w:pPr>
      <w:r w:rsidRPr="00C110F2">
        <w:rPr>
          <w:rFonts w:ascii="Times New Roman" w:hAnsi="Times New Roman"/>
          <w:sz w:val="20"/>
          <w:szCs w:val="20"/>
        </w:rPr>
        <w:t>3 При увеличении продольного уклона от 0 до 40 + на спуске длина полосы разгона уменьшается на 10-20 %, торможения - увеличивается на 10-15 %. При увеличении продольного уклона от 0 до 40 + на подъеме дл</w:t>
      </w:r>
      <w:r w:rsidRPr="00C110F2">
        <w:rPr>
          <w:rFonts w:ascii="Times New Roman" w:hAnsi="Times New Roman"/>
          <w:sz w:val="20"/>
          <w:szCs w:val="20"/>
        </w:rPr>
        <w:t>и</w:t>
      </w:r>
      <w:r w:rsidRPr="00C110F2">
        <w:rPr>
          <w:rFonts w:ascii="Times New Roman" w:hAnsi="Times New Roman"/>
          <w:sz w:val="20"/>
          <w:szCs w:val="20"/>
        </w:rPr>
        <w:t>на полосы разгона увеличивается на 15-30 %, торможения - уменьшается на 10-15 %.</w:t>
      </w:r>
    </w:p>
    <w:p w:rsidR="0049212D" w:rsidRPr="00715B1A" w:rsidRDefault="0049212D" w:rsidP="005E27DD">
      <w:pPr>
        <w:widowControl w:val="0"/>
        <w:ind w:firstLine="709"/>
        <w:jc w:val="both"/>
        <w:rPr>
          <w:rFonts w:ascii="Times New Roman" w:hAnsi="Times New Roman"/>
          <w:b/>
          <w:sz w:val="32"/>
          <w:szCs w:val="32"/>
        </w:rPr>
      </w:pPr>
      <w:r w:rsidRPr="00833938">
        <w:rPr>
          <w:rFonts w:ascii="Times New Roman" w:hAnsi="Times New Roman"/>
          <w:b/>
          <w:sz w:val="32"/>
          <w:szCs w:val="32"/>
        </w:rPr>
        <w:t xml:space="preserve">                          </w:t>
      </w:r>
    </w:p>
    <w:p w:rsidR="0049212D" w:rsidRPr="00833938" w:rsidRDefault="0049212D" w:rsidP="00C110F2">
      <w:pPr>
        <w:widowControl w:val="0"/>
        <w:ind w:firstLine="709"/>
        <w:jc w:val="center"/>
        <w:rPr>
          <w:rFonts w:ascii="Times New Roman" w:hAnsi="Times New Roman"/>
          <w:b/>
          <w:sz w:val="32"/>
          <w:szCs w:val="32"/>
        </w:rPr>
      </w:pPr>
      <w:r w:rsidRPr="00833938">
        <w:rPr>
          <w:rFonts w:ascii="Times New Roman" w:hAnsi="Times New Roman"/>
          <w:b/>
          <w:sz w:val="32"/>
          <w:szCs w:val="32"/>
        </w:rPr>
        <w:lastRenderedPageBreak/>
        <w:t>Остановочные пункты</w:t>
      </w:r>
    </w:p>
    <w:p w:rsidR="0049212D" w:rsidRPr="00C110F2" w:rsidRDefault="0049212D" w:rsidP="00294274">
      <w:pPr>
        <w:widowControl w:val="0"/>
        <w:ind w:firstLine="709"/>
        <w:jc w:val="both"/>
        <w:rPr>
          <w:rFonts w:ascii="Times New Roman" w:hAnsi="Times New Roman"/>
          <w:sz w:val="24"/>
          <w:szCs w:val="24"/>
        </w:rPr>
      </w:pPr>
      <w:r w:rsidRPr="00C110F2">
        <w:rPr>
          <w:rFonts w:ascii="Times New Roman" w:hAnsi="Times New Roman"/>
          <w:sz w:val="24"/>
          <w:szCs w:val="24"/>
        </w:rPr>
        <w:t>5.13 Расстояния между остановочными пунктами общественного пассажирского тран</w:t>
      </w:r>
      <w:r w:rsidRPr="00C110F2">
        <w:rPr>
          <w:rFonts w:ascii="Times New Roman" w:hAnsi="Times New Roman"/>
          <w:sz w:val="24"/>
          <w:szCs w:val="24"/>
        </w:rPr>
        <w:t>с</w:t>
      </w:r>
      <w:r w:rsidRPr="00C110F2">
        <w:rPr>
          <w:rFonts w:ascii="Times New Roman" w:hAnsi="Times New Roman"/>
          <w:sz w:val="24"/>
          <w:szCs w:val="24"/>
        </w:rPr>
        <w:t>порта (автобуса, троллейбуса, трамвая) следует принимать 400-</w:t>
      </w:r>
      <w:r w:rsidRPr="00C110F2">
        <w:rPr>
          <w:rFonts w:ascii="Times New Roman" w:hAnsi="Times New Roman"/>
          <w:spacing w:val="-4"/>
          <w:sz w:val="24"/>
          <w:szCs w:val="24"/>
        </w:rPr>
        <w:t>600 м</w:t>
      </w:r>
      <w:r>
        <w:rPr>
          <w:rFonts w:ascii="Times New Roman" w:hAnsi="Times New Roman"/>
          <w:spacing w:val="-4"/>
          <w:sz w:val="24"/>
          <w:szCs w:val="24"/>
        </w:rPr>
        <w:t>.</w:t>
      </w:r>
    </w:p>
    <w:p w:rsidR="0049212D" w:rsidRPr="00C110F2" w:rsidRDefault="0049212D" w:rsidP="00294274">
      <w:pPr>
        <w:widowControl w:val="0"/>
        <w:ind w:firstLine="720"/>
        <w:jc w:val="both"/>
        <w:rPr>
          <w:rFonts w:ascii="Times New Roman" w:hAnsi="Times New Roman"/>
          <w:sz w:val="24"/>
          <w:szCs w:val="24"/>
        </w:rPr>
      </w:pPr>
      <w:r w:rsidRPr="00C110F2">
        <w:rPr>
          <w:rFonts w:ascii="Times New Roman" w:hAnsi="Times New Roman"/>
          <w:sz w:val="24"/>
          <w:szCs w:val="24"/>
        </w:rPr>
        <w:t>5.14 Дальность пешеходных подходов до ближайшей остановки общественного пасс</w:t>
      </w:r>
      <w:r w:rsidRPr="00C110F2">
        <w:rPr>
          <w:rFonts w:ascii="Times New Roman" w:hAnsi="Times New Roman"/>
          <w:sz w:val="24"/>
          <w:szCs w:val="24"/>
        </w:rPr>
        <w:t>а</w:t>
      </w:r>
      <w:r w:rsidRPr="00C110F2">
        <w:rPr>
          <w:rFonts w:ascii="Times New Roman" w:hAnsi="Times New Roman"/>
          <w:sz w:val="24"/>
          <w:szCs w:val="24"/>
        </w:rPr>
        <w:t xml:space="preserve">жирского транспорта следует принимать не более 500 м. </w:t>
      </w:r>
    </w:p>
    <w:p w:rsidR="0049212D" w:rsidRPr="00C110F2" w:rsidRDefault="0049212D" w:rsidP="00294274">
      <w:pPr>
        <w:widowControl w:val="0"/>
        <w:suppressAutoHyphens/>
        <w:ind w:firstLine="720"/>
        <w:jc w:val="both"/>
        <w:rPr>
          <w:rFonts w:ascii="Times New Roman" w:hAnsi="Times New Roman"/>
          <w:spacing w:val="-6"/>
          <w:sz w:val="24"/>
          <w:szCs w:val="24"/>
        </w:rPr>
      </w:pPr>
      <w:r w:rsidRPr="00C110F2">
        <w:rPr>
          <w:rFonts w:ascii="Times New Roman" w:hAnsi="Times New Roman"/>
          <w:sz w:val="24"/>
          <w:szCs w:val="24"/>
        </w:rPr>
        <w:t>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в зонах массового отдыха и спорта – не более 800 м от главного входа.</w:t>
      </w:r>
      <w:r w:rsidRPr="00C110F2">
        <w:rPr>
          <w:rFonts w:ascii="Times New Roman" w:hAnsi="Times New Roman"/>
          <w:spacing w:val="-6"/>
          <w:sz w:val="24"/>
          <w:szCs w:val="24"/>
        </w:rPr>
        <w:t xml:space="preserve">  </w:t>
      </w:r>
    </w:p>
    <w:p w:rsidR="0049212D" w:rsidRPr="00C110F2" w:rsidRDefault="0049212D" w:rsidP="00294274">
      <w:pPr>
        <w:widowControl w:val="0"/>
        <w:ind w:firstLine="720"/>
        <w:jc w:val="both"/>
        <w:rPr>
          <w:rFonts w:ascii="Times New Roman" w:hAnsi="Times New Roman"/>
          <w:sz w:val="24"/>
          <w:szCs w:val="24"/>
        </w:rPr>
      </w:pPr>
      <w:r w:rsidRPr="00C110F2">
        <w:rPr>
          <w:rFonts w:ascii="Times New Roman" w:hAnsi="Times New Roman"/>
          <w:sz w:val="24"/>
          <w:szCs w:val="24"/>
        </w:rPr>
        <w:t>В условиях сложного рельефа, при отсутствии специального подъемного пассажирск</w:t>
      </w:r>
      <w:r w:rsidRPr="00C110F2">
        <w:rPr>
          <w:rFonts w:ascii="Times New Roman" w:hAnsi="Times New Roman"/>
          <w:sz w:val="24"/>
          <w:szCs w:val="24"/>
        </w:rPr>
        <w:t>о</w:t>
      </w:r>
      <w:r w:rsidRPr="00C110F2">
        <w:rPr>
          <w:rFonts w:ascii="Times New Roman" w:hAnsi="Times New Roman"/>
          <w:sz w:val="24"/>
          <w:szCs w:val="24"/>
        </w:rPr>
        <w:t>го транспорта указанные расстояния следует уменьшать на 50 м на каждые 10 м преодолева</w:t>
      </w:r>
      <w:r w:rsidRPr="00C110F2">
        <w:rPr>
          <w:rFonts w:ascii="Times New Roman" w:hAnsi="Times New Roman"/>
          <w:sz w:val="24"/>
          <w:szCs w:val="24"/>
        </w:rPr>
        <w:t>е</w:t>
      </w:r>
      <w:r w:rsidRPr="00C110F2">
        <w:rPr>
          <w:rFonts w:ascii="Times New Roman" w:hAnsi="Times New Roman"/>
          <w:sz w:val="24"/>
          <w:szCs w:val="24"/>
        </w:rPr>
        <w:t>мого перепада рельефа.</w:t>
      </w:r>
    </w:p>
    <w:p w:rsidR="0049212D" w:rsidRPr="00C110F2" w:rsidRDefault="0049212D" w:rsidP="00294274">
      <w:pPr>
        <w:widowControl w:val="0"/>
        <w:ind w:firstLine="720"/>
        <w:jc w:val="both"/>
        <w:rPr>
          <w:rFonts w:ascii="Times New Roman" w:hAnsi="Times New Roman"/>
          <w:sz w:val="20"/>
          <w:szCs w:val="20"/>
        </w:rPr>
      </w:pPr>
      <w:r w:rsidRPr="00C110F2">
        <w:rPr>
          <w:rFonts w:ascii="Times New Roman" w:hAnsi="Times New Roman"/>
          <w:i/>
          <w:spacing w:val="40"/>
          <w:sz w:val="20"/>
          <w:szCs w:val="20"/>
        </w:rPr>
        <w:t>Примечание:</w:t>
      </w:r>
      <w:r w:rsidRPr="00C110F2">
        <w:rPr>
          <w:rFonts w:ascii="Times New Roman" w:hAnsi="Times New Roman"/>
          <w:sz w:val="20"/>
          <w:szCs w:val="20"/>
        </w:rPr>
        <w:t xml:space="preserve"> В районах индивидуальной усадебной застройки дальность пешеходных подходов к ближайшей остановке общественного транспорта может быть увеличена в больших городских округах и горо</w:t>
      </w:r>
      <w:r w:rsidRPr="00C110F2">
        <w:rPr>
          <w:rFonts w:ascii="Times New Roman" w:hAnsi="Times New Roman"/>
          <w:sz w:val="20"/>
          <w:szCs w:val="20"/>
        </w:rPr>
        <w:t>д</w:t>
      </w:r>
      <w:r w:rsidRPr="00C110F2">
        <w:rPr>
          <w:rFonts w:ascii="Times New Roman" w:hAnsi="Times New Roman"/>
          <w:sz w:val="20"/>
          <w:szCs w:val="20"/>
        </w:rPr>
        <w:t>ских поселениях до 600 м, в малых и средних – до 800 м.</w:t>
      </w:r>
    </w:p>
    <w:p w:rsidR="0049212D" w:rsidRPr="00C110F2" w:rsidRDefault="0049212D" w:rsidP="00294274">
      <w:pPr>
        <w:pStyle w:val="a4"/>
        <w:widowControl w:val="0"/>
        <w:spacing w:before="0" w:beforeAutospacing="0" w:after="0" w:afterAutospacing="0"/>
        <w:ind w:firstLine="709"/>
        <w:jc w:val="both"/>
      </w:pPr>
      <w:r w:rsidRPr="00C110F2">
        <w:t>5.15 Остановочные пункты общественного пассажирского транспорта следует разм</w:t>
      </w:r>
      <w:r w:rsidRPr="00C110F2">
        <w:t>е</w:t>
      </w:r>
      <w:r w:rsidRPr="00C110F2">
        <w:t xml:space="preserve">щать с обеспечением следующих требований: </w:t>
      </w:r>
    </w:p>
    <w:p w:rsidR="0049212D" w:rsidRPr="00C110F2" w:rsidRDefault="0049212D" w:rsidP="00294274">
      <w:pPr>
        <w:pStyle w:val="a4"/>
        <w:widowControl w:val="0"/>
        <w:spacing w:before="0" w:beforeAutospacing="0" w:after="0" w:afterAutospacing="0"/>
        <w:ind w:firstLine="709"/>
        <w:jc w:val="both"/>
      </w:pPr>
      <w:r w:rsidRPr="00C110F2">
        <w:t>- на магистральных улицах общегородского значения и районных – в габаритах прое</w:t>
      </w:r>
      <w:r w:rsidRPr="00C110F2">
        <w:t>з</w:t>
      </w:r>
      <w:r w:rsidRPr="00C110F2">
        <w:t xml:space="preserve">жей части; </w:t>
      </w:r>
    </w:p>
    <w:p w:rsidR="0049212D" w:rsidRPr="00C110F2" w:rsidRDefault="0049212D" w:rsidP="00294274">
      <w:pPr>
        <w:pStyle w:val="a4"/>
        <w:widowControl w:val="0"/>
        <w:spacing w:before="0" w:beforeAutospacing="0" w:after="0" w:afterAutospacing="0"/>
        <w:ind w:firstLine="709"/>
        <w:jc w:val="both"/>
      </w:pPr>
      <w:r w:rsidRPr="00C110F2">
        <w:t>- в зонах транспортных развязок и пересечений – вне элементов развязок (съездов, въездов и т. п.);</w:t>
      </w:r>
    </w:p>
    <w:p w:rsidR="0049212D" w:rsidRPr="00C110F2" w:rsidRDefault="0049212D" w:rsidP="00294274">
      <w:pPr>
        <w:pStyle w:val="a4"/>
        <w:widowControl w:val="0"/>
        <w:spacing w:before="0" w:beforeAutospacing="0" w:after="0" w:afterAutospacing="0"/>
        <w:ind w:firstLine="709"/>
        <w:jc w:val="both"/>
      </w:pPr>
      <w:r w:rsidRPr="00C110F2">
        <w:t>- в случае, если стоящие на остановочных пунктах троллейбусы и автобусы создают помехи движению транспортных потоков, следует предусматривать «карманы».</w:t>
      </w:r>
    </w:p>
    <w:p w:rsidR="0049212D" w:rsidRPr="00C110F2" w:rsidRDefault="0049212D" w:rsidP="00294274">
      <w:pPr>
        <w:pStyle w:val="a4"/>
        <w:widowControl w:val="0"/>
        <w:spacing w:before="0" w:beforeAutospacing="0" w:after="0" w:afterAutospacing="0"/>
        <w:ind w:firstLine="709"/>
        <w:jc w:val="both"/>
      </w:pPr>
      <w:r w:rsidRPr="00C110F2">
        <w:t xml:space="preserve">5.16 Остановочные пункты на линиях троллейбуса и автобуса на магистральных улицах общегородского значения (с регулируемым движением) и на магистралях районного значения следует размещать за перекрестком, на расстоянии не менее 25 м от него. </w:t>
      </w:r>
    </w:p>
    <w:p w:rsidR="0049212D" w:rsidRPr="00C110F2" w:rsidRDefault="0049212D" w:rsidP="00294274">
      <w:pPr>
        <w:pStyle w:val="a4"/>
        <w:widowControl w:val="0"/>
        <w:spacing w:before="0" w:beforeAutospacing="0" w:after="0" w:afterAutospacing="0"/>
        <w:ind w:firstLine="709"/>
        <w:jc w:val="both"/>
      </w:pPr>
      <w:r w:rsidRPr="00C110F2">
        <w:t>Допускается размещение остановочных пунктов троллейбуса и автобуса перед пер</w:t>
      </w:r>
      <w:r w:rsidRPr="00C110F2">
        <w:t>е</w:t>
      </w:r>
      <w:r w:rsidRPr="00C110F2">
        <w:t>крестком – на расстоянии не менее 40 м в случае, если пропускная способность улицы до п</w:t>
      </w:r>
      <w:r w:rsidRPr="00C110F2">
        <w:t>е</w:t>
      </w:r>
      <w:r w:rsidRPr="00C110F2">
        <w:t xml:space="preserve">рекрестка больше, чем за перекрестком. </w:t>
      </w:r>
    </w:p>
    <w:p w:rsidR="0049212D" w:rsidRPr="00C110F2" w:rsidRDefault="0049212D" w:rsidP="00294274">
      <w:pPr>
        <w:pStyle w:val="a4"/>
        <w:widowControl w:val="0"/>
        <w:spacing w:before="0" w:beforeAutospacing="0" w:after="0" w:afterAutospacing="0"/>
        <w:ind w:firstLine="709"/>
        <w:jc w:val="both"/>
      </w:pPr>
      <w:r w:rsidRPr="00C110F2">
        <w:t xml:space="preserve">Расстояние до остановочного пункта исчисляется от «стоп – линии». </w:t>
      </w:r>
    </w:p>
    <w:p w:rsidR="0049212D" w:rsidRPr="00C110F2" w:rsidRDefault="0049212D" w:rsidP="00294274">
      <w:pPr>
        <w:widowControl w:val="0"/>
        <w:shd w:val="clear" w:color="auto" w:fill="FFFFFF"/>
        <w:ind w:firstLine="709"/>
        <w:jc w:val="both"/>
        <w:rPr>
          <w:rFonts w:ascii="Times New Roman" w:hAnsi="Times New Roman"/>
          <w:sz w:val="24"/>
          <w:szCs w:val="24"/>
        </w:rPr>
      </w:pPr>
      <w:r w:rsidRPr="00C110F2">
        <w:rPr>
          <w:rFonts w:ascii="Times New Roman" w:hAnsi="Times New Roman"/>
          <w:sz w:val="24"/>
          <w:szCs w:val="24"/>
        </w:rPr>
        <w:t>5.17 Заездной карман для автобусов устраивают при размещении остановки в зоне п</w:t>
      </w:r>
      <w:r w:rsidRPr="00C110F2">
        <w:rPr>
          <w:rFonts w:ascii="Times New Roman" w:hAnsi="Times New Roman"/>
          <w:sz w:val="24"/>
          <w:szCs w:val="24"/>
        </w:rPr>
        <w:t>е</w:t>
      </w:r>
      <w:r w:rsidRPr="00C110F2">
        <w:rPr>
          <w:rFonts w:ascii="Times New Roman" w:hAnsi="Times New Roman"/>
          <w:sz w:val="24"/>
          <w:szCs w:val="24"/>
        </w:rPr>
        <w:t>ресечения или примыкания автомобильных дорог, когда переходно-скоростная полоса одн</w:t>
      </w:r>
      <w:r w:rsidRPr="00C110F2">
        <w:rPr>
          <w:rFonts w:ascii="Times New Roman" w:hAnsi="Times New Roman"/>
          <w:sz w:val="24"/>
          <w:szCs w:val="24"/>
        </w:rPr>
        <w:t>о</w:t>
      </w:r>
      <w:r w:rsidRPr="00C110F2">
        <w:rPr>
          <w:rFonts w:ascii="Times New Roman" w:hAnsi="Times New Roman"/>
          <w:sz w:val="24"/>
          <w:szCs w:val="24"/>
        </w:rPr>
        <w:t>временно используется как автобусами, так и транспортными средствами, въезжающими на дорогу с автобусным сообщением.</w:t>
      </w:r>
    </w:p>
    <w:p w:rsidR="0049212D" w:rsidRPr="00C110F2" w:rsidRDefault="0049212D" w:rsidP="00294274">
      <w:pPr>
        <w:widowControl w:val="0"/>
        <w:shd w:val="clear" w:color="auto" w:fill="FFFFFF"/>
        <w:ind w:firstLine="709"/>
        <w:jc w:val="both"/>
        <w:rPr>
          <w:rFonts w:ascii="Times New Roman" w:hAnsi="Times New Roman"/>
          <w:sz w:val="24"/>
          <w:szCs w:val="24"/>
        </w:rPr>
      </w:pPr>
      <w:r w:rsidRPr="00C110F2">
        <w:rPr>
          <w:rFonts w:ascii="Times New Roman" w:hAnsi="Times New Roman"/>
          <w:sz w:val="24"/>
          <w:szCs w:val="24"/>
        </w:rPr>
        <w:t>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w:t>
      </w:r>
      <w:r w:rsidRPr="00C110F2">
        <w:rPr>
          <w:rFonts w:ascii="Times New Roman" w:hAnsi="Times New Roman"/>
          <w:sz w:val="24"/>
          <w:szCs w:val="24"/>
        </w:rPr>
        <w:t>о</w:t>
      </w:r>
      <w:r w:rsidRPr="00C110F2">
        <w:rPr>
          <w:rFonts w:ascii="Times New Roman" w:hAnsi="Times New Roman"/>
          <w:sz w:val="24"/>
          <w:szCs w:val="24"/>
        </w:rPr>
        <w:t>лос проезжей части, а длину – в зависимости от числа одновременно останавливающихся а</w:t>
      </w:r>
      <w:r w:rsidRPr="00C110F2">
        <w:rPr>
          <w:rFonts w:ascii="Times New Roman" w:hAnsi="Times New Roman"/>
          <w:sz w:val="24"/>
          <w:szCs w:val="24"/>
        </w:rPr>
        <w:t>в</w:t>
      </w:r>
      <w:r w:rsidRPr="00C110F2">
        <w:rPr>
          <w:rFonts w:ascii="Times New Roman" w:hAnsi="Times New Roman"/>
          <w:sz w:val="24"/>
          <w:szCs w:val="24"/>
        </w:rPr>
        <w:t>тобусов и их габаритов по длине, но не менее 13 м. Длину участков въезда и выезда приним</w:t>
      </w:r>
      <w:r w:rsidRPr="00C110F2">
        <w:rPr>
          <w:rFonts w:ascii="Times New Roman" w:hAnsi="Times New Roman"/>
          <w:sz w:val="24"/>
          <w:szCs w:val="24"/>
        </w:rPr>
        <w:t>а</w:t>
      </w:r>
      <w:r w:rsidRPr="00C110F2">
        <w:rPr>
          <w:rFonts w:ascii="Times New Roman" w:hAnsi="Times New Roman"/>
          <w:sz w:val="24"/>
          <w:szCs w:val="24"/>
        </w:rPr>
        <w:t>ют равной 15 м.</w:t>
      </w:r>
    </w:p>
    <w:p w:rsidR="0049212D" w:rsidRPr="00C110F2" w:rsidRDefault="0049212D" w:rsidP="00294274">
      <w:pPr>
        <w:pStyle w:val="a4"/>
        <w:widowControl w:val="0"/>
        <w:spacing w:before="0" w:beforeAutospacing="0" w:after="0" w:afterAutospacing="0"/>
        <w:ind w:firstLine="709"/>
        <w:jc w:val="both"/>
      </w:pPr>
      <w:r w:rsidRPr="00C110F2">
        <w:rPr>
          <w:spacing w:val="-3"/>
        </w:rPr>
        <w:t>5.18 Длину посадочной площадки на остановках автобусных</w:t>
      </w:r>
      <w:r>
        <w:rPr>
          <w:spacing w:val="-3"/>
        </w:rPr>
        <w:t xml:space="preserve"> </w:t>
      </w:r>
      <w:r w:rsidRPr="00C110F2">
        <w:rPr>
          <w:spacing w:val="-4"/>
        </w:rPr>
        <w:t>маршрутов следует прин</w:t>
      </w:r>
      <w:r w:rsidRPr="00C110F2">
        <w:rPr>
          <w:spacing w:val="-4"/>
        </w:rPr>
        <w:t>и</w:t>
      </w:r>
      <w:r w:rsidRPr="00C110F2">
        <w:rPr>
          <w:spacing w:val="-4"/>
        </w:rPr>
        <w:t>мать не менее длины остановочной площадки.</w:t>
      </w:r>
    </w:p>
    <w:p w:rsidR="0049212D" w:rsidRPr="00C110F2" w:rsidRDefault="0049212D" w:rsidP="00294274">
      <w:pPr>
        <w:pStyle w:val="a4"/>
        <w:widowControl w:val="0"/>
        <w:spacing w:before="0" w:beforeAutospacing="0" w:after="0" w:afterAutospacing="0"/>
        <w:ind w:firstLine="709"/>
        <w:jc w:val="both"/>
      </w:pPr>
      <w:r w:rsidRPr="00C110F2">
        <w:t>Ширину посадочной площадки следует принимать не менее 3 м; для установки павил</w:t>
      </w:r>
      <w:r w:rsidRPr="00C110F2">
        <w:t>ь</w:t>
      </w:r>
      <w:r w:rsidRPr="00C110F2">
        <w:t xml:space="preserve">она ожидания следует предусматривать уширение до 5 м. </w:t>
      </w:r>
    </w:p>
    <w:p w:rsidR="0049212D" w:rsidRPr="00C110F2" w:rsidRDefault="0049212D" w:rsidP="00294274">
      <w:pPr>
        <w:pStyle w:val="a4"/>
        <w:widowControl w:val="0"/>
        <w:spacing w:before="0" w:beforeAutospacing="0" w:after="0" w:afterAutospacing="0"/>
        <w:ind w:firstLine="709"/>
        <w:jc w:val="both"/>
      </w:pPr>
      <w:r w:rsidRPr="00C110F2">
        <w:lastRenderedPageBreak/>
        <w:t>5.19 Павильон может быть закрытого типа или открытого (в виде навеса). Размер пав</w:t>
      </w:r>
      <w:r w:rsidRPr="00C110F2">
        <w:t>и</w:t>
      </w:r>
      <w:r w:rsidRPr="00C110F2">
        <w:t>льона определяют с учетом количества одновременно находящихся в час «пик» на останово</w:t>
      </w:r>
      <w:r w:rsidRPr="00C110F2">
        <w:t>ч</w:t>
      </w:r>
      <w:r w:rsidRPr="00C110F2">
        <w:t>ной площадке пассажиров из расчета 4 чел./м</w:t>
      </w:r>
      <w:r w:rsidRPr="00C110F2">
        <w:rPr>
          <w:vertAlign w:val="superscript"/>
        </w:rPr>
        <w:t>2</w:t>
      </w:r>
      <w:r w:rsidRPr="00C110F2">
        <w:t>. Ближайшая грань павильона должна быть ра</w:t>
      </w:r>
      <w:r w:rsidRPr="00C110F2">
        <w:t>с</w:t>
      </w:r>
      <w:r w:rsidRPr="00C110F2">
        <w:t>положена не ближе 3 м от кромки остановочной площадки.</w:t>
      </w:r>
    </w:p>
    <w:p w:rsidR="0049212D" w:rsidRPr="00C110F2" w:rsidRDefault="0049212D" w:rsidP="00294274">
      <w:pPr>
        <w:pStyle w:val="a4"/>
        <w:widowControl w:val="0"/>
        <w:spacing w:before="0" w:beforeAutospacing="0" w:after="0" w:afterAutospacing="0"/>
        <w:ind w:firstLine="709"/>
        <w:jc w:val="both"/>
      </w:pPr>
      <w:r w:rsidRPr="00C110F2">
        <w:t>5.2</w:t>
      </w:r>
      <w:r>
        <w:t>0</w:t>
      </w:r>
      <w:r w:rsidRPr="00C110F2">
        <w:t xml:space="preserve"> Остановочные пункты общественного пассажирского запрещается проектировать в охранных зонах высоковольтных линий электропередач.</w:t>
      </w:r>
    </w:p>
    <w:p w:rsidR="0049212D" w:rsidRPr="00C110F2" w:rsidRDefault="0049212D" w:rsidP="00294274">
      <w:pPr>
        <w:pStyle w:val="a4"/>
        <w:widowControl w:val="0"/>
        <w:spacing w:before="0" w:beforeAutospacing="0" w:after="0" w:afterAutospacing="0"/>
        <w:ind w:firstLine="709"/>
        <w:jc w:val="both"/>
      </w:pPr>
      <w:r w:rsidRPr="00C110F2">
        <w:t>5.2</w:t>
      </w:r>
      <w:r>
        <w:t>1</w:t>
      </w:r>
      <w:r w:rsidRPr="00C110F2">
        <w:t xml:space="preserve"> На конечных пунктах маршрутной сети общественного пассажирского транспорта следует предусматривать </w:t>
      </w:r>
      <w:proofErr w:type="spellStart"/>
      <w:r w:rsidRPr="00C110F2">
        <w:t>отстойно</w:t>
      </w:r>
      <w:proofErr w:type="spellEnd"/>
      <w:r w:rsidRPr="00C110F2">
        <w:t xml:space="preserve">-разворотные площадки с учетом </w:t>
      </w:r>
      <w:r w:rsidRPr="00C110F2">
        <w:rPr>
          <w:spacing w:val="-4"/>
        </w:rPr>
        <w:t>необходимости снятия с линии в межпиковый период около 30 % подвижного состава.</w:t>
      </w:r>
      <w:r w:rsidRPr="00C110F2">
        <w:t xml:space="preserve"> </w:t>
      </w:r>
    </w:p>
    <w:p w:rsidR="0049212D" w:rsidRPr="00C110F2" w:rsidRDefault="0049212D" w:rsidP="00294274">
      <w:pPr>
        <w:pStyle w:val="a4"/>
        <w:widowControl w:val="0"/>
        <w:spacing w:before="0" w:beforeAutospacing="0" w:after="0" w:afterAutospacing="0"/>
        <w:ind w:firstLine="709"/>
        <w:jc w:val="both"/>
      </w:pPr>
      <w:r>
        <w:t xml:space="preserve">Для автобуса </w:t>
      </w:r>
      <w:r w:rsidRPr="00C110F2">
        <w:t xml:space="preserve">площадь </w:t>
      </w:r>
      <w:proofErr w:type="spellStart"/>
      <w:r w:rsidRPr="00C110F2">
        <w:t>отстойно</w:t>
      </w:r>
      <w:proofErr w:type="spellEnd"/>
      <w:r w:rsidRPr="00C110F2">
        <w:t>-разворотной площадки должна определяться расчетом, в зависимости от количества маршрутов и частоты движения, исходя из норматива 100-200 м</w:t>
      </w:r>
      <w:r w:rsidRPr="00C110F2">
        <w:rPr>
          <w:vertAlign w:val="superscript"/>
        </w:rPr>
        <w:t>2</w:t>
      </w:r>
      <w:r w:rsidRPr="00C110F2">
        <w:t xml:space="preserve"> на одно </w:t>
      </w:r>
      <w:proofErr w:type="spellStart"/>
      <w:r w:rsidRPr="00C110F2">
        <w:t>машино</w:t>
      </w:r>
      <w:proofErr w:type="spellEnd"/>
      <w:r w:rsidRPr="00C110F2">
        <w:t>-место.</w:t>
      </w:r>
    </w:p>
    <w:p w:rsidR="0049212D" w:rsidRPr="00C110F2" w:rsidRDefault="0049212D" w:rsidP="00294274">
      <w:pPr>
        <w:pStyle w:val="a4"/>
        <w:widowControl w:val="0"/>
        <w:spacing w:before="0" w:beforeAutospacing="0" w:after="0" w:afterAutospacing="0"/>
        <w:ind w:firstLine="709"/>
        <w:jc w:val="both"/>
      </w:pPr>
      <w:r w:rsidRPr="00C110F2">
        <w:t xml:space="preserve">Ширину </w:t>
      </w:r>
      <w:proofErr w:type="spellStart"/>
      <w:r w:rsidRPr="00C110F2">
        <w:t>отстойно</w:t>
      </w:r>
      <w:proofErr w:type="spellEnd"/>
      <w:r w:rsidRPr="00C110F2">
        <w:t>-развор</w:t>
      </w:r>
      <w:r>
        <w:t xml:space="preserve">отной площадки для автобуса </w:t>
      </w:r>
      <w:r w:rsidRPr="00C110F2">
        <w:t>следует предусматривать не менее 30 м</w:t>
      </w:r>
      <w:r>
        <w:t>.</w:t>
      </w:r>
    </w:p>
    <w:p w:rsidR="0049212D" w:rsidRPr="00C110F2" w:rsidRDefault="0049212D" w:rsidP="00294274">
      <w:pPr>
        <w:pStyle w:val="a4"/>
        <w:widowControl w:val="0"/>
        <w:spacing w:before="0" w:beforeAutospacing="0" w:after="0" w:afterAutospacing="0"/>
        <w:ind w:firstLine="709"/>
        <w:jc w:val="both"/>
      </w:pPr>
      <w:r w:rsidRPr="00C110F2">
        <w:t xml:space="preserve">Границы </w:t>
      </w:r>
      <w:proofErr w:type="spellStart"/>
      <w:r w:rsidRPr="00C110F2">
        <w:t>отстойно</w:t>
      </w:r>
      <w:proofErr w:type="spellEnd"/>
      <w:r w:rsidRPr="00C110F2">
        <w:t xml:space="preserve">-разворотных площадок должны быть закреплены в плане красных линий. </w:t>
      </w:r>
    </w:p>
    <w:p w:rsidR="0049212D" w:rsidRPr="00C110F2" w:rsidRDefault="0049212D" w:rsidP="00294274">
      <w:pPr>
        <w:pStyle w:val="a4"/>
        <w:widowControl w:val="0"/>
        <w:spacing w:before="0" w:beforeAutospacing="0" w:after="0" w:afterAutospacing="0"/>
        <w:ind w:firstLine="709"/>
        <w:jc w:val="both"/>
      </w:pPr>
      <w:r w:rsidRPr="00C110F2">
        <w:t>5.2</w:t>
      </w:r>
      <w:r>
        <w:t>2</w:t>
      </w:r>
      <w:r w:rsidRPr="00C110F2">
        <w:t xml:space="preserve"> </w:t>
      </w:r>
      <w:proofErr w:type="spellStart"/>
      <w:r w:rsidRPr="00C110F2">
        <w:t>Отстойно</w:t>
      </w:r>
      <w:proofErr w:type="spellEnd"/>
      <w:r w:rsidRPr="00C110F2">
        <w:t>-разворотные площадки общественного пассажирского транспорта, в з</w:t>
      </w:r>
      <w:r w:rsidRPr="00C110F2">
        <w:t>а</w:t>
      </w:r>
      <w:r w:rsidRPr="00C110F2">
        <w:t xml:space="preserve">висимости от их емкости, должны размещаться в удалении от жилой застройки не менее чем на 50 м. </w:t>
      </w:r>
    </w:p>
    <w:p w:rsidR="0049212D" w:rsidRPr="00C110F2" w:rsidRDefault="0049212D" w:rsidP="00294274">
      <w:pPr>
        <w:pStyle w:val="a4"/>
        <w:widowControl w:val="0"/>
        <w:spacing w:before="0" w:beforeAutospacing="0" w:after="0" w:afterAutospacing="0"/>
        <w:ind w:firstLine="709"/>
        <w:jc w:val="both"/>
      </w:pPr>
      <w:r w:rsidRPr="00C110F2">
        <w:t>5.2</w:t>
      </w:r>
      <w:r>
        <w:t>3</w:t>
      </w:r>
      <w:r w:rsidRPr="00C110F2">
        <w:t xml:space="preserve"> На конечных станциях общественного пассажирского транспорта должно пред</w:t>
      </w:r>
      <w:r w:rsidRPr="00C110F2">
        <w:t>у</w:t>
      </w:r>
      <w:r w:rsidRPr="00C110F2">
        <w:t>сматриваться устройство помещений для водителей и обслуживающего персонала.</w:t>
      </w:r>
    </w:p>
    <w:p w:rsidR="0049212D" w:rsidRPr="00C110F2" w:rsidRDefault="0049212D" w:rsidP="00294274">
      <w:pPr>
        <w:pStyle w:val="a4"/>
        <w:widowControl w:val="0"/>
        <w:spacing w:before="0" w:beforeAutospacing="0" w:after="0" w:afterAutospacing="0"/>
        <w:ind w:firstLine="709"/>
        <w:jc w:val="both"/>
      </w:pPr>
      <w:r w:rsidRPr="00C110F2">
        <w:t>Площадь участков для устройства служебных помещений определяется в соответствии с таблицей 5.12</w:t>
      </w:r>
    </w:p>
    <w:p w:rsidR="0049212D" w:rsidRPr="00833938" w:rsidRDefault="0049212D" w:rsidP="00294274">
      <w:pPr>
        <w:widowControl w:val="0"/>
        <w:ind w:firstLine="720"/>
        <w:jc w:val="right"/>
        <w:rPr>
          <w:rFonts w:ascii="Times New Roman" w:hAnsi="Times New Roman"/>
          <w:sz w:val="28"/>
          <w:szCs w:val="28"/>
          <w:lang w:val="en-US"/>
        </w:rPr>
      </w:pPr>
      <w:r w:rsidRPr="00833938">
        <w:rPr>
          <w:rFonts w:ascii="Times New Roman" w:hAnsi="Times New Roman"/>
          <w:sz w:val="28"/>
          <w:szCs w:val="28"/>
        </w:rPr>
        <w:t xml:space="preserve">Таблица </w:t>
      </w:r>
      <w:r w:rsidRPr="00833938">
        <w:rPr>
          <w:rFonts w:ascii="Times New Roman" w:hAnsi="Times New Roman"/>
          <w:sz w:val="28"/>
          <w:szCs w:val="28"/>
          <w:lang w:val="en-US"/>
        </w:rPr>
        <w:t>5.12</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340"/>
        <w:gridCol w:w="1463"/>
        <w:gridCol w:w="1464"/>
      </w:tblGrid>
      <w:tr w:rsidR="0049212D" w:rsidRPr="00833938" w:rsidTr="002C2F8E">
        <w:trPr>
          <w:trHeight w:val="312"/>
        </w:trPr>
        <w:tc>
          <w:tcPr>
            <w:tcW w:w="4968" w:type="dxa"/>
            <w:vMerge w:val="restart"/>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Наименование показателя</w:t>
            </w:r>
          </w:p>
        </w:tc>
        <w:tc>
          <w:tcPr>
            <w:tcW w:w="2340" w:type="dxa"/>
            <w:vMerge w:val="restart"/>
            <w:vAlign w:val="center"/>
          </w:tcPr>
          <w:p w:rsidR="0049212D" w:rsidRPr="00833938" w:rsidRDefault="0049212D" w:rsidP="002C2F8E">
            <w:pPr>
              <w:widowControl w:val="0"/>
              <w:ind w:left="-57" w:right="-57"/>
              <w:jc w:val="center"/>
              <w:rPr>
                <w:rFonts w:ascii="Times New Roman" w:hAnsi="Times New Roman"/>
                <w:b/>
              </w:rPr>
            </w:pPr>
            <w:r w:rsidRPr="00833938">
              <w:rPr>
                <w:rFonts w:ascii="Times New Roman" w:hAnsi="Times New Roman"/>
                <w:b/>
              </w:rPr>
              <w:t>Единица измерения</w:t>
            </w:r>
          </w:p>
        </w:tc>
        <w:tc>
          <w:tcPr>
            <w:tcW w:w="2927" w:type="dxa"/>
            <w:gridSpan w:val="2"/>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Количество маршрутов</w:t>
            </w:r>
          </w:p>
        </w:tc>
      </w:tr>
      <w:tr w:rsidR="0049212D" w:rsidRPr="00833938" w:rsidTr="002C2F8E">
        <w:trPr>
          <w:trHeight w:val="312"/>
        </w:trPr>
        <w:tc>
          <w:tcPr>
            <w:tcW w:w="4968" w:type="dxa"/>
            <w:vMerge/>
          </w:tcPr>
          <w:p w:rsidR="0049212D" w:rsidRPr="00833938" w:rsidRDefault="0049212D" w:rsidP="002C2F8E">
            <w:pPr>
              <w:widowControl w:val="0"/>
              <w:jc w:val="both"/>
              <w:rPr>
                <w:rFonts w:ascii="Times New Roman" w:hAnsi="Times New Roman"/>
              </w:rPr>
            </w:pPr>
          </w:p>
        </w:tc>
        <w:tc>
          <w:tcPr>
            <w:tcW w:w="2340" w:type="dxa"/>
            <w:vMerge/>
          </w:tcPr>
          <w:p w:rsidR="0049212D" w:rsidRPr="00833938" w:rsidRDefault="0049212D" w:rsidP="002C2F8E">
            <w:pPr>
              <w:widowControl w:val="0"/>
              <w:jc w:val="both"/>
              <w:rPr>
                <w:rFonts w:ascii="Times New Roman" w:hAnsi="Times New Roman"/>
              </w:rPr>
            </w:pPr>
          </w:p>
        </w:tc>
        <w:tc>
          <w:tcPr>
            <w:tcW w:w="1463"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2</w:t>
            </w:r>
          </w:p>
        </w:tc>
        <w:tc>
          <w:tcPr>
            <w:tcW w:w="1464" w:type="dxa"/>
            <w:vAlign w:val="center"/>
          </w:tcPr>
          <w:p w:rsidR="0049212D" w:rsidRPr="00833938" w:rsidRDefault="0049212D" w:rsidP="002C2F8E">
            <w:pPr>
              <w:widowControl w:val="0"/>
              <w:jc w:val="center"/>
              <w:rPr>
                <w:rFonts w:ascii="Times New Roman" w:hAnsi="Times New Roman"/>
              </w:rPr>
            </w:pPr>
            <w:r w:rsidRPr="00833938">
              <w:rPr>
                <w:rFonts w:ascii="Times New Roman" w:hAnsi="Times New Roman"/>
              </w:rPr>
              <w:t>3 - 4</w:t>
            </w:r>
          </w:p>
        </w:tc>
      </w:tr>
      <w:tr w:rsidR="0049212D" w:rsidRPr="00833938" w:rsidTr="002C2F8E">
        <w:tc>
          <w:tcPr>
            <w:tcW w:w="4968" w:type="dxa"/>
          </w:tcPr>
          <w:p w:rsidR="0049212D" w:rsidRPr="00833938" w:rsidRDefault="0049212D" w:rsidP="002C2F8E">
            <w:pPr>
              <w:widowControl w:val="0"/>
              <w:jc w:val="both"/>
              <w:rPr>
                <w:rFonts w:ascii="Times New Roman" w:hAnsi="Times New Roman"/>
              </w:rPr>
            </w:pPr>
            <w:r w:rsidRPr="00833938">
              <w:rPr>
                <w:rFonts w:ascii="Times New Roman" w:hAnsi="Times New Roman"/>
              </w:rPr>
              <w:t>Площадь участка</w:t>
            </w:r>
          </w:p>
        </w:tc>
        <w:tc>
          <w:tcPr>
            <w:tcW w:w="2340" w:type="dxa"/>
          </w:tcPr>
          <w:p w:rsidR="0049212D" w:rsidRPr="00833938" w:rsidRDefault="0049212D" w:rsidP="002C2F8E">
            <w:pPr>
              <w:widowControl w:val="0"/>
              <w:jc w:val="center"/>
              <w:rPr>
                <w:rFonts w:ascii="Times New Roman" w:hAnsi="Times New Roman"/>
                <w:vertAlign w:val="superscript"/>
              </w:rPr>
            </w:pPr>
            <w:r w:rsidRPr="00833938">
              <w:rPr>
                <w:rFonts w:ascii="Times New Roman" w:hAnsi="Times New Roman"/>
              </w:rPr>
              <w:t>м</w:t>
            </w:r>
            <w:r w:rsidRPr="00833938">
              <w:rPr>
                <w:rFonts w:ascii="Times New Roman" w:hAnsi="Times New Roman"/>
                <w:vertAlign w:val="superscript"/>
              </w:rPr>
              <w:t>2</w:t>
            </w:r>
          </w:p>
        </w:tc>
        <w:tc>
          <w:tcPr>
            <w:tcW w:w="1463" w:type="dxa"/>
          </w:tcPr>
          <w:p w:rsidR="0049212D" w:rsidRPr="00833938" w:rsidRDefault="0049212D" w:rsidP="002C2F8E">
            <w:pPr>
              <w:widowControl w:val="0"/>
              <w:jc w:val="center"/>
              <w:rPr>
                <w:rFonts w:ascii="Times New Roman" w:hAnsi="Times New Roman"/>
              </w:rPr>
            </w:pPr>
            <w:r w:rsidRPr="00833938">
              <w:rPr>
                <w:rFonts w:ascii="Times New Roman" w:hAnsi="Times New Roman"/>
              </w:rPr>
              <w:t>225</w:t>
            </w:r>
          </w:p>
        </w:tc>
        <w:tc>
          <w:tcPr>
            <w:tcW w:w="1464" w:type="dxa"/>
          </w:tcPr>
          <w:p w:rsidR="0049212D" w:rsidRPr="00833938" w:rsidRDefault="0049212D" w:rsidP="002C2F8E">
            <w:pPr>
              <w:widowControl w:val="0"/>
              <w:jc w:val="center"/>
              <w:rPr>
                <w:rFonts w:ascii="Times New Roman" w:hAnsi="Times New Roman"/>
              </w:rPr>
            </w:pPr>
            <w:r w:rsidRPr="00833938">
              <w:rPr>
                <w:rFonts w:ascii="Times New Roman" w:hAnsi="Times New Roman"/>
              </w:rPr>
              <w:t>256</w:t>
            </w:r>
          </w:p>
        </w:tc>
      </w:tr>
      <w:tr w:rsidR="0049212D" w:rsidRPr="00833938" w:rsidTr="002C2F8E">
        <w:tc>
          <w:tcPr>
            <w:tcW w:w="4968" w:type="dxa"/>
          </w:tcPr>
          <w:p w:rsidR="0049212D" w:rsidRPr="00833938" w:rsidRDefault="0049212D" w:rsidP="002C2F8E">
            <w:pPr>
              <w:widowControl w:val="0"/>
              <w:jc w:val="both"/>
              <w:rPr>
                <w:rFonts w:ascii="Times New Roman" w:hAnsi="Times New Roman"/>
              </w:rPr>
            </w:pPr>
            <w:r w:rsidRPr="00833938">
              <w:rPr>
                <w:rFonts w:ascii="Times New Roman" w:hAnsi="Times New Roman"/>
              </w:rPr>
              <w:t>Размеры участка под размещение типового об</w:t>
            </w:r>
            <w:r w:rsidRPr="00833938">
              <w:rPr>
                <w:rFonts w:ascii="Times New Roman" w:hAnsi="Times New Roman"/>
              </w:rPr>
              <w:t>ъ</w:t>
            </w:r>
            <w:r w:rsidRPr="00833938">
              <w:rPr>
                <w:rFonts w:ascii="Times New Roman" w:hAnsi="Times New Roman"/>
              </w:rPr>
              <w:t>екта с помещениями для обслуживающего перс</w:t>
            </w:r>
            <w:r w:rsidRPr="00833938">
              <w:rPr>
                <w:rFonts w:ascii="Times New Roman" w:hAnsi="Times New Roman"/>
              </w:rPr>
              <w:t>о</w:t>
            </w:r>
            <w:r w:rsidRPr="00833938">
              <w:rPr>
                <w:rFonts w:ascii="Times New Roman" w:hAnsi="Times New Roman"/>
              </w:rPr>
              <w:t>нала</w:t>
            </w:r>
          </w:p>
        </w:tc>
        <w:tc>
          <w:tcPr>
            <w:tcW w:w="2340" w:type="dxa"/>
          </w:tcPr>
          <w:p w:rsidR="0049212D" w:rsidRPr="00833938" w:rsidRDefault="0049212D" w:rsidP="002C2F8E">
            <w:pPr>
              <w:widowControl w:val="0"/>
              <w:jc w:val="center"/>
              <w:rPr>
                <w:rFonts w:ascii="Times New Roman" w:hAnsi="Times New Roman"/>
              </w:rPr>
            </w:pPr>
            <w:r w:rsidRPr="00833938">
              <w:rPr>
                <w:rFonts w:ascii="Times New Roman" w:hAnsi="Times New Roman"/>
              </w:rPr>
              <w:t>м</w:t>
            </w:r>
          </w:p>
        </w:tc>
        <w:tc>
          <w:tcPr>
            <w:tcW w:w="1463" w:type="dxa"/>
          </w:tcPr>
          <w:p w:rsidR="0049212D" w:rsidRPr="00833938" w:rsidRDefault="0049212D" w:rsidP="002C2F8E">
            <w:pPr>
              <w:widowControl w:val="0"/>
              <w:jc w:val="center"/>
              <w:rPr>
                <w:rFonts w:ascii="Times New Roman" w:hAnsi="Times New Roman"/>
              </w:rPr>
            </w:pPr>
            <w:r w:rsidRPr="00833938">
              <w:rPr>
                <w:rFonts w:ascii="Times New Roman" w:hAnsi="Times New Roman"/>
              </w:rPr>
              <w:t>15×15</w:t>
            </w:r>
          </w:p>
        </w:tc>
        <w:tc>
          <w:tcPr>
            <w:tcW w:w="1464" w:type="dxa"/>
          </w:tcPr>
          <w:p w:rsidR="0049212D" w:rsidRPr="00833938" w:rsidRDefault="0049212D" w:rsidP="002C2F8E">
            <w:pPr>
              <w:widowControl w:val="0"/>
              <w:jc w:val="center"/>
              <w:rPr>
                <w:rFonts w:ascii="Times New Roman" w:hAnsi="Times New Roman"/>
              </w:rPr>
            </w:pPr>
            <w:r w:rsidRPr="00833938">
              <w:rPr>
                <w:rFonts w:ascii="Times New Roman" w:hAnsi="Times New Roman"/>
              </w:rPr>
              <w:t>16×16</w:t>
            </w:r>
          </w:p>
        </w:tc>
      </w:tr>
      <w:tr w:rsidR="0049212D" w:rsidRPr="00833938" w:rsidTr="002C2F8E">
        <w:tc>
          <w:tcPr>
            <w:tcW w:w="4968" w:type="dxa"/>
          </w:tcPr>
          <w:p w:rsidR="0049212D" w:rsidRPr="00833938" w:rsidRDefault="0049212D" w:rsidP="002C2F8E">
            <w:pPr>
              <w:widowControl w:val="0"/>
              <w:jc w:val="both"/>
              <w:rPr>
                <w:rFonts w:ascii="Times New Roman" w:hAnsi="Times New Roman"/>
              </w:rPr>
            </w:pPr>
            <w:r w:rsidRPr="00833938">
              <w:rPr>
                <w:rFonts w:ascii="Times New Roman" w:hAnsi="Times New Roman"/>
              </w:rPr>
              <w:t>Этажность здания</w:t>
            </w:r>
          </w:p>
        </w:tc>
        <w:tc>
          <w:tcPr>
            <w:tcW w:w="2340" w:type="dxa"/>
          </w:tcPr>
          <w:p w:rsidR="0049212D" w:rsidRPr="00833938" w:rsidRDefault="0049212D" w:rsidP="002C2F8E">
            <w:pPr>
              <w:widowControl w:val="0"/>
              <w:jc w:val="center"/>
              <w:rPr>
                <w:rFonts w:ascii="Times New Roman" w:hAnsi="Times New Roman"/>
              </w:rPr>
            </w:pPr>
            <w:proofErr w:type="spellStart"/>
            <w:r w:rsidRPr="00833938">
              <w:rPr>
                <w:rFonts w:ascii="Times New Roman" w:hAnsi="Times New Roman"/>
              </w:rPr>
              <w:t>эт</w:t>
            </w:r>
            <w:proofErr w:type="spellEnd"/>
            <w:r w:rsidRPr="00833938">
              <w:rPr>
                <w:rFonts w:ascii="Times New Roman" w:hAnsi="Times New Roman"/>
              </w:rPr>
              <w:t>.</w:t>
            </w:r>
          </w:p>
        </w:tc>
        <w:tc>
          <w:tcPr>
            <w:tcW w:w="1463" w:type="dxa"/>
          </w:tcPr>
          <w:p w:rsidR="0049212D" w:rsidRPr="00833938" w:rsidRDefault="0049212D" w:rsidP="002C2F8E">
            <w:pPr>
              <w:widowControl w:val="0"/>
              <w:jc w:val="center"/>
              <w:rPr>
                <w:rFonts w:ascii="Times New Roman" w:hAnsi="Times New Roman"/>
              </w:rPr>
            </w:pPr>
            <w:r w:rsidRPr="00833938">
              <w:rPr>
                <w:rFonts w:ascii="Times New Roman" w:hAnsi="Times New Roman"/>
              </w:rPr>
              <w:t>1</w:t>
            </w:r>
          </w:p>
        </w:tc>
        <w:tc>
          <w:tcPr>
            <w:tcW w:w="1464" w:type="dxa"/>
          </w:tcPr>
          <w:p w:rsidR="0049212D" w:rsidRPr="00833938" w:rsidRDefault="0049212D" w:rsidP="002C2F8E">
            <w:pPr>
              <w:widowControl w:val="0"/>
              <w:jc w:val="center"/>
              <w:rPr>
                <w:rFonts w:ascii="Times New Roman" w:hAnsi="Times New Roman"/>
              </w:rPr>
            </w:pPr>
            <w:r w:rsidRPr="00833938">
              <w:rPr>
                <w:rFonts w:ascii="Times New Roman" w:hAnsi="Times New Roman"/>
              </w:rPr>
              <w:t>1</w:t>
            </w:r>
          </w:p>
        </w:tc>
      </w:tr>
    </w:tbl>
    <w:p w:rsidR="0049212D" w:rsidRPr="00833938" w:rsidRDefault="0049212D" w:rsidP="00294274">
      <w:pPr>
        <w:widowControl w:val="0"/>
        <w:ind w:firstLine="709"/>
        <w:jc w:val="both"/>
        <w:rPr>
          <w:rFonts w:ascii="Times New Roman" w:hAnsi="Times New Roman"/>
          <w:b/>
          <w:sz w:val="28"/>
          <w:szCs w:val="28"/>
          <w:lang w:val="en-US"/>
        </w:rPr>
      </w:pPr>
    </w:p>
    <w:p w:rsidR="007E665C" w:rsidRDefault="007E665C" w:rsidP="00C47282">
      <w:pPr>
        <w:widowControl w:val="0"/>
        <w:ind w:firstLine="709"/>
        <w:jc w:val="center"/>
        <w:rPr>
          <w:rFonts w:ascii="Times New Roman" w:hAnsi="Times New Roman"/>
          <w:b/>
          <w:sz w:val="28"/>
          <w:szCs w:val="28"/>
        </w:rPr>
      </w:pPr>
    </w:p>
    <w:p w:rsidR="007E665C" w:rsidRDefault="007E665C" w:rsidP="00C47282">
      <w:pPr>
        <w:widowControl w:val="0"/>
        <w:ind w:firstLine="709"/>
        <w:jc w:val="center"/>
        <w:rPr>
          <w:rFonts w:ascii="Times New Roman" w:hAnsi="Times New Roman"/>
          <w:b/>
          <w:sz w:val="28"/>
          <w:szCs w:val="28"/>
        </w:rPr>
      </w:pPr>
    </w:p>
    <w:p w:rsidR="007E665C" w:rsidRDefault="007E665C" w:rsidP="00C47282">
      <w:pPr>
        <w:widowControl w:val="0"/>
        <w:ind w:firstLine="709"/>
        <w:jc w:val="center"/>
        <w:rPr>
          <w:rFonts w:ascii="Times New Roman" w:hAnsi="Times New Roman"/>
          <w:b/>
          <w:sz w:val="28"/>
          <w:szCs w:val="28"/>
        </w:rPr>
      </w:pPr>
    </w:p>
    <w:p w:rsidR="007E665C" w:rsidRDefault="007E665C" w:rsidP="00C47282">
      <w:pPr>
        <w:widowControl w:val="0"/>
        <w:ind w:firstLine="709"/>
        <w:jc w:val="center"/>
        <w:rPr>
          <w:rFonts w:ascii="Times New Roman" w:hAnsi="Times New Roman"/>
          <w:b/>
          <w:sz w:val="28"/>
          <w:szCs w:val="28"/>
        </w:rPr>
      </w:pPr>
    </w:p>
    <w:p w:rsidR="007E665C" w:rsidRDefault="007E665C" w:rsidP="00C47282">
      <w:pPr>
        <w:widowControl w:val="0"/>
        <w:ind w:firstLine="709"/>
        <w:jc w:val="center"/>
        <w:rPr>
          <w:rFonts w:ascii="Times New Roman" w:hAnsi="Times New Roman"/>
          <w:b/>
          <w:sz w:val="28"/>
          <w:szCs w:val="28"/>
        </w:rPr>
      </w:pPr>
    </w:p>
    <w:p w:rsidR="007E665C" w:rsidRDefault="007E665C" w:rsidP="00C47282">
      <w:pPr>
        <w:widowControl w:val="0"/>
        <w:ind w:firstLine="709"/>
        <w:jc w:val="center"/>
        <w:rPr>
          <w:rFonts w:ascii="Times New Roman" w:hAnsi="Times New Roman"/>
          <w:b/>
          <w:sz w:val="28"/>
          <w:szCs w:val="28"/>
        </w:rPr>
      </w:pPr>
    </w:p>
    <w:p w:rsidR="007E665C" w:rsidRDefault="007E665C" w:rsidP="00C47282">
      <w:pPr>
        <w:widowControl w:val="0"/>
        <w:ind w:firstLine="709"/>
        <w:jc w:val="center"/>
        <w:rPr>
          <w:rFonts w:ascii="Times New Roman" w:hAnsi="Times New Roman"/>
          <w:b/>
          <w:sz w:val="28"/>
          <w:szCs w:val="28"/>
        </w:rPr>
      </w:pPr>
    </w:p>
    <w:p w:rsidR="0049212D" w:rsidRPr="00833938" w:rsidRDefault="0049212D" w:rsidP="00C47282">
      <w:pPr>
        <w:widowControl w:val="0"/>
        <w:ind w:firstLine="709"/>
        <w:jc w:val="center"/>
        <w:rPr>
          <w:rFonts w:ascii="Times New Roman" w:hAnsi="Times New Roman"/>
          <w:b/>
          <w:sz w:val="28"/>
          <w:szCs w:val="28"/>
        </w:rPr>
      </w:pPr>
      <w:r w:rsidRPr="00833938">
        <w:rPr>
          <w:rFonts w:ascii="Times New Roman" w:hAnsi="Times New Roman"/>
          <w:b/>
          <w:sz w:val="28"/>
          <w:szCs w:val="28"/>
        </w:rPr>
        <w:lastRenderedPageBreak/>
        <w:t>Автостоянки автобусных парков</w:t>
      </w:r>
    </w:p>
    <w:p w:rsidR="0049212D" w:rsidRDefault="0049212D" w:rsidP="00294274">
      <w:pPr>
        <w:widowControl w:val="0"/>
        <w:ind w:firstLine="709"/>
        <w:jc w:val="both"/>
        <w:rPr>
          <w:rFonts w:ascii="Times New Roman" w:hAnsi="Times New Roman"/>
          <w:sz w:val="24"/>
          <w:szCs w:val="24"/>
        </w:rPr>
      </w:pPr>
      <w:r w:rsidRPr="00C110F2">
        <w:rPr>
          <w:rFonts w:ascii="Times New Roman" w:hAnsi="Times New Roman"/>
          <w:sz w:val="24"/>
          <w:szCs w:val="24"/>
        </w:rPr>
        <w:t>Автостоянки автобусных парков, размеры их земельных участков принимаются согла</w:t>
      </w:r>
      <w:r w:rsidRPr="00C110F2">
        <w:rPr>
          <w:rFonts w:ascii="Times New Roman" w:hAnsi="Times New Roman"/>
          <w:sz w:val="24"/>
          <w:szCs w:val="24"/>
        </w:rPr>
        <w:t>с</w:t>
      </w:r>
      <w:r w:rsidRPr="00C110F2">
        <w:rPr>
          <w:rFonts w:ascii="Times New Roman" w:hAnsi="Times New Roman"/>
          <w:sz w:val="24"/>
          <w:szCs w:val="24"/>
        </w:rPr>
        <w:t>но рекомендуемым нормам таблицы 5.13.</w:t>
      </w:r>
    </w:p>
    <w:p w:rsidR="0049212D" w:rsidRPr="00833938" w:rsidRDefault="0049212D" w:rsidP="00294274">
      <w:pPr>
        <w:widowControl w:val="0"/>
        <w:ind w:firstLine="709"/>
        <w:jc w:val="right"/>
        <w:rPr>
          <w:rFonts w:ascii="Times New Roman" w:hAnsi="Times New Roman"/>
          <w:sz w:val="28"/>
          <w:szCs w:val="28"/>
          <w:lang w:val="en-US"/>
        </w:rPr>
      </w:pPr>
      <w:r w:rsidRPr="00833938">
        <w:rPr>
          <w:rFonts w:ascii="Times New Roman" w:hAnsi="Times New Roman"/>
          <w:sz w:val="28"/>
          <w:szCs w:val="28"/>
        </w:rPr>
        <w:t xml:space="preserve">Таблица </w:t>
      </w:r>
      <w:r w:rsidRPr="00833938">
        <w:rPr>
          <w:rFonts w:ascii="Times New Roman" w:hAnsi="Times New Roman"/>
          <w:sz w:val="28"/>
          <w:szCs w:val="28"/>
          <w:lang w:val="en-US"/>
        </w:rPr>
        <w:t>5.13</w:t>
      </w: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143"/>
        <w:gridCol w:w="1559"/>
        <w:gridCol w:w="1559"/>
        <w:gridCol w:w="2041"/>
      </w:tblGrid>
      <w:tr w:rsidR="0049212D" w:rsidRPr="00833938" w:rsidTr="002C2F8E">
        <w:trPr>
          <w:trHeight w:val="507"/>
        </w:trPr>
        <w:tc>
          <w:tcPr>
            <w:tcW w:w="5143" w:type="dxa"/>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Объекты</w:t>
            </w:r>
          </w:p>
        </w:tc>
        <w:tc>
          <w:tcPr>
            <w:tcW w:w="1559" w:type="dxa"/>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Расчетная единица</w:t>
            </w:r>
          </w:p>
        </w:tc>
        <w:tc>
          <w:tcPr>
            <w:tcW w:w="1559" w:type="dxa"/>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Вместимость объекта</w:t>
            </w:r>
          </w:p>
        </w:tc>
        <w:tc>
          <w:tcPr>
            <w:tcW w:w="2041" w:type="dxa"/>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Площадь участка на объект, га</w:t>
            </w:r>
          </w:p>
        </w:tc>
      </w:tr>
      <w:tr w:rsidR="0049212D" w:rsidRPr="00833938" w:rsidTr="002C2F8E">
        <w:trPr>
          <w:trHeight w:val="227"/>
        </w:trPr>
        <w:tc>
          <w:tcPr>
            <w:tcW w:w="5143" w:type="dxa"/>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1</w:t>
            </w:r>
          </w:p>
        </w:tc>
        <w:tc>
          <w:tcPr>
            <w:tcW w:w="1559" w:type="dxa"/>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2</w:t>
            </w:r>
          </w:p>
        </w:tc>
        <w:tc>
          <w:tcPr>
            <w:tcW w:w="1559" w:type="dxa"/>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3</w:t>
            </w:r>
          </w:p>
        </w:tc>
        <w:tc>
          <w:tcPr>
            <w:tcW w:w="2041" w:type="dxa"/>
            <w:vAlign w:val="center"/>
          </w:tcPr>
          <w:p w:rsidR="0049212D" w:rsidRPr="00833938" w:rsidRDefault="0049212D" w:rsidP="002C2F8E">
            <w:pPr>
              <w:widowControl w:val="0"/>
              <w:jc w:val="center"/>
              <w:rPr>
                <w:rFonts w:ascii="Times New Roman" w:hAnsi="Times New Roman"/>
                <w:b/>
              </w:rPr>
            </w:pPr>
            <w:r w:rsidRPr="00833938">
              <w:rPr>
                <w:rFonts w:ascii="Times New Roman" w:hAnsi="Times New Roman"/>
                <w:b/>
              </w:rPr>
              <w:t>4</w:t>
            </w:r>
          </w:p>
        </w:tc>
      </w:tr>
      <w:tr w:rsidR="0049212D" w:rsidRPr="00833938" w:rsidTr="002C2F8E">
        <w:tc>
          <w:tcPr>
            <w:tcW w:w="5143" w:type="dxa"/>
          </w:tcPr>
          <w:p w:rsidR="0049212D" w:rsidRPr="00833938" w:rsidRDefault="0049212D" w:rsidP="002C2F8E">
            <w:pPr>
              <w:widowControl w:val="0"/>
              <w:jc w:val="both"/>
              <w:rPr>
                <w:rFonts w:ascii="Times New Roman" w:hAnsi="Times New Roman"/>
              </w:rPr>
            </w:pPr>
            <w:r w:rsidRPr="00833938">
              <w:rPr>
                <w:rFonts w:ascii="Times New Roman" w:hAnsi="Times New Roman"/>
              </w:rPr>
              <w:t>Автобусные парки (стоянки),</w:t>
            </w:r>
          </w:p>
          <w:p w:rsidR="0049212D" w:rsidRPr="00833938" w:rsidRDefault="0049212D" w:rsidP="002C2F8E">
            <w:pPr>
              <w:widowControl w:val="0"/>
              <w:jc w:val="both"/>
              <w:rPr>
                <w:rFonts w:ascii="Times New Roman" w:hAnsi="Times New Roman"/>
              </w:rPr>
            </w:pPr>
          </w:p>
          <w:p w:rsidR="0049212D" w:rsidRPr="00833938" w:rsidRDefault="0049212D" w:rsidP="002C2F8E">
            <w:pPr>
              <w:widowControl w:val="0"/>
              <w:jc w:val="both"/>
              <w:rPr>
                <w:rFonts w:ascii="Times New Roman" w:hAnsi="Times New Roman"/>
              </w:rPr>
            </w:pPr>
          </w:p>
        </w:tc>
        <w:tc>
          <w:tcPr>
            <w:tcW w:w="1559" w:type="dxa"/>
          </w:tcPr>
          <w:p w:rsidR="0049212D" w:rsidRPr="00833938" w:rsidRDefault="0049212D" w:rsidP="002C2F8E">
            <w:pPr>
              <w:widowControl w:val="0"/>
              <w:jc w:val="center"/>
              <w:rPr>
                <w:rFonts w:ascii="Times New Roman" w:hAnsi="Times New Roman"/>
              </w:rPr>
            </w:pPr>
            <w:r w:rsidRPr="00833938">
              <w:rPr>
                <w:rFonts w:ascii="Times New Roman" w:hAnsi="Times New Roman"/>
              </w:rPr>
              <w:t>машина</w:t>
            </w:r>
          </w:p>
        </w:tc>
        <w:tc>
          <w:tcPr>
            <w:tcW w:w="1559" w:type="dxa"/>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100 </w:t>
            </w:r>
          </w:p>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200 </w:t>
            </w:r>
          </w:p>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300 </w:t>
            </w:r>
          </w:p>
          <w:p w:rsidR="0049212D" w:rsidRPr="00833938" w:rsidRDefault="0049212D" w:rsidP="002C2F8E">
            <w:pPr>
              <w:widowControl w:val="0"/>
              <w:jc w:val="center"/>
              <w:rPr>
                <w:rFonts w:ascii="Times New Roman" w:hAnsi="Times New Roman"/>
              </w:rPr>
            </w:pPr>
            <w:r w:rsidRPr="00833938">
              <w:rPr>
                <w:rFonts w:ascii="Times New Roman" w:hAnsi="Times New Roman"/>
              </w:rPr>
              <w:t>500</w:t>
            </w:r>
          </w:p>
        </w:tc>
        <w:tc>
          <w:tcPr>
            <w:tcW w:w="2041" w:type="dxa"/>
          </w:tcPr>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2,3 </w:t>
            </w:r>
          </w:p>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3,5 </w:t>
            </w:r>
          </w:p>
          <w:p w:rsidR="0049212D" w:rsidRPr="00833938" w:rsidRDefault="0049212D" w:rsidP="002C2F8E">
            <w:pPr>
              <w:widowControl w:val="0"/>
              <w:jc w:val="center"/>
              <w:rPr>
                <w:rFonts w:ascii="Times New Roman" w:hAnsi="Times New Roman"/>
              </w:rPr>
            </w:pPr>
            <w:r w:rsidRPr="00833938">
              <w:rPr>
                <w:rFonts w:ascii="Times New Roman" w:hAnsi="Times New Roman"/>
              </w:rPr>
              <w:t xml:space="preserve">4,5 </w:t>
            </w:r>
          </w:p>
          <w:p w:rsidR="0049212D" w:rsidRPr="00833938" w:rsidRDefault="0049212D" w:rsidP="002C2F8E">
            <w:pPr>
              <w:widowControl w:val="0"/>
              <w:jc w:val="center"/>
              <w:rPr>
                <w:rFonts w:ascii="Times New Roman" w:hAnsi="Times New Roman"/>
              </w:rPr>
            </w:pPr>
            <w:r w:rsidRPr="00833938">
              <w:rPr>
                <w:rFonts w:ascii="Times New Roman" w:hAnsi="Times New Roman"/>
              </w:rPr>
              <w:t>6,5</w:t>
            </w:r>
          </w:p>
        </w:tc>
      </w:tr>
    </w:tbl>
    <w:p w:rsidR="0049212D" w:rsidRPr="00C110F2" w:rsidRDefault="0049212D" w:rsidP="00294274">
      <w:pPr>
        <w:widowControl w:val="0"/>
        <w:ind w:firstLine="720"/>
        <w:jc w:val="both"/>
        <w:rPr>
          <w:rFonts w:ascii="Times New Roman" w:hAnsi="Times New Roman"/>
          <w:sz w:val="20"/>
          <w:szCs w:val="20"/>
        </w:rPr>
      </w:pPr>
      <w:r w:rsidRPr="00C110F2">
        <w:rPr>
          <w:rFonts w:ascii="Times New Roman" w:hAnsi="Times New Roman"/>
          <w:i/>
          <w:spacing w:val="40"/>
          <w:sz w:val="20"/>
          <w:szCs w:val="20"/>
        </w:rPr>
        <w:t>Примечание</w:t>
      </w:r>
      <w:r w:rsidRPr="00C110F2">
        <w:rPr>
          <w:rFonts w:ascii="Times New Roman" w:hAnsi="Times New Roman"/>
          <w:i/>
          <w:sz w:val="20"/>
          <w:szCs w:val="20"/>
        </w:rPr>
        <w:t>:</w:t>
      </w:r>
      <w:r w:rsidRPr="00C110F2">
        <w:rPr>
          <w:rFonts w:ascii="Times New Roman" w:hAnsi="Times New Roman"/>
          <w:sz w:val="20"/>
          <w:szCs w:val="20"/>
        </w:rPr>
        <w:t xml:space="preserve"> Для условий реконструкции размеры земельных участков при соответствующем обо</w:t>
      </w:r>
      <w:r w:rsidRPr="00C110F2">
        <w:rPr>
          <w:rFonts w:ascii="Times New Roman" w:hAnsi="Times New Roman"/>
          <w:sz w:val="20"/>
          <w:szCs w:val="20"/>
        </w:rPr>
        <w:t>с</w:t>
      </w:r>
      <w:r w:rsidRPr="00C110F2">
        <w:rPr>
          <w:rFonts w:ascii="Times New Roman" w:hAnsi="Times New Roman"/>
          <w:sz w:val="20"/>
          <w:szCs w:val="20"/>
        </w:rPr>
        <w:t>новании допускается уменьшать, но не более чем на 20 %.</w:t>
      </w:r>
    </w:p>
    <w:p w:rsidR="0049212D" w:rsidRPr="00833938" w:rsidRDefault="0049212D" w:rsidP="005E27DD">
      <w:pPr>
        <w:widowControl w:val="0"/>
        <w:ind w:firstLine="709"/>
        <w:jc w:val="both"/>
        <w:rPr>
          <w:rFonts w:ascii="Times New Roman" w:hAnsi="Times New Roman"/>
        </w:rPr>
      </w:pPr>
    </w:p>
    <w:p w:rsidR="0049212D" w:rsidRPr="00833938" w:rsidRDefault="0049212D" w:rsidP="00180013">
      <w:pPr>
        <w:pStyle w:val="Default"/>
        <w:spacing w:line="276" w:lineRule="auto"/>
        <w:jc w:val="center"/>
        <w:rPr>
          <w:rFonts w:ascii="Times New Roman" w:hAnsi="Times New Roman" w:cs="Times New Roman"/>
          <w:b/>
          <w:caps/>
          <w:color w:val="auto"/>
        </w:rPr>
      </w:pPr>
      <w:r w:rsidRPr="00715B1A">
        <w:rPr>
          <w:rFonts w:ascii="Times New Roman" w:hAnsi="Times New Roman" w:cs="Times New Roman"/>
          <w:b/>
          <w:caps/>
          <w:color w:val="auto"/>
        </w:rPr>
        <w:t xml:space="preserve">6 </w:t>
      </w:r>
      <w:r w:rsidRPr="00833938">
        <w:rPr>
          <w:rFonts w:ascii="Times New Roman" w:hAnsi="Times New Roman" w:cs="Times New Roman"/>
          <w:b/>
          <w:caps/>
          <w:color w:val="auto"/>
        </w:rPr>
        <w:t>Благоустройсто территорий</w:t>
      </w:r>
    </w:p>
    <w:p w:rsidR="0049212D" w:rsidRPr="00833938" w:rsidRDefault="0049212D" w:rsidP="002C2F8E">
      <w:pPr>
        <w:keepNext/>
        <w:spacing w:before="120" w:after="120" w:line="240" w:lineRule="auto"/>
        <w:jc w:val="center"/>
        <w:outlineLvl w:val="0"/>
        <w:rPr>
          <w:rFonts w:ascii="Times New Roman" w:hAnsi="Times New Roman"/>
          <w:b/>
          <w:bCs/>
          <w:kern w:val="36"/>
          <w:sz w:val="24"/>
          <w:szCs w:val="24"/>
        </w:rPr>
      </w:pPr>
      <w:bookmarkStart w:id="17" w:name="i98896"/>
      <w:r w:rsidRPr="00833938">
        <w:rPr>
          <w:rFonts w:ascii="Times New Roman" w:hAnsi="Times New Roman"/>
          <w:b/>
          <w:bCs/>
          <w:kern w:val="36"/>
          <w:sz w:val="24"/>
          <w:szCs w:val="24"/>
        </w:rPr>
        <w:t>Рекомендуемые сроки озеленения территорий</w:t>
      </w:r>
      <w:bookmarkEnd w:id="17"/>
    </w:p>
    <w:p w:rsidR="0049212D" w:rsidRPr="00833938" w:rsidRDefault="0049212D" w:rsidP="002C2F8E">
      <w:pPr>
        <w:keepNext/>
        <w:spacing w:before="120" w:after="120" w:line="240" w:lineRule="auto"/>
        <w:jc w:val="right"/>
        <w:outlineLvl w:val="0"/>
        <w:rPr>
          <w:rFonts w:ascii="Times New Roman" w:hAnsi="Times New Roman"/>
          <w:bCs/>
          <w:kern w:val="36"/>
          <w:sz w:val="24"/>
          <w:szCs w:val="24"/>
          <w:lang w:val="en-US"/>
        </w:rPr>
      </w:pPr>
      <w:r w:rsidRPr="00833938">
        <w:rPr>
          <w:rFonts w:ascii="Times New Roman" w:hAnsi="Times New Roman"/>
          <w:bCs/>
          <w:kern w:val="36"/>
          <w:sz w:val="24"/>
          <w:szCs w:val="24"/>
        </w:rPr>
        <w:t xml:space="preserve">ТАБЛИЦА </w:t>
      </w:r>
      <w:r w:rsidRPr="00833938">
        <w:rPr>
          <w:rFonts w:ascii="Times New Roman" w:hAnsi="Times New Roman"/>
          <w:bCs/>
          <w:kern w:val="36"/>
          <w:sz w:val="24"/>
          <w:szCs w:val="24"/>
          <w:lang w:val="en-US"/>
        </w:rPr>
        <w:t>6.1</w:t>
      </w:r>
    </w:p>
    <w:tbl>
      <w:tblPr>
        <w:tblW w:w="5000" w:type="pct"/>
        <w:jc w:val="center"/>
        <w:tblCellMar>
          <w:left w:w="0" w:type="dxa"/>
          <w:right w:w="0" w:type="dxa"/>
        </w:tblCellMar>
        <w:tblLook w:val="00A0" w:firstRow="1" w:lastRow="0" w:firstColumn="1" w:lastColumn="0" w:noHBand="0" w:noVBand="0"/>
      </w:tblPr>
      <w:tblGrid>
        <w:gridCol w:w="3737"/>
        <w:gridCol w:w="1476"/>
        <w:gridCol w:w="1476"/>
        <w:gridCol w:w="1476"/>
        <w:gridCol w:w="1672"/>
      </w:tblGrid>
      <w:tr w:rsidR="0049212D" w:rsidRPr="00833938" w:rsidTr="002C2F8E">
        <w:trPr>
          <w:tblHeader/>
          <w:jc w:val="center"/>
        </w:trPr>
        <w:tc>
          <w:tcPr>
            <w:tcW w:w="190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Краткая характеристика климатических подрайонов</w:t>
            </w:r>
          </w:p>
        </w:tc>
        <w:tc>
          <w:tcPr>
            <w:tcW w:w="1500" w:type="pct"/>
            <w:gridSpan w:val="2"/>
            <w:tcBorders>
              <w:top w:val="single" w:sz="4" w:space="0" w:color="auto"/>
              <w:left w:val="nil"/>
              <w:bottom w:val="single" w:sz="6" w:space="0" w:color="auto"/>
              <w:right w:val="single" w:sz="4" w:space="0" w:color="auto"/>
            </w:tcBorders>
            <w:tcMar>
              <w:top w:w="0" w:type="dxa"/>
              <w:left w:w="28" w:type="dxa"/>
              <w:bottom w:w="0" w:type="dxa"/>
              <w:right w:w="28" w:type="dxa"/>
            </w:tcMar>
            <w:vAlign w:val="cente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Деревья и кустарники</w:t>
            </w:r>
          </w:p>
        </w:tc>
        <w:tc>
          <w:tcPr>
            <w:tcW w:w="1500" w:type="pct"/>
            <w:gridSpan w:val="2"/>
            <w:tcBorders>
              <w:top w:val="single" w:sz="4" w:space="0" w:color="auto"/>
              <w:left w:val="nil"/>
              <w:bottom w:val="single" w:sz="6" w:space="0" w:color="auto"/>
              <w:right w:val="single" w:sz="4" w:space="0" w:color="auto"/>
            </w:tcBorders>
            <w:tcMar>
              <w:top w:w="0" w:type="dxa"/>
              <w:left w:w="28" w:type="dxa"/>
              <w:bottom w:w="0" w:type="dxa"/>
              <w:right w:w="28" w:type="dxa"/>
            </w:tcMar>
            <w:vAlign w:val="cente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Газоны и цветники</w:t>
            </w:r>
          </w:p>
        </w:tc>
      </w:tr>
      <w:tr w:rsidR="0049212D" w:rsidRPr="00833938" w:rsidTr="002C2F8E">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9212D" w:rsidRPr="00833938" w:rsidRDefault="0049212D" w:rsidP="002C2F8E">
            <w:pPr>
              <w:spacing w:after="0" w:line="240" w:lineRule="auto"/>
              <w:rPr>
                <w:rFonts w:ascii="Times New Roman" w:hAnsi="Times New Roman"/>
                <w:sz w:val="20"/>
                <w:szCs w:val="20"/>
              </w:rPr>
            </w:pPr>
          </w:p>
        </w:tc>
        <w:tc>
          <w:tcPr>
            <w:tcW w:w="750" w:type="pct"/>
            <w:tcBorders>
              <w:top w:val="nil"/>
              <w:left w:val="nil"/>
              <w:bottom w:val="single" w:sz="4" w:space="0" w:color="auto"/>
              <w:right w:val="single" w:sz="4" w:space="0" w:color="auto"/>
            </w:tcBorders>
            <w:tcMar>
              <w:top w:w="0" w:type="dxa"/>
              <w:left w:w="28" w:type="dxa"/>
              <w:bottom w:w="0" w:type="dxa"/>
              <w:right w:w="28" w:type="dxa"/>
            </w:tcMar>
            <w:vAlign w:val="cente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весенние поса</w:t>
            </w:r>
            <w:r w:rsidRPr="00833938">
              <w:rPr>
                <w:rFonts w:ascii="Times New Roman" w:hAnsi="Times New Roman"/>
                <w:sz w:val="20"/>
                <w:szCs w:val="20"/>
              </w:rPr>
              <w:t>д</w:t>
            </w:r>
            <w:r w:rsidRPr="00833938">
              <w:rPr>
                <w:rFonts w:ascii="Times New Roman" w:hAnsi="Times New Roman"/>
                <w:sz w:val="20"/>
                <w:szCs w:val="20"/>
              </w:rPr>
              <w:t>ки</w:t>
            </w:r>
          </w:p>
        </w:tc>
        <w:tc>
          <w:tcPr>
            <w:tcW w:w="750" w:type="pct"/>
            <w:tcBorders>
              <w:top w:val="nil"/>
              <w:left w:val="nil"/>
              <w:bottom w:val="single" w:sz="4" w:space="0" w:color="auto"/>
              <w:right w:val="single" w:sz="4" w:space="0" w:color="auto"/>
            </w:tcBorders>
            <w:tcMar>
              <w:top w:w="0" w:type="dxa"/>
              <w:left w:w="28" w:type="dxa"/>
              <w:bottom w:w="0" w:type="dxa"/>
              <w:right w:w="28" w:type="dxa"/>
            </w:tcMar>
            <w:vAlign w:val="cente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осенние поса</w:t>
            </w:r>
            <w:r w:rsidRPr="00833938">
              <w:rPr>
                <w:rFonts w:ascii="Times New Roman" w:hAnsi="Times New Roman"/>
                <w:sz w:val="20"/>
                <w:szCs w:val="20"/>
              </w:rPr>
              <w:t>д</w:t>
            </w:r>
            <w:r w:rsidRPr="00833938">
              <w:rPr>
                <w:rFonts w:ascii="Times New Roman" w:hAnsi="Times New Roman"/>
                <w:sz w:val="20"/>
                <w:szCs w:val="20"/>
              </w:rPr>
              <w:t>ки</w:t>
            </w:r>
          </w:p>
        </w:tc>
        <w:tc>
          <w:tcPr>
            <w:tcW w:w="750" w:type="pct"/>
            <w:tcBorders>
              <w:top w:val="nil"/>
              <w:left w:val="nil"/>
              <w:bottom w:val="single" w:sz="4" w:space="0" w:color="auto"/>
              <w:right w:val="single" w:sz="4" w:space="0" w:color="auto"/>
            </w:tcBorders>
            <w:tcMar>
              <w:top w:w="0" w:type="dxa"/>
              <w:left w:w="28" w:type="dxa"/>
              <w:bottom w:w="0" w:type="dxa"/>
              <w:right w:w="28" w:type="dxa"/>
            </w:tcMar>
            <w:vAlign w:val="cente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начало посевов</w:t>
            </w:r>
          </w:p>
        </w:tc>
        <w:tc>
          <w:tcPr>
            <w:tcW w:w="750" w:type="pct"/>
            <w:tcBorders>
              <w:top w:val="nil"/>
              <w:left w:val="nil"/>
              <w:bottom w:val="single" w:sz="4" w:space="0" w:color="auto"/>
              <w:right w:val="single" w:sz="4" w:space="0" w:color="auto"/>
            </w:tcBorders>
            <w:tcMar>
              <w:top w:w="0" w:type="dxa"/>
              <w:left w:w="28" w:type="dxa"/>
              <w:bottom w:w="0" w:type="dxa"/>
              <w:right w:w="28" w:type="dxa"/>
            </w:tcMar>
            <w:vAlign w:val="cente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окончание пос</w:t>
            </w:r>
            <w:r w:rsidRPr="00833938">
              <w:rPr>
                <w:rFonts w:ascii="Times New Roman" w:hAnsi="Times New Roman"/>
                <w:sz w:val="20"/>
                <w:szCs w:val="20"/>
              </w:rPr>
              <w:t>е</w:t>
            </w:r>
            <w:r w:rsidRPr="00833938">
              <w:rPr>
                <w:rFonts w:ascii="Times New Roman" w:hAnsi="Times New Roman"/>
                <w:sz w:val="20"/>
                <w:szCs w:val="20"/>
              </w:rPr>
              <w:t>вов</w:t>
            </w:r>
          </w:p>
        </w:tc>
      </w:tr>
      <w:tr w:rsidR="0049212D" w:rsidRPr="00833938" w:rsidTr="002C2F8E">
        <w:trPr>
          <w:jc w:val="center"/>
        </w:trPr>
        <w:tc>
          <w:tcPr>
            <w:tcW w:w="1900" w:type="pct"/>
            <w:tcBorders>
              <w:top w:val="nil"/>
              <w:left w:val="single" w:sz="4" w:space="0" w:color="auto"/>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both"/>
              <w:rPr>
                <w:rFonts w:ascii="Times New Roman" w:hAnsi="Times New Roman"/>
                <w:sz w:val="20"/>
                <w:szCs w:val="20"/>
              </w:rPr>
            </w:pPr>
            <w:r w:rsidRPr="00833938">
              <w:rPr>
                <w:rFonts w:ascii="Times New Roman" w:hAnsi="Times New Roman"/>
                <w:b/>
                <w:bCs/>
                <w:sz w:val="20"/>
                <w:szCs w:val="20"/>
              </w:rPr>
              <w:t>1.</w:t>
            </w:r>
            <w:r w:rsidRPr="00833938">
              <w:rPr>
                <w:rFonts w:ascii="Times New Roman" w:hAnsi="Times New Roman"/>
                <w:sz w:val="20"/>
              </w:rPr>
              <w:t> </w:t>
            </w:r>
            <w:r w:rsidRPr="00833938">
              <w:rPr>
                <w:rFonts w:ascii="Times New Roman" w:hAnsi="Times New Roman"/>
                <w:sz w:val="20"/>
                <w:szCs w:val="20"/>
              </w:rPr>
              <w:t>Климатические подрайоны со средн</w:t>
            </w:r>
            <w:r w:rsidRPr="00833938">
              <w:rPr>
                <w:rFonts w:ascii="Times New Roman" w:hAnsi="Times New Roman"/>
                <w:sz w:val="20"/>
                <w:szCs w:val="20"/>
              </w:rPr>
              <w:t>е</w:t>
            </w:r>
            <w:r w:rsidRPr="00833938">
              <w:rPr>
                <w:rFonts w:ascii="Times New Roman" w:hAnsi="Times New Roman"/>
                <w:sz w:val="20"/>
                <w:szCs w:val="20"/>
              </w:rPr>
              <w:t>месячными температурами января от -28°</w:t>
            </w:r>
            <w:r w:rsidRPr="00833938">
              <w:rPr>
                <w:rFonts w:ascii="Times New Roman" w:hAnsi="Times New Roman"/>
                <w:sz w:val="20"/>
              </w:rPr>
              <w:t> </w:t>
            </w:r>
            <w:r w:rsidRPr="00833938">
              <w:rPr>
                <w:rFonts w:ascii="Times New Roman" w:hAnsi="Times New Roman"/>
                <w:sz w:val="20"/>
                <w:szCs w:val="20"/>
              </w:rPr>
              <w:t>С и ниже и июля</w:t>
            </w:r>
            <w:r w:rsidRPr="00833938">
              <w:rPr>
                <w:rFonts w:ascii="Times New Roman" w:hAnsi="Times New Roman"/>
                <w:sz w:val="20"/>
              </w:rPr>
              <w:t> </w:t>
            </w:r>
            <w:r w:rsidRPr="00833938">
              <w:rPr>
                <w:rFonts w:ascii="Times New Roman" w:hAnsi="Times New Roman"/>
                <w:sz w:val="20"/>
                <w:szCs w:val="20"/>
              </w:rPr>
              <w:t>±0°</w:t>
            </w:r>
            <w:r w:rsidRPr="00833938">
              <w:rPr>
                <w:rFonts w:ascii="Times New Roman" w:hAnsi="Times New Roman"/>
                <w:sz w:val="20"/>
              </w:rPr>
              <w:t> </w:t>
            </w:r>
            <w:r w:rsidRPr="00833938">
              <w:rPr>
                <w:rFonts w:ascii="Times New Roman" w:hAnsi="Times New Roman"/>
                <w:sz w:val="20"/>
                <w:szCs w:val="20"/>
              </w:rPr>
              <w:t>С и выше, с с</w:t>
            </w:r>
            <w:r w:rsidRPr="00833938">
              <w:rPr>
                <w:rFonts w:ascii="Times New Roman" w:hAnsi="Times New Roman"/>
                <w:sz w:val="20"/>
                <w:szCs w:val="20"/>
              </w:rPr>
              <w:t>у</w:t>
            </w:r>
            <w:r w:rsidRPr="00833938">
              <w:rPr>
                <w:rFonts w:ascii="Times New Roman" w:hAnsi="Times New Roman"/>
                <w:sz w:val="20"/>
                <w:szCs w:val="20"/>
              </w:rPr>
              <w:t>ровой длинной зимой и высотой снежного покрова до 1,2 м. Вечномерзлые грунты.</w:t>
            </w:r>
          </w:p>
        </w:tc>
        <w:tc>
          <w:tcPr>
            <w:tcW w:w="750" w:type="pct"/>
            <w:tcBorders>
              <w:top w:val="nil"/>
              <w:left w:val="nil"/>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Май</w:t>
            </w:r>
          </w:p>
        </w:tc>
        <w:tc>
          <w:tcPr>
            <w:tcW w:w="750" w:type="pct"/>
            <w:tcBorders>
              <w:top w:val="nil"/>
              <w:left w:val="nil"/>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Сентябрь</w:t>
            </w:r>
          </w:p>
        </w:tc>
        <w:tc>
          <w:tcPr>
            <w:tcW w:w="750" w:type="pct"/>
            <w:tcBorders>
              <w:top w:val="nil"/>
              <w:left w:val="nil"/>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15 мая</w:t>
            </w:r>
          </w:p>
        </w:tc>
        <w:tc>
          <w:tcPr>
            <w:tcW w:w="750" w:type="pct"/>
            <w:tcBorders>
              <w:top w:val="nil"/>
              <w:left w:val="nil"/>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31 августа</w:t>
            </w:r>
          </w:p>
        </w:tc>
      </w:tr>
      <w:tr w:rsidR="0049212D" w:rsidRPr="00833938" w:rsidTr="002C2F8E">
        <w:trPr>
          <w:jc w:val="center"/>
        </w:trPr>
        <w:tc>
          <w:tcPr>
            <w:tcW w:w="1900" w:type="pct"/>
            <w:tcBorders>
              <w:top w:val="nil"/>
              <w:left w:val="single" w:sz="4" w:space="0" w:color="auto"/>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both"/>
              <w:rPr>
                <w:rFonts w:ascii="Times New Roman" w:hAnsi="Times New Roman"/>
                <w:sz w:val="20"/>
                <w:szCs w:val="20"/>
              </w:rPr>
            </w:pPr>
            <w:r w:rsidRPr="00833938">
              <w:rPr>
                <w:rFonts w:ascii="Times New Roman" w:hAnsi="Times New Roman"/>
                <w:b/>
                <w:bCs/>
                <w:sz w:val="20"/>
                <w:szCs w:val="20"/>
              </w:rPr>
              <w:t>2.</w:t>
            </w:r>
            <w:r w:rsidRPr="00833938">
              <w:rPr>
                <w:rFonts w:ascii="Times New Roman" w:hAnsi="Times New Roman"/>
                <w:sz w:val="20"/>
              </w:rPr>
              <w:t> </w:t>
            </w:r>
            <w:r w:rsidRPr="00833938">
              <w:rPr>
                <w:rFonts w:ascii="Times New Roman" w:hAnsi="Times New Roman"/>
                <w:sz w:val="20"/>
                <w:szCs w:val="20"/>
              </w:rPr>
              <w:t>Климатические подрайоны со средн</w:t>
            </w:r>
            <w:r w:rsidRPr="00833938">
              <w:rPr>
                <w:rFonts w:ascii="Times New Roman" w:hAnsi="Times New Roman"/>
                <w:sz w:val="20"/>
                <w:szCs w:val="20"/>
              </w:rPr>
              <w:t>е</w:t>
            </w:r>
            <w:r w:rsidRPr="00833938">
              <w:rPr>
                <w:rFonts w:ascii="Times New Roman" w:hAnsi="Times New Roman"/>
                <w:sz w:val="20"/>
                <w:szCs w:val="20"/>
              </w:rPr>
              <w:t>месячными температурами января от -15°</w:t>
            </w:r>
            <w:r w:rsidRPr="00833938">
              <w:rPr>
                <w:rFonts w:ascii="Times New Roman" w:hAnsi="Times New Roman"/>
                <w:sz w:val="20"/>
              </w:rPr>
              <w:t> </w:t>
            </w:r>
            <w:r w:rsidRPr="00833938">
              <w:rPr>
                <w:rFonts w:ascii="Times New Roman" w:hAnsi="Times New Roman"/>
                <w:sz w:val="20"/>
                <w:szCs w:val="20"/>
              </w:rPr>
              <w:t>С и выше и июля от +25°</w:t>
            </w:r>
            <w:r w:rsidRPr="00833938">
              <w:rPr>
                <w:rFonts w:ascii="Times New Roman" w:hAnsi="Times New Roman"/>
                <w:sz w:val="20"/>
              </w:rPr>
              <w:t> </w:t>
            </w:r>
            <w:r w:rsidRPr="00833938">
              <w:rPr>
                <w:rFonts w:ascii="Times New Roman" w:hAnsi="Times New Roman"/>
                <w:sz w:val="20"/>
                <w:szCs w:val="20"/>
              </w:rPr>
              <w:t>С и выше, с жарким солнечным летом и короткой з</w:t>
            </w:r>
            <w:r w:rsidRPr="00833938">
              <w:rPr>
                <w:rFonts w:ascii="Times New Roman" w:hAnsi="Times New Roman"/>
                <w:sz w:val="20"/>
                <w:szCs w:val="20"/>
              </w:rPr>
              <w:t>и</w:t>
            </w:r>
            <w:r w:rsidRPr="00833938">
              <w:rPr>
                <w:rFonts w:ascii="Times New Roman" w:hAnsi="Times New Roman"/>
                <w:sz w:val="20"/>
                <w:szCs w:val="20"/>
              </w:rPr>
              <w:t xml:space="preserve">мой. </w:t>
            </w:r>
            <w:proofErr w:type="spellStart"/>
            <w:r w:rsidRPr="00833938">
              <w:rPr>
                <w:rFonts w:ascii="Times New Roman" w:hAnsi="Times New Roman"/>
                <w:sz w:val="20"/>
                <w:szCs w:val="20"/>
              </w:rPr>
              <w:t>Просадочные</w:t>
            </w:r>
            <w:proofErr w:type="spellEnd"/>
            <w:r w:rsidRPr="00833938">
              <w:rPr>
                <w:rFonts w:ascii="Times New Roman" w:hAnsi="Times New Roman"/>
                <w:sz w:val="20"/>
                <w:szCs w:val="20"/>
              </w:rPr>
              <w:t xml:space="preserve"> грунты.</w:t>
            </w:r>
          </w:p>
        </w:tc>
        <w:tc>
          <w:tcPr>
            <w:tcW w:w="750" w:type="pct"/>
            <w:tcBorders>
              <w:top w:val="nil"/>
              <w:left w:val="nil"/>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Март</w:t>
            </w:r>
          </w:p>
        </w:tc>
        <w:tc>
          <w:tcPr>
            <w:tcW w:w="750" w:type="pct"/>
            <w:tcBorders>
              <w:top w:val="nil"/>
              <w:left w:val="nil"/>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Октябрь-ноябрь</w:t>
            </w:r>
          </w:p>
        </w:tc>
        <w:tc>
          <w:tcPr>
            <w:tcW w:w="750" w:type="pct"/>
            <w:tcBorders>
              <w:top w:val="nil"/>
              <w:left w:val="nil"/>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1 марта</w:t>
            </w:r>
          </w:p>
        </w:tc>
        <w:tc>
          <w:tcPr>
            <w:tcW w:w="750" w:type="pct"/>
            <w:tcBorders>
              <w:top w:val="nil"/>
              <w:left w:val="nil"/>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31 октября</w:t>
            </w:r>
          </w:p>
        </w:tc>
      </w:tr>
      <w:tr w:rsidR="0049212D" w:rsidRPr="00833938" w:rsidTr="002C2F8E">
        <w:trPr>
          <w:jc w:val="center"/>
        </w:trPr>
        <w:tc>
          <w:tcPr>
            <w:tcW w:w="1900" w:type="pct"/>
            <w:tcBorders>
              <w:top w:val="nil"/>
              <w:left w:val="single" w:sz="4" w:space="0" w:color="auto"/>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both"/>
              <w:rPr>
                <w:rFonts w:ascii="Times New Roman" w:hAnsi="Times New Roman"/>
                <w:sz w:val="20"/>
                <w:szCs w:val="20"/>
              </w:rPr>
            </w:pPr>
            <w:r w:rsidRPr="00833938">
              <w:rPr>
                <w:rFonts w:ascii="Times New Roman" w:hAnsi="Times New Roman"/>
                <w:b/>
                <w:bCs/>
                <w:sz w:val="20"/>
                <w:szCs w:val="20"/>
              </w:rPr>
              <w:t>3.</w:t>
            </w:r>
            <w:r w:rsidRPr="00833938">
              <w:rPr>
                <w:rFonts w:ascii="Times New Roman" w:hAnsi="Times New Roman"/>
                <w:b/>
                <w:bCs/>
                <w:sz w:val="20"/>
              </w:rPr>
              <w:t> </w:t>
            </w:r>
            <w:r w:rsidRPr="00833938">
              <w:rPr>
                <w:rFonts w:ascii="Times New Roman" w:hAnsi="Times New Roman"/>
                <w:sz w:val="20"/>
                <w:szCs w:val="20"/>
              </w:rPr>
              <w:t>Остальные районы</w:t>
            </w:r>
          </w:p>
        </w:tc>
        <w:tc>
          <w:tcPr>
            <w:tcW w:w="750" w:type="pct"/>
            <w:tcBorders>
              <w:top w:val="nil"/>
              <w:left w:val="nil"/>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20 апреля - 20 мая</w:t>
            </w:r>
          </w:p>
        </w:tc>
        <w:tc>
          <w:tcPr>
            <w:tcW w:w="750" w:type="pct"/>
            <w:tcBorders>
              <w:top w:val="nil"/>
              <w:left w:val="nil"/>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Сентябрь-октябрь</w:t>
            </w:r>
          </w:p>
        </w:tc>
        <w:tc>
          <w:tcPr>
            <w:tcW w:w="750" w:type="pct"/>
            <w:tcBorders>
              <w:top w:val="nil"/>
              <w:left w:val="nil"/>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20 мая</w:t>
            </w:r>
          </w:p>
        </w:tc>
        <w:tc>
          <w:tcPr>
            <w:tcW w:w="750" w:type="pct"/>
            <w:tcBorders>
              <w:top w:val="nil"/>
              <w:left w:val="nil"/>
              <w:bottom w:val="nil"/>
              <w:right w:val="single" w:sz="4" w:space="0" w:color="auto"/>
            </w:tcBorders>
            <w:tcMar>
              <w:top w:w="0" w:type="dxa"/>
              <w:left w:w="28" w:type="dxa"/>
              <w:bottom w:w="0" w:type="dxa"/>
              <w:right w:w="28" w:type="dxa"/>
            </w:tcMar>
          </w:tcPr>
          <w:p w:rsidR="0049212D" w:rsidRPr="00833938" w:rsidRDefault="0049212D" w:rsidP="002C2F8E">
            <w:pPr>
              <w:spacing w:after="0" w:line="240" w:lineRule="auto"/>
              <w:jc w:val="center"/>
              <w:rPr>
                <w:rFonts w:ascii="Times New Roman" w:hAnsi="Times New Roman"/>
                <w:sz w:val="20"/>
                <w:szCs w:val="20"/>
              </w:rPr>
            </w:pPr>
            <w:r w:rsidRPr="00833938">
              <w:rPr>
                <w:rFonts w:ascii="Times New Roman" w:hAnsi="Times New Roman"/>
                <w:sz w:val="20"/>
                <w:szCs w:val="20"/>
              </w:rPr>
              <w:t>20 сентября</w:t>
            </w:r>
          </w:p>
        </w:tc>
      </w:tr>
      <w:tr w:rsidR="0049212D" w:rsidRPr="00833938" w:rsidTr="002C2F8E">
        <w:trPr>
          <w:jc w:val="center"/>
        </w:trPr>
        <w:tc>
          <w:tcPr>
            <w:tcW w:w="5000" w:type="pct"/>
            <w:gridSpan w:val="5"/>
            <w:tcBorders>
              <w:top w:val="nil"/>
              <w:left w:val="single" w:sz="4" w:space="0" w:color="auto"/>
              <w:bottom w:val="single" w:sz="4" w:space="0" w:color="auto"/>
              <w:right w:val="single" w:sz="4" w:space="0" w:color="auto"/>
            </w:tcBorders>
            <w:tcMar>
              <w:top w:w="0" w:type="dxa"/>
              <w:left w:w="28" w:type="dxa"/>
              <w:bottom w:w="0" w:type="dxa"/>
              <w:right w:w="28" w:type="dxa"/>
            </w:tcMar>
          </w:tcPr>
          <w:p w:rsidR="0049212D" w:rsidRPr="00833938" w:rsidRDefault="0049212D" w:rsidP="002C2F8E">
            <w:pPr>
              <w:spacing w:before="120" w:after="0" w:line="240" w:lineRule="auto"/>
              <w:ind w:firstLine="283"/>
              <w:jc w:val="both"/>
              <w:rPr>
                <w:rFonts w:ascii="Times New Roman" w:hAnsi="Times New Roman"/>
                <w:sz w:val="20"/>
                <w:szCs w:val="20"/>
              </w:rPr>
            </w:pPr>
            <w:r w:rsidRPr="00833938">
              <w:rPr>
                <w:rFonts w:ascii="Times New Roman" w:hAnsi="Times New Roman"/>
                <w:sz w:val="20"/>
                <w:szCs w:val="20"/>
              </w:rPr>
              <w:t>Примечание. Исполкомы местных Советов депутатов трудящихся в отдельных случаях могут уточнять ук</w:t>
            </w:r>
            <w:r w:rsidRPr="00833938">
              <w:rPr>
                <w:rFonts w:ascii="Times New Roman" w:hAnsi="Times New Roman"/>
                <w:sz w:val="20"/>
                <w:szCs w:val="20"/>
              </w:rPr>
              <w:t>а</w:t>
            </w:r>
            <w:r w:rsidRPr="00833938">
              <w:rPr>
                <w:rFonts w:ascii="Times New Roman" w:hAnsi="Times New Roman"/>
                <w:sz w:val="20"/>
                <w:szCs w:val="20"/>
              </w:rPr>
              <w:t>занные сроки посадки с учетом местных климатических и агротехнических условий, а также с учетом начала или окончания вегетации корневой системы растений.</w:t>
            </w:r>
          </w:p>
          <w:p w:rsidR="0049212D" w:rsidRPr="00833938" w:rsidRDefault="0049212D" w:rsidP="002C2F8E">
            <w:pPr>
              <w:spacing w:after="0" w:line="240" w:lineRule="auto"/>
              <w:ind w:firstLine="283"/>
              <w:jc w:val="both"/>
              <w:rPr>
                <w:rFonts w:ascii="Times New Roman" w:hAnsi="Times New Roman"/>
                <w:sz w:val="20"/>
                <w:szCs w:val="20"/>
              </w:rPr>
            </w:pPr>
            <w:r w:rsidRPr="00833938">
              <w:rPr>
                <w:rFonts w:ascii="Times New Roman" w:hAnsi="Times New Roman"/>
                <w:sz w:val="20"/>
                <w:szCs w:val="20"/>
              </w:rPr>
              <w:t>Посадка цветов должна производиться в следующие сроки: летников цветущих и ковровых, не зимующих в грунте, - после окончания весенних заморозков; двулетников и многолетников, зимующих в грунте, - осенью и весной; луковичных, зимующих в грунте, - осенью.</w:t>
            </w:r>
          </w:p>
        </w:tc>
      </w:tr>
    </w:tbl>
    <w:p w:rsidR="0049212D" w:rsidRPr="00833938" w:rsidRDefault="0049212D" w:rsidP="00180013">
      <w:pPr>
        <w:pStyle w:val="Default"/>
        <w:spacing w:line="276" w:lineRule="auto"/>
        <w:jc w:val="center"/>
        <w:rPr>
          <w:rFonts w:ascii="Times New Roman" w:hAnsi="Times New Roman" w:cs="Times New Roman"/>
          <w:b/>
          <w:caps/>
          <w:color w:val="auto"/>
        </w:rPr>
      </w:pPr>
    </w:p>
    <w:p w:rsidR="0049212D" w:rsidRPr="00833938" w:rsidRDefault="0049212D" w:rsidP="00180013">
      <w:pPr>
        <w:pStyle w:val="Default"/>
        <w:spacing w:line="276" w:lineRule="auto"/>
        <w:jc w:val="center"/>
        <w:rPr>
          <w:rFonts w:ascii="Times New Roman" w:hAnsi="Times New Roman" w:cs="Times New Roman"/>
          <w:b/>
          <w:caps/>
          <w:color w:val="auto"/>
        </w:rPr>
      </w:pPr>
    </w:p>
    <w:p w:rsidR="0049212D" w:rsidRDefault="0049212D" w:rsidP="00180013">
      <w:pPr>
        <w:pStyle w:val="Default"/>
        <w:spacing w:line="276" w:lineRule="auto"/>
        <w:jc w:val="center"/>
        <w:rPr>
          <w:rFonts w:ascii="Times New Roman" w:hAnsi="Times New Roman" w:cs="Times New Roman"/>
          <w:b/>
          <w:caps/>
          <w:color w:val="auto"/>
        </w:rPr>
      </w:pPr>
    </w:p>
    <w:p w:rsidR="007E665C" w:rsidRDefault="007E665C" w:rsidP="00180013">
      <w:pPr>
        <w:pStyle w:val="Default"/>
        <w:spacing w:line="276" w:lineRule="auto"/>
        <w:jc w:val="center"/>
        <w:rPr>
          <w:rFonts w:ascii="Times New Roman" w:hAnsi="Times New Roman" w:cs="Times New Roman"/>
          <w:b/>
          <w:caps/>
          <w:color w:val="auto"/>
        </w:rPr>
      </w:pPr>
    </w:p>
    <w:p w:rsidR="007E665C" w:rsidRPr="00833938" w:rsidRDefault="007E665C" w:rsidP="00180013">
      <w:pPr>
        <w:pStyle w:val="Default"/>
        <w:spacing w:line="276" w:lineRule="auto"/>
        <w:jc w:val="center"/>
        <w:rPr>
          <w:rFonts w:ascii="Times New Roman" w:hAnsi="Times New Roman" w:cs="Times New Roman"/>
          <w:b/>
          <w:caps/>
          <w:color w:val="auto"/>
        </w:rPr>
      </w:pPr>
    </w:p>
    <w:p w:rsidR="0049212D" w:rsidRPr="00833938" w:rsidRDefault="0049212D" w:rsidP="00180013">
      <w:pPr>
        <w:pStyle w:val="Default"/>
        <w:spacing w:line="276" w:lineRule="auto"/>
        <w:jc w:val="center"/>
        <w:rPr>
          <w:rFonts w:ascii="Times New Roman" w:hAnsi="Times New Roman" w:cs="Times New Roman"/>
          <w:b/>
          <w:caps/>
          <w:color w:val="auto"/>
        </w:rPr>
      </w:pPr>
      <w:r w:rsidRPr="00833938">
        <w:rPr>
          <w:rFonts w:ascii="Times New Roman" w:hAnsi="Times New Roman" w:cs="Times New Roman"/>
          <w:b/>
          <w:caps/>
          <w:color w:val="auto"/>
        </w:rPr>
        <w:lastRenderedPageBreak/>
        <w:t xml:space="preserve"> </w:t>
      </w:r>
      <w:r w:rsidRPr="00715B1A">
        <w:rPr>
          <w:rFonts w:ascii="Times New Roman" w:hAnsi="Times New Roman" w:cs="Times New Roman"/>
          <w:b/>
          <w:caps/>
          <w:color w:val="auto"/>
        </w:rPr>
        <w:t xml:space="preserve">6.1 </w:t>
      </w:r>
      <w:r w:rsidRPr="00833938">
        <w:rPr>
          <w:rFonts w:ascii="Times New Roman" w:hAnsi="Times New Roman" w:cs="Times New Roman"/>
          <w:b/>
          <w:caps/>
          <w:color w:val="auto"/>
        </w:rPr>
        <w:t>Озеленение.</w:t>
      </w:r>
    </w:p>
    <w:p w:rsidR="0049212D" w:rsidRPr="00C110F2" w:rsidRDefault="0049212D" w:rsidP="00345398">
      <w:pPr>
        <w:widowControl w:val="0"/>
        <w:ind w:firstLine="709"/>
        <w:jc w:val="both"/>
        <w:rPr>
          <w:rFonts w:ascii="Times New Roman" w:hAnsi="Times New Roman"/>
          <w:sz w:val="24"/>
          <w:szCs w:val="24"/>
        </w:rPr>
      </w:pPr>
      <w:r w:rsidRPr="00C110F2">
        <w:rPr>
          <w:rFonts w:ascii="Times New Roman" w:hAnsi="Times New Roman"/>
          <w:sz w:val="24"/>
          <w:szCs w:val="24"/>
        </w:rPr>
        <w:t>6.1</w:t>
      </w:r>
      <w:r w:rsidRPr="00715B1A">
        <w:rPr>
          <w:rFonts w:ascii="Times New Roman" w:hAnsi="Times New Roman"/>
          <w:sz w:val="24"/>
          <w:szCs w:val="24"/>
        </w:rPr>
        <w:t>.1</w:t>
      </w:r>
      <w:r w:rsidRPr="00C110F2">
        <w:rPr>
          <w:rFonts w:ascii="Times New Roman" w:hAnsi="Times New Roman"/>
          <w:sz w:val="24"/>
          <w:szCs w:val="24"/>
        </w:rPr>
        <w:t>. Площадь озелененной территории микрорайона (квартала) многоквартирной з</w:t>
      </w:r>
      <w:r w:rsidRPr="00C110F2">
        <w:rPr>
          <w:rFonts w:ascii="Times New Roman" w:hAnsi="Times New Roman"/>
          <w:sz w:val="24"/>
          <w:szCs w:val="24"/>
        </w:rPr>
        <w:t>а</w:t>
      </w:r>
      <w:r w:rsidRPr="00C110F2">
        <w:rPr>
          <w:rFonts w:ascii="Times New Roman" w:hAnsi="Times New Roman"/>
          <w:sz w:val="24"/>
          <w:szCs w:val="24"/>
        </w:rPr>
        <w:t>стройки жилой зоны (без учета участков общеобразовательных и дошкольных образовател</w:t>
      </w:r>
      <w:r w:rsidRPr="00C110F2">
        <w:rPr>
          <w:rFonts w:ascii="Times New Roman" w:hAnsi="Times New Roman"/>
          <w:sz w:val="24"/>
          <w:szCs w:val="24"/>
        </w:rPr>
        <w:t>ь</w:t>
      </w:r>
      <w:r w:rsidRPr="00C110F2">
        <w:rPr>
          <w:rFonts w:ascii="Times New Roman" w:hAnsi="Times New Roman"/>
          <w:sz w:val="24"/>
          <w:szCs w:val="24"/>
        </w:rPr>
        <w:t>ных учреждений) должна составлять не менее 6 м</w:t>
      </w:r>
      <w:r w:rsidRPr="00C110F2">
        <w:rPr>
          <w:rFonts w:ascii="Times New Roman" w:hAnsi="Times New Roman"/>
          <w:sz w:val="24"/>
          <w:szCs w:val="24"/>
          <w:vertAlign w:val="superscript"/>
        </w:rPr>
        <w:t>2</w:t>
      </w:r>
      <w:r w:rsidRPr="00C110F2">
        <w:rPr>
          <w:rFonts w:ascii="Times New Roman" w:hAnsi="Times New Roman"/>
          <w:sz w:val="24"/>
          <w:szCs w:val="24"/>
        </w:rPr>
        <w:t xml:space="preserve"> на 1 человека или не менее 25% площади территории микрорайона (квартала).</w:t>
      </w:r>
    </w:p>
    <w:p w:rsidR="0049212D" w:rsidRPr="00C110F2" w:rsidRDefault="0049212D" w:rsidP="00345398">
      <w:pPr>
        <w:widowControl w:val="0"/>
        <w:ind w:firstLine="709"/>
        <w:jc w:val="both"/>
        <w:rPr>
          <w:rFonts w:ascii="Times New Roman" w:hAnsi="Times New Roman"/>
          <w:sz w:val="24"/>
          <w:szCs w:val="24"/>
        </w:rPr>
      </w:pPr>
      <w:r w:rsidRPr="00C110F2">
        <w:rPr>
          <w:rFonts w:ascii="Times New Roman" w:hAnsi="Times New Roman"/>
          <w:sz w:val="24"/>
          <w:szCs w:val="24"/>
        </w:rPr>
        <w:t xml:space="preserve">Озеленение деревьями в грунте должно составлять не менее 50 % от нормы озеленения на территории </w:t>
      </w:r>
      <w:r w:rsidRPr="00C110F2">
        <w:rPr>
          <w:rFonts w:ascii="Times New Roman" w:hAnsi="Times New Roman"/>
          <w:spacing w:val="-2"/>
          <w:sz w:val="24"/>
          <w:szCs w:val="24"/>
        </w:rPr>
        <w:t>населенных пунктов</w:t>
      </w:r>
      <w:r w:rsidRPr="00C110F2">
        <w:rPr>
          <w:rFonts w:ascii="Times New Roman" w:hAnsi="Times New Roman"/>
          <w:sz w:val="24"/>
          <w:szCs w:val="24"/>
        </w:rPr>
        <w:t>, в том числе:</w:t>
      </w:r>
    </w:p>
    <w:p w:rsidR="0049212D" w:rsidRPr="00C110F2" w:rsidRDefault="0049212D" w:rsidP="00345398">
      <w:pPr>
        <w:widowControl w:val="0"/>
        <w:ind w:firstLine="709"/>
        <w:jc w:val="both"/>
        <w:rPr>
          <w:rFonts w:ascii="Times New Roman" w:hAnsi="Times New Roman"/>
          <w:sz w:val="24"/>
          <w:szCs w:val="24"/>
        </w:rPr>
      </w:pPr>
      <w:r w:rsidRPr="00C110F2">
        <w:rPr>
          <w:rFonts w:ascii="Times New Roman" w:hAnsi="Times New Roman"/>
          <w:sz w:val="24"/>
          <w:szCs w:val="24"/>
        </w:rPr>
        <w:t>- для центральной реконструируемой части населенных пунктов – не менее  75 %;</w:t>
      </w:r>
    </w:p>
    <w:p w:rsidR="0049212D" w:rsidRPr="00C110F2" w:rsidRDefault="0049212D" w:rsidP="00345398">
      <w:pPr>
        <w:pStyle w:val="a4"/>
        <w:widowControl w:val="0"/>
        <w:spacing w:before="0" w:beforeAutospacing="0" w:after="0" w:afterAutospacing="0"/>
        <w:ind w:firstLine="709"/>
        <w:jc w:val="both"/>
      </w:pPr>
      <w:r w:rsidRPr="00C110F2">
        <w:t xml:space="preserve">- для периферийных районов – 125 %. </w:t>
      </w:r>
    </w:p>
    <w:p w:rsidR="0049212D" w:rsidRPr="00833938" w:rsidRDefault="0049212D" w:rsidP="000825BF">
      <w:pPr>
        <w:pStyle w:val="Default"/>
        <w:spacing w:line="276" w:lineRule="auto"/>
        <w:jc w:val="center"/>
        <w:rPr>
          <w:rFonts w:ascii="Times New Roman" w:hAnsi="Times New Roman" w:cs="Times New Roman"/>
          <w:caps/>
          <w:color w:val="auto"/>
        </w:rPr>
      </w:pPr>
    </w:p>
    <w:p w:rsidR="0049212D" w:rsidRPr="00833938" w:rsidRDefault="0049212D" w:rsidP="003A52BE">
      <w:pPr>
        <w:pStyle w:val="a4"/>
        <w:spacing w:before="0" w:beforeAutospacing="0" w:after="120" w:afterAutospacing="0" w:line="276" w:lineRule="auto"/>
        <w:jc w:val="center"/>
        <w:outlineLvl w:val="1"/>
        <w:rPr>
          <w:caps/>
        </w:rPr>
      </w:pPr>
      <w:bookmarkStart w:id="18" w:name="_Toc396837869"/>
    </w:p>
    <w:p w:rsidR="0049212D" w:rsidRPr="00833938" w:rsidRDefault="0049212D" w:rsidP="005D66F8">
      <w:pPr>
        <w:widowControl w:val="0"/>
        <w:ind w:firstLine="720"/>
        <w:jc w:val="center"/>
        <w:rPr>
          <w:rFonts w:ascii="Times New Roman" w:hAnsi="Times New Roman"/>
          <w:b/>
          <w:sz w:val="24"/>
          <w:szCs w:val="24"/>
        </w:rPr>
      </w:pPr>
      <w:bookmarkStart w:id="19" w:name="_Toc396837872"/>
      <w:bookmarkEnd w:id="18"/>
      <w:r w:rsidRPr="00833938">
        <w:rPr>
          <w:rFonts w:ascii="Times New Roman" w:hAnsi="Times New Roman"/>
          <w:b/>
          <w:sz w:val="24"/>
          <w:szCs w:val="24"/>
        </w:rPr>
        <w:t>6.2 Сооружения и устройства для хранения, парковки и обслуживания транспор</w:t>
      </w:r>
      <w:r w:rsidRPr="00833938">
        <w:rPr>
          <w:rFonts w:ascii="Times New Roman" w:hAnsi="Times New Roman"/>
          <w:b/>
          <w:sz w:val="24"/>
          <w:szCs w:val="24"/>
        </w:rPr>
        <w:t>т</w:t>
      </w:r>
      <w:r w:rsidRPr="00833938">
        <w:rPr>
          <w:rFonts w:ascii="Times New Roman" w:hAnsi="Times New Roman"/>
          <w:b/>
          <w:sz w:val="24"/>
          <w:szCs w:val="24"/>
        </w:rPr>
        <w:t>ных средств</w:t>
      </w:r>
    </w:p>
    <w:p w:rsidR="0049212D" w:rsidRPr="00833938" w:rsidRDefault="0049212D" w:rsidP="00D25F73">
      <w:pPr>
        <w:widowControl w:val="0"/>
        <w:jc w:val="both"/>
        <w:rPr>
          <w:rFonts w:ascii="Times New Roman" w:hAnsi="Times New Roman"/>
          <w:sz w:val="24"/>
          <w:szCs w:val="24"/>
        </w:rPr>
      </w:pPr>
      <w:r w:rsidRPr="00715B1A">
        <w:rPr>
          <w:rFonts w:ascii="Times New Roman" w:hAnsi="Times New Roman"/>
          <w:sz w:val="24"/>
          <w:szCs w:val="24"/>
        </w:rPr>
        <w:t>6.2.1</w:t>
      </w:r>
      <w:r w:rsidRPr="00833938">
        <w:rPr>
          <w:rFonts w:ascii="Times New Roman" w:hAnsi="Times New Roman"/>
          <w:sz w:val="24"/>
          <w:szCs w:val="24"/>
        </w:rPr>
        <w:t>. Общая обеспеченность закрытыми и открытыми автостоянками для постоянного хран</w:t>
      </w:r>
      <w:r w:rsidRPr="00833938">
        <w:rPr>
          <w:rFonts w:ascii="Times New Roman" w:hAnsi="Times New Roman"/>
          <w:sz w:val="24"/>
          <w:szCs w:val="24"/>
        </w:rPr>
        <w:t>е</w:t>
      </w:r>
      <w:r w:rsidRPr="00833938">
        <w:rPr>
          <w:rFonts w:ascii="Times New Roman" w:hAnsi="Times New Roman"/>
          <w:sz w:val="24"/>
          <w:szCs w:val="24"/>
        </w:rPr>
        <w:t>ния автомобилей должна быть не менее 90% расчетного числа индивидуальных легковых а</w:t>
      </w:r>
      <w:r w:rsidRPr="00833938">
        <w:rPr>
          <w:rFonts w:ascii="Times New Roman" w:hAnsi="Times New Roman"/>
          <w:sz w:val="24"/>
          <w:szCs w:val="24"/>
        </w:rPr>
        <w:t>в</w:t>
      </w:r>
      <w:r w:rsidRPr="00833938">
        <w:rPr>
          <w:rFonts w:ascii="Times New Roman" w:hAnsi="Times New Roman"/>
          <w:sz w:val="24"/>
          <w:szCs w:val="24"/>
        </w:rPr>
        <w:t>томобилей.</w:t>
      </w:r>
    </w:p>
    <w:p w:rsidR="0049212D" w:rsidRPr="00833938" w:rsidRDefault="0049212D" w:rsidP="00D25F73">
      <w:pPr>
        <w:widowControl w:val="0"/>
        <w:jc w:val="both"/>
        <w:rPr>
          <w:rFonts w:ascii="Times New Roman" w:hAnsi="Times New Roman"/>
          <w:sz w:val="24"/>
          <w:szCs w:val="24"/>
        </w:rPr>
      </w:pPr>
      <w:r w:rsidRPr="00833938">
        <w:rPr>
          <w:rFonts w:ascii="Times New Roman" w:hAnsi="Times New Roman"/>
          <w:sz w:val="24"/>
          <w:szCs w:val="24"/>
        </w:rPr>
        <w:t>6.</w:t>
      </w:r>
      <w:r w:rsidRPr="00715B1A">
        <w:rPr>
          <w:rFonts w:ascii="Times New Roman" w:hAnsi="Times New Roman"/>
          <w:sz w:val="24"/>
          <w:szCs w:val="24"/>
        </w:rPr>
        <w:t>2.</w:t>
      </w:r>
      <w:r w:rsidRPr="00833938">
        <w:rPr>
          <w:rFonts w:ascii="Times New Roman" w:hAnsi="Times New Roman"/>
          <w:sz w:val="24"/>
          <w:szCs w:val="24"/>
        </w:rPr>
        <w:t>2. Допускается предусматривать сезонное хранение 10-15 % парка легковых автомобилей на автостоянках открытого и закрытого типа, расположенных за пределами селитебных терр</w:t>
      </w:r>
      <w:r w:rsidRPr="00833938">
        <w:rPr>
          <w:rFonts w:ascii="Times New Roman" w:hAnsi="Times New Roman"/>
          <w:sz w:val="24"/>
          <w:szCs w:val="24"/>
        </w:rPr>
        <w:t>и</w:t>
      </w:r>
      <w:r w:rsidRPr="00833938">
        <w:rPr>
          <w:rFonts w:ascii="Times New Roman" w:hAnsi="Times New Roman"/>
          <w:sz w:val="24"/>
          <w:szCs w:val="24"/>
        </w:rPr>
        <w:t>торий поселения.</w:t>
      </w:r>
    </w:p>
    <w:p w:rsidR="0049212D" w:rsidRPr="00833938" w:rsidRDefault="0049212D" w:rsidP="00D25F73">
      <w:pPr>
        <w:widowControl w:val="0"/>
        <w:jc w:val="both"/>
        <w:rPr>
          <w:rFonts w:ascii="Times New Roman" w:hAnsi="Times New Roman"/>
          <w:sz w:val="24"/>
          <w:szCs w:val="24"/>
        </w:rPr>
      </w:pPr>
      <w:r w:rsidRPr="00833938">
        <w:rPr>
          <w:rFonts w:ascii="Times New Roman" w:hAnsi="Times New Roman"/>
          <w:spacing w:val="-4"/>
          <w:sz w:val="24"/>
          <w:szCs w:val="24"/>
        </w:rPr>
        <w:t>6.</w:t>
      </w:r>
      <w:r w:rsidRPr="00715B1A">
        <w:rPr>
          <w:rFonts w:ascii="Times New Roman" w:hAnsi="Times New Roman"/>
          <w:spacing w:val="-4"/>
          <w:sz w:val="24"/>
          <w:szCs w:val="24"/>
        </w:rPr>
        <w:t>2</w:t>
      </w:r>
      <w:r w:rsidRPr="00833938">
        <w:rPr>
          <w:rFonts w:ascii="Times New Roman" w:hAnsi="Times New Roman"/>
          <w:spacing w:val="-4"/>
          <w:sz w:val="24"/>
          <w:szCs w:val="24"/>
        </w:rPr>
        <w:t xml:space="preserve">.3. Требуемое количество </w:t>
      </w:r>
      <w:proofErr w:type="spellStart"/>
      <w:r w:rsidRPr="00833938">
        <w:rPr>
          <w:rFonts w:ascii="Times New Roman" w:hAnsi="Times New Roman"/>
          <w:spacing w:val="-4"/>
          <w:sz w:val="24"/>
          <w:szCs w:val="24"/>
        </w:rPr>
        <w:t>машино</w:t>
      </w:r>
      <w:proofErr w:type="spellEnd"/>
      <w:r w:rsidRPr="00833938">
        <w:rPr>
          <w:rFonts w:ascii="Times New Roman" w:hAnsi="Times New Roman"/>
          <w:spacing w:val="-4"/>
          <w:sz w:val="24"/>
          <w:szCs w:val="24"/>
        </w:rPr>
        <w:t>-мест в местах организованного хранения</w:t>
      </w:r>
      <w:r w:rsidRPr="00833938">
        <w:rPr>
          <w:rFonts w:ascii="Times New Roman" w:hAnsi="Times New Roman"/>
          <w:sz w:val="24"/>
          <w:szCs w:val="24"/>
        </w:rPr>
        <w:t xml:space="preserve"> автотранспортных средств следует определять из расчета на 1000 жителей:</w:t>
      </w:r>
    </w:p>
    <w:p w:rsidR="0049212D" w:rsidRPr="00833938" w:rsidRDefault="0049212D" w:rsidP="00D25F73">
      <w:pPr>
        <w:widowControl w:val="0"/>
        <w:rPr>
          <w:rFonts w:ascii="Times New Roman" w:hAnsi="Times New Roman"/>
          <w:sz w:val="24"/>
          <w:szCs w:val="24"/>
        </w:rPr>
      </w:pPr>
      <w:r w:rsidRPr="00833938">
        <w:rPr>
          <w:rFonts w:ascii="Times New Roman" w:hAnsi="Times New Roman"/>
          <w:sz w:val="24"/>
          <w:szCs w:val="24"/>
        </w:rPr>
        <w:t>- для хранения легковых автомобилей в частной собственности – 195-243 (</w:t>
      </w:r>
      <w:r w:rsidRPr="00833938">
        <w:rPr>
          <w:rFonts w:ascii="Times New Roman" w:hAnsi="Times New Roman"/>
          <w:sz w:val="24"/>
          <w:szCs w:val="24"/>
          <w:lang w:val="en-US"/>
        </w:rPr>
        <w:t>I</w:t>
      </w:r>
      <w:r w:rsidRPr="00833938">
        <w:rPr>
          <w:rFonts w:ascii="Times New Roman" w:hAnsi="Times New Roman"/>
          <w:sz w:val="24"/>
          <w:szCs w:val="24"/>
        </w:rPr>
        <w:t xml:space="preserve"> период расчетного срока);</w:t>
      </w:r>
    </w:p>
    <w:p w:rsidR="0049212D" w:rsidRPr="00833938" w:rsidRDefault="0049212D" w:rsidP="00D25F73">
      <w:pPr>
        <w:widowControl w:val="0"/>
        <w:rPr>
          <w:rFonts w:ascii="Times New Roman" w:hAnsi="Times New Roman"/>
          <w:sz w:val="24"/>
          <w:szCs w:val="24"/>
        </w:rPr>
      </w:pPr>
      <w:r w:rsidRPr="00833938">
        <w:rPr>
          <w:rFonts w:ascii="Times New Roman" w:hAnsi="Times New Roman"/>
          <w:sz w:val="24"/>
          <w:szCs w:val="24"/>
        </w:rPr>
        <w:t>- для хранения легковых автомобилей ведомственной принадлежности – 2-3;</w:t>
      </w:r>
    </w:p>
    <w:p w:rsidR="0049212D" w:rsidRPr="00833938" w:rsidRDefault="0049212D" w:rsidP="00D25F73">
      <w:pPr>
        <w:widowControl w:val="0"/>
        <w:rPr>
          <w:rFonts w:ascii="Times New Roman" w:hAnsi="Times New Roman"/>
          <w:sz w:val="24"/>
          <w:szCs w:val="24"/>
        </w:rPr>
      </w:pPr>
      <w:r w:rsidRPr="00833938">
        <w:rPr>
          <w:rFonts w:ascii="Times New Roman" w:hAnsi="Times New Roman"/>
          <w:sz w:val="24"/>
          <w:szCs w:val="24"/>
        </w:rPr>
        <w:t>- для таксомоторного парка – 3-4.</w:t>
      </w:r>
    </w:p>
    <w:p w:rsidR="0049212D" w:rsidRPr="00833938" w:rsidRDefault="0049212D" w:rsidP="00D25F73">
      <w:pPr>
        <w:widowControl w:val="0"/>
        <w:rPr>
          <w:rFonts w:ascii="Times New Roman" w:hAnsi="Times New Roman"/>
          <w:sz w:val="24"/>
          <w:szCs w:val="24"/>
        </w:rPr>
      </w:pPr>
      <w:r w:rsidRPr="00833938">
        <w:rPr>
          <w:rFonts w:ascii="Times New Roman" w:hAnsi="Times New Roman"/>
          <w:sz w:val="24"/>
          <w:szCs w:val="24"/>
        </w:rPr>
        <w:t>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w:t>
      </w:r>
      <w:r w:rsidRPr="00833938">
        <w:rPr>
          <w:rFonts w:ascii="Times New Roman" w:hAnsi="Times New Roman"/>
          <w:sz w:val="24"/>
          <w:szCs w:val="24"/>
        </w:rPr>
        <w:t>ю</w:t>
      </w:r>
      <w:r w:rsidRPr="00833938">
        <w:rPr>
          <w:rFonts w:ascii="Times New Roman" w:hAnsi="Times New Roman"/>
          <w:sz w:val="24"/>
          <w:szCs w:val="24"/>
        </w:rPr>
        <w:t xml:space="preserve">щих коэффициентов: </w:t>
      </w:r>
    </w:p>
    <w:p w:rsidR="0049212D" w:rsidRPr="00833938" w:rsidRDefault="0049212D" w:rsidP="00D25F73">
      <w:pPr>
        <w:widowControl w:val="0"/>
        <w:rPr>
          <w:rFonts w:ascii="Times New Roman" w:hAnsi="Times New Roman"/>
          <w:sz w:val="24"/>
          <w:szCs w:val="24"/>
        </w:rPr>
      </w:pPr>
      <w:r w:rsidRPr="00833938">
        <w:rPr>
          <w:rFonts w:ascii="Times New Roman" w:hAnsi="Times New Roman"/>
          <w:sz w:val="24"/>
          <w:szCs w:val="24"/>
        </w:rPr>
        <w:t xml:space="preserve">- мотоциклы и мотороллеры с колясками, мотоколяски – 0,5; </w:t>
      </w:r>
    </w:p>
    <w:p w:rsidR="0049212D" w:rsidRPr="00833938" w:rsidRDefault="0049212D" w:rsidP="00D25F73">
      <w:pPr>
        <w:widowControl w:val="0"/>
        <w:rPr>
          <w:rFonts w:ascii="Times New Roman" w:hAnsi="Times New Roman"/>
          <w:sz w:val="24"/>
          <w:szCs w:val="24"/>
        </w:rPr>
      </w:pPr>
      <w:r w:rsidRPr="00833938">
        <w:rPr>
          <w:rFonts w:ascii="Times New Roman" w:hAnsi="Times New Roman"/>
          <w:sz w:val="24"/>
          <w:szCs w:val="24"/>
        </w:rPr>
        <w:t xml:space="preserve">- мотоциклы и мотороллеры без колясок – 0,25; </w:t>
      </w:r>
    </w:p>
    <w:p w:rsidR="0049212D" w:rsidRPr="00833938" w:rsidRDefault="0049212D" w:rsidP="00D25F73">
      <w:pPr>
        <w:widowControl w:val="0"/>
        <w:rPr>
          <w:rFonts w:ascii="Times New Roman" w:hAnsi="Times New Roman"/>
          <w:sz w:val="24"/>
          <w:szCs w:val="24"/>
        </w:rPr>
      </w:pPr>
      <w:r w:rsidRPr="00833938">
        <w:rPr>
          <w:rFonts w:ascii="Times New Roman" w:hAnsi="Times New Roman"/>
          <w:sz w:val="24"/>
          <w:szCs w:val="24"/>
        </w:rPr>
        <w:t>- мопеды и велосипеды – 0,1.</w:t>
      </w:r>
    </w:p>
    <w:p w:rsidR="0049212D" w:rsidRPr="00833938" w:rsidRDefault="0049212D" w:rsidP="00D25F73">
      <w:pPr>
        <w:pStyle w:val="a4"/>
        <w:widowControl w:val="0"/>
        <w:spacing w:before="0" w:beforeAutospacing="0" w:after="0" w:afterAutospacing="0"/>
      </w:pPr>
      <w:r w:rsidRPr="00833938">
        <w:t xml:space="preserve">Автостоянки для хранения легковых автомобилей вместимостью до 300 </w:t>
      </w:r>
      <w:proofErr w:type="spellStart"/>
      <w:r w:rsidRPr="00833938">
        <w:t>машино</w:t>
      </w:r>
      <w:proofErr w:type="spellEnd"/>
      <w:r w:rsidRPr="00833938">
        <w:t>-мест допу</w:t>
      </w:r>
      <w:r w:rsidRPr="00833938">
        <w:t>с</w:t>
      </w:r>
      <w:r w:rsidRPr="00833938">
        <w:t>кается размещать в жилых районах, микрорайонах (кварталах) при условии соблюдения ра</w:t>
      </w:r>
      <w:r w:rsidRPr="00833938">
        <w:t>с</w:t>
      </w:r>
      <w:r w:rsidRPr="00833938">
        <w:t>стояний от автостоянок до объектов, указанных в таблице 6.2</w:t>
      </w:r>
    </w:p>
    <w:p w:rsidR="007E665C" w:rsidRDefault="0049212D" w:rsidP="00D25F73">
      <w:pPr>
        <w:pStyle w:val="a4"/>
        <w:widowControl w:val="0"/>
        <w:spacing w:before="0" w:beforeAutospacing="0" w:after="0" w:afterAutospacing="0"/>
        <w:ind w:firstLine="709"/>
        <w:jc w:val="right"/>
      </w:pPr>
      <w:r w:rsidRPr="00833938">
        <w:t xml:space="preserve">   </w:t>
      </w:r>
    </w:p>
    <w:p w:rsidR="007E665C" w:rsidRDefault="007E665C" w:rsidP="00D25F73">
      <w:pPr>
        <w:pStyle w:val="a4"/>
        <w:widowControl w:val="0"/>
        <w:spacing w:before="0" w:beforeAutospacing="0" w:after="0" w:afterAutospacing="0"/>
        <w:ind w:firstLine="709"/>
        <w:jc w:val="right"/>
      </w:pPr>
    </w:p>
    <w:p w:rsidR="0049212D" w:rsidRPr="00833938" w:rsidRDefault="0049212D" w:rsidP="00D25F73">
      <w:pPr>
        <w:pStyle w:val="a4"/>
        <w:widowControl w:val="0"/>
        <w:spacing w:before="0" w:beforeAutospacing="0" w:after="0" w:afterAutospacing="0"/>
        <w:ind w:firstLine="709"/>
        <w:jc w:val="right"/>
        <w:rPr>
          <w:lang w:val="en-US"/>
        </w:rPr>
      </w:pPr>
      <w:r w:rsidRPr="00833938">
        <w:lastRenderedPageBreak/>
        <w:t xml:space="preserve">ТАБЛИЦА </w:t>
      </w:r>
      <w:r w:rsidRPr="00833938">
        <w:rPr>
          <w:lang w:val="en-US"/>
        </w:rPr>
        <w:t>6.2</w:t>
      </w: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440"/>
        <w:gridCol w:w="900"/>
        <w:gridCol w:w="900"/>
        <w:gridCol w:w="1080"/>
        <w:gridCol w:w="1543"/>
      </w:tblGrid>
      <w:tr w:rsidR="0049212D" w:rsidRPr="00833938" w:rsidTr="001C5766">
        <w:trPr>
          <w:trHeight w:val="312"/>
        </w:trPr>
        <w:tc>
          <w:tcPr>
            <w:tcW w:w="4428" w:type="dxa"/>
            <w:vMerge w:val="restart"/>
            <w:vAlign w:val="center"/>
          </w:tcPr>
          <w:p w:rsidR="0049212D" w:rsidRPr="00833938" w:rsidRDefault="0049212D" w:rsidP="00FB59AF">
            <w:pPr>
              <w:widowControl w:val="0"/>
              <w:adjustRightInd w:val="0"/>
              <w:jc w:val="center"/>
              <w:rPr>
                <w:rFonts w:ascii="Times New Roman" w:hAnsi="Times New Roman"/>
                <w:b/>
                <w:sz w:val="24"/>
                <w:szCs w:val="24"/>
              </w:rPr>
            </w:pPr>
            <w:r w:rsidRPr="00833938">
              <w:rPr>
                <w:rFonts w:ascii="Times New Roman" w:hAnsi="Times New Roman"/>
                <w:b/>
                <w:sz w:val="24"/>
                <w:szCs w:val="24"/>
              </w:rPr>
              <w:t>Объекты, до которых исчисляется расстояние</w:t>
            </w:r>
          </w:p>
        </w:tc>
        <w:tc>
          <w:tcPr>
            <w:tcW w:w="5863" w:type="dxa"/>
            <w:gridSpan w:val="5"/>
            <w:vAlign w:val="center"/>
          </w:tcPr>
          <w:p w:rsidR="0049212D" w:rsidRPr="00833938" w:rsidRDefault="0049212D" w:rsidP="00FB59AF">
            <w:pPr>
              <w:widowControl w:val="0"/>
              <w:adjustRightInd w:val="0"/>
              <w:jc w:val="center"/>
              <w:rPr>
                <w:rFonts w:ascii="Times New Roman" w:hAnsi="Times New Roman"/>
                <w:b/>
                <w:sz w:val="24"/>
                <w:szCs w:val="24"/>
              </w:rPr>
            </w:pPr>
            <w:r w:rsidRPr="00833938">
              <w:rPr>
                <w:rFonts w:ascii="Times New Roman" w:hAnsi="Times New Roman"/>
                <w:b/>
                <w:sz w:val="24"/>
                <w:szCs w:val="24"/>
              </w:rPr>
              <w:t xml:space="preserve">Расстояние, </w:t>
            </w:r>
            <w:r w:rsidRPr="00833938">
              <w:rPr>
                <w:rStyle w:val="grame"/>
                <w:rFonts w:ascii="Times New Roman" w:hAnsi="Times New Roman"/>
                <w:b/>
                <w:sz w:val="24"/>
                <w:szCs w:val="24"/>
              </w:rPr>
              <w:t>м</w:t>
            </w:r>
            <w:r w:rsidRPr="00833938">
              <w:rPr>
                <w:rFonts w:ascii="Times New Roman" w:hAnsi="Times New Roman"/>
                <w:b/>
                <w:sz w:val="24"/>
                <w:szCs w:val="24"/>
              </w:rPr>
              <w:t>, не менее</w:t>
            </w:r>
          </w:p>
        </w:tc>
      </w:tr>
      <w:tr w:rsidR="0049212D" w:rsidRPr="00833938" w:rsidTr="001C5766">
        <w:tc>
          <w:tcPr>
            <w:tcW w:w="4428" w:type="dxa"/>
            <w:vMerge/>
            <w:vAlign w:val="center"/>
          </w:tcPr>
          <w:p w:rsidR="0049212D" w:rsidRPr="00833938" w:rsidRDefault="0049212D" w:rsidP="00FB59AF">
            <w:pPr>
              <w:widowControl w:val="0"/>
              <w:rPr>
                <w:rFonts w:ascii="Times New Roman" w:hAnsi="Times New Roman"/>
                <w:sz w:val="24"/>
                <w:szCs w:val="24"/>
              </w:rPr>
            </w:pPr>
          </w:p>
        </w:tc>
        <w:tc>
          <w:tcPr>
            <w:tcW w:w="5863" w:type="dxa"/>
            <w:gridSpan w:val="5"/>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Автостоянки открытого типа, закрытого типа (назе</w:t>
            </w:r>
            <w:r w:rsidRPr="00833938">
              <w:rPr>
                <w:rFonts w:ascii="Times New Roman" w:hAnsi="Times New Roman"/>
                <w:sz w:val="24"/>
                <w:szCs w:val="24"/>
              </w:rPr>
              <w:t>м</w:t>
            </w:r>
            <w:r w:rsidRPr="00833938">
              <w:rPr>
                <w:rFonts w:ascii="Times New Roman" w:hAnsi="Times New Roman"/>
                <w:sz w:val="24"/>
                <w:szCs w:val="24"/>
              </w:rPr>
              <w:t xml:space="preserve">ные) вместимостью, </w:t>
            </w:r>
            <w:proofErr w:type="spellStart"/>
            <w:r w:rsidRPr="00833938">
              <w:rPr>
                <w:rStyle w:val="spelle"/>
                <w:rFonts w:ascii="Times New Roman" w:hAnsi="Times New Roman"/>
                <w:sz w:val="24"/>
                <w:szCs w:val="24"/>
              </w:rPr>
              <w:t>машино</w:t>
            </w:r>
            <w:proofErr w:type="spellEnd"/>
            <w:r w:rsidRPr="00833938">
              <w:rPr>
                <w:rStyle w:val="spelle"/>
                <w:rFonts w:ascii="Times New Roman" w:hAnsi="Times New Roman"/>
                <w:sz w:val="24"/>
                <w:szCs w:val="24"/>
              </w:rPr>
              <w:t>-мест</w:t>
            </w:r>
          </w:p>
        </w:tc>
      </w:tr>
      <w:tr w:rsidR="0049212D" w:rsidRPr="00833938" w:rsidTr="001C5766">
        <w:trPr>
          <w:trHeight w:val="312"/>
        </w:trPr>
        <w:tc>
          <w:tcPr>
            <w:tcW w:w="4428" w:type="dxa"/>
            <w:vMerge/>
            <w:vAlign w:val="center"/>
          </w:tcPr>
          <w:p w:rsidR="0049212D" w:rsidRPr="00833938" w:rsidRDefault="0049212D" w:rsidP="00FB59AF">
            <w:pPr>
              <w:widowControl w:val="0"/>
              <w:rPr>
                <w:rFonts w:ascii="Times New Roman" w:hAnsi="Times New Roman"/>
                <w:sz w:val="24"/>
                <w:szCs w:val="24"/>
              </w:rPr>
            </w:pPr>
          </w:p>
        </w:tc>
        <w:tc>
          <w:tcPr>
            <w:tcW w:w="1440" w:type="dxa"/>
            <w:vAlign w:val="center"/>
          </w:tcPr>
          <w:p w:rsidR="0049212D" w:rsidRPr="00833938" w:rsidRDefault="0049212D" w:rsidP="00FB59AF">
            <w:pPr>
              <w:widowControl w:val="0"/>
              <w:adjustRightInd w:val="0"/>
              <w:ind w:left="-57" w:right="-57"/>
              <w:jc w:val="center"/>
              <w:rPr>
                <w:rFonts w:ascii="Times New Roman" w:hAnsi="Times New Roman"/>
                <w:sz w:val="24"/>
                <w:szCs w:val="24"/>
              </w:rPr>
            </w:pPr>
            <w:r w:rsidRPr="00833938">
              <w:rPr>
                <w:rFonts w:ascii="Times New Roman" w:hAnsi="Times New Roman"/>
                <w:sz w:val="24"/>
                <w:szCs w:val="24"/>
              </w:rPr>
              <w:t>10 и менее</w:t>
            </w:r>
          </w:p>
        </w:tc>
        <w:tc>
          <w:tcPr>
            <w:tcW w:w="900" w:type="dxa"/>
            <w:vAlign w:val="center"/>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11-50</w:t>
            </w:r>
          </w:p>
        </w:tc>
        <w:tc>
          <w:tcPr>
            <w:tcW w:w="900" w:type="dxa"/>
            <w:vAlign w:val="center"/>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51-100</w:t>
            </w:r>
          </w:p>
        </w:tc>
        <w:tc>
          <w:tcPr>
            <w:tcW w:w="1080" w:type="dxa"/>
            <w:vAlign w:val="center"/>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101-300</w:t>
            </w:r>
          </w:p>
        </w:tc>
        <w:tc>
          <w:tcPr>
            <w:tcW w:w="1543" w:type="dxa"/>
            <w:vAlign w:val="center"/>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свыше 300</w:t>
            </w:r>
          </w:p>
        </w:tc>
      </w:tr>
      <w:tr w:rsidR="0049212D" w:rsidRPr="00833938" w:rsidTr="001C5766">
        <w:tc>
          <w:tcPr>
            <w:tcW w:w="4428" w:type="dxa"/>
          </w:tcPr>
          <w:p w:rsidR="0049212D" w:rsidRPr="00833938" w:rsidRDefault="0049212D" w:rsidP="00FB59AF">
            <w:pPr>
              <w:widowControl w:val="0"/>
              <w:adjustRightInd w:val="0"/>
              <w:rPr>
                <w:rFonts w:ascii="Times New Roman" w:hAnsi="Times New Roman"/>
                <w:sz w:val="24"/>
                <w:szCs w:val="24"/>
              </w:rPr>
            </w:pPr>
            <w:r w:rsidRPr="00833938">
              <w:rPr>
                <w:rFonts w:ascii="Times New Roman" w:hAnsi="Times New Roman"/>
                <w:sz w:val="24"/>
                <w:szCs w:val="24"/>
              </w:rPr>
              <w:t xml:space="preserve">Фасады </w:t>
            </w:r>
            <w:r w:rsidRPr="00833938">
              <w:rPr>
                <w:rStyle w:val="grame"/>
                <w:rFonts w:ascii="Times New Roman" w:hAnsi="Times New Roman"/>
                <w:sz w:val="24"/>
                <w:szCs w:val="24"/>
              </w:rPr>
              <w:t>жилых</w:t>
            </w:r>
            <w:r w:rsidRPr="00833938">
              <w:rPr>
                <w:rFonts w:ascii="Times New Roman" w:hAnsi="Times New Roman"/>
                <w:sz w:val="24"/>
                <w:szCs w:val="24"/>
              </w:rPr>
              <w:t xml:space="preserve"> домой и торцы с окнами</w:t>
            </w:r>
          </w:p>
        </w:tc>
        <w:tc>
          <w:tcPr>
            <w:tcW w:w="144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10**</w:t>
            </w:r>
          </w:p>
        </w:tc>
        <w:tc>
          <w:tcPr>
            <w:tcW w:w="90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15</w:t>
            </w:r>
          </w:p>
        </w:tc>
        <w:tc>
          <w:tcPr>
            <w:tcW w:w="90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25</w:t>
            </w:r>
          </w:p>
        </w:tc>
        <w:tc>
          <w:tcPr>
            <w:tcW w:w="108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35</w:t>
            </w:r>
          </w:p>
        </w:tc>
        <w:tc>
          <w:tcPr>
            <w:tcW w:w="1543"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50</w:t>
            </w:r>
          </w:p>
        </w:tc>
      </w:tr>
      <w:tr w:rsidR="0049212D" w:rsidRPr="00833938" w:rsidTr="001C5766">
        <w:tc>
          <w:tcPr>
            <w:tcW w:w="4428" w:type="dxa"/>
          </w:tcPr>
          <w:p w:rsidR="0049212D" w:rsidRPr="00833938" w:rsidRDefault="0049212D" w:rsidP="00FB59AF">
            <w:pPr>
              <w:widowControl w:val="0"/>
              <w:adjustRightInd w:val="0"/>
              <w:rPr>
                <w:rFonts w:ascii="Times New Roman" w:hAnsi="Times New Roman"/>
                <w:sz w:val="24"/>
                <w:szCs w:val="24"/>
              </w:rPr>
            </w:pPr>
            <w:r w:rsidRPr="00833938">
              <w:rPr>
                <w:rStyle w:val="grame"/>
                <w:rFonts w:ascii="Times New Roman" w:hAnsi="Times New Roman"/>
                <w:sz w:val="24"/>
                <w:szCs w:val="24"/>
              </w:rPr>
              <w:t>Торцы жилых домой без окон</w:t>
            </w:r>
          </w:p>
        </w:tc>
        <w:tc>
          <w:tcPr>
            <w:tcW w:w="144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10**</w:t>
            </w:r>
          </w:p>
        </w:tc>
        <w:tc>
          <w:tcPr>
            <w:tcW w:w="90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10**</w:t>
            </w:r>
          </w:p>
        </w:tc>
        <w:tc>
          <w:tcPr>
            <w:tcW w:w="90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15</w:t>
            </w:r>
          </w:p>
        </w:tc>
        <w:tc>
          <w:tcPr>
            <w:tcW w:w="108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25</w:t>
            </w:r>
          </w:p>
        </w:tc>
        <w:tc>
          <w:tcPr>
            <w:tcW w:w="1543"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35</w:t>
            </w:r>
          </w:p>
        </w:tc>
      </w:tr>
      <w:tr w:rsidR="0049212D" w:rsidRPr="00833938" w:rsidTr="001C5766">
        <w:tc>
          <w:tcPr>
            <w:tcW w:w="4428" w:type="dxa"/>
          </w:tcPr>
          <w:p w:rsidR="0049212D" w:rsidRPr="00833938" w:rsidRDefault="0049212D" w:rsidP="00FB59AF">
            <w:pPr>
              <w:widowControl w:val="0"/>
              <w:adjustRightInd w:val="0"/>
              <w:rPr>
                <w:rStyle w:val="grame"/>
                <w:rFonts w:ascii="Times New Roman" w:hAnsi="Times New Roman"/>
                <w:sz w:val="24"/>
                <w:szCs w:val="24"/>
              </w:rPr>
            </w:pPr>
            <w:r w:rsidRPr="00833938">
              <w:rPr>
                <w:rStyle w:val="grame"/>
                <w:rFonts w:ascii="Times New Roman" w:hAnsi="Times New Roman"/>
                <w:sz w:val="24"/>
                <w:szCs w:val="24"/>
              </w:rPr>
              <w:t>Общественные здания</w:t>
            </w:r>
          </w:p>
        </w:tc>
        <w:tc>
          <w:tcPr>
            <w:tcW w:w="144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10**</w:t>
            </w:r>
          </w:p>
        </w:tc>
        <w:tc>
          <w:tcPr>
            <w:tcW w:w="90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10**</w:t>
            </w:r>
          </w:p>
        </w:tc>
        <w:tc>
          <w:tcPr>
            <w:tcW w:w="90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15</w:t>
            </w:r>
          </w:p>
        </w:tc>
        <w:tc>
          <w:tcPr>
            <w:tcW w:w="108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25</w:t>
            </w:r>
          </w:p>
        </w:tc>
        <w:tc>
          <w:tcPr>
            <w:tcW w:w="1543"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50</w:t>
            </w:r>
          </w:p>
        </w:tc>
      </w:tr>
      <w:tr w:rsidR="0049212D" w:rsidRPr="00833938" w:rsidTr="001C5766">
        <w:tc>
          <w:tcPr>
            <w:tcW w:w="4428" w:type="dxa"/>
          </w:tcPr>
          <w:p w:rsidR="0049212D" w:rsidRPr="00833938" w:rsidRDefault="0049212D" w:rsidP="00FB59AF">
            <w:pPr>
              <w:widowControl w:val="0"/>
              <w:adjustRightInd w:val="0"/>
              <w:rPr>
                <w:rFonts w:ascii="Times New Roman" w:hAnsi="Times New Roman"/>
                <w:sz w:val="24"/>
                <w:szCs w:val="24"/>
              </w:rPr>
            </w:pPr>
            <w:r w:rsidRPr="00833938">
              <w:rPr>
                <w:rFonts w:ascii="Times New Roman" w:hAnsi="Times New Roman"/>
                <w:sz w:val="24"/>
                <w:szCs w:val="24"/>
              </w:rPr>
              <w:t>Детские и образовательные учреждения, площадки отдыха, игр и спорта</w:t>
            </w:r>
          </w:p>
        </w:tc>
        <w:tc>
          <w:tcPr>
            <w:tcW w:w="144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25</w:t>
            </w:r>
          </w:p>
        </w:tc>
        <w:tc>
          <w:tcPr>
            <w:tcW w:w="90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50</w:t>
            </w:r>
          </w:p>
        </w:tc>
        <w:tc>
          <w:tcPr>
            <w:tcW w:w="90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50</w:t>
            </w:r>
          </w:p>
        </w:tc>
        <w:tc>
          <w:tcPr>
            <w:tcW w:w="108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50</w:t>
            </w:r>
          </w:p>
        </w:tc>
        <w:tc>
          <w:tcPr>
            <w:tcW w:w="1543"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50</w:t>
            </w:r>
          </w:p>
        </w:tc>
      </w:tr>
      <w:tr w:rsidR="0049212D" w:rsidRPr="00833938" w:rsidTr="001C5766">
        <w:tc>
          <w:tcPr>
            <w:tcW w:w="4428" w:type="dxa"/>
          </w:tcPr>
          <w:p w:rsidR="0049212D" w:rsidRPr="00833938" w:rsidRDefault="0049212D" w:rsidP="00FB59AF">
            <w:pPr>
              <w:widowControl w:val="0"/>
              <w:adjustRightInd w:val="0"/>
              <w:rPr>
                <w:rFonts w:ascii="Times New Roman" w:hAnsi="Times New Roman"/>
                <w:sz w:val="24"/>
                <w:szCs w:val="24"/>
              </w:rPr>
            </w:pPr>
            <w:r w:rsidRPr="00833938">
              <w:rPr>
                <w:rFonts w:ascii="Times New Roman" w:hAnsi="Times New Roman"/>
                <w:sz w:val="24"/>
                <w:szCs w:val="24"/>
              </w:rPr>
              <w:t>Лечебные учреждения стационарного типа, открытые спортивные сооружения общего пользования, места отдыха нас</w:t>
            </w:r>
            <w:r w:rsidRPr="00833938">
              <w:rPr>
                <w:rFonts w:ascii="Times New Roman" w:hAnsi="Times New Roman"/>
                <w:sz w:val="24"/>
                <w:szCs w:val="24"/>
              </w:rPr>
              <w:t>е</w:t>
            </w:r>
            <w:r w:rsidRPr="00833938">
              <w:rPr>
                <w:rFonts w:ascii="Times New Roman" w:hAnsi="Times New Roman"/>
                <w:sz w:val="24"/>
                <w:szCs w:val="24"/>
              </w:rPr>
              <w:t>ления (сады, скверы, парки)</w:t>
            </w:r>
          </w:p>
        </w:tc>
        <w:tc>
          <w:tcPr>
            <w:tcW w:w="144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25</w:t>
            </w:r>
          </w:p>
        </w:tc>
        <w:tc>
          <w:tcPr>
            <w:tcW w:w="90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50</w:t>
            </w:r>
          </w:p>
        </w:tc>
        <w:tc>
          <w:tcPr>
            <w:tcW w:w="90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w:t>
            </w:r>
          </w:p>
        </w:tc>
        <w:tc>
          <w:tcPr>
            <w:tcW w:w="1080"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w:t>
            </w:r>
          </w:p>
        </w:tc>
        <w:tc>
          <w:tcPr>
            <w:tcW w:w="1543" w:type="dxa"/>
          </w:tcPr>
          <w:p w:rsidR="0049212D" w:rsidRPr="00833938" w:rsidRDefault="0049212D" w:rsidP="00FB59AF">
            <w:pPr>
              <w:widowControl w:val="0"/>
              <w:adjustRightInd w:val="0"/>
              <w:jc w:val="center"/>
              <w:rPr>
                <w:rFonts w:ascii="Times New Roman" w:hAnsi="Times New Roman"/>
                <w:sz w:val="24"/>
                <w:szCs w:val="24"/>
              </w:rPr>
            </w:pPr>
            <w:r w:rsidRPr="00833938">
              <w:rPr>
                <w:rFonts w:ascii="Times New Roman" w:hAnsi="Times New Roman"/>
                <w:sz w:val="24"/>
                <w:szCs w:val="24"/>
              </w:rPr>
              <w:t>*</w:t>
            </w:r>
          </w:p>
        </w:tc>
      </w:tr>
    </w:tbl>
    <w:p w:rsidR="0049212D" w:rsidRPr="00833938" w:rsidRDefault="0049212D" w:rsidP="001C5766">
      <w:pPr>
        <w:pStyle w:val="a4"/>
        <w:widowControl w:val="0"/>
        <w:spacing w:before="0" w:beforeAutospacing="0" w:after="0" w:afterAutospacing="0"/>
        <w:ind w:firstLine="709"/>
        <w:jc w:val="both"/>
      </w:pPr>
    </w:p>
    <w:p w:rsidR="0049212D" w:rsidRPr="00EF163A" w:rsidRDefault="0049212D" w:rsidP="00D25F73">
      <w:pPr>
        <w:pStyle w:val="a4"/>
        <w:widowControl w:val="0"/>
        <w:spacing w:before="0" w:beforeAutospacing="0" w:after="0" w:afterAutospacing="0"/>
        <w:jc w:val="both"/>
        <w:rPr>
          <w:sz w:val="20"/>
          <w:szCs w:val="20"/>
        </w:rPr>
      </w:pPr>
      <w:r w:rsidRPr="00EF163A">
        <w:rPr>
          <w:sz w:val="20"/>
          <w:szCs w:val="20"/>
        </w:rPr>
        <w:t xml:space="preserve">* Устанавливаются по согласованию с органами Федеральной службы </w:t>
      </w:r>
      <w:proofErr w:type="spellStart"/>
      <w:r w:rsidRPr="00EF163A">
        <w:rPr>
          <w:sz w:val="20"/>
          <w:szCs w:val="20"/>
        </w:rPr>
        <w:t>Роспотребнадзора</w:t>
      </w:r>
      <w:proofErr w:type="spellEnd"/>
      <w:r w:rsidRPr="00EF163A">
        <w:rPr>
          <w:sz w:val="20"/>
          <w:szCs w:val="20"/>
        </w:rPr>
        <w:t>.</w:t>
      </w:r>
    </w:p>
    <w:p w:rsidR="0049212D" w:rsidRPr="00EF163A" w:rsidRDefault="0049212D" w:rsidP="00D25F73">
      <w:pPr>
        <w:pStyle w:val="a4"/>
        <w:widowControl w:val="0"/>
        <w:spacing w:before="0" w:beforeAutospacing="0" w:after="0" w:afterAutospacing="0"/>
        <w:jc w:val="both"/>
        <w:rPr>
          <w:sz w:val="20"/>
          <w:szCs w:val="20"/>
        </w:rPr>
      </w:pPr>
      <w:r w:rsidRPr="00EF163A">
        <w:rPr>
          <w:sz w:val="20"/>
          <w:szCs w:val="20"/>
        </w:rPr>
        <w:t xml:space="preserve">** Для зданий автостоянок </w:t>
      </w:r>
      <w:r w:rsidRPr="00EF163A">
        <w:rPr>
          <w:sz w:val="20"/>
          <w:szCs w:val="20"/>
          <w:lang w:val="en-US"/>
        </w:rPr>
        <w:t>III</w:t>
      </w:r>
      <w:r w:rsidRPr="00EF163A">
        <w:rPr>
          <w:sz w:val="20"/>
          <w:szCs w:val="20"/>
        </w:rPr>
        <w:t>-</w:t>
      </w:r>
      <w:r w:rsidRPr="00EF163A">
        <w:rPr>
          <w:sz w:val="20"/>
          <w:szCs w:val="20"/>
          <w:lang w:val="en-US"/>
        </w:rPr>
        <w:t>IV</w:t>
      </w:r>
      <w:r w:rsidRPr="00EF163A">
        <w:rPr>
          <w:sz w:val="20"/>
          <w:szCs w:val="20"/>
        </w:rPr>
        <w:t xml:space="preserve"> степеней огнестойкости расстояния следует принимать не менее 12 м.</w:t>
      </w:r>
    </w:p>
    <w:p w:rsidR="0049212D" w:rsidRPr="00EF163A" w:rsidRDefault="0049212D" w:rsidP="00D25F73">
      <w:pPr>
        <w:pStyle w:val="a4"/>
        <w:widowControl w:val="0"/>
        <w:spacing w:before="0" w:beforeAutospacing="0" w:after="0" w:afterAutospacing="0"/>
        <w:jc w:val="both"/>
        <w:rPr>
          <w:sz w:val="20"/>
          <w:szCs w:val="20"/>
        </w:rPr>
      </w:pPr>
    </w:p>
    <w:p w:rsidR="0049212D" w:rsidRPr="00EF163A" w:rsidRDefault="0049212D" w:rsidP="00D25F73">
      <w:pPr>
        <w:pStyle w:val="a4"/>
        <w:widowControl w:val="0"/>
        <w:spacing w:before="0" w:beforeAutospacing="0" w:after="0" w:afterAutospacing="0" w:line="238" w:lineRule="auto"/>
        <w:jc w:val="both"/>
        <w:rPr>
          <w:i/>
          <w:spacing w:val="40"/>
          <w:sz w:val="20"/>
          <w:szCs w:val="20"/>
        </w:rPr>
      </w:pPr>
      <w:r w:rsidRPr="00EF163A">
        <w:rPr>
          <w:i/>
          <w:spacing w:val="40"/>
          <w:sz w:val="20"/>
          <w:szCs w:val="20"/>
        </w:rPr>
        <w:t xml:space="preserve">Примечания: </w:t>
      </w:r>
    </w:p>
    <w:p w:rsidR="0049212D" w:rsidRPr="00EF163A" w:rsidRDefault="0049212D" w:rsidP="00D25F73">
      <w:pPr>
        <w:pStyle w:val="a4"/>
        <w:widowControl w:val="0"/>
        <w:spacing w:before="0" w:beforeAutospacing="0" w:after="0" w:afterAutospacing="0" w:line="238" w:lineRule="auto"/>
        <w:jc w:val="both"/>
        <w:rPr>
          <w:sz w:val="20"/>
          <w:szCs w:val="20"/>
        </w:rPr>
      </w:pPr>
      <w:r w:rsidRPr="00EF163A">
        <w:rPr>
          <w:sz w:val="20"/>
          <w:szCs w:val="20"/>
        </w:rPr>
        <w:t>1 Расстояния следует определять от границ автостоянок открытого типа, стен автостоянок закрытого типа до окон жилых и общественных зданий и границ участков дошкольных образовательных учреждений, школ, лече</w:t>
      </w:r>
      <w:r w:rsidRPr="00EF163A">
        <w:rPr>
          <w:sz w:val="20"/>
          <w:szCs w:val="20"/>
        </w:rPr>
        <w:t>б</w:t>
      </w:r>
      <w:r w:rsidRPr="00EF163A">
        <w:rPr>
          <w:sz w:val="20"/>
          <w:szCs w:val="20"/>
        </w:rPr>
        <w:t xml:space="preserve">ных учреждений стационарного типа. </w:t>
      </w:r>
    </w:p>
    <w:p w:rsidR="0049212D" w:rsidRPr="00EF163A" w:rsidRDefault="0049212D" w:rsidP="001C5766">
      <w:pPr>
        <w:pStyle w:val="a4"/>
        <w:widowControl w:val="0"/>
        <w:spacing w:before="0" w:beforeAutospacing="0" w:after="0" w:afterAutospacing="0" w:line="238" w:lineRule="auto"/>
        <w:ind w:firstLine="709"/>
        <w:jc w:val="both"/>
        <w:rPr>
          <w:sz w:val="20"/>
          <w:szCs w:val="20"/>
        </w:rPr>
      </w:pPr>
    </w:p>
    <w:p w:rsidR="0049212D" w:rsidRPr="00EF163A" w:rsidRDefault="0049212D" w:rsidP="00CF3C87">
      <w:pPr>
        <w:pStyle w:val="a4"/>
        <w:widowControl w:val="0"/>
        <w:spacing w:before="0" w:beforeAutospacing="0" w:after="0" w:afterAutospacing="0" w:line="238" w:lineRule="auto"/>
        <w:jc w:val="both"/>
        <w:rPr>
          <w:sz w:val="20"/>
          <w:szCs w:val="20"/>
        </w:rPr>
      </w:pPr>
      <w:r w:rsidRPr="00EF163A">
        <w:rPr>
          <w:sz w:val="20"/>
          <w:szCs w:val="20"/>
        </w:rPr>
        <w:t xml:space="preserve">2 Расстояния от секционных жилых домов до открытых площадок вместимостью 101-300 </w:t>
      </w:r>
      <w:proofErr w:type="spellStart"/>
      <w:r w:rsidRPr="00EF163A">
        <w:rPr>
          <w:sz w:val="20"/>
          <w:szCs w:val="20"/>
        </w:rPr>
        <w:t>машино</w:t>
      </w:r>
      <w:proofErr w:type="spellEnd"/>
      <w:r w:rsidRPr="00EF163A">
        <w:rPr>
          <w:sz w:val="20"/>
          <w:szCs w:val="20"/>
        </w:rPr>
        <w:t>-мест, разм</w:t>
      </w:r>
      <w:r w:rsidRPr="00EF163A">
        <w:rPr>
          <w:sz w:val="20"/>
          <w:szCs w:val="20"/>
        </w:rPr>
        <w:t>е</w:t>
      </w:r>
      <w:r w:rsidRPr="00EF163A">
        <w:rPr>
          <w:sz w:val="20"/>
          <w:szCs w:val="20"/>
        </w:rPr>
        <w:t>щаемых вдоль продольных фасадов, следует принимать не менее 50 м.</w:t>
      </w:r>
    </w:p>
    <w:p w:rsidR="0049212D" w:rsidRPr="00EF163A" w:rsidRDefault="0049212D" w:rsidP="00CF3C87">
      <w:pPr>
        <w:pStyle w:val="a4"/>
        <w:widowControl w:val="0"/>
        <w:spacing w:before="0" w:beforeAutospacing="0" w:after="0" w:afterAutospacing="0" w:line="238" w:lineRule="auto"/>
        <w:jc w:val="both"/>
        <w:rPr>
          <w:sz w:val="20"/>
          <w:szCs w:val="20"/>
        </w:rPr>
      </w:pPr>
      <w:r w:rsidRPr="00EF163A">
        <w:rPr>
          <w:sz w:val="20"/>
          <w:szCs w:val="20"/>
        </w:rPr>
        <w:t xml:space="preserve">3 Для зданий автостоянок </w:t>
      </w:r>
      <w:r w:rsidRPr="00EF163A">
        <w:rPr>
          <w:sz w:val="20"/>
          <w:szCs w:val="20"/>
          <w:lang w:val="en-US"/>
        </w:rPr>
        <w:t>I</w:t>
      </w:r>
      <w:r w:rsidRPr="00EF163A">
        <w:rPr>
          <w:sz w:val="20"/>
          <w:szCs w:val="20"/>
        </w:rPr>
        <w:t>-</w:t>
      </w:r>
      <w:r w:rsidRPr="00EF163A">
        <w:rPr>
          <w:sz w:val="20"/>
          <w:szCs w:val="20"/>
          <w:lang w:val="en-US"/>
        </w:rPr>
        <w:t>II</w:t>
      </w:r>
      <w:r w:rsidRPr="00EF163A">
        <w:rPr>
          <w:sz w:val="20"/>
          <w:szCs w:val="20"/>
        </w:rPr>
        <w:t xml:space="preserve"> степеней огнестойкости указанные в таблице расстояния допускается сокращать на 25 % при отсутствии в зданиях открывающихся окон, а также въездов, ориентированных в сторону жилых и о</w:t>
      </w:r>
      <w:r w:rsidRPr="00EF163A">
        <w:rPr>
          <w:sz w:val="20"/>
          <w:szCs w:val="20"/>
        </w:rPr>
        <w:t>б</w:t>
      </w:r>
      <w:r w:rsidRPr="00EF163A">
        <w:rPr>
          <w:sz w:val="20"/>
          <w:szCs w:val="20"/>
        </w:rPr>
        <w:t>щественных зданий.</w:t>
      </w:r>
    </w:p>
    <w:p w:rsidR="0049212D" w:rsidRPr="00EF163A" w:rsidRDefault="0049212D" w:rsidP="00CF3C87">
      <w:pPr>
        <w:pStyle w:val="a4"/>
        <w:widowControl w:val="0"/>
        <w:spacing w:before="0" w:beforeAutospacing="0" w:after="0" w:afterAutospacing="0" w:line="238" w:lineRule="auto"/>
        <w:jc w:val="both"/>
        <w:rPr>
          <w:sz w:val="20"/>
          <w:szCs w:val="20"/>
        </w:rPr>
      </w:pPr>
      <w:r w:rsidRPr="00EF163A">
        <w:rPr>
          <w:sz w:val="20"/>
          <w:szCs w:val="20"/>
        </w:rPr>
        <w:t xml:space="preserve">4 В случае размещения на смежных участках нескольких автостоянок (открытых площадок), расположенных с разрывом между ними, не превышающим 25 м, расстояние от этих автостоянок до жилых домов и других зданий следует принимать с учетом общего количества </w:t>
      </w:r>
      <w:proofErr w:type="spellStart"/>
      <w:r w:rsidRPr="00EF163A">
        <w:rPr>
          <w:sz w:val="20"/>
          <w:szCs w:val="20"/>
        </w:rPr>
        <w:t>машино</w:t>
      </w:r>
      <w:proofErr w:type="spellEnd"/>
      <w:r w:rsidRPr="00EF163A">
        <w:rPr>
          <w:sz w:val="20"/>
          <w:szCs w:val="20"/>
        </w:rPr>
        <w:t>-мест на всех автостоянках, но во всех случаях не допу</w:t>
      </w:r>
      <w:r w:rsidRPr="00EF163A">
        <w:rPr>
          <w:sz w:val="20"/>
          <w:szCs w:val="20"/>
        </w:rPr>
        <w:t>с</w:t>
      </w:r>
      <w:r w:rsidRPr="00EF163A">
        <w:rPr>
          <w:sz w:val="20"/>
          <w:szCs w:val="20"/>
        </w:rPr>
        <w:t xml:space="preserve">кая размещения во внутриквартальной жилой застройке автостоянок вместимостью более 300 </w:t>
      </w:r>
      <w:proofErr w:type="spellStart"/>
      <w:r w:rsidRPr="00EF163A">
        <w:rPr>
          <w:sz w:val="20"/>
          <w:szCs w:val="20"/>
        </w:rPr>
        <w:t>машино</w:t>
      </w:r>
      <w:proofErr w:type="spellEnd"/>
      <w:r w:rsidRPr="00EF163A">
        <w:rPr>
          <w:sz w:val="20"/>
          <w:szCs w:val="20"/>
        </w:rPr>
        <w:t xml:space="preserve">-мест. </w:t>
      </w:r>
    </w:p>
    <w:p w:rsidR="0049212D" w:rsidRPr="00715B1A" w:rsidRDefault="0049212D" w:rsidP="00CF3C87">
      <w:pPr>
        <w:pStyle w:val="a4"/>
        <w:widowControl w:val="0"/>
        <w:spacing w:before="0" w:beforeAutospacing="0" w:after="0" w:afterAutospacing="0"/>
        <w:jc w:val="both"/>
      </w:pPr>
    </w:p>
    <w:p w:rsidR="0049212D" w:rsidRPr="00715B1A" w:rsidRDefault="0049212D" w:rsidP="00CF3C87">
      <w:pPr>
        <w:pStyle w:val="a4"/>
        <w:widowControl w:val="0"/>
        <w:spacing w:before="0" w:beforeAutospacing="0" w:after="0" w:afterAutospacing="0"/>
        <w:jc w:val="both"/>
      </w:pPr>
    </w:p>
    <w:p w:rsidR="0049212D" w:rsidRPr="00833938" w:rsidRDefault="0049212D" w:rsidP="00CF3C87">
      <w:pPr>
        <w:pStyle w:val="a4"/>
        <w:widowControl w:val="0"/>
        <w:spacing w:before="0" w:beforeAutospacing="0" w:after="0" w:afterAutospacing="0"/>
        <w:jc w:val="both"/>
      </w:pPr>
      <w:r w:rsidRPr="00715B1A">
        <w:t>6.2.4</w:t>
      </w:r>
      <w:r w:rsidRPr="00833938">
        <w:t>. Площади застройки и размеры земельных участков отдельно стоящих автостоянок для хранения легковых автомобилей в зависимости от их этажности следует принимать, м</w:t>
      </w:r>
      <w:r w:rsidRPr="00833938">
        <w:rPr>
          <w:vertAlign w:val="superscript"/>
        </w:rPr>
        <w:t>2</w:t>
      </w:r>
      <w:r w:rsidRPr="00833938">
        <w:t xml:space="preserve"> на о</w:t>
      </w:r>
      <w:r w:rsidRPr="00833938">
        <w:t>д</w:t>
      </w:r>
      <w:r w:rsidRPr="00833938">
        <w:t xml:space="preserve">но </w:t>
      </w:r>
      <w:proofErr w:type="spellStart"/>
      <w:r w:rsidRPr="00833938">
        <w:t>машино</w:t>
      </w:r>
      <w:proofErr w:type="spellEnd"/>
      <w:r w:rsidRPr="00833938">
        <w:t>-место, для:</w:t>
      </w:r>
    </w:p>
    <w:p w:rsidR="0049212D" w:rsidRPr="00833938" w:rsidRDefault="0049212D" w:rsidP="00CF3C87">
      <w:pPr>
        <w:pStyle w:val="a4"/>
        <w:widowControl w:val="0"/>
        <w:spacing w:before="0" w:beforeAutospacing="0" w:after="0" w:afterAutospacing="0"/>
        <w:jc w:val="both"/>
      </w:pPr>
      <w:r w:rsidRPr="00833938">
        <w:t>- одноэтажных – 30;</w:t>
      </w:r>
    </w:p>
    <w:p w:rsidR="0049212D" w:rsidRPr="00833938" w:rsidRDefault="0049212D" w:rsidP="00CF3C87">
      <w:pPr>
        <w:pStyle w:val="a4"/>
        <w:widowControl w:val="0"/>
        <w:spacing w:before="0" w:beforeAutospacing="0" w:after="0" w:afterAutospacing="0"/>
        <w:jc w:val="both"/>
      </w:pPr>
      <w:r w:rsidRPr="00833938">
        <w:t>- двухэтажных – 20;</w:t>
      </w:r>
    </w:p>
    <w:p w:rsidR="0049212D" w:rsidRPr="00833938" w:rsidRDefault="0049212D" w:rsidP="00CF3C87">
      <w:pPr>
        <w:pStyle w:val="a4"/>
        <w:widowControl w:val="0"/>
        <w:spacing w:before="0" w:beforeAutospacing="0" w:after="0" w:afterAutospacing="0"/>
        <w:jc w:val="both"/>
      </w:pPr>
      <w:r w:rsidRPr="00833938">
        <w:t>- трехэтажных – 14;</w:t>
      </w:r>
    </w:p>
    <w:p w:rsidR="0049212D" w:rsidRPr="00833938" w:rsidRDefault="0049212D" w:rsidP="00CF3C87">
      <w:pPr>
        <w:pStyle w:val="a4"/>
        <w:widowControl w:val="0"/>
        <w:spacing w:before="0" w:beforeAutospacing="0" w:after="0" w:afterAutospacing="0"/>
        <w:jc w:val="both"/>
      </w:pPr>
      <w:r w:rsidRPr="00833938">
        <w:t>- четырехэтажных – 12;</w:t>
      </w:r>
    </w:p>
    <w:p w:rsidR="0049212D" w:rsidRPr="00833938" w:rsidRDefault="0049212D" w:rsidP="00CF3C87">
      <w:pPr>
        <w:pStyle w:val="a4"/>
        <w:widowControl w:val="0"/>
        <w:spacing w:before="0" w:beforeAutospacing="0" w:after="0" w:afterAutospacing="0"/>
        <w:jc w:val="both"/>
      </w:pPr>
      <w:r w:rsidRPr="00833938">
        <w:t>- пятиэтажных – 10.</w:t>
      </w:r>
    </w:p>
    <w:p w:rsidR="0049212D" w:rsidRPr="00833938" w:rsidRDefault="0049212D" w:rsidP="00CF3C87">
      <w:pPr>
        <w:pStyle w:val="a4"/>
        <w:widowControl w:val="0"/>
        <w:spacing w:before="0" w:beforeAutospacing="0" w:after="0" w:afterAutospacing="0"/>
        <w:jc w:val="both"/>
      </w:pPr>
      <w:r w:rsidRPr="00833938">
        <w:t>Площадь застройки и размеры земельных участков для наземных стоянок следует принимать из расчета 25 м</w:t>
      </w:r>
      <w:r w:rsidRPr="00833938">
        <w:rPr>
          <w:vertAlign w:val="superscript"/>
        </w:rPr>
        <w:t>2</w:t>
      </w:r>
      <w:r w:rsidRPr="00833938">
        <w:t xml:space="preserve"> на одно </w:t>
      </w:r>
      <w:proofErr w:type="spellStart"/>
      <w:r w:rsidRPr="00833938">
        <w:t>машино</w:t>
      </w:r>
      <w:proofErr w:type="spellEnd"/>
      <w:r w:rsidRPr="00833938">
        <w:t>-место.</w:t>
      </w:r>
    </w:p>
    <w:p w:rsidR="0049212D" w:rsidRDefault="0049212D" w:rsidP="00CF3C87">
      <w:pPr>
        <w:widowControl w:val="0"/>
        <w:adjustRightInd w:val="0"/>
        <w:jc w:val="both"/>
        <w:rPr>
          <w:rFonts w:ascii="Times New Roman" w:hAnsi="Times New Roman"/>
          <w:sz w:val="24"/>
          <w:szCs w:val="24"/>
        </w:rPr>
      </w:pPr>
    </w:p>
    <w:p w:rsidR="007E665C" w:rsidRPr="00715B1A" w:rsidRDefault="007E665C" w:rsidP="00CF3C87">
      <w:pPr>
        <w:widowControl w:val="0"/>
        <w:adjustRightInd w:val="0"/>
        <w:jc w:val="both"/>
        <w:rPr>
          <w:rFonts w:ascii="Times New Roman" w:hAnsi="Times New Roman"/>
          <w:sz w:val="24"/>
          <w:szCs w:val="24"/>
        </w:rPr>
      </w:pPr>
    </w:p>
    <w:p w:rsidR="0049212D" w:rsidRPr="00833938" w:rsidRDefault="0049212D" w:rsidP="00CF3C87">
      <w:pPr>
        <w:widowControl w:val="0"/>
        <w:adjustRightInd w:val="0"/>
        <w:jc w:val="both"/>
        <w:rPr>
          <w:rFonts w:ascii="Times New Roman" w:hAnsi="Times New Roman"/>
          <w:sz w:val="24"/>
          <w:szCs w:val="24"/>
        </w:rPr>
      </w:pPr>
      <w:r w:rsidRPr="00833938">
        <w:rPr>
          <w:rFonts w:ascii="Times New Roman" w:hAnsi="Times New Roman"/>
          <w:sz w:val="24"/>
          <w:szCs w:val="24"/>
        </w:rPr>
        <w:lastRenderedPageBreak/>
        <w:t>6.</w:t>
      </w:r>
      <w:r w:rsidRPr="00715B1A">
        <w:rPr>
          <w:rFonts w:ascii="Times New Roman" w:hAnsi="Times New Roman"/>
          <w:sz w:val="24"/>
          <w:szCs w:val="24"/>
        </w:rPr>
        <w:t>2</w:t>
      </w:r>
      <w:r w:rsidRPr="00833938">
        <w:rPr>
          <w:rFonts w:ascii="Times New Roman" w:hAnsi="Times New Roman"/>
          <w:sz w:val="24"/>
          <w:szCs w:val="24"/>
        </w:rPr>
        <w:t xml:space="preserve">.5. Выезды-въезды из закрытых отдельно стоящих, встроенных, встроено-пристроенных, подземных автостоянок, автостоянок вместимостью более 50 </w:t>
      </w:r>
      <w:proofErr w:type="spellStart"/>
      <w:r w:rsidRPr="00833938">
        <w:rPr>
          <w:rFonts w:ascii="Times New Roman" w:hAnsi="Times New Roman"/>
          <w:sz w:val="24"/>
          <w:szCs w:val="24"/>
        </w:rPr>
        <w:t>машино</w:t>
      </w:r>
      <w:proofErr w:type="spellEnd"/>
      <w:r w:rsidRPr="00833938">
        <w:rPr>
          <w:rFonts w:ascii="Times New Roman" w:hAnsi="Times New Roman"/>
          <w:sz w:val="24"/>
          <w:szCs w:val="24"/>
        </w:rPr>
        <w:t>-мест должны быть о</w:t>
      </w:r>
      <w:r w:rsidRPr="00833938">
        <w:rPr>
          <w:rFonts w:ascii="Times New Roman" w:hAnsi="Times New Roman"/>
          <w:sz w:val="24"/>
          <w:szCs w:val="24"/>
        </w:rPr>
        <w:t>р</w:t>
      </w:r>
      <w:r w:rsidRPr="00833938">
        <w:rPr>
          <w:rFonts w:ascii="Times New Roman" w:hAnsi="Times New Roman"/>
          <w:sz w:val="24"/>
          <w:szCs w:val="24"/>
        </w:rPr>
        <w:t>ганизованы, как правило, на местную уличную сеть района и как исключение – на маг</w:t>
      </w:r>
      <w:r w:rsidRPr="00833938">
        <w:rPr>
          <w:rFonts w:ascii="Times New Roman" w:hAnsi="Times New Roman"/>
          <w:sz w:val="24"/>
          <w:szCs w:val="24"/>
        </w:rPr>
        <w:t>и</w:t>
      </w:r>
      <w:r w:rsidRPr="00833938">
        <w:rPr>
          <w:rFonts w:ascii="Times New Roman" w:hAnsi="Times New Roman"/>
          <w:sz w:val="24"/>
          <w:szCs w:val="24"/>
        </w:rPr>
        <w:t>стральные улицы.</w:t>
      </w:r>
    </w:p>
    <w:p w:rsidR="0049212D" w:rsidRPr="00833938" w:rsidRDefault="0049212D" w:rsidP="00CF3C87">
      <w:pPr>
        <w:widowControl w:val="0"/>
        <w:adjustRightInd w:val="0"/>
        <w:jc w:val="both"/>
        <w:rPr>
          <w:rFonts w:ascii="Times New Roman" w:hAnsi="Times New Roman"/>
          <w:sz w:val="24"/>
          <w:szCs w:val="24"/>
        </w:rPr>
      </w:pPr>
      <w:r w:rsidRPr="00833938">
        <w:rPr>
          <w:rFonts w:ascii="Times New Roman" w:hAnsi="Times New Roman"/>
          <w:sz w:val="24"/>
          <w:szCs w:val="24"/>
        </w:rPr>
        <w:t xml:space="preserve">Выезды-въезды из автостоянок вместимостью свыше 100 </w:t>
      </w:r>
      <w:proofErr w:type="spellStart"/>
      <w:r w:rsidRPr="00833938">
        <w:rPr>
          <w:rStyle w:val="spelle"/>
          <w:rFonts w:ascii="Times New Roman" w:hAnsi="Times New Roman"/>
          <w:sz w:val="24"/>
          <w:szCs w:val="24"/>
        </w:rPr>
        <w:t>машино</w:t>
      </w:r>
      <w:proofErr w:type="spellEnd"/>
      <w:r w:rsidRPr="00833938">
        <w:rPr>
          <w:rStyle w:val="spelle"/>
          <w:rFonts w:ascii="Times New Roman" w:hAnsi="Times New Roman"/>
          <w:sz w:val="24"/>
          <w:szCs w:val="24"/>
        </w:rPr>
        <w:t>-мест</w:t>
      </w:r>
      <w:r w:rsidRPr="00833938">
        <w:rPr>
          <w:rFonts w:ascii="Times New Roman" w:hAnsi="Times New Roman"/>
          <w:sz w:val="24"/>
          <w:szCs w:val="24"/>
        </w:rPr>
        <w:t>, расположенных на территории жилой застройки, должны быть организованы на улично-дорожную сеть населе</w:t>
      </w:r>
      <w:r w:rsidRPr="00833938">
        <w:rPr>
          <w:rFonts w:ascii="Times New Roman" w:hAnsi="Times New Roman"/>
          <w:sz w:val="24"/>
          <w:szCs w:val="24"/>
        </w:rPr>
        <w:t>н</w:t>
      </w:r>
      <w:r w:rsidRPr="00833938">
        <w:rPr>
          <w:rFonts w:ascii="Times New Roman" w:hAnsi="Times New Roman"/>
          <w:sz w:val="24"/>
          <w:szCs w:val="24"/>
        </w:rPr>
        <w:t xml:space="preserve">ного пункта, исключая организацию движения автотранспорта по </w:t>
      </w:r>
      <w:proofErr w:type="spellStart"/>
      <w:r w:rsidRPr="00833938">
        <w:rPr>
          <w:rStyle w:val="spelle"/>
          <w:rFonts w:ascii="Times New Roman" w:hAnsi="Times New Roman"/>
          <w:sz w:val="24"/>
          <w:szCs w:val="24"/>
        </w:rPr>
        <w:t>внутридворовым</w:t>
      </w:r>
      <w:proofErr w:type="spellEnd"/>
      <w:r w:rsidRPr="00833938">
        <w:rPr>
          <w:rFonts w:ascii="Times New Roman" w:hAnsi="Times New Roman"/>
          <w:sz w:val="24"/>
          <w:szCs w:val="24"/>
        </w:rPr>
        <w:t xml:space="preserve"> проездам, парковым дорогам и велосипедным дорожкам.</w:t>
      </w:r>
    </w:p>
    <w:p w:rsidR="0049212D" w:rsidRPr="00833938" w:rsidRDefault="0049212D" w:rsidP="00CF3C87">
      <w:pPr>
        <w:widowControl w:val="0"/>
        <w:adjustRightInd w:val="0"/>
        <w:jc w:val="both"/>
        <w:rPr>
          <w:rFonts w:ascii="Times New Roman" w:hAnsi="Times New Roman"/>
          <w:sz w:val="24"/>
          <w:szCs w:val="24"/>
        </w:rPr>
      </w:pPr>
      <w:r w:rsidRPr="00833938">
        <w:rPr>
          <w:rFonts w:ascii="Times New Roman" w:hAnsi="Times New Roman"/>
          <w:sz w:val="24"/>
          <w:szCs w:val="24"/>
        </w:rPr>
        <w:t xml:space="preserve">Подъезды к автостоянкам не должны пересекать основные пешеходные пути, </w:t>
      </w:r>
      <w:r w:rsidRPr="00833938">
        <w:rPr>
          <w:rFonts w:ascii="Times New Roman" w:hAnsi="Times New Roman"/>
          <w:spacing w:val="-4"/>
          <w:sz w:val="24"/>
          <w:szCs w:val="24"/>
        </w:rPr>
        <w:t>должны быть изолированы от площадок для отдыха, игровых и спортивных площадок.</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Наименьшие расстояния до въездов в автостоянки и выездов из них следует принимать: от п</w:t>
      </w:r>
      <w:r w:rsidRPr="00833938">
        <w:rPr>
          <w:rFonts w:ascii="Times New Roman" w:hAnsi="Times New Roman"/>
          <w:sz w:val="24"/>
          <w:szCs w:val="24"/>
        </w:rPr>
        <w:t>е</w:t>
      </w:r>
      <w:r w:rsidRPr="00833938">
        <w:rPr>
          <w:rFonts w:ascii="Times New Roman" w:hAnsi="Times New Roman"/>
          <w:sz w:val="24"/>
          <w:szCs w:val="24"/>
        </w:rPr>
        <w:t>рекрестков магистральных улиц – 50 м, улиц местного значения – 20 м, от остановочных пунктов общественного пассажирского транспорта – 30 м.</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Въезды в подземные автостоянки и выезды из них должны быть удалены от окон жилых зд</w:t>
      </w:r>
      <w:r w:rsidRPr="00833938">
        <w:rPr>
          <w:rFonts w:ascii="Times New Roman" w:hAnsi="Times New Roman"/>
          <w:sz w:val="24"/>
          <w:szCs w:val="24"/>
        </w:rPr>
        <w:t>а</w:t>
      </w:r>
      <w:r w:rsidRPr="00833938">
        <w:rPr>
          <w:rFonts w:ascii="Times New Roman" w:hAnsi="Times New Roman"/>
          <w:sz w:val="24"/>
          <w:szCs w:val="24"/>
        </w:rPr>
        <w:t>ний, рабочих помещений общественных зданий и участков общеобразовательных школ, д</w:t>
      </w:r>
      <w:r w:rsidRPr="00833938">
        <w:rPr>
          <w:rFonts w:ascii="Times New Roman" w:hAnsi="Times New Roman"/>
          <w:sz w:val="24"/>
          <w:szCs w:val="24"/>
        </w:rPr>
        <w:t>о</w:t>
      </w:r>
      <w:r w:rsidRPr="00833938">
        <w:rPr>
          <w:rFonts w:ascii="Times New Roman" w:hAnsi="Times New Roman"/>
          <w:sz w:val="24"/>
          <w:szCs w:val="24"/>
        </w:rPr>
        <w:t>школьных образовательных учреждений и лечебных учреждений не менее чем на 15 м.</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Расстояние от проездов автотранспорта из автостоянок всех типов до нормируемых объектов должно быть не менее 7 метров.</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6.</w:t>
      </w:r>
      <w:r w:rsidRPr="00715B1A">
        <w:rPr>
          <w:rFonts w:ascii="Times New Roman" w:hAnsi="Times New Roman"/>
          <w:sz w:val="24"/>
          <w:szCs w:val="24"/>
        </w:rPr>
        <w:t>2</w:t>
      </w:r>
      <w:r w:rsidRPr="00833938">
        <w:rPr>
          <w:rFonts w:ascii="Times New Roman" w:hAnsi="Times New Roman"/>
          <w:sz w:val="24"/>
          <w:szCs w:val="24"/>
        </w:rPr>
        <w:t xml:space="preserve">.6.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w:t>
      </w:r>
      <w:proofErr w:type="spellStart"/>
      <w:r w:rsidRPr="00833938">
        <w:rPr>
          <w:rFonts w:ascii="Times New Roman" w:hAnsi="Times New Roman"/>
          <w:sz w:val="24"/>
          <w:szCs w:val="24"/>
        </w:rPr>
        <w:t>машино</w:t>
      </w:r>
      <w:proofErr w:type="spellEnd"/>
      <w:r w:rsidRPr="00833938">
        <w:rPr>
          <w:rFonts w:ascii="Times New Roman" w:hAnsi="Times New Roman"/>
          <w:sz w:val="24"/>
          <w:szCs w:val="24"/>
        </w:rPr>
        <w:t>-мест на 1000 жителей, удаленные от подъездов обслуживаемых жилых домов не более чем на 200 м.</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Для временного хранения автотранспорта жителей, а также работающих в помещениях общ</w:t>
      </w:r>
      <w:r w:rsidRPr="00833938">
        <w:rPr>
          <w:rFonts w:ascii="Times New Roman" w:hAnsi="Times New Roman"/>
          <w:sz w:val="24"/>
          <w:szCs w:val="24"/>
        </w:rPr>
        <w:t>е</w:t>
      </w:r>
      <w:r w:rsidRPr="00833938">
        <w:rPr>
          <w:rFonts w:ascii="Times New Roman" w:hAnsi="Times New Roman"/>
          <w:sz w:val="24"/>
          <w:szCs w:val="24"/>
        </w:rPr>
        <w:t xml:space="preserve">ственного назначения, встроенных в жилые здания, и посетителей </w:t>
      </w:r>
      <w:r w:rsidRPr="00833938">
        <w:rPr>
          <w:rFonts w:ascii="Times New Roman" w:hAnsi="Times New Roman"/>
          <w:spacing w:val="-3"/>
          <w:sz w:val="24"/>
          <w:szCs w:val="24"/>
        </w:rPr>
        <w:t>данных помещений рек</w:t>
      </w:r>
      <w:r w:rsidRPr="00833938">
        <w:rPr>
          <w:rFonts w:ascii="Times New Roman" w:hAnsi="Times New Roman"/>
          <w:spacing w:val="-3"/>
          <w:sz w:val="24"/>
          <w:szCs w:val="24"/>
        </w:rPr>
        <w:t>о</w:t>
      </w:r>
      <w:r w:rsidRPr="00833938">
        <w:rPr>
          <w:rFonts w:ascii="Times New Roman" w:hAnsi="Times New Roman"/>
          <w:spacing w:val="-3"/>
          <w:sz w:val="24"/>
          <w:szCs w:val="24"/>
        </w:rPr>
        <w:t>мендуется проектировать подземные встроенные и пристроенные</w:t>
      </w:r>
      <w:r w:rsidRPr="00833938">
        <w:rPr>
          <w:rFonts w:ascii="Times New Roman" w:hAnsi="Times New Roman"/>
          <w:sz w:val="24"/>
          <w:szCs w:val="24"/>
        </w:rPr>
        <w:t xml:space="preserve"> автостоянки.</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6.</w:t>
      </w:r>
      <w:r w:rsidRPr="00715B1A">
        <w:rPr>
          <w:rFonts w:ascii="Times New Roman" w:hAnsi="Times New Roman"/>
          <w:sz w:val="24"/>
          <w:szCs w:val="24"/>
        </w:rPr>
        <w:t>2</w:t>
      </w:r>
      <w:r w:rsidRPr="00833938">
        <w:rPr>
          <w:rFonts w:ascii="Times New Roman" w:hAnsi="Times New Roman"/>
          <w:sz w:val="24"/>
          <w:szCs w:val="24"/>
        </w:rPr>
        <w:t>.7. Открытые автостоянки для временного хранения легковых автомобилей следует пред</w:t>
      </w:r>
      <w:r w:rsidRPr="00833938">
        <w:rPr>
          <w:rFonts w:ascii="Times New Roman" w:hAnsi="Times New Roman"/>
          <w:sz w:val="24"/>
          <w:szCs w:val="24"/>
        </w:rPr>
        <w:t>у</w:t>
      </w:r>
      <w:r w:rsidRPr="00833938">
        <w:rPr>
          <w:rFonts w:ascii="Times New Roman" w:hAnsi="Times New Roman"/>
          <w:sz w:val="24"/>
          <w:szCs w:val="24"/>
        </w:rPr>
        <w:t>сматривать из расчета не менее чем для 70 % расчетного парка индивидуальных легковых а</w:t>
      </w:r>
      <w:r w:rsidRPr="00833938">
        <w:rPr>
          <w:rFonts w:ascii="Times New Roman" w:hAnsi="Times New Roman"/>
          <w:sz w:val="24"/>
          <w:szCs w:val="24"/>
        </w:rPr>
        <w:t>в</w:t>
      </w:r>
      <w:r w:rsidRPr="00833938">
        <w:rPr>
          <w:rFonts w:ascii="Times New Roman" w:hAnsi="Times New Roman"/>
          <w:sz w:val="24"/>
          <w:szCs w:val="24"/>
        </w:rPr>
        <w:t>томобилей, в том числе, %:</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жилые районы – 30;</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производственные зоны – 10;</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общегородские центры – 15;</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зоны массового кратковременного отдыха – 15.</w:t>
      </w:r>
    </w:p>
    <w:p w:rsidR="0049212D" w:rsidRPr="00833938" w:rsidRDefault="0049212D" w:rsidP="00CF3C87">
      <w:pPr>
        <w:pStyle w:val="a4"/>
        <w:widowControl w:val="0"/>
        <w:spacing w:before="0" w:beforeAutospacing="0" w:after="0" w:afterAutospacing="0"/>
        <w:jc w:val="both"/>
      </w:pPr>
    </w:p>
    <w:p w:rsidR="0049212D" w:rsidRPr="00833938" w:rsidRDefault="0049212D" w:rsidP="00CF3C87">
      <w:pPr>
        <w:pStyle w:val="a4"/>
        <w:widowControl w:val="0"/>
        <w:spacing w:before="0" w:beforeAutospacing="0" w:after="0" w:afterAutospacing="0"/>
        <w:jc w:val="both"/>
      </w:pPr>
      <w:r w:rsidRPr="00833938">
        <w:t xml:space="preserve">6.2.8. Требуемое расчетное количество </w:t>
      </w:r>
      <w:proofErr w:type="spellStart"/>
      <w:r w:rsidRPr="00833938">
        <w:t>машино</w:t>
      </w:r>
      <w:proofErr w:type="spellEnd"/>
      <w:r w:rsidRPr="00833938">
        <w:t xml:space="preserve">-мест для парковки легковых автомобилей на </w:t>
      </w:r>
      <w:proofErr w:type="spellStart"/>
      <w:r w:rsidRPr="00833938">
        <w:t>приобъектных</w:t>
      </w:r>
      <w:proofErr w:type="spellEnd"/>
      <w:r w:rsidRPr="00833938">
        <w:t xml:space="preserve"> стоянках у общественных зданий, учреждений, предприятий, у вокзалов, на р</w:t>
      </w:r>
      <w:r w:rsidRPr="00833938">
        <w:t>е</w:t>
      </w:r>
      <w:r w:rsidRPr="00833938">
        <w:t xml:space="preserve">креационных территориях допускается определять в соответствии с рекомендуемой таблицей 6.3. </w:t>
      </w:r>
    </w:p>
    <w:p w:rsidR="0049212D" w:rsidRPr="00833938" w:rsidRDefault="0049212D" w:rsidP="001C5766">
      <w:pPr>
        <w:pStyle w:val="a4"/>
        <w:widowControl w:val="0"/>
        <w:spacing w:before="0" w:beforeAutospacing="0" w:after="0" w:afterAutospacing="0"/>
        <w:ind w:firstLine="709"/>
        <w:jc w:val="both"/>
      </w:pPr>
    </w:p>
    <w:p w:rsidR="0049212D" w:rsidRPr="00833938" w:rsidRDefault="0049212D" w:rsidP="00D25F73">
      <w:pPr>
        <w:pStyle w:val="a4"/>
        <w:widowControl w:val="0"/>
        <w:spacing w:before="0" w:beforeAutospacing="0" w:after="0" w:afterAutospacing="0"/>
        <w:ind w:firstLine="709"/>
        <w:jc w:val="right"/>
        <w:rPr>
          <w:lang w:val="en-US"/>
        </w:rPr>
      </w:pPr>
      <w:r w:rsidRPr="00833938">
        <w:lastRenderedPageBreak/>
        <w:t xml:space="preserve">ТАБЛИЦА </w:t>
      </w:r>
      <w:r w:rsidRPr="00833938">
        <w:rPr>
          <w:lang w:val="en-US"/>
        </w:rPr>
        <w:t>6.3</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92"/>
        <w:gridCol w:w="2334"/>
        <w:gridCol w:w="2147"/>
      </w:tblGrid>
      <w:tr w:rsidR="0049212D" w:rsidRPr="00833938" w:rsidTr="001C5766">
        <w:trPr>
          <w:jc w:val="center"/>
        </w:trPr>
        <w:tc>
          <w:tcPr>
            <w:tcW w:w="5692" w:type="dxa"/>
            <w:vAlign w:val="center"/>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Наименование зданий и сооружений, рекреац</w:t>
            </w:r>
            <w:r w:rsidRPr="00833938">
              <w:rPr>
                <w:rFonts w:ascii="Times New Roman" w:hAnsi="Times New Roman"/>
                <w:b/>
                <w:sz w:val="24"/>
                <w:szCs w:val="24"/>
              </w:rPr>
              <w:t>и</w:t>
            </w:r>
            <w:r w:rsidRPr="00833938">
              <w:rPr>
                <w:rFonts w:ascii="Times New Roman" w:hAnsi="Times New Roman"/>
                <w:b/>
                <w:sz w:val="24"/>
                <w:szCs w:val="24"/>
              </w:rPr>
              <w:t>онных территорий и объектов отдыха</w:t>
            </w:r>
          </w:p>
        </w:tc>
        <w:tc>
          <w:tcPr>
            <w:tcW w:w="2334" w:type="dxa"/>
            <w:vAlign w:val="center"/>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Расчетная единица</w:t>
            </w:r>
          </w:p>
        </w:tc>
        <w:tc>
          <w:tcPr>
            <w:tcW w:w="2147" w:type="dxa"/>
            <w:vAlign w:val="center"/>
          </w:tcPr>
          <w:p w:rsidR="0049212D" w:rsidRPr="00833938" w:rsidRDefault="0049212D" w:rsidP="00FB59AF">
            <w:pPr>
              <w:widowControl w:val="0"/>
              <w:ind w:left="-57" w:right="-57"/>
              <w:jc w:val="center"/>
              <w:rPr>
                <w:rFonts w:ascii="Times New Roman" w:hAnsi="Times New Roman"/>
                <w:b/>
                <w:sz w:val="24"/>
                <w:szCs w:val="24"/>
              </w:rPr>
            </w:pPr>
            <w:r w:rsidRPr="00833938">
              <w:rPr>
                <w:rFonts w:ascii="Times New Roman" w:hAnsi="Times New Roman"/>
                <w:b/>
                <w:sz w:val="24"/>
                <w:szCs w:val="24"/>
              </w:rPr>
              <w:t xml:space="preserve">Число </w:t>
            </w:r>
            <w:proofErr w:type="spellStart"/>
            <w:r w:rsidRPr="00833938">
              <w:rPr>
                <w:rFonts w:ascii="Times New Roman" w:hAnsi="Times New Roman"/>
                <w:b/>
                <w:sz w:val="24"/>
                <w:szCs w:val="24"/>
              </w:rPr>
              <w:t>машино</w:t>
            </w:r>
            <w:proofErr w:type="spellEnd"/>
            <w:r w:rsidRPr="00833938">
              <w:rPr>
                <w:rFonts w:ascii="Times New Roman" w:hAnsi="Times New Roman"/>
                <w:b/>
                <w:sz w:val="24"/>
                <w:szCs w:val="24"/>
              </w:rPr>
              <w:t>-мест на расчетную единицу</w:t>
            </w:r>
          </w:p>
        </w:tc>
      </w:tr>
      <w:tr w:rsidR="0049212D" w:rsidRPr="00833938" w:rsidTr="001C5766">
        <w:trPr>
          <w:jc w:val="center"/>
        </w:trPr>
        <w:tc>
          <w:tcPr>
            <w:tcW w:w="5692" w:type="dxa"/>
            <w:vAlign w:val="center"/>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1</w:t>
            </w:r>
          </w:p>
        </w:tc>
        <w:tc>
          <w:tcPr>
            <w:tcW w:w="2334" w:type="dxa"/>
            <w:vAlign w:val="center"/>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2</w:t>
            </w:r>
          </w:p>
        </w:tc>
        <w:tc>
          <w:tcPr>
            <w:tcW w:w="2147" w:type="dxa"/>
            <w:vAlign w:val="center"/>
          </w:tcPr>
          <w:p w:rsidR="0049212D" w:rsidRPr="00833938" w:rsidRDefault="0049212D" w:rsidP="00FB59AF">
            <w:pPr>
              <w:widowControl w:val="0"/>
              <w:ind w:left="-57" w:right="-57"/>
              <w:jc w:val="center"/>
              <w:rPr>
                <w:rFonts w:ascii="Times New Roman" w:hAnsi="Times New Roman"/>
                <w:b/>
                <w:sz w:val="24"/>
                <w:szCs w:val="24"/>
              </w:rPr>
            </w:pPr>
            <w:r w:rsidRPr="00833938">
              <w:rPr>
                <w:rFonts w:ascii="Times New Roman" w:hAnsi="Times New Roman"/>
                <w:b/>
                <w:sz w:val="24"/>
                <w:szCs w:val="24"/>
              </w:rPr>
              <w:t>3</w:t>
            </w:r>
          </w:p>
        </w:tc>
      </w:tr>
      <w:tr w:rsidR="0049212D" w:rsidRPr="00833938" w:rsidTr="001C5766">
        <w:trPr>
          <w:trHeight w:val="340"/>
          <w:jc w:val="center"/>
        </w:trPr>
        <w:tc>
          <w:tcPr>
            <w:tcW w:w="10173" w:type="dxa"/>
            <w:gridSpan w:val="3"/>
            <w:vAlign w:val="center"/>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Здания и сооружения</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Административно-общественные учреждения, кр</w:t>
            </w:r>
            <w:r w:rsidRPr="00833938">
              <w:rPr>
                <w:rFonts w:ascii="Times New Roman" w:hAnsi="Times New Roman"/>
                <w:sz w:val="24"/>
                <w:szCs w:val="24"/>
              </w:rPr>
              <w:t>е</w:t>
            </w:r>
            <w:r w:rsidRPr="00833938">
              <w:rPr>
                <w:rFonts w:ascii="Times New Roman" w:hAnsi="Times New Roman"/>
                <w:sz w:val="24"/>
                <w:szCs w:val="24"/>
              </w:rPr>
              <w:t xml:space="preserve">дитно-финансовые и юридические учреждения </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100 работающих</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20</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Научные и проектные организации, высшие и сре</w:t>
            </w:r>
            <w:r w:rsidRPr="00833938">
              <w:rPr>
                <w:rFonts w:ascii="Times New Roman" w:hAnsi="Times New Roman"/>
                <w:sz w:val="24"/>
                <w:szCs w:val="24"/>
              </w:rPr>
              <w:t>д</w:t>
            </w:r>
            <w:r w:rsidRPr="00833938">
              <w:rPr>
                <w:rFonts w:ascii="Times New Roman" w:hAnsi="Times New Roman"/>
                <w:sz w:val="24"/>
                <w:szCs w:val="24"/>
              </w:rPr>
              <w:t>ние специальные учебные заведения</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То же</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Промышленные предприятия</w:t>
            </w:r>
          </w:p>
        </w:tc>
        <w:tc>
          <w:tcPr>
            <w:tcW w:w="2334" w:type="dxa"/>
          </w:tcPr>
          <w:p w:rsidR="0049212D" w:rsidRPr="00833938" w:rsidRDefault="0049212D" w:rsidP="00FB59AF">
            <w:pPr>
              <w:widowControl w:val="0"/>
              <w:ind w:left="-57" w:right="-57"/>
              <w:jc w:val="center"/>
              <w:rPr>
                <w:rFonts w:ascii="Times New Roman" w:hAnsi="Times New Roman"/>
                <w:spacing w:val="-4"/>
                <w:sz w:val="24"/>
                <w:szCs w:val="24"/>
              </w:rPr>
            </w:pPr>
            <w:r w:rsidRPr="00833938">
              <w:rPr>
                <w:rFonts w:ascii="Times New Roman" w:hAnsi="Times New Roman"/>
                <w:spacing w:val="-4"/>
                <w:sz w:val="24"/>
                <w:szCs w:val="24"/>
              </w:rPr>
              <w:t>100 работающих в двух смежных сменах</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Дошкольные образовательные учреждения</w:t>
            </w:r>
          </w:p>
        </w:tc>
        <w:tc>
          <w:tcPr>
            <w:tcW w:w="2334" w:type="dxa"/>
          </w:tcPr>
          <w:p w:rsidR="0049212D" w:rsidRPr="00833938" w:rsidRDefault="0049212D" w:rsidP="00FB59AF">
            <w:pPr>
              <w:widowControl w:val="0"/>
              <w:ind w:left="-57" w:right="-57"/>
              <w:jc w:val="center"/>
              <w:rPr>
                <w:rFonts w:ascii="Times New Roman" w:hAnsi="Times New Roman"/>
                <w:spacing w:val="-4"/>
                <w:sz w:val="24"/>
                <w:szCs w:val="24"/>
              </w:rPr>
            </w:pPr>
            <w:r w:rsidRPr="00833938">
              <w:rPr>
                <w:rFonts w:ascii="Times New Roman" w:hAnsi="Times New Roman"/>
                <w:spacing w:val="-4"/>
                <w:sz w:val="24"/>
                <w:szCs w:val="24"/>
              </w:rPr>
              <w:t>1 объект</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По заданию на проектирование, но не менее 2</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 xml:space="preserve">Школы </w:t>
            </w:r>
          </w:p>
        </w:tc>
        <w:tc>
          <w:tcPr>
            <w:tcW w:w="2334" w:type="dxa"/>
          </w:tcPr>
          <w:p w:rsidR="0049212D" w:rsidRPr="00833938" w:rsidRDefault="0049212D" w:rsidP="00FB59AF">
            <w:pPr>
              <w:widowControl w:val="0"/>
              <w:ind w:left="-57" w:right="-57"/>
              <w:jc w:val="center"/>
              <w:rPr>
                <w:rFonts w:ascii="Times New Roman" w:hAnsi="Times New Roman"/>
                <w:spacing w:val="-4"/>
                <w:sz w:val="24"/>
                <w:szCs w:val="24"/>
              </w:rPr>
            </w:pPr>
            <w:r w:rsidRPr="00833938">
              <w:rPr>
                <w:rFonts w:ascii="Times New Roman" w:hAnsi="Times New Roman"/>
                <w:spacing w:val="-4"/>
                <w:sz w:val="24"/>
                <w:szCs w:val="24"/>
              </w:rPr>
              <w:t>То же</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То же</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Больницы</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100 коек</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5</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Поликлиники</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100 посещений</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3</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Предприятия бытового обслуживания</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30 м</w:t>
            </w:r>
            <w:r w:rsidRPr="00833938">
              <w:rPr>
                <w:rFonts w:ascii="Times New Roman" w:hAnsi="Times New Roman"/>
                <w:sz w:val="24"/>
                <w:szCs w:val="24"/>
                <w:vertAlign w:val="superscript"/>
              </w:rPr>
              <w:t>2</w:t>
            </w:r>
            <w:r w:rsidRPr="00833938">
              <w:rPr>
                <w:rFonts w:ascii="Times New Roman" w:hAnsi="Times New Roman"/>
                <w:sz w:val="24"/>
                <w:szCs w:val="24"/>
              </w:rPr>
              <w:t xml:space="preserve"> общей площ</w:t>
            </w:r>
            <w:r w:rsidRPr="00833938">
              <w:rPr>
                <w:rFonts w:ascii="Times New Roman" w:hAnsi="Times New Roman"/>
                <w:sz w:val="24"/>
                <w:szCs w:val="24"/>
              </w:rPr>
              <w:t>а</w:t>
            </w:r>
            <w:r w:rsidRPr="00833938">
              <w:rPr>
                <w:rFonts w:ascii="Times New Roman" w:hAnsi="Times New Roman"/>
                <w:sz w:val="24"/>
                <w:szCs w:val="24"/>
              </w:rPr>
              <w:t>ди</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Спортивные объекты</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100 мест</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5</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Театры, цирки, кинотеатры, концертные залы, музеи, выставки</w:t>
            </w:r>
          </w:p>
        </w:tc>
        <w:tc>
          <w:tcPr>
            <w:tcW w:w="2334" w:type="dxa"/>
          </w:tcPr>
          <w:p w:rsidR="0049212D" w:rsidRPr="00833938" w:rsidRDefault="0049212D" w:rsidP="00FB59AF">
            <w:pPr>
              <w:widowControl w:val="0"/>
              <w:spacing w:line="235" w:lineRule="auto"/>
              <w:jc w:val="center"/>
              <w:rPr>
                <w:rFonts w:ascii="Times New Roman" w:hAnsi="Times New Roman"/>
                <w:sz w:val="24"/>
                <w:szCs w:val="24"/>
              </w:rPr>
            </w:pPr>
            <w:r w:rsidRPr="00833938">
              <w:rPr>
                <w:rFonts w:ascii="Times New Roman" w:hAnsi="Times New Roman"/>
                <w:sz w:val="24"/>
                <w:szCs w:val="24"/>
              </w:rPr>
              <w:t>100 мест или един</w:t>
            </w:r>
            <w:r w:rsidRPr="00833938">
              <w:rPr>
                <w:rFonts w:ascii="Times New Roman" w:hAnsi="Times New Roman"/>
                <w:sz w:val="24"/>
                <w:szCs w:val="24"/>
              </w:rPr>
              <w:t>о</w:t>
            </w:r>
            <w:r w:rsidRPr="00833938">
              <w:rPr>
                <w:rFonts w:ascii="Times New Roman" w:hAnsi="Times New Roman"/>
                <w:sz w:val="24"/>
                <w:szCs w:val="24"/>
              </w:rPr>
              <w:t>временных посет</w:t>
            </w:r>
            <w:r w:rsidRPr="00833938">
              <w:rPr>
                <w:rFonts w:ascii="Times New Roman" w:hAnsi="Times New Roman"/>
                <w:sz w:val="24"/>
                <w:szCs w:val="24"/>
              </w:rPr>
              <w:t>и</w:t>
            </w:r>
            <w:r w:rsidRPr="00833938">
              <w:rPr>
                <w:rFonts w:ascii="Times New Roman" w:hAnsi="Times New Roman"/>
                <w:sz w:val="24"/>
                <w:szCs w:val="24"/>
              </w:rPr>
              <w:t>телей</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Парки культуры и отдыха</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 xml:space="preserve">100 </w:t>
            </w:r>
            <w:proofErr w:type="spellStart"/>
            <w:r w:rsidRPr="00833938">
              <w:rPr>
                <w:rFonts w:ascii="Times New Roman" w:hAnsi="Times New Roman"/>
                <w:sz w:val="24"/>
                <w:szCs w:val="24"/>
              </w:rPr>
              <w:t>единовремен-ных</w:t>
            </w:r>
            <w:proofErr w:type="spellEnd"/>
            <w:r w:rsidRPr="00833938">
              <w:rPr>
                <w:rFonts w:ascii="Times New Roman" w:hAnsi="Times New Roman"/>
                <w:sz w:val="24"/>
                <w:szCs w:val="24"/>
              </w:rPr>
              <w:t xml:space="preserve"> посетителей</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7</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Торговые центры, универмаги, магазины с площ</w:t>
            </w:r>
            <w:r w:rsidRPr="00833938">
              <w:rPr>
                <w:rFonts w:ascii="Times New Roman" w:hAnsi="Times New Roman"/>
                <w:sz w:val="24"/>
                <w:szCs w:val="24"/>
              </w:rPr>
              <w:t>а</w:t>
            </w:r>
            <w:r w:rsidRPr="00833938">
              <w:rPr>
                <w:rFonts w:ascii="Times New Roman" w:hAnsi="Times New Roman"/>
                <w:sz w:val="24"/>
                <w:szCs w:val="24"/>
              </w:rPr>
              <w:t>дью торговых залов более 200 м</w:t>
            </w:r>
            <w:r w:rsidRPr="00833938">
              <w:rPr>
                <w:rFonts w:ascii="Times New Roman" w:hAnsi="Times New Roman"/>
                <w:sz w:val="24"/>
                <w:szCs w:val="24"/>
                <w:vertAlign w:val="superscript"/>
              </w:rPr>
              <w:t>2</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100 м</w:t>
            </w:r>
            <w:r w:rsidRPr="00833938">
              <w:rPr>
                <w:rFonts w:ascii="Times New Roman" w:hAnsi="Times New Roman"/>
                <w:sz w:val="24"/>
                <w:szCs w:val="24"/>
                <w:vertAlign w:val="superscript"/>
              </w:rPr>
              <w:t>2</w:t>
            </w:r>
            <w:r w:rsidRPr="00833938">
              <w:rPr>
                <w:rFonts w:ascii="Times New Roman" w:hAnsi="Times New Roman"/>
                <w:sz w:val="24"/>
                <w:szCs w:val="24"/>
              </w:rPr>
              <w:t xml:space="preserve"> торговой площади</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7</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Рынки</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50 торговых мест</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25</w:t>
            </w:r>
          </w:p>
        </w:tc>
      </w:tr>
      <w:tr w:rsidR="0049212D" w:rsidRPr="00833938" w:rsidTr="001C5766">
        <w:trPr>
          <w:jc w:val="center"/>
        </w:trPr>
        <w:tc>
          <w:tcPr>
            <w:tcW w:w="5692" w:type="dxa"/>
          </w:tcPr>
          <w:p w:rsidR="0049212D" w:rsidRPr="00833938" w:rsidRDefault="0049212D" w:rsidP="00FB59AF">
            <w:pPr>
              <w:widowControl w:val="0"/>
              <w:jc w:val="both"/>
              <w:rPr>
                <w:rFonts w:ascii="Times New Roman" w:hAnsi="Times New Roman"/>
                <w:sz w:val="24"/>
                <w:szCs w:val="24"/>
              </w:rPr>
            </w:pPr>
            <w:r w:rsidRPr="00833938">
              <w:rPr>
                <w:rFonts w:ascii="Times New Roman" w:hAnsi="Times New Roman"/>
                <w:sz w:val="24"/>
                <w:szCs w:val="24"/>
              </w:rPr>
              <w:t>Рестораны и кафе общегородского значения, клубы</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100 мест</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r>
      <w:tr w:rsidR="0049212D" w:rsidRPr="00833938" w:rsidTr="001C5766">
        <w:trPr>
          <w:jc w:val="center"/>
        </w:trPr>
        <w:tc>
          <w:tcPr>
            <w:tcW w:w="5692" w:type="dxa"/>
          </w:tcPr>
          <w:p w:rsidR="0049212D" w:rsidRPr="00833938" w:rsidRDefault="0049212D" w:rsidP="00FB59AF">
            <w:pPr>
              <w:widowControl w:val="0"/>
              <w:jc w:val="both"/>
              <w:rPr>
                <w:rFonts w:ascii="Times New Roman" w:hAnsi="Times New Roman"/>
                <w:sz w:val="24"/>
                <w:szCs w:val="24"/>
              </w:rPr>
            </w:pPr>
            <w:r w:rsidRPr="00833938">
              <w:rPr>
                <w:rFonts w:ascii="Times New Roman" w:hAnsi="Times New Roman"/>
                <w:sz w:val="24"/>
                <w:szCs w:val="24"/>
              </w:rPr>
              <w:t xml:space="preserve">Гостиницы </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То же</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20</w:t>
            </w:r>
          </w:p>
        </w:tc>
      </w:tr>
      <w:tr w:rsidR="0049212D" w:rsidRPr="00833938" w:rsidTr="001C5766">
        <w:trPr>
          <w:jc w:val="center"/>
        </w:trPr>
        <w:tc>
          <w:tcPr>
            <w:tcW w:w="5692" w:type="dxa"/>
          </w:tcPr>
          <w:p w:rsidR="0049212D" w:rsidRPr="00833938" w:rsidRDefault="0049212D" w:rsidP="00FB59AF">
            <w:pPr>
              <w:widowControl w:val="0"/>
              <w:jc w:val="both"/>
              <w:rPr>
                <w:rFonts w:ascii="Times New Roman" w:hAnsi="Times New Roman"/>
                <w:sz w:val="24"/>
                <w:szCs w:val="24"/>
              </w:rPr>
            </w:pPr>
            <w:r w:rsidRPr="00833938">
              <w:rPr>
                <w:rFonts w:ascii="Times New Roman" w:hAnsi="Times New Roman"/>
                <w:sz w:val="24"/>
                <w:szCs w:val="24"/>
              </w:rPr>
              <w:t>Вокзалы всех видов транспорта</w:t>
            </w:r>
          </w:p>
        </w:tc>
        <w:tc>
          <w:tcPr>
            <w:tcW w:w="2334" w:type="dxa"/>
          </w:tcPr>
          <w:p w:rsidR="0049212D" w:rsidRPr="00833938" w:rsidRDefault="0049212D" w:rsidP="00FB59AF">
            <w:pPr>
              <w:widowControl w:val="0"/>
              <w:ind w:left="-57" w:right="-57"/>
              <w:jc w:val="center"/>
              <w:rPr>
                <w:rFonts w:ascii="Times New Roman" w:hAnsi="Times New Roman"/>
                <w:sz w:val="24"/>
                <w:szCs w:val="24"/>
              </w:rPr>
            </w:pPr>
            <w:r w:rsidRPr="00833938">
              <w:rPr>
                <w:rFonts w:ascii="Times New Roman" w:hAnsi="Times New Roman"/>
                <w:sz w:val="24"/>
                <w:szCs w:val="24"/>
              </w:rPr>
              <w:t xml:space="preserve">100 пассажиров дальнего и местного сообщений, </w:t>
            </w:r>
            <w:proofErr w:type="spellStart"/>
            <w:r w:rsidRPr="00833938">
              <w:rPr>
                <w:rFonts w:ascii="Times New Roman" w:hAnsi="Times New Roman"/>
                <w:sz w:val="24"/>
                <w:szCs w:val="24"/>
              </w:rPr>
              <w:t>прибыва-</w:t>
            </w:r>
            <w:r w:rsidRPr="00833938">
              <w:rPr>
                <w:rFonts w:ascii="Times New Roman" w:hAnsi="Times New Roman"/>
                <w:sz w:val="24"/>
                <w:szCs w:val="24"/>
              </w:rPr>
              <w:lastRenderedPageBreak/>
              <w:t>ющих</w:t>
            </w:r>
            <w:proofErr w:type="spellEnd"/>
            <w:r w:rsidRPr="00833938">
              <w:rPr>
                <w:rFonts w:ascii="Times New Roman" w:hAnsi="Times New Roman"/>
                <w:sz w:val="24"/>
                <w:szCs w:val="24"/>
              </w:rPr>
              <w:t xml:space="preserve"> в час "пик"</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lastRenderedPageBreak/>
              <w:t>10</w:t>
            </w:r>
          </w:p>
        </w:tc>
      </w:tr>
      <w:tr w:rsidR="0049212D" w:rsidRPr="00833938" w:rsidTr="001C5766">
        <w:trPr>
          <w:trHeight w:val="340"/>
          <w:jc w:val="center"/>
        </w:trPr>
        <w:tc>
          <w:tcPr>
            <w:tcW w:w="10173" w:type="dxa"/>
            <w:gridSpan w:val="3"/>
            <w:vAlign w:val="center"/>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lastRenderedPageBreak/>
              <w:t>Рекреационные территории и объекты отдыха</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Пляжи и парки в зонах отдыха</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 xml:space="preserve">100 </w:t>
            </w:r>
            <w:proofErr w:type="spellStart"/>
            <w:r w:rsidRPr="00833938">
              <w:rPr>
                <w:rFonts w:ascii="Times New Roman" w:hAnsi="Times New Roman"/>
                <w:sz w:val="24"/>
                <w:szCs w:val="24"/>
              </w:rPr>
              <w:t>единовремен-ных</w:t>
            </w:r>
            <w:proofErr w:type="spellEnd"/>
            <w:r w:rsidRPr="00833938">
              <w:rPr>
                <w:rFonts w:ascii="Times New Roman" w:hAnsi="Times New Roman"/>
                <w:sz w:val="24"/>
                <w:szCs w:val="24"/>
              </w:rPr>
              <w:t xml:space="preserve"> посетителей</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20</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Лесопарки и заповедники</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То же</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 xml:space="preserve">Базы кратковременного отдыха </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То же</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pacing w:val="-2"/>
                <w:sz w:val="24"/>
                <w:szCs w:val="24"/>
              </w:rPr>
              <w:t>Дома отдыха и санатории, санатории-профилактории,</w:t>
            </w:r>
            <w:r w:rsidRPr="00833938">
              <w:rPr>
                <w:rFonts w:ascii="Times New Roman" w:hAnsi="Times New Roman"/>
                <w:sz w:val="24"/>
                <w:szCs w:val="24"/>
              </w:rPr>
              <w:t xml:space="preserve"> базы отдыха предприятий и туристские базы</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100 отдыхающих и обслуживающего персонала</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5</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Гостиницы (туристские и курортные)</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То же</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5</w:t>
            </w:r>
          </w:p>
        </w:tc>
      </w:tr>
      <w:tr w:rsidR="0049212D" w:rsidRPr="00833938" w:rsidTr="001C5766">
        <w:trPr>
          <w:jc w:val="center"/>
        </w:trPr>
        <w:tc>
          <w:tcPr>
            <w:tcW w:w="5692" w:type="dxa"/>
          </w:tcPr>
          <w:p w:rsidR="0049212D" w:rsidRPr="00833938" w:rsidRDefault="0049212D" w:rsidP="001C5766">
            <w:pPr>
              <w:widowControl w:val="0"/>
              <w:rPr>
                <w:rFonts w:ascii="Times New Roman" w:hAnsi="Times New Roman"/>
                <w:sz w:val="24"/>
                <w:szCs w:val="24"/>
              </w:rPr>
            </w:pPr>
            <w:r w:rsidRPr="00833938">
              <w:rPr>
                <w:rFonts w:ascii="Times New Roman" w:hAnsi="Times New Roman"/>
                <w:sz w:val="24"/>
                <w:szCs w:val="24"/>
              </w:rPr>
              <w:t>1</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3</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Мотели и кемпинги</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То же</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По расчетной вместимости</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Предприятия общественного питания, торговли и коммунально-бытового обслуживания в зонах отд</w:t>
            </w:r>
            <w:r w:rsidRPr="00833938">
              <w:rPr>
                <w:rFonts w:ascii="Times New Roman" w:hAnsi="Times New Roman"/>
                <w:sz w:val="24"/>
                <w:szCs w:val="24"/>
              </w:rPr>
              <w:t>ы</w:t>
            </w:r>
            <w:r w:rsidRPr="00833938">
              <w:rPr>
                <w:rFonts w:ascii="Times New Roman" w:hAnsi="Times New Roman"/>
                <w:sz w:val="24"/>
                <w:szCs w:val="24"/>
              </w:rPr>
              <w:t>ха</w:t>
            </w:r>
          </w:p>
        </w:tc>
        <w:tc>
          <w:tcPr>
            <w:tcW w:w="2334" w:type="dxa"/>
          </w:tcPr>
          <w:p w:rsidR="0049212D" w:rsidRPr="00833938" w:rsidRDefault="0049212D" w:rsidP="001C5766">
            <w:pPr>
              <w:widowControl w:val="0"/>
              <w:jc w:val="center"/>
              <w:rPr>
                <w:rFonts w:ascii="Times New Roman" w:hAnsi="Times New Roman"/>
                <w:sz w:val="24"/>
                <w:szCs w:val="24"/>
              </w:rPr>
            </w:pPr>
            <w:r w:rsidRPr="00833938">
              <w:rPr>
                <w:rFonts w:ascii="Times New Roman" w:hAnsi="Times New Roman"/>
                <w:sz w:val="24"/>
                <w:szCs w:val="24"/>
              </w:rPr>
              <w:t>100 мест в залах или единовременных посетителей и пе</w:t>
            </w:r>
            <w:r w:rsidRPr="00833938">
              <w:rPr>
                <w:rFonts w:ascii="Times New Roman" w:hAnsi="Times New Roman"/>
                <w:sz w:val="24"/>
                <w:szCs w:val="24"/>
              </w:rPr>
              <w:t>р</w:t>
            </w:r>
            <w:r w:rsidRPr="00833938">
              <w:rPr>
                <w:rFonts w:ascii="Times New Roman" w:hAnsi="Times New Roman"/>
                <w:sz w:val="24"/>
                <w:szCs w:val="24"/>
              </w:rPr>
              <w:t>сонала</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w:t>
            </w:r>
          </w:p>
        </w:tc>
      </w:tr>
      <w:tr w:rsidR="0049212D" w:rsidRPr="00833938" w:rsidTr="001C5766">
        <w:trPr>
          <w:jc w:val="center"/>
        </w:trPr>
        <w:tc>
          <w:tcPr>
            <w:tcW w:w="5692" w:type="dxa"/>
          </w:tcPr>
          <w:p w:rsidR="0049212D" w:rsidRPr="00833938" w:rsidRDefault="0049212D" w:rsidP="00FB59AF">
            <w:pPr>
              <w:widowControl w:val="0"/>
              <w:rPr>
                <w:rFonts w:ascii="Times New Roman" w:hAnsi="Times New Roman"/>
                <w:sz w:val="24"/>
                <w:szCs w:val="24"/>
              </w:rPr>
            </w:pPr>
            <w:r w:rsidRPr="00833938">
              <w:rPr>
                <w:rFonts w:ascii="Times New Roman" w:hAnsi="Times New Roman"/>
                <w:sz w:val="24"/>
                <w:szCs w:val="24"/>
              </w:rPr>
              <w:t>Садоводческие товарищества</w:t>
            </w:r>
          </w:p>
        </w:tc>
        <w:tc>
          <w:tcPr>
            <w:tcW w:w="2334"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 участков</w:t>
            </w:r>
          </w:p>
        </w:tc>
        <w:tc>
          <w:tcPr>
            <w:tcW w:w="2147"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w:t>
            </w:r>
          </w:p>
        </w:tc>
      </w:tr>
    </w:tbl>
    <w:p w:rsidR="0049212D" w:rsidRPr="00EF163A" w:rsidRDefault="0049212D" w:rsidP="00CF3C87">
      <w:pPr>
        <w:widowControl w:val="0"/>
        <w:jc w:val="both"/>
        <w:rPr>
          <w:rFonts w:ascii="Times New Roman" w:hAnsi="Times New Roman"/>
          <w:i/>
          <w:spacing w:val="40"/>
          <w:sz w:val="20"/>
          <w:szCs w:val="20"/>
        </w:rPr>
      </w:pPr>
      <w:r w:rsidRPr="00EF163A">
        <w:rPr>
          <w:rFonts w:ascii="Times New Roman" w:hAnsi="Times New Roman"/>
          <w:i/>
          <w:spacing w:val="40"/>
          <w:sz w:val="20"/>
          <w:szCs w:val="20"/>
        </w:rPr>
        <w:t>Примечания:</w:t>
      </w:r>
    </w:p>
    <w:p w:rsidR="0049212D" w:rsidRPr="00EF163A" w:rsidRDefault="0049212D" w:rsidP="00CF3C87">
      <w:pPr>
        <w:widowControl w:val="0"/>
        <w:jc w:val="both"/>
        <w:rPr>
          <w:rFonts w:ascii="Times New Roman" w:hAnsi="Times New Roman"/>
          <w:sz w:val="20"/>
          <w:szCs w:val="20"/>
        </w:rPr>
      </w:pPr>
      <w:r w:rsidRPr="00EF163A">
        <w:rPr>
          <w:rFonts w:ascii="Times New Roman" w:hAnsi="Times New Roman"/>
          <w:spacing w:val="-2"/>
          <w:sz w:val="20"/>
          <w:szCs w:val="20"/>
        </w:rPr>
        <w:t xml:space="preserve">1 </w:t>
      </w:r>
      <w:proofErr w:type="spellStart"/>
      <w:r w:rsidRPr="00EF163A">
        <w:rPr>
          <w:rFonts w:ascii="Times New Roman" w:hAnsi="Times New Roman"/>
          <w:spacing w:val="-2"/>
          <w:sz w:val="20"/>
          <w:szCs w:val="20"/>
        </w:rPr>
        <w:t>Приобъектные</w:t>
      </w:r>
      <w:proofErr w:type="spellEnd"/>
      <w:r w:rsidRPr="00EF163A">
        <w:rPr>
          <w:rFonts w:ascii="Times New Roman" w:hAnsi="Times New Roman"/>
          <w:spacing w:val="-2"/>
          <w:sz w:val="20"/>
          <w:szCs w:val="20"/>
        </w:rPr>
        <w:t xml:space="preserve"> стоянки дошкольных образовательных учреждений и школ проектируются</w:t>
      </w:r>
      <w:r w:rsidRPr="00EF163A">
        <w:rPr>
          <w:rFonts w:ascii="Times New Roman" w:hAnsi="Times New Roman"/>
          <w:sz w:val="20"/>
          <w:szCs w:val="20"/>
        </w:rPr>
        <w:t xml:space="preserve"> вне территории ук</w:t>
      </w:r>
      <w:r w:rsidRPr="00EF163A">
        <w:rPr>
          <w:rFonts w:ascii="Times New Roman" w:hAnsi="Times New Roman"/>
          <w:sz w:val="20"/>
          <w:szCs w:val="20"/>
        </w:rPr>
        <w:t>а</w:t>
      </w:r>
      <w:r w:rsidRPr="00EF163A">
        <w:rPr>
          <w:rFonts w:ascii="Times New Roman" w:hAnsi="Times New Roman"/>
          <w:sz w:val="20"/>
          <w:szCs w:val="20"/>
        </w:rPr>
        <w:t>занных учреждений на расстоянии от границ участка в соответствии с требованиями таблицы 86 настоящих но</w:t>
      </w:r>
      <w:r w:rsidRPr="00EF163A">
        <w:rPr>
          <w:rFonts w:ascii="Times New Roman" w:hAnsi="Times New Roman"/>
          <w:sz w:val="20"/>
          <w:szCs w:val="20"/>
        </w:rPr>
        <w:t>р</w:t>
      </w:r>
      <w:r w:rsidRPr="00EF163A">
        <w:rPr>
          <w:rFonts w:ascii="Times New Roman" w:hAnsi="Times New Roman"/>
          <w:sz w:val="20"/>
          <w:szCs w:val="20"/>
        </w:rPr>
        <w:t xml:space="preserve">мативов исходя из количества </w:t>
      </w:r>
      <w:proofErr w:type="spellStart"/>
      <w:r w:rsidRPr="00EF163A">
        <w:rPr>
          <w:rFonts w:ascii="Times New Roman" w:hAnsi="Times New Roman"/>
          <w:sz w:val="20"/>
          <w:szCs w:val="20"/>
        </w:rPr>
        <w:t>машино</w:t>
      </w:r>
      <w:proofErr w:type="spellEnd"/>
      <w:r w:rsidRPr="00EF163A">
        <w:rPr>
          <w:rFonts w:ascii="Times New Roman" w:hAnsi="Times New Roman"/>
          <w:sz w:val="20"/>
          <w:szCs w:val="20"/>
        </w:rPr>
        <w:t>-мест.</w:t>
      </w:r>
    </w:p>
    <w:p w:rsidR="0049212D" w:rsidRPr="00EF163A" w:rsidRDefault="0049212D" w:rsidP="00CF3C87">
      <w:pPr>
        <w:widowControl w:val="0"/>
        <w:jc w:val="both"/>
        <w:rPr>
          <w:rFonts w:ascii="Times New Roman" w:hAnsi="Times New Roman"/>
          <w:sz w:val="20"/>
          <w:szCs w:val="20"/>
        </w:rPr>
      </w:pPr>
      <w:r w:rsidRPr="00EF163A">
        <w:rPr>
          <w:rFonts w:ascii="Times New Roman" w:hAnsi="Times New Roman"/>
          <w:sz w:val="20"/>
          <w:szCs w:val="20"/>
        </w:rPr>
        <w:t>2 При проектировании стоянок для обслуживания группы объектов с различным режимом суточного функци</w:t>
      </w:r>
      <w:r w:rsidRPr="00EF163A">
        <w:rPr>
          <w:rFonts w:ascii="Times New Roman" w:hAnsi="Times New Roman"/>
          <w:sz w:val="20"/>
          <w:szCs w:val="20"/>
        </w:rPr>
        <w:t>о</w:t>
      </w:r>
      <w:r w:rsidRPr="00EF163A">
        <w:rPr>
          <w:rFonts w:ascii="Times New Roman" w:hAnsi="Times New Roman"/>
          <w:sz w:val="20"/>
          <w:szCs w:val="20"/>
        </w:rPr>
        <w:t xml:space="preserve">нирования допускается снижение расчетного числа </w:t>
      </w:r>
      <w:proofErr w:type="spellStart"/>
      <w:r w:rsidRPr="00EF163A">
        <w:rPr>
          <w:rFonts w:ascii="Times New Roman" w:hAnsi="Times New Roman"/>
          <w:sz w:val="20"/>
          <w:szCs w:val="20"/>
        </w:rPr>
        <w:t>машино</w:t>
      </w:r>
      <w:proofErr w:type="spellEnd"/>
      <w:r w:rsidRPr="00EF163A">
        <w:rPr>
          <w:rFonts w:ascii="Times New Roman" w:hAnsi="Times New Roman"/>
          <w:sz w:val="20"/>
          <w:szCs w:val="20"/>
        </w:rPr>
        <w:t>-мест по каждому объекту в отдельности на 10-15 %.</w:t>
      </w:r>
    </w:p>
    <w:p w:rsidR="0049212D" w:rsidRPr="00EF163A" w:rsidRDefault="0049212D" w:rsidP="00CF3C87">
      <w:pPr>
        <w:widowControl w:val="0"/>
        <w:jc w:val="both"/>
        <w:rPr>
          <w:rFonts w:ascii="Times New Roman" w:hAnsi="Times New Roman"/>
          <w:sz w:val="20"/>
          <w:szCs w:val="20"/>
        </w:rPr>
      </w:pPr>
      <w:r w:rsidRPr="00EF163A">
        <w:rPr>
          <w:rFonts w:ascii="Times New Roman" w:hAnsi="Times New Roman"/>
          <w:sz w:val="20"/>
          <w:szCs w:val="20"/>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49212D" w:rsidRPr="00EF163A" w:rsidRDefault="0049212D" w:rsidP="00CF3C87">
      <w:pPr>
        <w:widowControl w:val="0"/>
        <w:jc w:val="both"/>
        <w:rPr>
          <w:rFonts w:ascii="Times New Roman" w:hAnsi="Times New Roman"/>
          <w:spacing w:val="-2"/>
          <w:sz w:val="20"/>
          <w:szCs w:val="20"/>
        </w:rPr>
      </w:pPr>
      <w:r w:rsidRPr="00EF163A">
        <w:rPr>
          <w:rFonts w:ascii="Times New Roman" w:hAnsi="Times New Roman"/>
          <w:spacing w:val="-2"/>
          <w:sz w:val="20"/>
          <w:szCs w:val="20"/>
        </w:rPr>
        <w:t xml:space="preserve">4 В городских округах и поселениях – центрах туризма следует предусматривать стоянки туристических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49212D" w:rsidRPr="00EF163A" w:rsidRDefault="0049212D" w:rsidP="00CF3C87">
      <w:pPr>
        <w:widowControl w:val="0"/>
        <w:spacing w:line="233" w:lineRule="auto"/>
        <w:jc w:val="both"/>
        <w:rPr>
          <w:rFonts w:ascii="Times New Roman" w:hAnsi="Times New Roman"/>
          <w:sz w:val="20"/>
          <w:szCs w:val="20"/>
        </w:rPr>
      </w:pPr>
      <w:r w:rsidRPr="00EF163A">
        <w:rPr>
          <w:rFonts w:ascii="Times New Roman" w:hAnsi="Times New Roman"/>
          <w:sz w:val="20"/>
          <w:szCs w:val="20"/>
        </w:rPr>
        <w:t xml:space="preserve">5 Число </w:t>
      </w:r>
      <w:proofErr w:type="spellStart"/>
      <w:r w:rsidRPr="00EF163A">
        <w:rPr>
          <w:rFonts w:ascii="Times New Roman" w:hAnsi="Times New Roman"/>
          <w:sz w:val="20"/>
          <w:szCs w:val="20"/>
        </w:rPr>
        <w:t>машино</w:t>
      </w:r>
      <w:proofErr w:type="spellEnd"/>
      <w:r w:rsidRPr="00EF163A">
        <w:rPr>
          <w:rFonts w:ascii="Times New Roman" w:hAnsi="Times New Roman"/>
          <w:sz w:val="20"/>
          <w:szCs w:val="20"/>
        </w:rPr>
        <w:t>-мест следует принимать при уровнях автомобилизации, определенных на расчетный срок.</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6.</w:t>
      </w:r>
      <w:r w:rsidRPr="00715B1A">
        <w:rPr>
          <w:rFonts w:ascii="Times New Roman" w:hAnsi="Times New Roman"/>
          <w:sz w:val="24"/>
          <w:szCs w:val="24"/>
        </w:rPr>
        <w:t>2</w:t>
      </w:r>
      <w:r w:rsidRPr="00833938">
        <w:rPr>
          <w:rFonts w:ascii="Times New Roman" w:hAnsi="Times New Roman"/>
          <w:sz w:val="24"/>
          <w:szCs w:val="24"/>
        </w:rPr>
        <w:t>.9. Территория открытой автостоянки должна быть ограничена полосами зеленых насажд</w:t>
      </w:r>
      <w:r w:rsidRPr="00833938">
        <w:rPr>
          <w:rFonts w:ascii="Times New Roman" w:hAnsi="Times New Roman"/>
          <w:sz w:val="24"/>
          <w:szCs w:val="24"/>
        </w:rPr>
        <w:t>е</w:t>
      </w:r>
      <w:r w:rsidRPr="00833938">
        <w:rPr>
          <w:rFonts w:ascii="Times New Roman" w:hAnsi="Times New Roman"/>
          <w:sz w:val="24"/>
          <w:szCs w:val="24"/>
        </w:rPr>
        <w:t>ний шириной не менее 1 м, в стесненных условиях допускается ограничение стоянки спло</w:t>
      </w:r>
      <w:r w:rsidRPr="00833938">
        <w:rPr>
          <w:rFonts w:ascii="Times New Roman" w:hAnsi="Times New Roman"/>
          <w:sz w:val="24"/>
          <w:szCs w:val="24"/>
        </w:rPr>
        <w:t>ш</w:t>
      </w:r>
      <w:r w:rsidRPr="00833938">
        <w:rPr>
          <w:rFonts w:ascii="Times New Roman" w:hAnsi="Times New Roman"/>
          <w:sz w:val="24"/>
          <w:szCs w:val="24"/>
        </w:rPr>
        <w:t xml:space="preserve">ной линией разметки. </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Территория автостоянки должна располагаться вне транспортных и пешеходных путей и обеспечиваться безопасным подходом пешеходов.</w:t>
      </w:r>
    </w:p>
    <w:p w:rsidR="0049212D" w:rsidRPr="00833938" w:rsidRDefault="0049212D" w:rsidP="00CF3C87">
      <w:pPr>
        <w:widowControl w:val="0"/>
        <w:jc w:val="both"/>
        <w:rPr>
          <w:rFonts w:ascii="Times New Roman" w:hAnsi="Times New Roman"/>
          <w:sz w:val="24"/>
          <w:szCs w:val="24"/>
        </w:rPr>
      </w:pPr>
      <w:r w:rsidRPr="00715B1A">
        <w:rPr>
          <w:rFonts w:ascii="Times New Roman" w:hAnsi="Times New Roman"/>
          <w:sz w:val="24"/>
          <w:szCs w:val="24"/>
        </w:rPr>
        <w:lastRenderedPageBreak/>
        <w:t>6.2</w:t>
      </w:r>
      <w:r w:rsidRPr="00833938">
        <w:rPr>
          <w:rFonts w:ascii="Times New Roman" w:hAnsi="Times New Roman"/>
          <w:sz w:val="24"/>
          <w:szCs w:val="24"/>
        </w:rPr>
        <w:t>.10. Ширина проездов на автостоянке при двухстороннем движении должна быть не менее 6 м, при одностороннем – не менее 3 м.</w:t>
      </w:r>
    </w:p>
    <w:p w:rsidR="0049212D" w:rsidRPr="00833938" w:rsidRDefault="0049212D" w:rsidP="00CF3C87">
      <w:pPr>
        <w:widowControl w:val="0"/>
        <w:jc w:val="both"/>
        <w:rPr>
          <w:rFonts w:ascii="Times New Roman" w:hAnsi="Times New Roman"/>
          <w:sz w:val="24"/>
          <w:szCs w:val="24"/>
        </w:rPr>
      </w:pPr>
      <w:r w:rsidRPr="00715B1A">
        <w:rPr>
          <w:rFonts w:ascii="Times New Roman" w:hAnsi="Times New Roman"/>
          <w:sz w:val="24"/>
          <w:szCs w:val="24"/>
        </w:rPr>
        <w:t>6.2</w:t>
      </w:r>
      <w:r w:rsidRPr="00833938">
        <w:rPr>
          <w:rFonts w:ascii="Times New Roman" w:hAnsi="Times New Roman"/>
          <w:sz w:val="24"/>
          <w:szCs w:val="24"/>
        </w:rPr>
        <w:t>.11. При устройстве открытой автостоянки для парковки легковых автомобилей на отдел</w:t>
      </w:r>
      <w:r w:rsidRPr="00833938">
        <w:rPr>
          <w:rFonts w:ascii="Times New Roman" w:hAnsi="Times New Roman"/>
          <w:sz w:val="24"/>
          <w:szCs w:val="24"/>
        </w:rPr>
        <w:t>ь</w:t>
      </w:r>
      <w:r w:rsidRPr="00833938">
        <w:rPr>
          <w:rFonts w:ascii="Times New Roman" w:hAnsi="Times New Roman"/>
          <w:sz w:val="24"/>
          <w:szCs w:val="24"/>
        </w:rPr>
        <w:t xml:space="preserve">ном участке ее размеры определяются средней площадью, </w:t>
      </w:r>
      <w:r w:rsidRPr="00833938">
        <w:rPr>
          <w:rFonts w:ascii="Times New Roman" w:hAnsi="Times New Roman"/>
          <w:spacing w:val="-4"/>
          <w:sz w:val="24"/>
          <w:szCs w:val="24"/>
        </w:rPr>
        <w:t>занимаемой одним автомобилем, с учетом ширины разрывов и проездов, равной 25 м</w:t>
      </w:r>
      <w:r w:rsidRPr="00833938">
        <w:rPr>
          <w:rFonts w:ascii="Times New Roman" w:hAnsi="Times New Roman"/>
          <w:spacing w:val="-4"/>
          <w:sz w:val="24"/>
          <w:szCs w:val="24"/>
          <w:vertAlign w:val="superscript"/>
        </w:rPr>
        <w:t>2</w:t>
      </w:r>
      <w:r w:rsidRPr="00833938">
        <w:rPr>
          <w:rFonts w:ascii="Times New Roman" w:hAnsi="Times New Roman"/>
          <w:spacing w:val="-4"/>
          <w:sz w:val="24"/>
          <w:szCs w:val="24"/>
        </w:rPr>
        <w:t>.</w:t>
      </w:r>
    </w:p>
    <w:p w:rsidR="0049212D" w:rsidRPr="00833938" w:rsidRDefault="0049212D" w:rsidP="00CF3C87">
      <w:pPr>
        <w:widowControl w:val="0"/>
        <w:jc w:val="both"/>
        <w:rPr>
          <w:rFonts w:ascii="Times New Roman" w:hAnsi="Times New Roman"/>
          <w:sz w:val="24"/>
          <w:szCs w:val="24"/>
        </w:rPr>
      </w:pPr>
      <w:r w:rsidRPr="00715B1A">
        <w:rPr>
          <w:rFonts w:ascii="Times New Roman" w:hAnsi="Times New Roman"/>
          <w:sz w:val="24"/>
          <w:szCs w:val="24"/>
        </w:rPr>
        <w:t>6.2</w:t>
      </w:r>
      <w:r w:rsidRPr="00833938">
        <w:rPr>
          <w:rFonts w:ascii="Times New Roman" w:hAnsi="Times New Roman"/>
          <w:sz w:val="24"/>
          <w:szCs w:val="24"/>
        </w:rPr>
        <w:t>.12. Въезды и выезды с открытых автостоянок должны располагаться не ближе 35 м от п</w:t>
      </w:r>
      <w:r w:rsidRPr="00833938">
        <w:rPr>
          <w:rFonts w:ascii="Times New Roman" w:hAnsi="Times New Roman"/>
          <w:sz w:val="24"/>
          <w:szCs w:val="24"/>
        </w:rPr>
        <w:t>е</w:t>
      </w:r>
      <w:r w:rsidRPr="00833938">
        <w:rPr>
          <w:rFonts w:ascii="Times New Roman" w:hAnsi="Times New Roman"/>
          <w:sz w:val="24"/>
          <w:szCs w:val="24"/>
        </w:rPr>
        <w:t>рекрестка и не ближе 30 м от остановочного пункта наземного пассажирского транспорта.</w:t>
      </w:r>
    </w:p>
    <w:p w:rsidR="0049212D" w:rsidRPr="00833938" w:rsidRDefault="0049212D" w:rsidP="00CF3C87">
      <w:pPr>
        <w:widowControl w:val="0"/>
        <w:jc w:val="both"/>
        <w:rPr>
          <w:rFonts w:ascii="Times New Roman" w:hAnsi="Times New Roman"/>
          <w:sz w:val="24"/>
          <w:szCs w:val="24"/>
        </w:rPr>
      </w:pPr>
      <w:r w:rsidRPr="00715B1A">
        <w:rPr>
          <w:rFonts w:ascii="Times New Roman" w:hAnsi="Times New Roman"/>
          <w:sz w:val="24"/>
          <w:szCs w:val="24"/>
        </w:rPr>
        <w:t>6.2</w:t>
      </w:r>
      <w:r w:rsidRPr="00833938">
        <w:rPr>
          <w:rFonts w:ascii="Times New Roman" w:hAnsi="Times New Roman"/>
          <w:sz w:val="24"/>
          <w:szCs w:val="24"/>
        </w:rPr>
        <w:t>.13. Расстояние пешеходных подходов от автостоянок для парковки легковых автомобилей следует принимать, м, не более:</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xml:space="preserve">- до входов в жилые дома – 100; </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до пассажирских помещений вокзалов, входов в места крупных учреждений торговли и о</w:t>
      </w:r>
      <w:r w:rsidRPr="00833938">
        <w:rPr>
          <w:rFonts w:ascii="Times New Roman" w:hAnsi="Times New Roman"/>
          <w:sz w:val="24"/>
          <w:szCs w:val="24"/>
        </w:rPr>
        <w:t>б</w:t>
      </w:r>
      <w:r w:rsidRPr="00833938">
        <w:rPr>
          <w:rFonts w:ascii="Times New Roman" w:hAnsi="Times New Roman"/>
          <w:sz w:val="24"/>
          <w:szCs w:val="24"/>
        </w:rPr>
        <w:t xml:space="preserve">щественного питания – 150; </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xml:space="preserve">- до прочих учреждений и предприятий обслуживания населения и административных зданий – 250; </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до входов в парки, на выставки и стадионы – 400.</w:t>
      </w:r>
    </w:p>
    <w:p w:rsidR="0049212D" w:rsidRPr="00833938" w:rsidRDefault="0049212D" w:rsidP="00CF3C87">
      <w:pPr>
        <w:widowControl w:val="0"/>
        <w:jc w:val="both"/>
        <w:rPr>
          <w:rFonts w:ascii="Times New Roman" w:hAnsi="Times New Roman"/>
          <w:sz w:val="24"/>
          <w:szCs w:val="24"/>
        </w:rPr>
      </w:pPr>
      <w:r w:rsidRPr="00715B1A">
        <w:rPr>
          <w:rFonts w:ascii="Times New Roman" w:hAnsi="Times New Roman"/>
          <w:sz w:val="24"/>
          <w:szCs w:val="24"/>
        </w:rPr>
        <w:t>6.2</w:t>
      </w:r>
      <w:r w:rsidRPr="00833938">
        <w:rPr>
          <w:rFonts w:ascii="Times New Roman" w:hAnsi="Times New Roman"/>
          <w:sz w:val="24"/>
          <w:szCs w:val="24"/>
        </w:rPr>
        <w:t>.14.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w:t>
      </w:r>
      <w:r w:rsidRPr="00833938">
        <w:rPr>
          <w:rFonts w:ascii="Times New Roman" w:hAnsi="Times New Roman"/>
          <w:sz w:val="24"/>
          <w:szCs w:val="24"/>
        </w:rPr>
        <w:t>т</w:t>
      </w:r>
      <w:r w:rsidRPr="00833938">
        <w:rPr>
          <w:rFonts w:ascii="Times New Roman" w:hAnsi="Times New Roman"/>
          <w:sz w:val="24"/>
          <w:szCs w:val="24"/>
        </w:rPr>
        <w:t>ков, га, для станций:</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на 2 колонки – 0,1;</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на 5 колонок – 0,2;</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на 7 колонок – 0,3;</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на 9 колонок – 0,35;</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на 11 колонок – 0,4.</w:t>
      </w:r>
    </w:p>
    <w:p w:rsidR="0049212D" w:rsidRPr="00833938" w:rsidRDefault="0049212D" w:rsidP="00CF3C87">
      <w:pPr>
        <w:pStyle w:val="a4"/>
        <w:widowControl w:val="0"/>
        <w:spacing w:before="0" w:beforeAutospacing="0" w:after="0" w:afterAutospacing="0"/>
        <w:jc w:val="both"/>
      </w:pPr>
      <w:r w:rsidRPr="00715B1A">
        <w:t>6.2</w:t>
      </w:r>
      <w:r w:rsidRPr="00833938">
        <w:t>.15. Расстояния от АЗС до объектов, к ним не относящихся, следует принимать в соотве</w:t>
      </w:r>
      <w:r w:rsidRPr="00833938">
        <w:t>т</w:t>
      </w:r>
      <w:r w:rsidRPr="00833938">
        <w:t>ствии с требованиями СанПиН 2.2.1/2.1.1.1200-03 и раздела «Противопожарные требования» настоящих нормативов.</w:t>
      </w:r>
    </w:p>
    <w:p w:rsidR="0049212D" w:rsidRPr="00833938" w:rsidRDefault="0049212D" w:rsidP="00CF3C87">
      <w:pPr>
        <w:widowControl w:val="0"/>
        <w:jc w:val="both"/>
        <w:rPr>
          <w:rFonts w:ascii="Times New Roman" w:hAnsi="Times New Roman"/>
          <w:sz w:val="24"/>
          <w:szCs w:val="24"/>
        </w:rPr>
      </w:pPr>
      <w:r w:rsidRPr="00715B1A">
        <w:rPr>
          <w:rFonts w:ascii="Times New Roman" w:hAnsi="Times New Roman"/>
          <w:sz w:val="24"/>
          <w:szCs w:val="24"/>
        </w:rPr>
        <w:t>6.2</w:t>
      </w:r>
      <w:r w:rsidRPr="00833938">
        <w:rPr>
          <w:rFonts w:ascii="Times New Roman" w:hAnsi="Times New Roman"/>
          <w:sz w:val="24"/>
          <w:szCs w:val="24"/>
        </w:rPr>
        <w:t>.16. 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га, для станций:</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на 10 постов – 1,0;</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на 15 постов – 1,5;</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на 25 постов – 2,0;</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на 40 постов – 3,5.</w:t>
      </w:r>
    </w:p>
    <w:p w:rsidR="0049212D" w:rsidRPr="00833938" w:rsidRDefault="0049212D" w:rsidP="00CF3C87">
      <w:pPr>
        <w:widowControl w:val="0"/>
        <w:jc w:val="both"/>
        <w:rPr>
          <w:rFonts w:ascii="Times New Roman" w:hAnsi="Times New Roman"/>
          <w:sz w:val="24"/>
          <w:szCs w:val="24"/>
        </w:rPr>
      </w:pPr>
      <w:r w:rsidRPr="00833938">
        <w:rPr>
          <w:rFonts w:ascii="Times New Roman" w:hAnsi="Times New Roman"/>
          <w:sz w:val="24"/>
          <w:szCs w:val="24"/>
        </w:rPr>
        <w:t xml:space="preserve">6.2.17. Расстояния от станций технического обслуживания до жилых, общественных зданий, а </w:t>
      </w:r>
      <w:r w:rsidRPr="00833938">
        <w:rPr>
          <w:rFonts w:ascii="Times New Roman" w:hAnsi="Times New Roman"/>
          <w:sz w:val="24"/>
          <w:szCs w:val="24"/>
        </w:rPr>
        <w:lastRenderedPageBreak/>
        <w:t>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 по таблице 6.4.</w:t>
      </w:r>
    </w:p>
    <w:p w:rsidR="0049212D" w:rsidRPr="00833938" w:rsidRDefault="0049212D" w:rsidP="00D25F73">
      <w:pPr>
        <w:widowControl w:val="0"/>
        <w:ind w:firstLine="720"/>
        <w:jc w:val="right"/>
        <w:rPr>
          <w:rFonts w:ascii="Times New Roman" w:hAnsi="Times New Roman"/>
          <w:sz w:val="24"/>
          <w:szCs w:val="24"/>
          <w:lang w:val="en-US"/>
        </w:rPr>
      </w:pPr>
      <w:r w:rsidRPr="00833938">
        <w:rPr>
          <w:rFonts w:ascii="Times New Roman" w:hAnsi="Times New Roman"/>
          <w:sz w:val="24"/>
          <w:szCs w:val="24"/>
        </w:rPr>
        <w:t xml:space="preserve">ТАБЛИЦА </w:t>
      </w:r>
      <w:r w:rsidRPr="00833938">
        <w:rPr>
          <w:rFonts w:ascii="Times New Roman" w:hAnsi="Times New Roman"/>
          <w:sz w:val="24"/>
          <w:szCs w:val="24"/>
          <w:lang w:val="en-US"/>
        </w:rPr>
        <w:t>6.4</w:t>
      </w:r>
    </w:p>
    <w:tbl>
      <w:tblPr>
        <w:tblW w:w="9985" w:type="dxa"/>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326"/>
        <w:gridCol w:w="2659"/>
      </w:tblGrid>
      <w:tr w:rsidR="0049212D" w:rsidRPr="00833938" w:rsidTr="00FB59AF">
        <w:trPr>
          <w:trHeight w:val="340"/>
          <w:jc w:val="center"/>
        </w:trPr>
        <w:tc>
          <w:tcPr>
            <w:tcW w:w="7326" w:type="dxa"/>
            <w:vAlign w:val="center"/>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Станции технического обслуживания</w:t>
            </w:r>
          </w:p>
        </w:tc>
        <w:tc>
          <w:tcPr>
            <w:tcW w:w="2659" w:type="dxa"/>
            <w:vAlign w:val="center"/>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Расстояние, м, не менее</w:t>
            </w:r>
          </w:p>
        </w:tc>
      </w:tr>
      <w:tr w:rsidR="0049212D" w:rsidRPr="00833938" w:rsidTr="00FB59AF">
        <w:trPr>
          <w:jc w:val="center"/>
        </w:trPr>
        <w:tc>
          <w:tcPr>
            <w:tcW w:w="7326" w:type="dxa"/>
          </w:tcPr>
          <w:p w:rsidR="0049212D" w:rsidRPr="00833938" w:rsidRDefault="0049212D" w:rsidP="00FB59AF">
            <w:pPr>
              <w:widowControl w:val="0"/>
              <w:ind w:left="57"/>
              <w:jc w:val="both"/>
              <w:rPr>
                <w:rFonts w:ascii="Times New Roman" w:hAnsi="Times New Roman"/>
                <w:sz w:val="24"/>
                <w:szCs w:val="24"/>
              </w:rPr>
            </w:pPr>
            <w:r w:rsidRPr="00833938">
              <w:rPr>
                <w:rFonts w:ascii="Times New Roman" w:hAnsi="Times New Roman"/>
                <w:sz w:val="24"/>
                <w:szCs w:val="24"/>
              </w:rPr>
              <w:t>Легковых автомобилей до 5 постов (без малярно-жестяных работ)</w:t>
            </w:r>
          </w:p>
        </w:tc>
        <w:tc>
          <w:tcPr>
            <w:tcW w:w="2659" w:type="dxa"/>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50</w:t>
            </w:r>
          </w:p>
        </w:tc>
      </w:tr>
      <w:tr w:rsidR="0049212D" w:rsidRPr="00833938" w:rsidTr="00FB59AF">
        <w:trPr>
          <w:jc w:val="center"/>
        </w:trPr>
        <w:tc>
          <w:tcPr>
            <w:tcW w:w="7326" w:type="dxa"/>
          </w:tcPr>
          <w:p w:rsidR="0049212D" w:rsidRPr="00833938" w:rsidRDefault="0049212D" w:rsidP="00FB59AF">
            <w:pPr>
              <w:widowControl w:val="0"/>
              <w:ind w:left="57"/>
              <w:jc w:val="both"/>
              <w:rPr>
                <w:rFonts w:ascii="Times New Roman" w:hAnsi="Times New Roman"/>
                <w:sz w:val="24"/>
                <w:szCs w:val="24"/>
              </w:rPr>
            </w:pPr>
            <w:r w:rsidRPr="00833938">
              <w:rPr>
                <w:rFonts w:ascii="Times New Roman" w:hAnsi="Times New Roman"/>
                <w:sz w:val="24"/>
                <w:szCs w:val="24"/>
              </w:rPr>
              <w:t>Легковых, грузовых автомобилей до 10 постов</w:t>
            </w:r>
          </w:p>
        </w:tc>
        <w:tc>
          <w:tcPr>
            <w:tcW w:w="2659" w:type="dxa"/>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100</w:t>
            </w:r>
          </w:p>
        </w:tc>
      </w:tr>
      <w:tr w:rsidR="0049212D" w:rsidRPr="00833938" w:rsidTr="00FB59AF">
        <w:trPr>
          <w:jc w:val="center"/>
        </w:trPr>
        <w:tc>
          <w:tcPr>
            <w:tcW w:w="7326" w:type="dxa"/>
          </w:tcPr>
          <w:p w:rsidR="0049212D" w:rsidRPr="00833938" w:rsidRDefault="0049212D" w:rsidP="00FB59AF">
            <w:pPr>
              <w:widowControl w:val="0"/>
              <w:ind w:left="57"/>
              <w:jc w:val="both"/>
              <w:rPr>
                <w:rFonts w:ascii="Times New Roman" w:hAnsi="Times New Roman"/>
                <w:sz w:val="24"/>
                <w:szCs w:val="24"/>
              </w:rPr>
            </w:pPr>
            <w:r w:rsidRPr="00833938">
              <w:rPr>
                <w:rFonts w:ascii="Times New Roman" w:hAnsi="Times New Roman"/>
                <w:sz w:val="24"/>
                <w:szCs w:val="24"/>
              </w:rPr>
              <w:t>Грузовых автомобилей</w:t>
            </w:r>
          </w:p>
        </w:tc>
        <w:tc>
          <w:tcPr>
            <w:tcW w:w="2659"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300</w:t>
            </w:r>
          </w:p>
        </w:tc>
      </w:tr>
      <w:tr w:rsidR="0049212D" w:rsidRPr="00833938" w:rsidTr="00FB59AF">
        <w:trPr>
          <w:jc w:val="center"/>
        </w:trPr>
        <w:tc>
          <w:tcPr>
            <w:tcW w:w="7326" w:type="dxa"/>
          </w:tcPr>
          <w:p w:rsidR="0049212D" w:rsidRPr="00833938" w:rsidRDefault="0049212D" w:rsidP="00FB59AF">
            <w:pPr>
              <w:widowControl w:val="0"/>
              <w:ind w:left="57"/>
              <w:rPr>
                <w:rFonts w:ascii="Times New Roman" w:hAnsi="Times New Roman"/>
                <w:sz w:val="24"/>
                <w:szCs w:val="24"/>
              </w:rPr>
            </w:pPr>
            <w:r w:rsidRPr="00833938">
              <w:rPr>
                <w:rFonts w:ascii="Times New Roman" w:hAnsi="Times New Roman"/>
                <w:sz w:val="24"/>
                <w:szCs w:val="24"/>
              </w:rPr>
              <w:t>Автомобилей и техники сельскохозяйственного назначения</w:t>
            </w:r>
          </w:p>
        </w:tc>
        <w:tc>
          <w:tcPr>
            <w:tcW w:w="2659"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100</w:t>
            </w:r>
          </w:p>
        </w:tc>
      </w:tr>
    </w:tbl>
    <w:p w:rsidR="0049212D" w:rsidRPr="00833938" w:rsidRDefault="0049212D" w:rsidP="005D66F8">
      <w:pPr>
        <w:widowControl w:val="0"/>
        <w:ind w:firstLine="720"/>
        <w:jc w:val="both"/>
        <w:rPr>
          <w:rFonts w:ascii="Times New Roman" w:hAnsi="Times New Roman"/>
          <w:sz w:val="28"/>
          <w:szCs w:val="28"/>
        </w:rPr>
      </w:pPr>
    </w:p>
    <w:p w:rsidR="0049212D" w:rsidRPr="00833938" w:rsidRDefault="0049212D" w:rsidP="00A16861">
      <w:pPr>
        <w:widowControl w:val="0"/>
        <w:ind w:firstLine="720"/>
        <w:jc w:val="center"/>
        <w:rPr>
          <w:rFonts w:ascii="Times New Roman" w:hAnsi="Times New Roman"/>
          <w:b/>
          <w:sz w:val="28"/>
          <w:szCs w:val="28"/>
        </w:rPr>
      </w:pPr>
      <w:r w:rsidRPr="00833938">
        <w:rPr>
          <w:rFonts w:ascii="Times New Roman" w:hAnsi="Times New Roman"/>
          <w:b/>
          <w:sz w:val="28"/>
          <w:szCs w:val="28"/>
        </w:rPr>
        <w:t>6.3 Площадки для жилых домов.</w:t>
      </w:r>
    </w:p>
    <w:p w:rsidR="0049212D" w:rsidRPr="00833938" w:rsidRDefault="0049212D" w:rsidP="00345398">
      <w:pPr>
        <w:ind w:firstLine="708"/>
        <w:jc w:val="both"/>
        <w:rPr>
          <w:rFonts w:ascii="Times New Roman" w:hAnsi="Times New Roman"/>
          <w:b/>
        </w:rPr>
      </w:pPr>
      <w:r w:rsidRPr="00833938">
        <w:rPr>
          <w:rFonts w:ascii="Times New Roman" w:hAnsi="Times New Roman"/>
          <w:b/>
          <w:sz w:val="24"/>
          <w:szCs w:val="24"/>
        </w:rPr>
        <w:t>6.3.1</w:t>
      </w:r>
      <w:r w:rsidRPr="00833938">
        <w:rPr>
          <w:rFonts w:ascii="Times New Roman" w:hAnsi="Times New Roman"/>
          <w:sz w:val="24"/>
          <w:szCs w:val="24"/>
        </w:rPr>
        <w:t xml:space="preserve"> Минимально допустимые размеры площадок дворового благоустройства и расст</w:t>
      </w:r>
      <w:r w:rsidRPr="00833938">
        <w:rPr>
          <w:rFonts w:ascii="Times New Roman" w:hAnsi="Times New Roman"/>
          <w:sz w:val="24"/>
          <w:szCs w:val="24"/>
        </w:rPr>
        <w:t>о</w:t>
      </w:r>
      <w:r w:rsidRPr="00833938">
        <w:rPr>
          <w:rFonts w:ascii="Times New Roman" w:hAnsi="Times New Roman"/>
          <w:sz w:val="24"/>
          <w:szCs w:val="24"/>
        </w:rPr>
        <w:t>яния от окон жилых и общественных зданий до площадок.</w:t>
      </w:r>
    </w:p>
    <w:p w:rsidR="0049212D" w:rsidRPr="00833938" w:rsidRDefault="0049212D" w:rsidP="00345398">
      <w:pPr>
        <w:jc w:val="right"/>
        <w:rPr>
          <w:rFonts w:ascii="Times New Roman" w:hAnsi="Times New Roman"/>
          <w:b/>
          <w:lang w:val="en-US"/>
        </w:rPr>
      </w:pPr>
      <w:r w:rsidRPr="00833938">
        <w:rPr>
          <w:rFonts w:ascii="Times New Roman" w:hAnsi="Times New Roman"/>
          <w:b/>
        </w:rPr>
        <w:t xml:space="preserve">Таблица </w:t>
      </w:r>
      <w:r w:rsidRPr="00833938">
        <w:rPr>
          <w:rFonts w:ascii="Times New Roman" w:hAnsi="Times New Roman"/>
          <w:b/>
          <w:lang w:val="en-US"/>
        </w:rPr>
        <w:t>6.5</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2127"/>
        <w:gridCol w:w="2552"/>
      </w:tblGrid>
      <w:tr w:rsidR="0049212D" w:rsidRPr="00833938" w:rsidTr="002C2F8E">
        <w:tc>
          <w:tcPr>
            <w:tcW w:w="4819" w:type="dxa"/>
          </w:tcPr>
          <w:p w:rsidR="0049212D" w:rsidRPr="00833938" w:rsidRDefault="0049212D" w:rsidP="002C2F8E">
            <w:pPr>
              <w:ind w:left="-392" w:right="-475" w:firstLine="392"/>
              <w:jc w:val="center"/>
              <w:rPr>
                <w:rFonts w:ascii="Times New Roman" w:hAnsi="Times New Roman"/>
                <w:sz w:val="24"/>
                <w:szCs w:val="24"/>
              </w:rPr>
            </w:pPr>
            <w:r w:rsidRPr="00833938">
              <w:rPr>
                <w:rFonts w:ascii="Times New Roman" w:hAnsi="Times New Roman"/>
                <w:sz w:val="24"/>
                <w:szCs w:val="24"/>
              </w:rPr>
              <w:t>Площадки</w:t>
            </w:r>
          </w:p>
        </w:tc>
        <w:tc>
          <w:tcPr>
            <w:tcW w:w="2127" w:type="dxa"/>
          </w:tcPr>
          <w:p w:rsidR="0049212D" w:rsidRPr="00833938" w:rsidRDefault="0049212D" w:rsidP="002C2F8E">
            <w:pPr>
              <w:ind w:left="-108"/>
              <w:jc w:val="center"/>
              <w:rPr>
                <w:rFonts w:ascii="Times New Roman" w:hAnsi="Times New Roman"/>
                <w:sz w:val="24"/>
                <w:szCs w:val="24"/>
              </w:rPr>
            </w:pPr>
            <w:r w:rsidRPr="00833938">
              <w:rPr>
                <w:rFonts w:ascii="Times New Roman" w:hAnsi="Times New Roman"/>
                <w:sz w:val="24"/>
                <w:szCs w:val="24"/>
              </w:rPr>
              <w:t xml:space="preserve">Удельный размер площадки, </w:t>
            </w:r>
            <w:proofErr w:type="spellStart"/>
            <w:r w:rsidRPr="00833938">
              <w:rPr>
                <w:rFonts w:ascii="Times New Roman" w:hAnsi="Times New Roman"/>
                <w:sz w:val="24"/>
                <w:szCs w:val="24"/>
              </w:rPr>
              <w:t>кв.м</w:t>
            </w:r>
            <w:proofErr w:type="spellEnd"/>
            <w:r w:rsidRPr="00833938">
              <w:rPr>
                <w:rFonts w:ascii="Times New Roman" w:hAnsi="Times New Roman"/>
                <w:sz w:val="24"/>
                <w:szCs w:val="24"/>
              </w:rPr>
              <w:t>/чел.</w:t>
            </w:r>
          </w:p>
        </w:tc>
        <w:tc>
          <w:tcPr>
            <w:tcW w:w="2552" w:type="dxa"/>
          </w:tcPr>
          <w:p w:rsidR="0049212D" w:rsidRPr="00833938" w:rsidRDefault="0049212D" w:rsidP="002C2F8E">
            <w:pPr>
              <w:jc w:val="both"/>
              <w:rPr>
                <w:rFonts w:ascii="Times New Roman" w:hAnsi="Times New Roman"/>
                <w:sz w:val="24"/>
                <w:szCs w:val="24"/>
              </w:rPr>
            </w:pPr>
            <w:r w:rsidRPr="00833938">
              <w:rPr>
                <w:rFonts w:ascii="Times New Roman" w:hAnsi="Times New Roman"/>
                <w:sz w:val="24"/>
                <w:szCs w:val="24"/>
              </w:rPr>
              <w:t>Расстояние до окон жилых и обществе</w:t>
            </w:r>
            <w:r w:rsidRPr="00833938">
              <w:rPr>
                <w:rFonts w:ascii="Times New Roman" w:hAnsi="Times New Roman"/>
                <w:sz w:val="24"/>
                <w:szCs w:val="24"/>
              </w:rPr>
              <w:t>н</w:t>
            </w:r>
            <w:r w:rsidRPr="00833938">
              <w:rPr>
                <w:rFonts w:ascii="Times New Roman" w:hAnsi="Times New Roman"/>
                <w:sz w:val="24"/>
                <w:szCs w:val="24"/>
              </w:rPr>
              <w:t>ных зданий, м</w:t>
            </w:r>
          </w:p>
        </w:tc>
      </w:tr>
      <w:tr w:rsidR="0049212D" w:rsidRPr="00833938" w:rsidTr="002C2F8E">
        <w:tc>
          <w:tcPr>
            <w:tcW w:w="4819" w:type="dxa"/>
          </w:tcPr>
          <w:p w:rsidR="0049212D" w:rsidRPr="00833938" w:rsidRDefault="0049212D" w:rsidP="002C2F8E">
            <w:pPr>
              <w:rPr>
                <w:rFonts w:ascii="Times New Roman" w:hAnsi="Times New Roman"/>
                <w:sz w:val="24"/>
                <w:szCs w:val="24"/>
              </w:rPr>
            </w:pPr>
            <w:r w:rsidRPr="00833938">
              <w:rPr>
                <w:rFonts w:ascii="Times New Roman" w:hAnsi="Times New Roman"/>
                <w:sz w:val="24"/>
                <w:szCs w:val="24"/>
              </w:rPr>
              <w:t xml:space="preserve">Для игр детей дошкольного и младшего     школьного возраста                       </w:t>
            </w:r>
          </w:p>
        </w:tc>
        <w:tc>
          <w:tcPr>
            <w:tcW w:w="2127" w:type="dxa"/>
          </w:tcPr>
          <w:p w:rsidR="0049212D" w:rsidRPr="00833938" w:rsidRDefault="0049212D" w:rsidP="002C2F8E">
            <w:pPr>
              <w:ind w:left="-392" w:firstLine="851"/>
              <w:jc w:val="center"/>
              <w:rPr>
                <w:rFonts w:ascii="Times New Roman" w:hAnsi="Times New Roman"/>
                <w:sz w:val="24"/>
                <w:szCs w:val="24"/>
              </w:rPr>
            </w:pPr>
            <w:r w:rsidRPr="00833938">
              <w:rPr>
                <w:rFonts w:ascii="Times New Roman" w:hAnsi="Times New Roman"/>
                <w:sz w:val="24"/>
                <w:szCs w:val="24"/>
              </w:rPr>
              <w:t>0,7</w:t>
            </w:r>
          </w:p>
        </w:tc>
        <w:tc>
          <w:tcPr>
            <w:tcW w:w="2552" w:type="dxa"/>
          </w:tcPr>
          <w:p w:rsidR="0049212D" w:rsidRPr="00833938" w:rsidRDefault="0049212D" w:rsidP="002C2F8E">
            <w:pPr>
              <w:ind w:left="-392" w:firstLine="392"/>
              <w:jc w:val="center"/>
              <w:rPr>
                <w:rFonts w:ascii="Times New Roman" w:hAnsi="Times New Roman"/>
                <w:sz w:val="24"/>
                <w:szCs w:val="24"/>
              </w:rPr>
            </w:pPr>
            <w:r w:rsidRPr="00833938">
              <w:rPr>
                <w:rFonts w:ascii="Times New Roman" w:hAnsi="Times New Roman"/>
                <w:sz w:val="24"/>
                <w:szCs w:val="24"/>
              </w:rPr>
              <w:t>12</w:t>
            </w:r>
          </w:p>
        </w:tc>
      </w:tr>
      <w:tr w:rsidR="0049212D" w:rsidRPr="00833938" w:rsidTr="002C2F8E">
        <w:tc>
          <w:tcPr>
            <w:tcW w:w="4819" w:type="dxa"/>
          </w:tcPr>
          <w:p w:rsidR="0049212D" w:rsidRPr="00833938" w:rsidRDefault="0049212D" w:rsidP="002C2F8E">
            <w:pPr>
              <w:ind w:left="-392" w:firstLine="392"/>
              <w:jc w:val="both"/>
              <w:rPr>
                <w:rFonts w:ascii="Times New Roman" w:hAnsi="Times New Roman"/>
                <w:sz w:val="24"/>
                <w:szCs w:val="24"/>
              </w:rPr>
            </w:pPr>
            <w:r w:rsidRPr="00833938">
              <w:rPr>
                <w:rFonts w:ascii="Times New Roman" w:hAnsi="Times New Roman"/>
                <w:sz w:val="24"/>
                <w:szCs w:val="24"/>
              </w:rPr>
              <w:t xml:space="preserve">   Для отдыха взрослого населения           </w:t>
            </w:r>
          </w:p>
        </w:tc>
        <w:tc>
          <w:tcPr>
            <w:tcW w:w="2127" w:type="dxa"/>
          </w:tcPr>
          <w:p w:rsidR="0049212D" w:rsidRPr="00833938" w:rsidRDefault="0049212D" w:rsidP="002C2F8E">
            <w:pPr>
              <w:ind w:left="-392" w:firstLine="392"/>
              <w:jc w:val="center"/>
              <w:rPr>
                <w:rFonts w:ascii="Times New Roman" w:hAnsi="Times New Roman"/>
                <w:sz w:val="24"/>
                <w:szCs w:val="24"/>
              </w:rPr>
            </w:pPr>
            <w:r w:rsidRPr="00833938">
              <w:rPr>
                <w:rFonts w:ascii="Times New Roman" w:hAnsi="Times New Roman"/>
                <w:sz w:val="24"/>
                <w:szCs w:val="24"/>
              </w:rPr>
              <w:t>0,1</w:t>
            </w:r>
          </w:p>
        </w:tc>
        <w:tc>
          <w:tcPr>
            <w:tcW w:w="2552" w:type="dxa"/>
          </w:tcPr>
          <w:p w:rsidR="0049212D" w:rsidRPr="00833938" w:rsidRDefault="0049212D" w:rsidP="002C2F8E">
            <w:pPr>
              <w:ind w:left="-392" w:firstLine="392"/>
              <w:jc w:val="center"/>
              <w:rPr>
                <w:rFonts w:ascii="Times New Roman" w:hAnsi="Times New Roman"/>
                <w:sz w:val="24"/>
                <w:szCs w:val="24"/>
              </w:rPr>
            </w:pPr>
            <w:r w:rsidRPr="00833938">
              <w:rPr>
                <w:rFonts w:ascii="Times New Roman" w:hAnsi="Times New Roman"/>
                <w:sz w:val="24"/>
                <w:szCs w:val="24"/>
              </w:rPr>
              <w:t>10</w:t>
            </w:r>
          </w:p>
        </w:tc>
      </w:tr>
      <w:tr w:rsidR="0049212D" w:rsidRPr="00833938" w:rsidTr="002C2F8E">
        <w:tc>
          <w:tcPr>
            <w:tcW w:w="4819" w:type="dxa"/>
          </w:tcPr>
          <w:p w:rsidR="0049212D" w:rsidRPr="00833938" w:rsidRDefault="0049212D" w:rsidP="002C2F8E">
            <w:pPr>
              <w:ind w:left="426" w:hanging="251"/>
              <w:jc w:val="both"/>
              <w:rPr>
                <w:rFonts w:ascii="Times New Roman" w:hAnsi="Times New Roman"/>
                <w:sz w:val="24"/>
                <w:szCs w:val="24"/>
              </w:rPr>
            </w:pPr>
            <w:r w:rsidRPr="00833938">
              <w:rPr>
                <w:rFonts w:ascii="Times New Roman" w:hAnsi="Times New Roman"/>
                <w:sz w:val="24"/>
                <w:szCs w:val="24"/>
              </w:rPr>
              <w:t xml:space="preserve">Для занятий физкультурой                </w:t>
            </w:r>
          </w:p>
        </w:tc>
        <w:tc>
          <w:tcPr>
            <w:tcW w:w="2127" w:type="dxa"/>
          </w:tcPr>
          <w:p w:rsidR="0049212D" w:rsidRPr="00833938" w:rsidRDefault="0049212D" w:rsidP="002C2F8E">
            <w:pPr>
              <w:ind w:firstLine="34"/>
              <w:jc w:val="center"/>
              <w:rPr>
                <w:rFonts w:ascii="Times New Roman" w:hAnsi="Times New Roman"/>
                <w:sz w:val="24"/>
                <w:szCs w:val="24"/>
              </w:rPr>
            </w:pPr>
            <w:r w:rsidRPr="00833938">
              <w:rPr>
                <w:rFonts w:ascii="Times New Roman" w:hAnsi="Times New Roman"/>
                <w:sz w:val="24"/>
                <w:szCs w:val="24"/>
              </w:rPr>
              <w:t>2,0</w:t>
            </w:r>
          </w:p>
        </w:tc>
        <w:tc>
          <w:tcPr>
            <w:tcW w:w="2552" w:type="dxa"/>
          </w:tcPr>
          <w:p w:rsidR="0049212D" w:rsidRPr="00833938" w:rsidRDefault="0049212D" w:rsidP="002C2F8E">
            <w:pPr>
              <w:ind w:firstLine="34"/>
              <w:jc w:val="center"/>
              <w:rPr>
                <w:rFonts w:ascii="Times New Roman" w:hAnsi="Times New Roman"/>
                <w:sz w:val="24"/>
                <w:szCs w:val="24"/>
              </w:rPr>
            </w:pPr>
            <w:r w:rsidRPr="00833938">
              <w:rPr>
                <w:rFonts w:ascii="Times New Roman" w:hAnsi="Times New Roman"/>
                <w:sz w:val="24"/>
                <w:szCs w:val="24"/>
              </w:rPr>
              <w:t>10-40*</w:t>
            </w:r>
          </w:p>
        </w:tc>
      </w:tr>
      <w:tr w:rsidR="0049212D" w:rsidRPr="00833938" w:rsidTr="002C2F8E">
        <w:tc>
          <w:tcPr>
            <w:tcW w:w="4819" w:type="dxa"/>
          </w:tcPr>
          <w:p w:rsidR="0049212D" w:rsidRPr="00833938" w:rsidRDefault="0049212D" w:rsidP="002C2F8E">
            <w:pPr>
              <w:ind w:firstLine="175"/>
              <w:jc w:val="both"/>
              <w:rPr>
                <w:rFonts w:ascii="Times New Roman" w:hAnsi="Times New Roman"/>
                <w:sz w:val="24"/>
                <w:szCs w:val="24"/>
              </w:rPr>
            </w:pPr>
            <w:r w:rsidRPr="00833938">
              <w:rPr>
                <w:rFonts w:ascii="Times New Roman" w:hAnsi="Times New Roman"/>
                <w:sz w:val="24"/>
                <w:szCs w:val="24"/>
              </w:rPr>
              <w:t xml:space="preserve">Для хозяйственных целей  и выгула собак                </w:t>
            </w:r>
          </w:p>
        </w:tc>
        <w:tc>
          <w:tcPr>
            <w:tcW w:w="2127" w:type="dxa"/>
          </w:tcPr>
          <w:p w:rsidR="0049212D" w:rsidRPr="00833938" w:rsidRDefault="0049212D" w:rsidP="002C2F8E">
            <w:pPr>
              <w:ind w:firstLine="34"/>
              <w:jc w:val="center"/>
              <w:rPr>
                <w:rFonts w:ascii="Times New Roman" w:hAnsi="Times New Roman"/>
                <w:sz w:val="24"/>
                <w:szCs w:val="24"/>
              </w:rPr>
            </w:pPr>
            <w:r w:rsidRPr="00833938">
              <w:rPr>
                <w:rFonts w:ascii="Times New Roman" w:hAnsi="Times New Roman"/>
                <w:sz w:val="24"/>
                <w:szCs w:val="24"/>
              </w:rPr>
              <w:t>0,3</w:t>
            </w:r>
          </w:p>
        </w:tc>
        <w:tc>
          <w:tcPr>
            <w:tcW w:w="2552" w:type="dxa"/>
          </w:tcPr>
          <w:p w:rsidR="0049212D" w:rsidRPr="00833938" w:rsidRDefault="0049212D" w:rsidP="002C2F8E">
            <w:pPr>
              <w:jc w:val="center"/>
              <w:rPr>
                <w:rFonts w:ascii="Times New Roman" w:hAnsi="Times New Roman"/>
                <w:sz w:val="24"/>
                <w:szCs w:val="24"/>
              </w:rPr>
            </w:pPr>
            <w:r w:rsidRPr="00833938">
              <w:rPr>
                <w:rFonts w:ascii="Times New Roman" w:hAnsi="Times New Roman"/>
                <w:sz w:val="24"/>
                <w:szCs w:val="24"/>
              </w:rPr>
              <w:t>20</w:t>
            </w:r>
          </w:p>
        </w:tc>
      </w:tr>
      <w:tr w:rsidR="0049212D" w:rsidRPr="00833938" w:rsidTr="002C2F8E">
        <w:tc>
          <w:tcPr>
            <w:tcW w:w="4819" w:type="dxa"/>
          </w:tcPr>
          <w:p w:rsidR="0049212D" w:rsidRPr="00833938" w:rsidRDefault="0049212D" w:rsidP="002C2F8E">
            <w:pPr>
              <w:ind w:left="-391" w:firstLine="391"/>
              <w:jc w:val="both"/>
              <w:rPr>
                <w:rFonts w:ascii="Times New Roman" w:hAnsi="Times New Roman"/>
                <w:sz w:val="24"/>
                <w:szCs w:val="24"/>
              </w:rPr>
            </w:pPr>
            <w:r w:rsidRPr="00833938">
              <w:rPr>
                <w:rFonts w:ascii="Times New Roman" w:hAnsi="Times New Roman"/>
                <w:sz w:val="24"/>
                <w:szCs w:val="24"/>
              </w:rPr>
              <w:t xml:space="preserve">   Для стоянки автомашин                    </w:t>
            </w:r>
          </w:p>
        </w:tc>
        <w:tc>
          <w:tcPr>
            <w:tcW w:w="2127" w:type="dxa"/>
          </w:tcPr>
          <w:p w:rsidR="0049212D" w:rsidRPr="00833938" w:rsidRDefault="0049212D" w:rsidP="002C2F8E">
            <w:pPr>
              <w:jc w:val="center"/>
              <w:rPr>
                <w:rFonts w:ascii="Times New Roman" w:hAnsi="Times New Roman"/>
                <w:sz w:val="24"/>
                <w:szCs w:val="24"/>
              </w:rPr>
            </w:pPr>
            <w:r w:rsidRPr="00833938">
              <w:rPr>
                <w:rFonts w:ascii="Times New Roman" w:hAnsi="Times New Roman"/>
                <w:sz w:val="24"/>
                <w:szCs w:val="24"/>
              </w:rPr>
              <w:t xml:space="preserve">0,8 </w:t>
            </w:r>
          </w:p>
        </w:tc>
        <w:tc>
          <w:tcPr>
            <w:tcW w:w="2552" w:type="dxa"/>
          </w:tcPr>
          <w:p w:rsidR="0049212D" w:rsidRPr="00833938" w:rsidRDefault="0049212D" w:rsidP="002C2F8E">
            <w:pPr>
              <w:ind w:firstLine="34"/>
              <w:jc w:val="center"/>
              <w:rPr>
                <w:rFonts w:ascii="Times New Roman" w:hAnsi="Times New Roman"/>
                <w:sz w:val="24"/>
                <w:szCs w:val="24"/>
              </w:rPr>
            </w:pPr>
            <w:r w:rsidRPr="00833938">
              <w:rPr>
                <w:rFonts w:ascii="Times New Roman" w:hAnsi="Times New Roman"/>
                <w:sz w:val="24"/>
                <w:szCs w:val="24"/>
              </w:rPr>
              <w:t>10 - 50**</w:t>
            </w:r>
          </w:p>
        </w:tc>
      </w:tr>
    </w:tbl>
    <w:p w:rsidR="0049212D" w:rsidRPr="00EF163A" w:rsidRDefault="0049212D" w:rsidP="00345398">
      <w:pPr>
        <w:ind w:firstLine="426"/>
        <w:jc w:val="both"/>
        <w:rPr>
          <w:rStyle w:val="af0"/>
          <w:rFonts w:ascii="Times New Roman" w:hAnsi="Times New Roman"/>
          <w:b w:val="0"/>
          <w:bCs/>
          <w:i/>
          <w:color w:val="auto"/>
          <w:sz w:val="20"/>
          <w:szCs w:val="20"/>
        </w:rPr>
      </w:pPr>
      <w:r w:rsidRPr="00EF163A">
        <w:rPr>
          <w:rStyle w:val="af0"/>
          <w:rFonts w:ascii="Times New Roman" w:hAnsi="Times New Roman"/>
          <w:b w:val="0"/>
          <w:bCs/>
          <w:i/>
          <w:color w:val="auto"/>
          <w:sz w:val="20"/>
          <w:szCs w:val="20"/>
        </w:rPr>
        <w:t>Примечания:</w:t>
      </w:r>
    </w:p>
    <w:p w:rsidR="0049212D" w:rsidRPr="00EF163A" w:rsidRDefault="0049212D" w:rsidP="00345398">
      <w:pPr>
        <w:ind w:firstLine="426"/>
        <w:jc w:val="both"/>
        <w:rPr>
          <w:rFonts w:ascii="Times New Roman" w:hAnsi="Times New Roman"/>
          <w:sz w:val="20"/>
          <w:szCs w:val="20"/>
        </w:rPr>
      </w:pPr>
      <w:r w:rsidRPr="00EF163A">
        <w:rPr>
          <w:rFonts w:ascii="Times New Roman" w:hAnsi="Times New Roman"/>
          <w:sz w:val="20"/>
          <w:szCs w:val="20"/>
        </w:rPr>
        <w:t>1. Хозяйственные площадки следует располагать не далее 100 м от наиболее удаленного входа в жилое зд</w:t>
      </w:r>
      <w:r w:rsidRPr="00EF163A">
        <w:rPr>
          <w:rFonts w:ascii="Times New Roman" w:hAnsi="Times New Roman"/>
          <w:sz w:val="20"/>
          <w:szCs w:val="20"/>
        </w:rPr>
        <w:t>а</w:t>
      </w:r>
      <w:r w:rsidRPr="00EF163A">
        <w:rPr>
          <w:rFonts w:ascii="Times New Roman" w:hAnsi="Times New Roman"/>
          <w:sz w:val="20"/>
          <w:szCs w:val="20"/>
        </w:rPr>
        <w:t>ние.</w:t>
      </w:r>
    </w:p>
    <w:p w:rsidR="0049212D" w:rsidRPr="00EF163A" w:rsidRDefault="0049212D" w:rsidP="00345398">
      <w:pPr>
        <w:spacing w:after="0"/>
        <w:ind w:left="284" w:firstLine="142"/>
        <w:jc w:val="both"/>
        <w:rPr>
          <w:rFonts w:ascii="Times New Roman" w:hAnsi="Times New Roman"/>
          <w:sz w:val="20"/>
          <w:szCs w:val="20"/>
        </w:rPr>
      </w:pPr>
      <w:r w:rsidRPr="00EF163A">
        <w:rPr>
          <w:rFonts w:ascii="Times New Roman" w:hAnsi="Times New Roman"/>
          <w:sz w:val="20"/>
          <w:szCs w:val="20"/>
        </w:rPr>
        <w:t>2. Расстояние от площадки для мусоросборников до площадок для игр детей, отдыха взрослых и занятий физкультурой следует принимать не менее 20 м.</w:t>
      </w:r>
    </w:p>
    <w:p w:rsidR="0049212D" w:rsidRPr="00EF163A" w:rsidRDefault="0049212D" w:rsidP="00345398">
      <w:pPr>
        <w:spacing w:after="0"/>
        <w:ind w:left="284" w:firstLine="142"/>
        <w:jc w:val="both"/>
        <w:rPr>
          <w:rFonts w:ascii="Times New Roman" w:hAnsi="Times New Roman"/>
          <w:sz w:val="20"/>
          <w:szCs w:val="20"/>
        </w:rPr>
      </w:pPr>
      <w:r w:rsidRPr="00EF163A">
        <w:rPr>
          <w:rFonts w:ascii="Times New Roman" w:hAnsi="Times New Roman"/>
          <w:sz w:val="20"/>
          <w:szCs w:val="20"/>
        </w:rPr>
        <w:t>3. Расстояние от площадки для сушки белья не нормируется.</w:t>
      </w:r>
    </w:p>
    <w:p w:rsidR="0049212D" w:rsidRPr="00EF163A" w:rsidRDefault="0049212D" w:rsidP="00345398">
      <w:pPr>
        <w:spacing w:after="0"/>
        <w:ind w:left="284" w:firstLine="142"/>
        <w:jc w:val="both"/>
        <w:rPr>
          <w:rFonts w:ascii="Times New Roman" w:hAnsi="Times New Roman"/>
          <w:sz w:val="20"/>
          <w:szCs w:val="20"/>
        </w:rPr>
      </w:pPr>
      <w:r w:rsidRPr="00EF163A">
        <w:rPr>
          <w:rFonts w:ascii="Times New Roman" w:hAnsi="Times New Roman"/>
          <w:sz w:val="20"/>
          <w:szCs w:val="20"/>
        </w:rPr>
        <w:t>* Расстояние от площадок для занятий физкультурой устанавливается в зависимости от их шумовых хара</w:t>
      </w:r>
      <w:r w:rsidRPr="00EF163A">
        <w:rPr>
          <w:rFonts w:ascii="Times New Roman" w:hAnsi="Times New Roman"/>
          <w:sz w:val="20"/>
          <w:szCs w:val="20"/>
        </w:rPr>
        <w:t>к</w:t>
      </w:r>
      <w:r w:rsidRPr="00EF163A">
        <w:rPr>
          <w:rFonts w:ascii="Times New Roman" w:hAnsi="Times New Roman"/>
          <w:sz w:val="20"/>
          <w:szCs w:val="20"/>
        </w:rPr>
        <w:t>теристик.</w:t>
      </w:r>
    </w:p>
    <w:p w:rsidR="0049212D" w:rsidRPr="00EF163A" w:rsidRDefault="0049212D" w:rsidP="00345398">
      <w:pPr>
        <w:spacing w:after="0"/>
        <w:ind w:left="284" w:firstLine="142"/>
        <w:jc w:val="both"/>
        <w:rPr>
          <w:rFonts w:ascii="Times New Roman" w:hAnsi="Times New Roman"/>
          <w:sz w:val="20"/>
          <w:szCs w:val="20"/>
        </w:rPr>
      </w:pPr>
      <w:r w:rsidRPr="00EF163A">
        <w:rPr>
          <w:rFonts w:ascii="Times New Roman" w:hAnsi="Times New Roman"/>
          <w:sz w:val="20"/>
          <w:szCs w:val="20"/>
        </w:rPr>
        <w:t>** 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49212D" w:rsidRPr="00715B1A" w:rsidRDefault="0049212D" w:rsidP="00345398">
      <w:pPr>
        <w:spacing w:after="0"/>
        <w:ind w:left="284" w:firstLine="142"/>
        <w:jc w:val="both"/>
        <w:rPr>
          <w:rFonts w:ascii="Times New Roman" w:hAnsi="Times New Roman"/>
          <w:sz w:val="24"/>
          <w:szCs w:val="24"/>
        </w:rPr>
      </w:pPr>
    </w:p>
    <w:p w:rsidR="0049212D" w:rsidRPr="00833938" w:rsidRDefault="0049212D" w:rsidP="00345398">
      <w:pPr>
        <w:widowControl w:val="0"/>
        <w:spacing w:after="0"/>
        <w:ind w:left="284" w:firstLine="142"/>
        <w:jc w:val="both"/>
        <w:rPr>
          <w:rFonts w:ascii="Times New Roman" w:hAnsi="Times New Roman"/>
          <w:sz w:val="24"/>
          <w:szCs w:val="24"/>
        </w:rPr>
      </w:pPr>
      <w:r w:rsidRPr="00833938">
        <w:rPr>
          <w:rFonts w:ascii="Times New Roman" w:hAnsi="Times New Roman"/>
          <w:b/>
          <w:spacing w:val="-2"/>
          <w:sz w:val="24"/>
          <w:szCs w:val="24"/>
        </w:rPr>
        <w:lastRenderedPageBreak/>
        <w:t>6.3.2</w:t>
      </w:r>
      <w:r w:rsidRPr="00833938">
        <w:rPr>
          <w:rFonts w:ascii="Times New Roman" w:hAnsi="Times New Roman"/>
          <w:spacing w:val="-2"/>
          <w:sz w:val="24"/>
          <w:szCs w:val="24"/>
        </w:rPr>
        <w:t xml:space="preserve"> Расчет площади нормируемых элементов дворовой территории осуществляется</w:t>
      </w:r>
      <w:r w:rsidRPr="00833938">
        <w:rPr>
          <w:rFonts w:ascii="Times New Roman" w:hAnsi="Times New Roman"/>
          <w:sz w:val="24"/>
          <w:szCs w:val="24"/>
        </w:rPr>
        <w:t xml:space="preserve"> в с</w:t>
      </w:r>
      <w:r w:rsidRPr="00833938">
        <w:rPr>
          <w:rFonts w:ascii="Times New Roman" w:hAnsi="Times New Roman"/>
          <w:sz w:val="24"/>
          <w:szCs w:val="24"/>
        </w:rPr>
        <w:t>о</w:t>
      </w:r>
      <w:r w:rsidRPr="00833938">
        <w:rPr>
          <w:rFonts w:ascii="Times New Roman" w:hAnsi="Times New Roman"/>
          <w:sz w:val="24"/>
          <w:szCs w:val="24"/>
        </w:rPr>
        <w:t>ответствии с нормами, приведенными в таблице 6.6</w:t>
      </w:r>
    </w:p>
    <w:p w:rsidR="0049212D" w:rsidRPr="00833938" w:rsidRDefault="0049212D" w:rsidP="00345398">
      <w:pPr>
        <w:widowControl w:val="0"/>
        <w:spacing w:after="0"/>
        <w:ind w:firstLine="426"/>
        <w:jc w:val="right"/>
        <w:rPr>
          <w:rFonts w:ascii="Times New Roman" w:hAnsi="Times New Roman"/>
          <w:b/>
          <w:lang w:val="en-US"/>
        </w:rPr>
      </w:pPr>
      <w:r w:rsidRPr="00833938">
        <w:rPr>
          <w:rFonts w:ascii="Times New Roman" w:hAnsi="Times New Roman"/>
          <w:b/>
        </w:rPr>
        <w:t xml:space="preserve">Таблица </w:t>
      </w:r>
      <w:r w:rsidRPr="00833938">
        <w:rPr>
          <w:rFonts w:ascii="Times New Roman" w:hAnsi="Times New Roman"/>
          <w:b/>
          <w:lang w:val="en-US"/>
        </w:rPr>
        <w:t>6.6</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5"/>
        <w:gridCol w:w="3329"/>
      </w:tblGrid>
      <w:tr w:rsidR="0049212D" w:rsidRPr="00833938" w:rsidTr="002C2F8E">
        <w:trPr>
          <w:trHeight w:val="340"/>
        </w:trPr>
        <w:tc>
          <w:tcPr>
            <w:tcW w:w="5885" w:type="dxa"/>
            <w:vAlign w:val="center"/>
          </w:tcPr>
          <w:p w:rsidR="0049212D" w:rsidRPr="00833938" w:rsidRDefault="0049212D" w:rsidP="002C2F8E">
            <w:pPr>
              <w:widowControl w:val="0"/>
              <w:spacing w:line="240" w:lineRule="auto"/>
              <w:ind w:left="284" w:firstLine="142"/>
              <w:jc w:val="center"/>
              <w:rPr>
                <w:rFonts w:ascii="Times New Roman" w:hAnsi="Times New Roman"/>
                <w:b/>
                <w:sz w:val="24"/>
                <w:szCs w:val="24"/>
              </w:rPr>
            </w:pPr>
            <w:r w:rsidRPr="00833938">
              <w:rPr>
                <w:rFonts w:ascii="Times New Roman" w:hAnsi="Times New Roman"/>
                <w:b/>
                <w:sz w:val="24"/>
                <w:szCs w:val="24"/>
              </w:rPr>
              <w:t>Площадки</w:t>
            </w:r>
          </w:p>
        </w:tc>
        <w:tc>
          <w:tcPr>
            <w:tcW w:w="3329" w:type="dxa"/>
            <w:vAlign w:val="center"/>
          </w:tcPr>
          <w:p w:rsidR="0049212D" w:rsidRPr="00833938" w:rsidRDefault="0049212D" w:rsidP="002C2F8E">
            <w:pPr>
              <w:widowControl w:val="0"/>
              <w:spacing w:line="240" w:lineRule="auto"/>
              <w:ind w:firstLine="426"/>
              <w:jc w:val="center"/>
              <w:rPr>
                <w:rFonts w:ascii="Times New Roman" w:hAnsi="Times New Roman"/>
                <w:b/>
                <w:sz w:val="24"/>
                <w:szCs w:val="24"/>
              </w:rPr>
            </w:pPr>
            <w:r w:rsidRPr="00833938">
              <w:rPr>
                <w:rFonts w:ascii="Times New Roman" w:hAnsi="Times New Roman"/>
                <w:b/>
                <w:sz w:val="24"/>
                <w:szCs w:val="24"/>
              </w:rPr>
              <w:t>Удельные размеры площадок, м</w:t>
            </w:r>
            <w:r w:rsidRPr="00833938">
              <w:rPr>
                <w:rFonts w:ascii="Times New Roman" w:hAnsi="Times New Roman"/>
                <w:b/>
                <w:sz w:val="24"/>
                <w:szCs w:val="24"/>
                <w:vertAlign w:val="superscript"/>
              </w:rPr>
              <w:t>2</w:t>
            </w:r>
            <w:r w:rsidRPr="00833938">
              <w:rPr>
                <w:rFonts w:ascii="Times New Roman" w:hAnsi="Times New Roman"/>
                <w:b/>
                <w:sz w:val="24"/>
                <w:szCs w:val="24"/>
              </w:rPr>
              <w:t>/чел.</w:t>
            </w:r>
          </w:p>
        </w:tc>
      </w:tr>
      <w:tr w:rsidR="0049212D" w:rsidRPr="00833938" w:rsidTr="002C2F8E">
        <w:trPr>
          <w:trHeight w:val="510"/>
        </w:trPr>
        <w:tc>
          <w:tcPr>
            <w:tcW w:w="5885" w:type="dxa"/>
            <w:vAlign w:val="center"/>
          </w:tcPr>
          <w:p w:rsidR="0049212D" w:rsidRPr="00833938" w:rsidRDefault="0049212D" w:rsidP="002C2F8E">
            <w:pPr>
              <w:widowControl w:val="0"/>
              <w:spacing w:after="0"/>
              <w:ind w:left="284" w:firstLine="142"/>
              <w:rPr>
                <w:rFonts w:ascii="Times New Roman" w:hAnsi="Times New Roman"/>
                <w:sz w:val="24"/>
                <w:szCs w:val="24"/>
              </w:rPr>
            </w:pPr>
            <w:r w:rsidRPr="00833938">
              <w:rPr>
                <w:rFonts w:ascii="Times New Roman" w:hAnsi="Times New Roman"/>
                <w:sz w:val="24"/>
                <w:szCs w:val="24"/>
              </w:rPr>
              <w:t>Для игр детей дошкольного и младшего школьн</w:t>
            </w:r>
            <w:r w:rsidRPr="00833938">
              <w:rPr>
                <w:rFonts w:ascii="Times New Roman" w:hAnsi="Times New Roman"/>
                <w:sz w:val="24"/>
                <w:szCs w:val="24"/>
              </w:rPr>
              <w:t>о</w:t>
            </w:r>
            <w:r w:rsidRPr="00833938">
              <w:rPr>
                <w:rFonts w:ascii="Times New Roman" w:hAnsi="Times New Roman"/>
                <w:sz w:val="24"/>
                <w:szCs w:val="24"/>
              </w:rPr>
              <w:t>го возраста</w:t>
            </w:r>
          </w:p>
        </w:tc>
        <w:tc>
          <w:tcPr>
            <w:tcW w:w="3329" w:type="dxa"/>
            <w:vAlign w:val="center"/>
          </w:tcPr>
          <w:p w:rsidR="0049212D" w:rsidRPr="00833938" w:rsidRDefault="0049212D" w:rsidP="002C2F8E">
            <w:pPr>
              <w:widowControl w:val="0"/>
              <w:spacing w:after="0"/>
              <w:ind w:firstLine="426"/>
              <w:jc w:val="center"/>
              <w:rPr>
                <w:rFonts w:ascii="Times New Roman" w:hAnsi="Times New Roman"/>
                <w:sz w:val="24"/>
                <w:szCs w:val="24"/>
              </w:rPr>
            </w:pPr>
            <w:r w:rsidRPr="00833938">
              <w:rPr>
                <w:rFonts w:ascii="Times New Roman" w:hAnsi="Times New Roman"/>
                <w:sz w:val="24"/>
                <w:szCs w:val="24"/>
              </w:rPr>
              <w:t>0,7</w:t>
            </w:r>
          </w:p>
        </w:tc>
      </w:tr>
      <w:tr w:rsidR="0049212D" w:rsidRPr="00833938" w:rsidTr="002C2F8E">
        <w:trPr>
          <w:trHeight w:val="284"/>
        </w:trPr>
        <w:tc>
          <w:tcPr>
            <w:tcW w:w="5885" w:type="dxa"/>
            <w:vAlign w:val="center"/>
          </w:tcPr>
          <w:p w:rsidR="0049212D" w:rsidRPr="00833938" w:rsidRDefault="0049212D" w:rsidP="002C2F8E">
            <w:pPr>
              <w:widowControl w:val="0"/>
              <w:spacing w:after="0"/>
              <w:ind w:left="284" w:firstLine="142"/>
              <w:rPr>
                <w:rFonts w:ascii="Times New Roman" w:hAnsi="Times New Roman"/>
                <w:sz w:val="24"/>
                <w:szCs w:val="24"/>
              </w:rPr>
            </w:pPr>
            <w:r w:rsidRPr="00833938">
              <w:rPr>
                <w:rFonts w:ascii="Times New Roman" w:hAnsi="Times New Roman"/>
                <w:sz w:val="24"/>
                <w:szCs w:val="24"/>
              </w:rPr>
              <w:t>Для отдыха взрослого населения</w:t>
            </w:r>
          </w:p>
        </w:tc>
        <w:tc>
          <w:tcPr>
            <w:tcW w:w="3329" w:type="dxa"/>
            <w:vAlign w:val="center"/>
          </w:tcPr>
          <w:p w:rsidR="0049212D" w:rsidRPr="00833938" w:rsidRDefault="0049212D" w:rsidP="002C2F8E">
            <w:pPr>
              <w:widowControl w:val="0"/>
              <w:spacing w:after="0"/>
              <w:ind w:firstLine="426"/>
              <w:jc w:val="center"/>
              <w:rPr>
                <w:rFonts w:ascii="Times New Roman" w:hAnsi="Times New Roman"/>
                <w:sz w:val="24"/>
                <w:szCs w:val="24"/>
              </w:rPr>
            </w:pPr>
            <w:r w:rsidRPr="00833938">
              <w:rPr>
                <w:rFonts w:ascii="Times New Roman" w:hAnsi="Times New Roman"/>
                <w:sz w:val="24"/>
                <w:szCs w:val="24"/>
              </w:rPr>
              <w:t>0,1</w:t>
            </w:r>
          </w:p>
        </w:tc>
      </w:tr>
      <w:tr w:rsidR="0049212D" w:rsidRPr="00833938" w:rsidTr="002C2F8E">
        <w:trPr>
          <w:trHeight w:val="284"/>
        </w:trPr>
        <w:tc>
          <w:tcPr>
            <w:tcW w:w="5885" w:type="dxa"/>
            <w:vAlign w:val="center"/>
          </w:tcPr>
          <w:p w:rsidR="0049212D" w:rsidRPr="00833938" w:rsidRDefault="0049212D" w:rsidP="002C2F8E">
            <w:pPr>
              <w:widowControl w:val="0"/>
              <w:spacing w:after="0"/>
              <w:ind w:left="284" w:firstLine="142"/>
              <w:rPr>
                <w:rFonts w:ascii="Times New Roman" w:hAnsi="Times New Roman"/>
                <w:sz w:val="24"/>
                <w:szCs w:val="24"/>
              </w:rPr>
            </w:pPr>
            <w:r w:rsidRPr="00833938">
              <w:rPr>
                <w:rFonts w:ascii="Times New Roman" w:hAnsi="Times New Roman"/>
                <w:sz w:val="24"/>
                <w:szCs w:val="24"/>
              </w:rPr>
              <w:t>Для занятий физкультурой</w:t>
            </w:r>
          </w:p>
        </w:tc>
        <w:tc>
          <w:tcPr>
            <w:tcW w:w="3329" w:type="dxa"/>
            <w:vAlign w:val="center"/>
          </w:tcPr>
          <w:p w:rsidR="0049212D" w:rsidRPr="00833938" w:rsidRDefault="0049212D" w:rsidP="002C2F8E">
            <w:pPr>
              <w:widowControl w:val="0"/>
              <w:spacing w:after="0"/>
              <w:ind w:firstLine="426"/>
              <w:jc w:val="center"/>
              <w:rPr>
                <w:rFonts w:ascii="Times New Roman" w:hAnsi="Times New Roman"/>
                <w:sz w:val="24"/>
                <w:szCs w:val="24"/>
              </w:rPr>
            </w:pPr>
            <w:r w:rsidRPr="00833938">
              <w:rPr>
                <w:rFonts w:ascii="Times New Roman" w:hAnsi="Times New Roman"/>
                <w:sz w:val="24"/>
                <w:szCs w:val="24"/>
              </w:rPr>
              <w:t>2,0</w:t>
            </w:r>
          </w:p>
        </w:tc>
      </w:tr>
      <w:tr w:rsidR="0049212D" w:rsidRPr="00833938" w:rsidTr="002C2F8E">
        <w:trPr>
          <w:trHeight w:val="284"/>
        </w:trPr>
        <w:tc>
          <w:tcPr>
            <w:tcW w:w="5885" w:type="dxa"/>
            <w:vAlign w:val="center"/>
          </w:tcPr>
          <w:p w:rsidR="0049212D" w:rsidRPr="00833938" w:rsidRDefault="0049212D" w:rsidP="002C2F8E">
            <w:pPr>
              <w:widowControl w:val="0"/>
              <w:spacing w:after="0"/>
              <w:ind w:left="284" w:firstLine="142"/>
              <w:rPr>
                <w:rFonts w:ascii="Times New Roman" w:hAnsi="Times New Roman"/>
                <w:sz w:val="24"/>
                <w:szCs w:val="24"/>
              </w:rPr>
            </w:pPr>
            <w:r w:rsidRPr="00833938">
              <w:rPr>
                <w:rFonts w:ascii="Times New Roman" w:hAnsi="Times New Roman"/>
                <w:sz w:val="24"/>
                <w:szCs w:val="24"/>
              </w:rPr>
              <w:t>Для хозяйственных целей и выгула собак</w:t>
            </w:r>
          </w:p>
        </w:tc>
        <w:tc>
          <w:tcPr>
            <w:tcW w:w="3329" w:type="dxa"/>
            <w:vAlign w:val="center"/>
          </w:tcPr>
          <w:p w:rsidR="0049212D" w:rsidRPr="00833938" w:rsidRDefault="0049212D" w:rsidP="002C2F8E">
            <w:pPr>
              <w:widowControl w:val="0"/>
              <w:spacing w:after="0"/>
              <w:ind w:firstLine="426"/>
              <w:jc w:val="center"/>
              <w:rPr>
                <w:rFonts w:ascii="Times New Roman" w:hAnsi="Times New Roman"/>
                <w:sz w:val="24"/>
                <w:szCs w:val="24"/>
              </w:rPr>
            </w:pPr>
            <w:r w:rsidRPr="00833938">
              <w:rPr>
                <w:rFonts w:ascii="Times New Roman" w:hAnsi="Times New Roman"/>
                <w:sz w:val="24"/>
                <w:szCs w:val="24"/>
              </w:rPr>
              <w:t>0,3</w:t>
            </w:r>
          </w:p>
        </w:tc>
      </w:tr>
      <w:tr w:rsidR="0049212D" w:rsidRPr="00833938" w:rsidTr="002C2F8E">
        <w:trPr>
          <w:trHeight w:val="284"/>
        </w:trPr>
        <w:tc>
          <w:tcPr>
            <w:tcW w:w="5885" w:type="dxa"/>
            <w:vAlign w:val="center"/>
          </w:tcPr>
          <w:p w:rsidR="0049212D" w:rsidRPr="00833938" w:rsidRDefault="0049212D" w:rsidP="002C2F8E">
            <w:pPr>
              <w:widowControl w:val="0"/>
              <w:spacing w:after="0"/>
              <w:ind w:left="284" w:firstLine="142"/>
              <w:rPr>
                <w:rFonts w:ascii="Times New Roman" w:hAnsi="Times New Roman"/>
                <w:sz w:val="24"/>
                <w:szCs w:val="24"/>
              </w:rPr>
            </w:pPr>
            <w:r w:rsidRPr="00833938">
              <w:rPr>
                <w:rFonts w:ascii="Times New Roman" w:hAnsi="Times New Roman"/>
                <w:sz w:val="24"/>
                <w:szCs w:val="24"/>
              </w:rPr>
              <w:t>Для стоянки автотранспорта</w:t>
            </w:r>
          </w:p>
        </w:tc>
        <w:tc>
          <w:tcPr>
            <w:tcW w:w="3329" w:type="dxa"/>
            <w:vAlign w:val="center"/>
          </w:tcPr>
          <w:p w:rsidR="0049212D" w:rsidRPr="00833938" w:rsidRDefault="0049212D" w:rsidP="002C2F8E">
            <w:pPr>
              <w:widowControl w:val="0"/>
              <w:spacing w:after="0"/>
              <w:ind w:firstLine="426"/>
              <w:jc w:val="center"/>
              <w:rPr>
                <w:rFonts w:ascii="Times New Roman" w:hAnsi="Times New Roman"/>
                <w:sz w:val="24"/>
                <w:szCs w:val="24"/>
              </w:rPr>
            </w:pPr>
            <w:r w:rsidRPr="00833938">
              <w:rPr>
                <w:rFonts w:ascii="Times New Roman" w:hAnsi="Times New Roman"/>
                <w:sz w:val="24"/>
                <w:szCs w:val="24"/>
              </w:rPr>
              <w:t>0,8</w:t>
            </w:r>
          </w:p>
        </w:tc>
      </w:tr>
    </w:tbl>
    <w:p w:rsidR="0049212D" w:rsidRPr="00833938" w:rsidRDefault="0049212D" w:rsidP="00345398">
      <w:pPr>
        <w:widowControl w:val="0"/>
        <w:ind w:firstLine="709"/>
        <w:jc w:val="both"/>
        <w:rPr>
          <w:rFonts w:ascii="Times New Roman" w:hAnsi="Times New Roman"/>
          <w:sz w:val="28"/>
          <w:szCs w:val="28"/>
          <w:lang w:val="en-US"/>
        </w:rPr>
      </w:pPr>
    </w:p>
    <w:p w:rsidR="0049212D" w:rsidRPr="00EF163A" w:rsidRDefault="0049212D" w:rsidP="00345398">
      <w:pPr>
        <w:widowControl w:val="0"/>
        <w:ind w:firstLine="709"/>
        <w:jc w:val="both"/>
        <w:rPr>
          <w:rFonts w:ascii="Times New Roman" w:hAnsi="Times New Roman"/>
          <w:sz w:val="24"/>
          <w:szCs w:val="24"/>
        </w:rPr>
      </w:pPr>
      <w:r w:rsidRPr="00EF163A">
        <w:rPr>
          <w:rFonts w:ascii="Times New Roman" w:hAnsi="Times New Roman"/>
          <w:sz w:val="24"/>
          <w:szCs w:val="24"/>
        </w:rPr>
        <w:t>Допускается уменьшать, но не более чем на 50 % удельные размеры площадок: для х</w:t>
      </w:r>
      <w:r w:rsidRPr="00EF163A">
        <w:rPr>
          <w:rFonts w:ascii="Times New Roman" w:hAnsi="Times New Roman"/>
          <w:sz w:val="24"/>
          <w:szCs w:val="24"/>
        </w:rPr>
        <w:t>о</w:t>
      </w:r>
      <w:r w:rsidRPr="00EF163A">
        <w:rPr>
          <w:rFonts w:ascii="Times New Roman" w:hAnsi="Times New Roman"/>
          <w:sz w:val="24"/>
          <w:szCs w:val="24"/>
        </w:rPr>
        <w:t>зяйственных целей при застройке жилыми зданиями 9 этажей и выше; для занятий физкульт</w:t>
      </w:r>
      <w:r w:rsidRPr="00EF163A">
        <w:rPr>
          <w:rFonts w:ascii="Times New Roman" w:hAnsi="Times New Roman"/>
          <w:sz w:val="24"/>
          <w:szCs w:val="24"/>
        </w:rPr>
        <w:t>у</w:t>
      </w:r>
      <w:r w:rsidRPr="00EF163A">
        <w:rPr>
          <w:rFonts w:ascii="Times New Roman" w:hAnsi="Times New Roman"/>
          <w:sz w:val="24"/>
          <w:szCs w:val="24"/>
        </w:rPr>
        <w:t>рой при формировании единого физкультурно-оздоровительного комплекса микрорайона для школьников и населения.</w:t>
      </w:r>
    </w:p>
    <w:p w:rsidR="0049212D" w:rsidRPr="00833938" w:rsidRDefault="0049212D" w:rsidP="00A16861">
      <w:pPr>
        <w:widowControl w:val="0"/>
        <w:ind w:firstLine="720"/>
        <w:jc w:val="center"/>
        <w:rPr>
          <w:rFonts w:ascii="Times New Roman" w:hAnsi="Times New Roman"/>
          <w:b/>
          <w:sz w:val="28"/>
          <w:szCs w:val="28"/>
        </w:rPr>
      </w:pPr>
      <w:r w:rsidRPr="00833938">
        <w:rPr>
          <w:rFonts w:ascii="Times New Roman" w:hAnsi="Times New Roman"/>
          <w:b/>
          <w:sz w:val="28"/>
          <w:szCs w:val="28"/>
        </w:rPr>
        <w:t>6.4 Ограждение.</w:t>
      </w:r>
    </w:p>
    <w:p w:rsidR="0049212D" w:rsidRPr="00833938" w:rsidRDefault="0049212D" w:rsidP="00723925">
      <w:pPr>
        <w:widowControl w:val="0"/>
        <w:ind w:firstLine="720"/>
        <w:jc w:val="both"/>
        <w:rPr>
          <w:rFonts w:ascii="Times New Roman" w:hAnsi="Times New Roman"/>
          <w:spacing w:val="-4"/>
          <w:sz w:val="24"/>
          <w:szCs w:val="24"/>
        </w:rPr>
      </w:pPr>
      <w:r w:rsidRPr="00833938">
        <w:rPr>
          <w:rFonts w:ascii="Times New Roman" w:hAnsi="Times New Roman"/>
          <w:b/>
          <w:sz w:val="24"/>
          <w:szCs w:val="24"/>
        </w:rPr>
        <w:t>6.4.1</w:t>
      </w:r>
      <w:r w:rsidRPr="00833938">
        <w:rPr>
          <w:rFonts w:ascii="Times New Roman" w:hAnsi="Times New Roman"/>
          <w:sz w:val="24"/>
          <w:szCs w:val="24"/>
        </w:rPr>
        <w:t xml:space="preserve"> Ограждение </w:t>
      </w:r>
      <w:r w:rsidRPr="00833938">
        <w:rPr>
          <w:rFonts w:ascii="Times New Roman" w:hAnsi="Times New Roman"/>
          <w:spacing w:val="-4"/>
          <w:sz w:val="24"/>
          <w:szCs w:val="24"/>
        </w:rPr>
        <w:t>земельных участков со стороны улицы может быть выполнено из м</w:t>
      </w:r>
      <w:r w:rsidRPr="00833938">
        <w:rPr>
          <w:rFonts w:ascii="Times New Roman" w:hAnsi="Times New Roman"/>
          <w:spacing w:val="-4"/>
          <w:sz w:val="24"/>
          <w:szCs w:val="24"/>
        </w:rPr>
        <w:t>е</w:t>
      </w:r>
      <w:r w:rsidRPr="00833938">
        <w:rPr>
          <w:rFonts w:ascii="Times New Roman" w:hAnsi="Times New Roman"/>
          <w:spacing w:val="-4"/>
          <w:sz w:val="24"/>
          <w:szCs w:val="24"/>
        </w:rPr>
        <w:t xml:space="preserve">талла, дерева, кирпича, камня или смешенной конструкции. Высота ограждения должна быть не менее 0,9 м и не более 2,0 м. </w:t>
      </w:r>
    </w:p>
    <w:p w:rsidR="0049212D" w:rsidRPr="00833938" w:rsidRDefault="0049212D" w:rsidP="00723925">
      <w:pPr>
        <w:widowControl w:val="0"/>
        <w:ind w:firstLine="720"/>
        <w:jc w:val="both"/>
        <w:rPr>
          <w:rFonts w:ascii="Times New Roman" w:hAnsi="Times New Roman"/>
          <w:sz w:val="24"/>
          <w:szCs w:val="24"/>
        </w:rPr>
      </w:pPr>
      <w:r w:rsidRPr="00833938">
        <w:rPr>
          <w:rFonts w:ascii="Times New Roman" w:hAnsi="Times New Roman"/>
          <w:sz w:val="24"/>
          <w:szCs w:val="24"/>
        </w:rPr>
        <w:t>На границе с соседним земельным участком с целью минимального затенения его те</w:t>
      </w:r>
      <w:r w:rsidRPr="00833938">
        <w:rPr>
          <w:rFonts w:ascii="Times New Roman" w:hAnsi="Times New Roman"/>
          <w:sz w:val="24"/>
          <w:szCs w:val="24"/>
        </w:rPr>
        <w:t>р</w:t>
      </w:r>
      <w:r w:rsidRPr="00833938">
        <w:rPr>
          <w:rFonts w:ascii="Times New Roman" w:hAnsi="Times New Roman"/>
          <w:sz w:val="24"/>
          <w:szCs w:val="24"/>
        </w:rPr>
        <w:t>ритории должны устанавливаться сетчатые или решетчатые ограждения, высотой не более 2,0 метров. По взаимной договоренности сторон между соседними участками  допускается «гл</w:t>
      </w:r>
      <w:r w:rsidRPr="00833938">
        <w:rPr>
          <w:rFonts w:ascii="Times New Roman" w:hAnsi="Times New Roman"/>
          <w:sz w:val="24"/>
          <w:szCs w:val="24"/>
        </w:rPr>
        <w:t>у</w:t>
      </w:r>
      <w:r w:rsidRPr="00833938">
        <w:rPr>
          <w:rFonts w:ascii="Times New Roman" w:hAnsi="Times New Roman"/>
          <w:sz w:val="24"/>
          <w:szCs w:val="24"/>
        </w:rPr>
        <w:t>хое» ограждение.</w:t>
      </w:r>
    </w:p>
    <w:p w:rsidR="0049212D" w:rsidRPr="00EF163A" w:rsidRDefault="0049212D" w:rsidP="001C43BF">
      <w:pPr>
        <w:widowControl w:val="0"/>
        <w:ind w:firstLine="720"/>
        <w:jc w:val="center"/>
        <w:rPr>
          <w:rFonts w:ascii="Times New Roman" w:hAnsi="Times New Roman"/>
          <w:b/>
          <w:sz w:val="28"/>
          <w:szCs w:val="28"/>
        </w:rPr>
      </w:pPr>
      <w:r>
        <w:rPr>
          <w:rFonts w:ascii="Times New Roman" w:hAnsi="Times New Roman"/>
          <w:b/>
          <w:sz w:val="28"/>
          <w:szCs w:val="28"/>
        </w:rPr>
        <w:t>7</w:t>
      </w:r>
      <w:r w:rsidRPr="00EF163A">
        <w:rPr>
          <w:rFonts w:ascii="Times New Roman" w:hAnsi="Times New Roman"/>
          <w:b/>
          <w:sz w:val="28"/>
          <w:szCs w:val="28"/>
        </w:rPr>
        <w:t>. Электроснабжение</w:t>
      </w:r>
    </w:p>
    <w:p w:rsidR="0049212D" w:rsidRPr="00833938" w:rsidRDefault="0049212D" w:rsidP="003A52BE">
      <w:pPr>
        <w:pStyle w:val="Default"/>
        <w:tabs>
          <w:tab w:val="left" w:pos="1300"/>
        </w:tabs>
        <w:spacing w:after="120" w:line="276" w:lineRule="auto"/>
        <w:jc w:val="center"/>
        <w:outlineLvl w:val="1"/>
        <w:rPr>
          <w:rFonts w:ascii="Times New Roman" w:hAnsi="Times New Roman" w:cs="Times New Roman"/>
          <w:caps/>
          <w:color w:val="auto"/>
        </w:rPr>
      </w:pPr>
      <w:r w:rsidRPr="00833938">
        <w:rPr>
          <w:rFonts w:ascii="Times New Roman" w:hAnsi="Times New Roman" w:cs="Times New Roman"/>
          <w:caps/>
          <w:color w:val="auto"/>
        </w:rPr>
        <w:t xml:space="preserve">Таблица </w:t>
      </w:r>
      <w:r>
        <w:rPr>
          <w:rFonts w:ascii="Times New Roman" w:hAnsi="Times New Roman" w:cs="Times New Roman"/>
          <w:caps/>
          <w:color w:val="auto"/>
        </w:rPr>
        <w:t>7</w:t>
      </w:r>
      <w:r w:rsidRPr="00833938">
        <w:rPr>
          <w:rFonts w:ascii="Times New Roman" w:hAnsi="Times New Roman" w:cs="Times New Roman"/>
          <w:caps/>
          <w:color w:val="auto"/>
        </w:rPr>
        <w:t>.1 - Нормативы потребления коммунальных услуг по эле</w:t>
      </w:r>
      <w:r w:rsidRPr="00833938">
        <w:rPr>
          <w:rFonts w:ascii="Times New Roman" w:hAnsi="Times New Roman" w:cs="Times New Roman"/>
          <w:caps/>
          <w:color w:val="auto"/>
        </w:rPr>
        <w:t>к</w:t>
      </w:r>
      <w:r w:rsidRPr="00833938">
        <w:rPr>
          <w:rFonts w:ascii="Times New Roman" w:hAnsi="Times New Roman" w:cs="Times New Roman"/>
          <w:caps/>
          <w:color w:val="auto"/>
        </w:rPr>
        <w:t>троснабжению</w:t>
      </w:r>
      <w:bookmarkEnd w:id="19"/>
    </w:p>
    <w:p w:rsidR="0049212D" w:rsidRPr="00833938" w:rsidRDefault="0049212D" w:rsidP="00320A69">
      <w:pPr>
        <w:pStyle w:val="Default"/>
        <w:tabs>
          <w:tab w:val="left" w:pos="1300"/>
        </w:tabs>
        <w:ind w:firstLine="851"/>
        <w:jc w:val="both"/>
        <w:rPr>
          <w:rFonts w:ascii="Times New Roman" w:hAnsi="Times New Roman" w:cs="Times New Roman"/>
          <w:color w:val="auto"/>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9"/>
        <w:gridCol w:w="3379"/>
        <w:gridCol w:w="3380"/>
      </w:tblGrid>
      <w:tr w:rsidR="0049212D" w:rsidRPr="00833938" w:rsidTr="00027587">
        <w:trPr>
          <w:trHeight w:val="462"/>
        </w:trPr>
        <w:tc>
          <w:tcPr>
            <w:tcW w:w="10138" w:type="dxa"/>
            <w:gridSpan w:val="3"/>
            <w:vAlign w:val="center"/>
          </w:tcPr>
          <w:p w:rsidR="0049212D" w:rsidRPr="00833938" w:rsidRDefault="0049212D" w:rsidP="00027587">
            <w:pPr>
              <w:pStyle w:val="Default"/>
              <w:tabs>
                <w:tab w:val="left" w:pos="1300"/>
              </w:tabs>
              <w:rPr>
                <w:rFonts w:ascii="Times New Roman" w:hAnsi="Times New Roman" w:cs="Times New Roman"/>
                <w:color w:val="auto"/>
              </w:rPr>
            </w:pPr>
            <w:r w:rsidRPr="00833938">
              <w:rPr>
                <w:rFonts w:ascii="Times New Roman" w:hAnsi="Times New Roman" w:cs="Times New Roman"/>
                <w:color w:val="auto"/>
              </w:rPr>
              <w:t>Нормативы потребления коммунальных услуг по электроснабжению в жилых помещениях с газовыми плитами</w:t>
            </w:r>
            <w:r w:rsidRPr="00833938">
              <w:rPr>
                <w:rFonts w:ascii="Times New Roman" w:hAnsi="Times New Roman" w:cs="Times New Roman"/>
                <w:color w:val="auto"/>
                <w:vertAlign w:val="superscript"/>
              </w:rPr>
              <w:t>1</w:t>
            </w:r>
            <w:r w:rsidRPr="00833938">
              <w:rPr>
                <w:rFonts w:ascii="Times New Roman" w:hAnsi="Times New Roman" w:cs="Times New Roman"/>
                <w:color w:val="auto"/>
              </w:rPr>
              <w:t xml:space="preserve"> и на общедомовые нужны</w:t>
            </w:r>
          </w:p>
        </w:tc>
      </w:tr>
      <w:tr w:rsidR="0049212D" w:rsidRPr="00833938" w:rsidTr="00027587">
        <w:trPr>
          <w:trHeight w:val="429"/>
        </w:trPr>
        <w:tc>
          <w:tcPr>
            <w:tcW w:w="3379" w:type="dxa"/>
            <w:vAlign w:val="center"/>
          </w:tcPr>
          <w:p w:rsidR="0049212D" w:rsidRPr="00833938" w:rsidRDefault="0049212D" w:rsidP="00027587">
            <w:pPr>
              <w:pStyle w:val="Default"/>
              <w:tabs>
                <w:tab w:val="left" w:pos="1300"/>
              </w:tabs>
              <w:jc w:val="center"/>
              <w:rPr>
                <w:rFonts w:ascii="Times New Roman" w:hAnsi="Times New Roman" w:cs="Times New Roman"/>
                <w:b/>
                <w:color w:val="auto"/>
              </w:rPr>
            </w:pPr>
            <w:r w:rsidRPr="00833938">
              <w:rPr>
                <w:rFonts w:ascii="Times New Roman" w:hAnsi="Times New Roman" w:cs="Times New Roman"/>
                <w:b/>
                <w:color w:val="auto"/>
              </w:rPr>
              <w:t>Количество комнат в жилом помещении</w:t>
            </w:r>
          </w:p>
        </w:tc>
        <w:tc>
          <w:tcPr>
            <w:tcW w:w="3379" w:type="dxa"/>
            <w:vAlign w:val="center"/>
          </w:tcPr>
          <w:p w:rsidR="0049212D" w:rsidRPr="00833938" w:rsidRDefault="0049212D" w:rsidP="00027587">
            <w:pPr>
              <w:pStyle w:val="Default"/>
              <w:tabs>
                <w:tab w:val="left" w:pos="1300"/>
              </w:tabs>
              <w:jc w:val="center"/>
              <w:rPr>
                <w:rFonts w:ascii="Times New Roman" w:hAnsi="Times New Roman" w:cs="Times New Roman"/>
                <w:b/>
                <w:color w:val="auto"/>
              </w:rPr>
            </w:pPr>
            <w:r w:rsidRPr="00833938">
              <w:rPr>
                <w:rFonts w:ascii="Times New Roman" w:hAnsi="Times New Roman" w:cs="Times New Roman"/>
                <w:b/>
                <w:color w:val="auto"/>
              </w:rPr>
              <w:t>Норматив потребления коммунальной услуги по электроснабжению в жилом помещении (кВт ч на 1 ч</w:t>
            </w:r>
            <w:r w:rsidRPr="00833938">
              <w:rPr>
                <w:rFonts w:ascii="Times New Roman" w:hAnsi="Times New Roman" w:cs="Times New Roman"/>
                <w:b/>
                <w:color w:val="auto"/>
              </w:rPr>
              <w:t>е</w:t>
            </w:r>
            <w:r w:rsidRPr="00833938">
              <w:rPr>
                <w:rFonts w:ascii="Times New Roman" w:hAnsi="Times New Roman" w:cs="Times New Roman"/>
                <w:b/>
                <w:color w:val="auto"/>
              </w:rPr>
              <w:t>ловека в месяц)</w:t>
            </w:r>
          </w:p>
        </w:tc>
        <w:tc>
          <w:tcPr>
            <w:tcW w:w="3380" w:type="dxa"/>
            <w:vAlign w:val="center"/>
          </w:tcPr>
          <w:p w:rsidR="0049212D" w:rsidRPr="00833938" w:rsidRDefault="0049212D" w:rsidP="00027587">
            <w:pPr>
              <w:pStyle w:val="Default"/>
              <w:tabs>
                <w:tab w:val="left" w:pos="1300"/>
              </w:tabs>
              <w:jc w:val="center"/>
              <w:rPr>
                <w:rFonts w:ascii="Times New Roman" w:hAnsi="Times New Roman" w:cs="Times New Roman"/>
                <w:b/>
                <w:color w:val="auto"/>
              </w:rPr>
            </w:pPr>
            <w:r w:rsidRPr="00833938">
              <w:rPr>
                <w:rFonts w:ascii="Times New Roman" w:hAnsi="Times New Roman" w:cs="Times New Roman"/>
                <w:b/>
                <w:color w:val="auto"/>
              </w:rPr>
              <w:t>Норматив потребления коммунальной услуги по электроснабжению на общ</w:t>
            </w:r>
            <w:r w:rsidRPr="00833938">
              <w:rPr>
                <w:rFonts w:ascii="Times New Roman" w:hAnsi="Times New Roman" w:cs="Times New Roman"/>
                <w:b/>
                <w:color w:val="auto"/>
              </w:rPr>
              <w:t>е</w:t>
            </w:r>
            <w:r w:rsidRPr="00833938">
              <w:rPr>
                <w:rFonts w:ascii="Times New Roman" w:hAnsi="Times New Roman" w:cs="Times New Roman"/>
                <w:b/>
                <w:color w:val="auto"/>
              </w:rPr>
              <w:t>домовые нужды (кВт ч в м</w:t>
            </w:r>
            <w:r w:rsidRPr="00833938">
              <w:rPr>
                <w:rFonts w:ascii="Times New Roman" w:hAnsi="Times New Roman" w:cs="Times New Roman"/>
                <w:b/>
                <w:color w:val="auto"/>
              </w:rPr>
              <w:t>е</w:t>
            </w:r>
            <w:r w:rsidRPr="00833938">
              <w:rPr>
                <w:rFonts w:ascii="Times New Roman" w:hAnsi="Times New Roman" w:cs="Times New Roman"/>
                <w:b/>
                <w:color w:val="auto"/>
              </w:rPr>
              <w:t>сяц на 1 кв. метр общей площади помещений, вх</w:t>
            </w:r>
            <w:r w:rsidRPr="00833938">
              <w:rPr>
                <w:rFonts w:ascii="Times New Roman" w:hAnsi="Times New Roman" w:cs="Times New Roman"/>
                <w:b/>
                <w:color w:val="auto"/>
              </w:rPr>
              <w:t>о</w:t>
            </w:r>
            <w:r w:rsidRPr="00833938">
              <w:rPr>
                <w:rFonts w:ascii="Times New Roman" w:hAnsi="Times New Roman" w:cs="Times New Roman"/>
                <w:b/>
                <w:color w:val="auto"/>
              </w:rPr>
              <w:t>дящих в состав общего имущества в многокварти</w:t>
            </w:r>
            <w:r w:rsidRPr="00833938">
              <w:rPr>
                <w:rFonts w:ascii="Times New Roman" w:hAnsi="Times New Roman" w:cs="Times New Roman"/>
                <w:b/>
                <w:color w:val="auto"/>
              </w:rPr>
              <w:t>р</w:t>
            </w:r>
            <w:r w:rsidRPr="00833938">
              <w:rPr>
                <w:rFonts w:ascii="Times New Roman" w:hAnsi="Times New Roman" w:cs="Times New Roman"/>
                <w:b/>
                <w:color w:val="auto"/>
              </w:rPr>
              <w:t>ном доме)</w:t>
            </w:r>
          </w:p>
        </w:tc>
      </w:tr>
      <w:tr w:rsidR="0049212D" w:rsidRPr="00833938" w:rsidTr="00027587">
        <w:trPr>
          <w:trHeight w:val="429"/>
        </w:trPr>
        <w:tc>
          <w:tcPr>
            <w:tcW w:w="3379"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От 1 до 3-х</w:t>
            </w:r>
          </w:p>
        </w:tc>
        <w:tc>
          <w:tcPr>
            <w:tcW w:w="3379"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103</w:t>
            </w:r>
          </w:p>
        </w:tc>
        <w:tc>
          <w:tcPr>
            <w:tcW w:w="3380"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0,15</w:t>
            </w:r>
          </w:p>
        </w:tc>
      </w:tr>
      <w:tr w:rsidR="0049212D" w:rsidRPr="00833938" w:rsidTr="00027587">
        <w:trPr>
          <w:trHeight w:val="429"/>
        </w:trPr>
        <w:tc>
          <w:tcPr>
            <w:tcW w:w="3379"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4 и более</w:t>
            </w:r>
          </w:p>
        </w:tc>
        <w:tc>
          <w:tcPr>
            <w:tcW w:w="3379"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163</w:t>
            </w:r>
          </w:p>
        </w:tc>
        <w:tc>
          <w:tcPr>
            <w:tcW w:w="3380"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0,15</w:t>
            </w:r>
          </w:p>
        </w:tc>
      </w:tr>
      <w:tr w:rsidR="0049212D" w:rsidRPr="00833938" w:rsidTr="00027587">
        <w:trPr>
          <w:trHeight w:val="429"/>
        </w:trPr>
        <w:tc>
          <w:tcPr>
            <w:tcW w:w="10138" w:type="dxa"/>
            <w:gridSpan w:val="3"/>
            <w:vAlign w:val="center"/>
          </w:tcPr>
          <w:p w:rsidR="0049212D" w:rsidRPr="00833938" w:rsidRDefault="0049212D" w:rsidP="00027587">
            <w:pPr>
              <w:pStyle w:val="Default"/>
              <w:tabs>
                <w:tab w:val="left" w:pos="1300"/>
              </w:tabs>
              <w:rPr>
                <w:rFonts w:ascii="Times New Roman" w:hAnsi="Times New Roman" w:cs="Times New Roman"/>
                <w:color w:val="auto"/>
              </w:rPr>
            </w:pPr>
            <w:r w:rsidRPr="00833938">
              <w:rPr>
                <w:rFonts w:ascii="Times New Roman" w:hAnsi="Times New Roman" w:cs="Times New Roman"/>
                <w:color w:val="auto"/>
              </w:rPr>
              <w:lastRenderedPageBreak/>
              <w:t>Нормативы потребления коммунальных услуг по электроснабжению в жилых помещениях с электрическими плитами</w:t>
            </w:r>
            <w:r w:rsidRPr="00833938">
              <w:rPr>
                <w:rFonts w:ascii="Times New Roman" w:hAnsi="Times New Roman" w:cs="Times New Roman"/>
                <w:color w:val="auto"/>
                <w:vertAlign w:val="superscript"/>
              </w:rPr>
              <w:t>2</w:t>
            </w:r>
            <w:r w:rsidRPr="00833938">
              <w:rPr>
                <w:rFonts w:ascii="Times New Roman" w:hAnsi="Times New Roman" w:cs="Times New Roman"/>
                <w:color w:val="auto"/>
              </w:rPr>
              <w:t xml:space="preserve"> и на общедомовые нужны</w:t>
            </w:r>
          </w:p>
        </w:tc>
      </w:tr>
      <w:tr w:rsidR="0049212D" w:rsidRPr="00833938" w:rsidTr="00027587">
        <w:trPr>
          <w:trHeight w:val="429"/>
        </w:trPr>
        <w:tc>
          <w:tcPr>
            <w:tcW w:w="3379"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От 1 до 3-х</w:t>
            </w:r>
          </w:p>
        </w:tc>
        <w:tc>
          <w:tcPr>
            <w:tcW w:w="3379"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153</w:t>
            </w:r>
          </w:p>
        </w:tc>
        <w:tc>
          <w:tcPr>
            <w:tcW w:w="3380"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0,15</w:t>
            </w:r>
          </w:p>
        </w:tc>
      </w:tr>
      <w:tr w:rsidR="0049212D" w:rsidRPr="00833938" w:rsidTr="00027587">
        <w:trPr>
          <w:trHeight w:val="462"/>
        </w:trPr>
        <w:tc>
          <w:tcPr>
            <w:tcW w:w="3379"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4 и более</w:t>
            </w:r>
          </w:p>
        </w:tc>
        <w:tc>
          <w:tcPr>
            <w:tcW w:w="3379"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210</w:t>
            </w:r>
          </w:p>
        </w:tc>
        <w:tc>
          <w:tcPr>
            <w:tcW w:w="3380"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0,15</w:t>
            </w:r>
          </w:p>
        </w:tc>
      </w:tr>
      <w:tr w:rsidR="0049212D" w:rsidRPr="00833938" w:rsidTr="00027587">
        <w:trPr>
          <w:trHeight w:val="462"/>
        </w:trPr>
        <w:tc>
          <w:tcPr>
            <w:tcW w:w="10138" w:type="dxa"/>
            <w:gridSpan w:val="3"/>
            <w:vAlign w:val="center"/>
          </w:tcPr>
          <w:p w:rsidR="0049212D" w:rsidRPr="00833938" w:rsidRDefault="0049212D" w:rsidP="00027587">
            <w:pPr>
              <w:pStyle w:val="Default"/>
              <w:tabs>
                <w:tab w:val="left" w:pos="1300"/>
              </w:tabs>
              <w:rPr>
                <w:rFonts w:ascii="Times New Roman" w:hAnsi="Times New Roman" w:cs="Times New Roman"/>
                <w:color w:val="auto"/>
              </w:rPr>
            </w:pPr>
            <w:r w:rsidRPr="00833938">
              <w:rPr>
                <w:rFonts w:ascii="Times New Roman" w:hAnsi="Times New Roman" w:cs="Times New Roman"/>
                <w:color w:val="auto"/>
              </w:rPr>
              <w:t>Нормативы потребления коммунальных услуг по электроснабжению в жилых помещениях с электроотоплением</w:t>
            </w:r>
            <w:r w:rsidRPr="00833938">
              <w:rPr>
                <w:rFonts w:ascii="Times New Roman" w:hAnsi="Times New Roman" w:cs="Times New Roman"/>
                <w:color w:val="auto"/>
                <w:vertAlign w:val="superscript"/>
              </w:rPr>
              <w:t>3</w:t>
            </w:r>
            <w:r w:rsidRPr="00833938">
              <w:rPr>
                <w:rFonts w:ascii="Times New Roman" w:hAnsi="Times New Roman" w:cs="Times New Roman"/>
                <w:color w:val="auto"/>
              </w:rPr>
              <w:t xml:space="preserve"> и на общедомовые нужны</w:t>
            </w:r>
          </w:p>
        </w:tc>
      </w:tr>
      <w:tr w:rsidR="0049212D" w:rsidRPr="00833938" w:rsidTr="00027587">
        <w:trPr>
          <w:trHeight w:val="462"/>
        </w:trPr>
        <w:tc>
          <w:tcPr>
            <w:tcW w:w="3379"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От 1 до 3-х</w:t>
            </w:r>
          </w:p>
        </w:tc>
        <w:tc>
          <w:tcPr>
            <w:tcW w:w="3379"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1270</w:t>
            </w:r>
          </w:p>
        </w:tc>
        <w:tc>
          <w:tcPr>
            <w:tcW w:w="3380"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0,15</w:t>
            </w:r>
          </w:p>
        </w:tc>
      </w:tr>
      <w:tr w:rsidR="0049212D" w:rsidRPr="00833938" w:rsidTr="00027587">
        <w:trPr>
          <w:trHeight w:val="462"/>
        </w:trPr>
        <w:tc>
          <w:tcPr>
            <w:tcW w:w="3379"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4 и более</w:t>
            </w:r>
          </w:p>
        </w:tc>
        <w:tc>
          <w:tcPr>
            <w:tcW w:w="3379"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1740</w:t>
            </w:r>
          </w:p>
        </w:tc>
        <w:tc>
          <w:tcPr>
            <w:tcW w:w="3380" w:type="dxa"/>
            <w:vAlign w:val="center"/>
          </w:tcPr>
          <w:p w:rsidR="0049212D" w:rsidRPr="00833938" w:rsidRDefault="0049212D" w:rsidP="00027587">
            <w:pPr>
              <w:pStyle w:val="Default"/>
              <w:tabs>
                <w:tab w:val="left" w:pos="1300"/>
              </w:tabs>
              <w:jc w:val="center"/>
              <w:rPr>
                <w:rFonts w:ascii="Times New Roman" w:hAnsi="Times New Roman" w:cs="Times New Roman"/>
                <w:color w:val="auto"/>
              </w:rPr>
            </w:pPr>
            <w:r w:rsidRPr="00833938">
              <w:rPr>
                <w:rFonts w:ascii="Times New Roman" w:hAnsi="Times New Roman" w:cs="Times New Roman"/>
                <w:color w:val="auto"/>
              </w:rPr>
              <w:t>0,15</w:t>
            </w:r>
          </w:p>
        </w:tc>
      </w:tr>
    </w:tbl>
    <w:p w:rsidR="0049212D" w:rsidRPr="00833938" w:rsidRDefault="0049212D" w:rsidP="00320A69">
      <w:pPr>
        <w:pStyle w:val="Default"/>
        <w:tabs>
          <w:tab w:val="left" w:pos="1300"/>
        </w:tabs>
        <w:ind w:firstLine="851"/>
        <w:jc w:val="both"/>
        <w:rPr>
          <w:rFonts w:ascii="Times New Roman" w:hAnsi="Times New Roman" w:cs="Times New Roman"/>
          <w:color w:val="auto"/>
          <w:sz w:val="20"/>
          <w:szCs w:val="20"/>
        </w:rPr>
      </w:pPr>
      <w:r w:rsidRPr="00833938">
        <w:rPr>
          <w:rFonts w:ascii="Times New Roman" w:hAnsi="Times New Roman" w:cs="Times New Roman"/>
          <w:color w:val="auto"/>
          <w:sz w:val="20"/>
          <w:szCs w:val="20"/>
        </w:rPr>
        <w:t>Примечание:</w:t>
      </w:r>
    </w:p>
    <w:p w:rsidR="0049212D" w:rsidRPr="00833938" w:rsidRDefault="0049212D" w:rsidP="00320A69">
      <w:pPr>
        <w:pStyle w:val="Default"/>
        <w:tabs>
          <w:tab w:val="left" w:pos="1300"/>
        </w:tabs>
        <w:ind w:firstLine="851"/>
        <w:jc w:val="both"/>
        <w:rPr>
          <w:rFonts w:ascii="Times New Roman" w:hAnsi="Times New Roman" w:cs="Times New Roman"/>
          <w:color w:val="auto"/>
          <w:sz w:val="20"/>
          <w:szCs w:val="20"/>
        </w:rPr>
      </w:pPr>
      <w:r w:rsidRPr="00833938">
        <w:rPr>
          <w:rFonts w:ascii="Times New Roman" w:hAnsi="Times New Roman" w:cs="Times New Roman"/>
          <w:color w:val="auto"/>
          <w:sz w:val="20"/>
          <w:szCs w:val="20"/>
          <w:vertAlign w:val="superscript"/>
        </w:rPr>
        <w:t>1</w:t>
      </w:r>
      <w:r w:rsidRPr="00833938">
        <w:rPr>
          <w:rFonts w:ascii="Times New Roman" w:hAnsi="Times New Roman" w:cs="Times New Roman"/>
          <w:color w:val="auto"/>
          <w:sz w:val="20"/>
          <w:szCs w:val="20"/>
        </w:rPr>
        <w:t xml:space="preserve"> - жилые помещения, не подпадающие  под определение нормативов под № 2,3 п. 3.6.5;</w:t>
      </w:r>
    </w:p>
    <w:p w:rsidR="0049212D" w:rsidRPr="00833938" w:rsidRDefault="0049212D" w:rsidP="00320A69">
      <w:pPr>
        <w:pStyle w:val="Default"/>
        <w:tabs>
          <w:tab w:val="left" w:pos="1300"/>
        </w:tabs>
        <w:ind w:firstLine="851"/>
        <w:jc w:val="both"/>
        <w:rPr>
          <w:rFonts w:ascii="Times New Roman" w:hAnsi="Times New Roman" w:cs="Times New Roman"/>
          <w:color w:val="auto"/>
          <w:sz w:val="20"/>
          <w:szCs w:val="20"/>
        </w:rPr>
      </w:pPr>
      <w:r w:rsidRPr="00833938">
        <w:rPr>
          <w:rFonts w:ascii="Times New Roman" w:hAnsi="Times New Roman" w:cs="Times New Roman"/>
          <w:color w:val="auto"/>
          <w:sz w:val="20"/>
          <w:szCs w:val="20"/>
          <w:vertAlign w:val="superscript"/>
        </w:rPr>
        <w:t>2</w:t>
      </w:r>
      <w:r w:rsidRPr="00833938">
        <w:rPr>
          <w:rFonts w:ascii="Times New Roman" w:hAnsi="Times New Roman" w:cs="Times New Roman"/>
          <w:color w:val="auto"/>
          <w:sz w:val="20"/>
          <w:szCs w:val="20"/>
        </w:rPr>
        <w:t xml:space="preserve"> - жилые помещения, оборудованные в установленном порядке стационарными электроплитами и (или) электроотопительными установками;</w:t>
      </w:r>
    </w:p>
    <w:p w:rsidR="0049212D" w:rsidRPr="00833938" w:rsidRDefault="0049212D" w:rsidP="00320A69">
      <w:pPr>
        <w:pStyle w:val="Default"/>
        <w:tabs>
          <w:tab w:val="left" w:pos="1300"/>
        </w:tabs>
        <w:ind w:firstLine="851"/>
        <w:jc w:val="both"/>
        <w:rPr>
          <w:rFonts w:ascii="Times New Roman" w:hAnsi="Times New Roman" w:cs="Times New Roman"/>
          <w:color w:val="auto"/>
          <w:sz w:val="20"/>
          <w:szCs w:val="20"/>
        </w:rPr>
      </w:pPr>
      <w:r w:rsidRPr="00833938">
        <w:rPr>
          <w:rFonts w:ascii="Times New Roman" w:hAnsi="Times New Roman" w:cs="Times New Roman"/>
          <w:color w:val="auto"/>
          <w:sz w:val="20"/>
          <w:szCs w:val="20"/>
          <w:vertAlign w:val="superscript"/>
        </w:rPr>
        <w:t>3</w:t>
      </w:r>
      <w:r w:rsidRPr="00833938">
        <w:rPr>
          <w:rFonts w:ascii="Times New Roman" w:hAnsi="Times New Roman" w:cs="Times New Roman"/>
          <w:color w:val="auto"/>
          <w:sz w:val="20"/>
          <w:szCs w:val="20"/>
        </w:rPr>
        <w:t xml:space="preserve"> - жилые помещения, оснащенные электроотопительной установкой, расположенные в сельских нас</w:t>
      </w:r>
      <w:r w:rsidRPr="00833938">
        <w:rPr>
          <w:rFonts w:ascii="Times New Roman" w:hAnsi="Times New Roman" w:cs="Times New Roman"/>
          <w:color w:val="auto"/>
          <w:sz w:val="20"/>
          <w:szCs w:val="20"/>
        </w:rPr>
        <w:t>е</w:t>
      </w:r>
      <w:r w:rsidRPr="00833938">
        <w:rPr>
          <w:rFonts w:ascii="Times New Roman" w:hAnsi="Times New Roman" w:cs="Times New Roman"/>
          <w:color w:val="auto"/>
          <w:sz w:val="20"/>
          <w:szCs w:val="20"/>
        </w:rPr>
        <w:t>ленных пунктах, не газифицированных в соответствии с программой газификации Оренбургской области и не имеющих установленного в официальном порядке газового отопительного прибора.</w:t>
      </w:r>
    </w:p>
    <w:p w:rsidR="0049212D" w:rsidRPr="00833938" w:rsidRDefault="0049212D" w:rsidP="00320A69">
      <w:pPr>
        <w:pStyle w:val="Default"/>
        <w:spacing w:line="276" w:lineRule="auto"/>
        <w:ind w:firstLine="851"/>
        <w:jc w:val="both"/>
        <w:rPr>
          <w:rFonts w:ascii="Times New Roman" w:hAnsi="Times New Roman" w:cs="Times New Roman"/>
          <w:color w:val="auto"/>
        </w:rPr>
      </w:pPr>
    </w:p>
    <w:p w:rsidR="0049212D" w:rsidRPr="00833938" w:rsidRDefault="0049212D" w:rsidP="00E00561">
      <w:pPr>
        <w:pStyle w:val="s10"/>
        <w:shd w:val="clear" w:color="auto" w:fill="FFFFFF"/>
        <w:spacing w:before="0" w:beforeAutospacing="0" w:after="0" w:afterAutospacing="0"/>
        <w:jc w:val="both"/>
      </w:pPr>
      <w:bookmarkStart w:id="20" w:name="_Toc396837873"/>
      <w:r>
        <w:t>7</w:t>
      </w:r>
      <w:r w:rsidRPr="00833938">
        <w:t xml:space="preserve">.1. При размещении отдельно стоящих распределительных пунктов и трансформаторных подстанций напряжением 6 - 20 </w:t>
      </w:r>
      <w:proofErr w:type="spellStart"/>
      <w:r w:rsidRPr="00833938">
        <w:t>кВ</w:t>
      </w:r>
      <w:proofErr w:type="spellEnd"/>
      <w:r w:rsidRPr="00833938">
        <w:t xml:space="preserve"> при числе трансформаторов не более двух мощностью каждого до 1000 </w:t>
      </w:r>
      <w:proofErr w:type="spellStart"/>
      <w:r w:rsidRPr="00833938">
        <w:t>кВ</w:t>
      </w:r>
      <w:proofErr w:type="spellEnd"/>
      <w:r w:rsidRPr="00833938">
        <w:t xml:space="preserve"> х А и выполнении мер по </w:t>
      </w:r>
      <w:proofErr w:type="spellStart"/>
      <w:r w:rsidRPr="00833938">
        <w:t>шумозащите</w:t>
      </w:r>
      <w:proofErr w:type="spellEnd"/>
      <w:r w:rsidRPr="00833938">
        <w:t xml:space="preserve"> расстояние от них до окон жилых и общественных зданий следует принимать не менее 10 м, а до зданий лечебно-профилактических учреждений - не менее 15 м</w:t>
      </w:r>
    </w:p>
    <w:p w:rsidR="0049212D" w:rsidRPr="00833938" w:rsidRDefault="0049212D" w:rsidP="00E00561">
      <w:pPr>
        <w:widowControl w:val="0"/>
        <w:jc w:val="both"/>
        <w:rPr>
          <w:rFonts w:ascii="Times New Roman" w:hAnsi="Times New Roman"/>
          <w:sz w:val="24"/>
          <w:szCs w:val="24"/>
        </w:rPr>
      </w:pPr>
    </w:p>
    <w:p w:rsidR="0049212D" w:rsidRPr="00833938" w:rsidRDefault="0049212D" w:rsidP="00E00561">
      <w:pPr>
        <w:widowControl w:val="0"/>
        <w:jc w:val="both"/>
        <w:rPr>
          <w:rFonts w:ascii="Times New Roman" w:hAnsi="Times New Roman"/>
          <w:sz w:val="24"/>
          <w:szCs w:val="24"/>
        </w:rPr>
      </w:pPr>
      <w:r>
        <w:rPr>
          <w:rFonts w:ascii="Times New Roman" w:hAnsi="Times New Roman"/>
          <w:sz w:val="24"/>
          <w:szCs w:val="24"/>
        </w:rPr>
        <w:t>7</w:t>
      </w:r>
      <w:r w:rsidRPr="00833938">
        <w:rPr>
          <w:rFonts w:ascii="Times New Roman" w:hAnsi="Times New Roman"/>
          <w:sz w:val="24"/>
          <w:szCs w:val="24"/>
        </w:rPr>
        <w:t>.2. Над подземными кабельными линиями в соответствии с действующими правилами охр</w:t>
      </w:r>
      <w:r w:rsidRPr="00833938">
        <w:rPr>
          <w:rFonts w:ascii="Times New Roman" w:hAnsi="Times New Roman"/>
          <w:sz w:val="24"/>
          <w:szCs w:val="24"/>
        </w:rPr>
        <w:t>а</w:t>
      </w:r>
      <w:r w:rsidRPr="00833938">
        <w:rPr>
          <w:rFonts w:ascii="Times New Roman" w:hAnsi="Times New Roman"/>
          <w:sz w:val="24"/>
          <w:szCs w:val="24"/>
        </w:rPr>
        <w:t>ны электрических сетей должны устанавливаться охранные зоны в размере площадки над к</w:t>
      </w:r>
      <w:r w:rsidRPr="00833938">
        <w:rPr>
          <w:rFonts w:ascii="Times New Roman" w:hAnsi="Times New Roman"/>
          <w:sz w:val="24"/>
          <w:szCs w:val="24"/>
        </w:rPr>
        <w:t>а</w:t>
      </w:r>
      <w:r w:rsidRPr="00833938">
        <w:rPr>
          <w:rFonts w:ascii="Times New Roman" w:hAnsi="Times New Roman"/>
          <w:sz w:val="24"/>
          <w:szCs w:val="24"/>
        </w:rPr>
        <w:t>белями:</w:t>
      </w:r>
    </w:p>
    <w:p w:rsidR="0049212D" w:rsidRPr="00833938" w:rsidRDefault="0049212D" w:rsidP="00E00561">
      <w:pPr>
        <w:widowControl w:val="0"/>
        <w:jc w:val="both"/>
        <w:rPr>
          <w:rFonts w:ascii="Times New Roman" w:hAnsi="Times New Roman"/>
          <w:spacing w:val="-2"/>
          <w:sz w:val="24"/>
          <w:szCs w:val="24"/>
        </w:rPr>
      </w:pPr>
      <w:r w:rsidRPr="00833938">
        <w:rPr>
          <w:rFonts w:ascii="Times New Roman" w:hAnsi="Times New Roman"/>
          <w:spacing w:val="-2"/>
          <w:sz w:val="24"/>
          <w:szCs w:val="24"/>
        </w:rPr>
        <w:t xml:space="preserve">- для кабельных линий выше 1 </w:t>
      </w:r>
      <w:proofErr w:type="spellStart"/>
      <w:r w:rsidRPr="00833938">
        <w:rPr>
          <w:rFonts w:ascii="Times New Roman" w:hAnsi="Times New Roman"/>
          <w:spacing w:val="-2"/>
          <w:sz w:val="24"/>
          <w:szCs w:val="24"/>
        </w:rPr>
        <w:t>кВ</w:t>
      </w:r>
      <w:proofErr w:type="spellEnd"/>
      <w:r w:rsidRPr="00833938">
        <w:rPr>
          <w:rFonts w:ascii="Times New Roman" w:hAnsi="Times New Roman"/>
          <w:spacing w:val="-2"/>
          <w:sz w:val="24"/>
          <w:szCs w:val="24"/>
        </w:rPr>
        <w:t xml:space="preserve"> по 1 м с каждой стороны от крайних кабелей;</w:t>
      </w:r>
    </w:p>
    <w:p w:rsidR="0049212D" w:rsidRPr="00833938" w:rsidRDefault="0049212D" w:rsidP="00E00561">
      <w:pPr>
        <w:widowControl w:val="0"/>
        <w:jc w:val="both"/>
        <w:rPr>
          <w:rFonts w:ascii="Times New Roman" w:hAnsi="Times New Roman"/>
          <w:sz w:val="24"/>
          <w:szCs w:val="24"/>
        </w:rPr>
      </w:pPr>
      <w:r w:rsidRPr="00833938">
        <w:rPr>
          <w:rFonts w:ascii="Times New Roman" w:hAnsi="Times New Roman"/>
          <w:sz w:val="24"/>
          <w:szCs w:val="24"/>
        </w:rPr>
        <w:t xml:space="preserve">- для кабельных линий до 1 </w:t>
      </w:r>
      <w:proofErr w:type="spellStart"/>
      <w:r w:rsidRPr="00833938">
        <w:rPr>
          <w:rFonts w:ascii="Times New Roman" w:hAnsi="Times New Roman"/>
          <w:sz w:val="24"/>
          <w:szCs w:val="24"/>
        </w:rPr>
        <w:t>кВ</w:t>
      </w:r>
      <w:proofErr w:type="spellEnd"/>
      <w:r w:rsidRPr="00833938">
        <w:rPr>
          <w:rFonts w:ascii="Times New Roman" w:hAnsi="Times New Roman"/>
          <w:sz w:val="24"/>
          <w:szCs w:val="24"/>
        </w:rPr>
        <w:t xml:space="preserve"> по 1 м с каждой стороны от крайних кабелей, а при прохожд</w:t>
      </w:r>
      <w:r w:rsidRPr="00833938">
        <w:rPr>
          <w:rFonts w:ascii="Times New Roman" w:hAnsi="Times New Roman"/>
          <w:sz w:val="24"/>
          <w:szCs w:val="24"/>
        </w:rPr>
        <w:t>е</w:t>
      </w:r>
      <w:r w:rsidRPr="00833938">
        <w:rPr>
          <w:rFonts w:ascii="Times New Roman" w:hAnsi="Times New Roman"/>
          <w:sz w:val="24"/>
          <w:szCs w:val="24"/>
        </w:rPr>
        <w:t>нии кабельных линий в городах под тротуарами – на 0,6 м в сторону зданий сооружений и на 1 м в сторону проезжей части улицы.</w:t>
      </w:r>
    </w:p>
    <w:p w:rsidR="0049212D" w:rsidRPr="00833938" w:rsidRDefault="0049212D" w:rsidP="00E00561">
      <w:pPr>
        <w:widowControl w:val="0"/>
        <w:jc w:val="both"/>
        <w:rPr>
          <w:rFonts w:ascii="Times New Roman" w:hAnsi="Times New Roman"/>
          <w:sz w:val="24"/>
          <w:szCs w:val="24"/>
        </w:rPr>
      </w:pPr>
      <w:r w:rsidRPr="00833938">
        <w:rPr>
          <w:rFonts w:ascii="Times New Roman" w:hAnsi="Times New Roman"/>
          <w:sz w:val="24"/>
          <w:szCs w:val="24"/>
        </w:rPr>
        <w:t xml:space="preserve">Для подводных кабельных линий до и выше 1 </w:t>
      </w:r>
      <w:proofErr w:type="spellStart"/>
      <w:r w:rsidRPr="00833938">
        <w:rPr>
          <w:rFonts w:ascii="Times New Roman" w:hAnsi="Times New Roman"/>
          <w:sz w:val="24"/>
          <w:szCs w:val="24"/>
        </w:rPr>
        <w:t>кВ</w:t>
      </w:r>
      <w:proofErr w:type="spellEnd"/>
      <w:r w:rsidRPr="00833938">
        <w:rPr>
          <w:rFonts w:ascii="Times New Roman" w:hAnsi="Times New Roman"/>
          <w:sz w:val="24"/>
          <w:szCs w:val="24"/>
        </w:rPr>
        <w:t xml:space="preserve"> должна быть установлена охранная зона, определяемая параллельными прямыми на расстоянии 100 м от крайних кабелей.</w:t>
      </w:r>
    </w:p>
    <w:p w:rsidR="0049212D" w:rsidRPr="00833938" w:rsidRDefault="0049212D" w:rsidP="00E00561">
      <w:pPr>
        <w:widowControl w:val="0"/>
        <w:jc w:val="both"/>
        <w:rPr>
          <w:rFonts w:ascii="Times New Roman" w:hAnsi="Times New Roman"/>
          <w:sz w:val="24"/>
          <w:szCs w:val="24"/>
        </w:rPr>
      </w:pPr>
      <w:r>
        <w:rPr>
          <w:rFonts w:ascii="Times New Roman" w:hAnsi="Times New Roman"/>
          <w:sz w:val="24"/>
          <w:szCs w:val="24"/>
        </w:rPr>
        <w:t>7</w:t>
      </w:r>
      <w:r w:rsidRPr="00833938">
        <w:rPr>
          <w:rFonts w:ascii="Times New Roman" w:hAnsi="Times New Roman"/>
          <w:sz w:val="24"/>
          <w:szCs w:val="24"/>
        </w:rPr>
        <w:t>.3. На подходах к подстанции и распределительным пунктам следует предусматривать те</w:t>
      </w:r>
      <w:r w:rsidRPr="00833938">
        <w:rPr>
          <w:rFonts w:ascii="Times New Roman" w:hAnsi="Times New Roman"/>
          <w:sz w:val="24"/>
          <w:szCs w:val="24"/>
        </w:rPr>
        <w:t>х</w:t>
      </w:r>
      <w:r w:rsidRPr="00833938">
        <w:rPr>
          <w:rFonts w:ascii="Times New Roman" w:hAnsi="Times New Roman"/>
          <w:sz w:val="24"/>
          <w:szCs w:val="24"/>
        </w:rPr>
        <w:t>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w:t>
      </w:r>
    </w:p>
    <w:p w:rsidR="0049212D" w:rsidRPr="00833938" w:rsidRDefault="0049212D" w:rsidP="00E00561">
      <w:pPr>
        <w:pStyle w:val="s10"/>
        <w:spacing w:before="0" w:beforeAutospacing="0" w:after="0" w:afterAutospacing="0"/>
      </w:pPr>
      <w:r>
        <w:t>7</w:t>
      </w:r>
      <w:r w:rsidRPr="00833938">
        <w:t>.4. Охранные зоны устанавливаются:</w:t>
      </w:r>
    </w:p>
    <w:p w:rsidR="0049212D" w:rsidRPr="00833938" w:rsidRDefault="0049212D" w:rsidP="00352617">
      <w:pPr>
        <w:pStyle w:val="s10"/>
        <w:shd w:val="clear" w:color="auto" w:fill="FFFFFF"/>
        <w:spacing w:before="0" w:beforeAutospacing="0" w:after="0" w:afterAutospacing="0"/>
        <w:ind w:firstLine="720"/>
        <w:jc w:val="both"/>
      </w:pPr>
      <w:r w:rsidRPr="00833938">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w:t>
      </w:r>
      <w:r w:rsidRPr="00833938">
        <w:t>к</w:t>
      </w:r>
      <w:r w:rsidRPr="00833938">
        <w:t xml:space="preserve">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833938">
        <w:t>неотклоненном</w:t>
      </w:r>
      <w:proofErr w:type="spellEnd"/>
      <w:r w:rsidRPr="00833938">
        <w:t xml:space="preserve"> их положении на следующем расстоянии:</w:t>
      </w:r>
    </w:p>
    <w:p w:rsidR="007E665C" w:rsidRDefault="007E665C" w:rsidP="00E00561">
      <w:pPr>
        <w:shd w:val="clear" w:color="auto" w:fill="FFFFFF"/>
        <w:jc w:val="right"/>
        <w:rPr>
          <w:rFonts w:ascii="Times New Roman" w:hAnsi="Times New Roman"/>
          <w:sz w:val="24"/>
          <w:szCs w:val="24"/>
        </w:rPr>
      </w:pPr>
    </w:p>
    <w:p w:rsidR="007E665C" w:rsidRDefault="007E665C" w:rsidP="00E00561">
      <w:pPr>
        <w:shd w:val="clear" w:color="auto" w:fill="FFFFFF"/>
        <w:jc w:val="right"/>
        <w:rPr>
          <w:rFonts w:ascii="Times New Roman" w:hAnsi="Times New Roman"/>
          <w:sz w:val="24"/>
          <w:szCs w:val="24"/>
        </w:rPr>
      </w:pPr>
    </w:p>
    <w:p w:rsidR="0049212D" w:rsidRPr="00833938" w:rsidRDefault="0049212D" w:rsidP="00E00561">
      <w:pPr>
        <w:shd w:val="clear" w:color="auto" w:fill="FFFFFF"/>
        <w:jc w:val="right"/>
        <w:rPr>
          <w:rFonts w:ascii="Times New Roman" w:hAnsi="Times New Roman"/>
          <w:sz w:val="24"/>
          <w:szCs w:val="24"/>
          <w:lang w:val="en-US"/>
        </w:rPr>
      </w:pPr>
      <w:r w:rsidRPr="00833938">
        <w:rPr>
          <w:rFonts w:ascii="Times New Roman" w:hAnsi="Times New Roman"/>
          <w:sz w:val="24"/>
          <w:szCs w:val="24"/>
        </w:rPr>
        <w:lastRenderedPageBreak/>
        <w:t xml:space="preserve">ТАБЛИЦА </w:t>
      </w:r>
      <w:r w:rsidRPr="00833938">
        <w:rPr>
          <w:rFonts w:ascii="Times New Roman" w:hAnsi="Times New Roman"/>
          <w:sz w:val="24"/>
          <w:szCs w:val="24"/>
          <w:lang w:val="en-US"/>
        </w:rPr>
        <w:t>11.2</w:t>
      </w:r>
    </w:p>
    <w:tbl>
      <w:tblPr>
        <w:tblW w:w="10200" w:type="dxa"/>
        <w:tblCellSpacing w:w="15" w:type="dxa"/>
        <w:tblCellMar>
          <w:top w:w="15" w:type="dxa"/>
          <w:left w:w="15" w:type="dxa"/>
          <w:bottom w:w="15" w:type="dxa"/>
          <w:right w:w="15" w:type="dxa"/>
        </w:tblCellMar>
        <w:tblLook w:val="00A0" w:firstRow="1" w:lastRow="0" w:firstColumn="1" w:lastColumn="0" w:noHBand="0" w:noVBand="0"/>
      </w:tblPr>
      <w:tblGrid>
        <w:gridCol w:w="4376"/>
        <w:gridCol w:w="5824"/>
      </w:tblGrid>
      <w:tr w:rsidR="0049212D" w:rsidRPr="00833938" w:rsidTr="00815731">
        <w:trPr>
          <w:tblCellSpacing w:w="15" w:type="dxa"/>
        </w:trPr>
        <w:tc>
          <w:tcPr>
            <w:tcW w:w="4331" w:type="dxa"/>
            <w:tcBorders>
              <w:top w:val="single" w:sz="8" w:space="0" w:color="000000"/>
              <w:left w:val="single" w:sz="8" w:space="0" w:color="000000"/>
              <w:bottom w:val="single" w:sz="8" w:space="0" w:color="000000"/>
              <w:right w:val="single" w:sz="8" w:space="0" w:color="000000"/>
            </w:tcBorders>
          </w:tcPr>
          <w:p w:rsidR="0049212D" w:rsidRPr="00833938" w:rsidRDefault="0049212D">
            <w:pPr>
              <w:pStyle w:val="s10"/>
              <w:spacing w:before="0" w:beforeAutospacing="0" w:after="0" w:afterAutospacing="0"/>
              <w:jc w:val="center"/>
            </w:pPr>
            <w:r w:rsidRPr="00833938">
              <w:t>Проектный номинальный класс напр</w:t>
            </w:r>
            <w:r w:rsidRPr="00833938">
              <w:t>я</w:t>
            </w:r>
            <w:r w:rsidRPr="00833938">
              <w:t xml:space="preserve">жения, </w:t>
            </w:r>
            <w:proofErr w:type="spellStart"/>
            <w:r w:rsidRPr="00833938">
              <w:t>кВ</w:t>
            </w:r>
            <w:proofErr w:type="spellEnd"/>
          </w:p>
        </w:tc>
        <w:tc>
          <w:tcPr>
            <w:tcW w:w="5779" w:type="dxa"/>
            <w:tcBorders>
              <w:top w:val="single" w:sz="8" w:space="0" w:color="000000"/>
              <w:bottom w:val="single" w:sz="8" w:space="0" w:color="000000"/>
              <w:right w:val="single" w:sz="8" w:space="0" w:color="000000"/>
            </w:tcBorders>
          </w:tcPr>
          <w:p w:rsidR="0049212D" w:rsidRPr="00833938" w:rsidRDefault="0049212D">
            <w:pPr>
              <w:pStyle w:val="s10"/>
              <w:spacing w:before="0" w:beforeAutospacing="0" w:after="0" w:afterAutospacing="0"/>
              <w:jc w:val="center"/>
            </w:pPr>
            <w:r w:rsidRPr="00833938">
              <w:t>Расстояние, м</w:t>
            </w:r>
          </w:p>
        </w:tc>
      </w:tr>
      <w:tr w:rsidR="0049212D" w:rsidRPr="00833938" w:rsidTr="00815731">
        <w:trPr>
          <w:tblCellSpacing w:w="15" w:type="dxa"/>
        </w:trPr>
        <w:tc>
          <w:tcPr>
            <w:tcW w:w="4331" w:type="dxa"/>
            <w:tcBorders>
              <w:left w:val="single" w:sz="8" w:space="0" w:color="000000"/>
              <w:bottom w:val="single" w:sz="8" w:space="0" w:color="000000"/>
              <w:right w:val="single" w:sz="8" w:space="0" w:color="000000"/>
            </w:tcBorders>
          </w:tcPr>
          <w:p w:rsidR="0049212D" w:rsidRPr="00833938" w:rsidRDefault="0049212D">
            <w:pPr>
              <w:pStyle w:val="s10"/>
              <w:spacing w:before="0" w:beforeAutospacing="0" w:after="0" w:afterAutospacing="0"/>
              <w:jc w:val="center"/>
            </w:pPr>
            <w:r w:rsidRPr="00833938">
              <w:t>до 1</w:t>
            </w:r>
          </w:p>
        </w:tc>
        <w:tc>
          <w:tcPr>
            <w:tcW w:w="5779" w:type="dxa"/>
            <w:tcBorders>
              <w:bottom w:val="single" w:sz="8" w:space="0" w:color="000000"/>
              <w:right w:val="single" w:sz="8" w:space="0" w:color="000000"/>
            </w:tcBorders>
          </w:tcPr>
          <w:p w:rsidR="0049212D" w:rsidRPr="00833938" w:rsidRDefault="0049212D">
            <w:pPr>
              <w:pStyle w:val="s10"/>
              <w:spacing w:before="0" w:beforeAutospacing="0" w:after="0" w:afterAutospacing="0"/>
              <w:jc w:val="center"/>
            </w:pPr>
            <w:r w:rsidRPr="00833938">
              <w:t>2 (для линий с самонесущими или изолированными проводами, проложенных по стенам зданий, констру</w:t>
            </w:r>
            <w:r w:rsidRPr="00833938">
              <w:t>к</w:t>
            </w:r>
            <w:r w:rsidRPr="00833938">
              <w:t>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49212D" w:rsidRPr="00833938" w:rsidTr="00815731">
        <w:trPr>
          <w:tblCellSpacing w:w="15" w:type="dxa"/>
        </w:trPr>
        <w:tc>
          <w:tcPr>
            <w:tcW w:w="4331" w:type="dxa"/>
            <w:tcBorders>
              <w:left w:val="single" w:sz="8" w:space="0" w:color="000000"/>
              <w:bottom w:val="single" w:sz="8" w:space="0" w:color="000000"/>
              <w:right w:val="single" w:sz="8" w:space="0" w:color="000000"/>
            </w:tcBorders>
          </w:tcPr>
          <w:p w:rsidR="0049212D" w:rsidRPr="00833938" w:rsidRDefault="0049212D">
            <w:pPr>
              <w:pStyle w:val="s10"/>
              <w:spacing w:before="0" w:beforeAutospacing="0" w:after="0" w:afterAutospacing="0"/>
              <w:jc w:val="center"/>
            </w:pPr>
            <w:r w:rsidRPr="00833938">
              <w:t>1 - 20</w:t>
            </w:r>
          </w:p>
        </w:tc>
        <w:tc>
          <w:tcPr>
            <w:tcW w:w="5779" w:type="dxa"/>
            <w:tcBorders>
              <w:bottom w:val="single" w:sz="8" w:space="0" w:color="000000"/>
              <w:right w:val="single" w:sz="8" w:space="0" w:color="000000"/>
            </w:tcBorders>
          </w:tcPr>
          <w:p w:rsidR="0049212D" w:rsidRPr="00833938" w:rsidRDefault="0049212D">
            <w:pPr>
              <w:pStyle w:val="s10"/>
              <w:spacing w:before="0" w:beforeAutospacing="0" w:after="0" w:afterAutospacing="0"/>
              <w:jc w:val="center"/>
            </w:pPr>
            <w:r w:rsidRPr="00833938">
              <w:t>10 (5 - для линий с самонесущими или изолированн</w:t>
            </w:r>
            <w:r w:rsidRPr="00833938">
              <w:t>ы</w:t>
            </w:r>
            <w:r w:rsidRPr="00833938">
              <w:t>ми проводами, размещенных в границах населенных пунктов)</w:t>
            </w:r>
          </w:p>
        </w:tc>
      </w:tr>
    </w:tbl>
    <w:p w:rsidR="0049212D" w:rsidRPr="00833938" w:rsidRDefault="0049212D" w:rsidP="00352617">
      <w:pPr>
        <w:shd w:val="clear" w:color="auto" w:fill="FFFFFF"/>
        <w:jc w:val="both"/>
        <w:rPr>
          <w:rFonts w:ascii="Times New Roman" w:hAnsi="Times New Roman"/>
          <w:sz w:val="24"/>
          <w:szCs w:val="24"/>
        </w:rPr>
      </w:pPr>
    </w:p>
    <w:p w:rsidR="0049212D" w:rsidRPr="00833938" w:rsidRDefault="0049212D" w:rsidP="00352617">
      <w:pPr>
        <w:pStyle w:val="s10"/>
        <w:shd w:val="clear" w:color="auto" w:fill="FFFFFF"/>
        <w:spacing w:before="0" w:beforeAutospacing="0" w:after="0" w:afterAutospacing="0"/>
        <w:ind w:firstLine="720"/>
        <w:jc w:val="both"/>
      </w:pPr>
      <w:r w:rsidRPr="00833938">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w:t>
      </w:r>
      <w:r w:rsidRPr="00833938">
        <w:t>с</w:t>
      </w:r>
      <w:r w:rsidRPr="00833938">
        <w:t>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49212D" w:rsidRPr="00833938" w:rsidRDefault="0049212D" w:rsidP="00352617">
      <w:pPr>
        <w:pStyle w:val="s10"/>
        <w:shd w:val="clear" w:color="auto" w:fill="FFFFFF"/>
        <w:spacing w:before="0" w:beforeAutospacing="0" w:after="0" w:afterAutospacing="0"/>
        <w:ind w:firstLine="720"/>
        <w:jc w:val="both"/>
      </w:pPr>
      <w:r w:rsidRPr="00833938">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rsidR="0049212D" w:rsidRPr="00833938" w:rsidRDefault="0049212D" w:rsidP="00352617">
      <w:pPr>
        <w:pStyle w:val="s10"/>
        <w:shd w:val="clear" w:color="auto" w:fill="FFFFFF"/>
        <w:spacing w:before="0" w:beforeAutospacing="0" w:after="0" w:afterAutospacing="0"/>
        <w:ind w:firstLine="720"/>
        <w:jc w:val="both"/>
      </w:pPr>
      <w:r w:rsidRPr="00833938">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w:t>
      </w:r>
      <w:r w:rsidRPr="00833938">
        <w:t>и</w:t>
      </w:r>
      <w:r w:rsidRPr="00833938">
        <w:t>кальными плоскостями, отстоящими по обе стороны линии электропередачи от крайних пр</w:t>
      </w:r>
      <w:r w:rsidRPr="00833938">
        <w:t>о</w:t>
      </w:r>
      <w:r w:rsidRPr="00833938">
        <w:t xml:space="preserve">водов при </w:t>
      </w:r>
      <w:proofErr w:type="spellStart"/>
      <w:r w:rsidRPr="00833938">
        <w:t>неотклоненном</w:t>
      </w:r>
      <w:proofErr w:type="spellEnd"/>
      <w:r w:rsidRPr="00833938">
        <w:t xml:space="preserve">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49212D" w:rsidRPr="00833938" w:rsidRDefault="0049212D" w:rsidP="00E00561">
      <w:pPr>
        <w:pStyle w:val="a4"/>
        <w:shd w:val="clear" w:color="auto" w:fill="FFFFFF"/>
        <w:spacing w:before="0" w:beforeAutospacing="0" w:after="200" w:afterAutospacing="0"/>
      </w:pPr>
    </w:p>
    <w:p w:rsidR="0049212D" w:rsidRPr="00833938" w:rsidRDefault="0049212D" w:rsidP="00E00561">
      <w:pPr>
        <w:pStyle w:val="a4"/>
        <w:shd w:val="clear" w:color="auto" w:fill="FFFFFF"/>
        <w:spacing w:before="0" w:beforeAutospacing="0" w:after="200" w:afterAutospacing="0"/>
      </w:pPr>
      <w:r>
        <w:t>7</w:t>
      </w:r>
      <w:r w:rsidRPr="00833938">
        <w:t>.5 Минимальный размер земельного участка для установки опоры воздушной линии электр</w:t>
      </w:r>
      <w:r w:rsidRPr="00833938">
        <w:t>о</w:t>
      </w:r>
      <w:r w:rsidRPr="00833938">
        <w:t xml:space="preserve">передачи напряжением до 10 </w:t>
      </w:r>
      <w:proofErr w:type="spellStart"/>
      <w:r w:rsidRPr="00833938">
        <w:t>кВ</w:t>
      </w:r>
      <w:proofErr w:type="spellEnd"/>
      <w:r w:rsidRPr="00833938">
        <w:t xml:space="preserve"> включительно (опоры линии связи, обслуживающей электр</w:t>
      </w:r>
      <w:r w:rsidRPr="00833938">
        <w:t>и</w:t>
      </w:r>
      <w:r w:rsidRPr="00833938">
        <w:t>ческую сеть) определяется как площадь контура, равного поперечному сечению опоры на уровне поверхности земли.</w:t>
      </w:r>
    </w:p>
    <w:p w:rsidR="0049212D" w:rsidRPr="00833938" w:rsidRDefault="0049212D" w:rsidP="00E00561">
      <w:pPr>
        <w:pStyle w:val="a4"/>
        <w:shd w:val="clear" w:color="auto" w:fill="FFFFFF"/>
        <w:spacing w:before="0" w:beforeAutospacing="0" w:after="200" w:afterAutospacing="0"/>
      </w:pPr>
      <w:r>
        <w:t>7</w:t>
      </w:r>
      <w:r w:rsidRPr="00833938">
        <w:t>.6 Минимальный размер земельного участка для установки опоры воздушной линии электр</w:t>
      </w:r>
      <w:r w:rsidRPr="00833938">
        <w:t>о</w:t>
      </w:r>
      <w:r w:rsidRPr="00833938">
        <w:t xml:space="preserve">передачи напряжением свыше 10 </w:t>
      </w:r>
      <w:proofErr w:type="spellStart"/>
      <w:r w:rsidRPr="00833938">
        <w:t>кВ</w:t>
      </w:r>
      <w:proofErr w:type="spellEnd"/>
      <w:r w:rsidRPr="00833938">
        <w:t xml:space="preserve"> определяется как:</w:t>
      </w:r>
    </w:p>
    <w:p w:rsidR="0049212D" w:rsidRPr="00833938" w:rsidRDefault="0049212D" w:rsidP="00E00561">
      <w:pPr>
        <w:pStyle w:val="a4"/>
        <w:shd w:val="clear" w:color="auto" w:fill="FFFFFF"/>
        <w:spacing w:before="0" w:beforeAutospacing="0" w:after="200" w:afterAutospacing="0"/>
      </w:pPr>
      <w:r w:rsidRPr="00833938">
        <w:t>площадь контура, отстоящего на 1 метр от контура проекции опоры на поверхность земли (для опор на оттяжках - включая оттяжки), - для земельных участков, граничащих с земельными участками всех категорий земель, кроме предназначенных для установки опор с ригелями глубиной заложения не более 0,8 метра земельных участков, граничащих с земельными учас</w:t>
      </w:r>
      <w:r w:rsidRPr="00833938">
        <w:t>т</w:t>
      </w:r>
      <w:r w:rsidRPr="00833938">
        <w:t>ками сельскохозяйственного назначения;</w:t>
      </w:r>
    </w:p>
    <w:p w:rsidR="0049212D" w:rsidRPr="00833938" w:rsidRDefault="0049212D" w:rsidP="00E00561">
      <w:pPr>
        <w:pStyle w:val="a4"/>
        <w:shd w:val="clear" w:color="auto" w:fill="FFFFFF"/>
        <w:spacing w:before="0" w:beforeAutospacing="0" w:after="200" w:afterAutospacing="0"/>
      </w:pPr>
      <w:r w:rsidRPr="00833938">
        <w:t>площадь контура, отстоящего на 1,5 метра от контура проекции опоры на поверхность земли (для опор на оттяжках - включая оттяжки), - для предназначенных для установки опор с риг</w:t>
      </w:r>
      <w:r w:rsidRPr="00833938">
        <w:t>е</w:t>
      </w:r>
      <w:r w:rsidRPr="00833938">
        <w:t>лями глубиной заложения не более 0,8 метра земельных участков, граничащих с земельными участками сельскохозяйственного назначения.</w:t>
      </w:r>
    </w:p>
    <w:p w:rsidR="0049212D" w:rsidRPr="00EF163A" w:rsidRDefault="0049212D" w:rsidP="000B2C50">
      <w:pPr>
        <w:widowControl w:val="0"/>
        <w:ind w:firstLine="720"/>
        <w:jc w:val="center"/>
        <w:rPr>
          <w:rFonts w:ascii="Times New Roman" w:hAnsi="Times New Roman"/>
          <w:b/>
          <w:sz w:val="28"/>
          <w:szCs w:val="28"/>
        </w:rPr>
      </w:pPr>
      <w:r>
        <w:rPr>
          <w:rFonts w:ascii="Times New Roman" w:hAnsi="Times New Roman"/>
          <w:b/>
          <w:sz w:val="28"/>
          <w:szCs w:val="28"/>
        </w:rPr>
        <w:lastRenderedPageBreak/>
        <w:t>8</w:t>
      </w:r>
      <w:r w:rsidRPr="00EF163A">
        <w:rPr>
          <w:rFonts w:ascii="Times New Roman" w:hAnsi="Times New Roman"/>
          <w:b/>
          <w:sz w:val="28"/>
          <w:szCs w:val="28"/>
        </w:rPr>
        <w:t>. Теплоснабжение</w:t>
      </w:r>
    </w:p>
    <w:p w:rsidR="0049212D" w:rsidRPr="00833938" w:rsidRDefault="0049212D" w:rsidP="003A52BE">
      <w:pPr>
        <w:pStyle w:val="Default"/>
        <w:spacing w:before="120" w:after="120" w:line="276" w:lineRule="auto"/>
        <w:ind w:firstLine="851"/>
        <w:jc w:val="center"/>
        <w:outlineLvl w:val="1"/>
        <w:rPr>
          <w:rFonts w:ascii="Times New Roman" w:hAnsi="Times New Roman" w:cs="Times New Roman"/>
          <w:caps/>
          <w:color w:val="auto"/>
        </w:rPr>
      </w:pPr>
      <w:r w:rsidRPr="00833938">
        <w:rPr>
          <w:rFonts w:ascii="Times New Roman" w:hAnsi="Times New Roman" w:cs="Times New Roman"/>
          <w:caps/>
          <w:color w:val="auto"/>
        </w:rPr>
        <w:t xml:space="preserve">Таблица </w:t>
      </w:r>
      <w:r>
        <w:rPr>
          <w:rFonts w:ascii="Times New Roman" w:hAnsi="Times New Roman" w:cs="Times New Roman"/>
          <w:caps/>
          <w:color w:val="auto"/>
        </w:rPr>
        <w:t>8</w:t>
      </w:r>
      <w:r w:rsidRPr="00833938">
        <w:rPr>
          <w:rFonts w:ascii="Times New Roman" w:hAnsi="Times New Roman" w:cs="Times New Roman"/>
          <w:caps/>
          <w:color w:val="auto"/>
        </w:rPr>
        <w:t>.1 - Размеры земельных участков для котельных</w:t>
      </w:r>
      <w:bookmarkEnd w:id="20"/>
    </w:p>
    <w:p w:rsidR="0049212D" w:rsidRPr="00833938" w:rsidRDefault="0049212D" w:rsidP="00F96EC4">
      <w:pPr>
        <w:pStyle w:val="Default"/>
        <w:spacing w:line="276" w:lineRule="auto"/>
        <w:ind w:firstLine="851"/>
        <w:jc w:val="center"/>
        <w:rPr>
          <w:rFonts w:ascii="Times New Roman" w:hAnsi="Times New Roman" w:cs="Times New Roman"/>
          <w:caps/>
          <w:color w:val="auto"/>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6"/>
        <w:gridCol w:w="2667"/>
        <w:gridCol w:w="2562"/>
      </w:tblGrid>
      <w:tr w:rsidR="0049212D" w:rsidRPr="00833938" w:rsidTr="00320A69">
        <w:trPr>
          <w:trHeight w:val="486"/>
        </w:trPr>
        <w:tc>
          <w:tcPr>
            <w:tcW w:w="5026" w:type="dxa"/>
            <w:vMerge w:val="restart"/>
            <w:vAlign w:val="center"/>
          </w:tcPr>
          <w:p w:rsidR="0049212D" w:rsidRPr="00833938" w:rsidRDefault="0049212D" w:rsidP="00320A69">
            <w:pPr>
              <w:pStyle w:val="Default"/>
              <w:jc w:val="center"/>
              <w:rPr>
                <w:rFonts w:ascii="Times New Roman" w:hAnsi="Times New Roman" w:cs="Times New Roman"/>
                <w:b/>
                <w:color w:val="auto"/>
                <w:szCs w:val="20"/>
              </w:rPr>
            </w:pPr>
            <w:proofErr w:type="spellStart"/>
            <w:r w:rsidRPr="00833938">
              <w:rPr>
                <w:rFonts w:ascii="Times New Roman" w:hAnsi="Times New Roman" w:cs="Times New Roman"/>
                <w:b/>
                <w:color w:val="auto"/>
                <w:szCs w:val="20"/>
              </w:rPr>
              <w:t>Теплопроизводительность</w:t>
            </w:r>
            <w:proofErr w:type="spellEnd"/>
            <w:r w:rsidRPr="00833938">
              <w:rPr>
                <w:rFonts w:ascii="Times New Roman" w:hAnsi="Times New Roman" w:cs="Times New Roman"/>
                <w:b/>
                <w:color w:val="auto"/>
                <w:szCs w:val="20"/>
              </w:rPr>
              <w:t xml:space="preserve"> котельных,</w:t>
            </w:r>
          </w:p>
          <w:p w:rsidR="0049212D" w:rsidRPr="00833938" w:rsidRDefault="0049212D" w:rsidP="00320A69">
            <w:pPr>
              <w:pStyle w:val="Default"/>
              <w:jc w:val="center"/>
              <w:rPr>
                <w:rFonts w:ascii="Times New Roman" w:hAnsi="Times New Roman" w:cs="Times New Roman"/>
                <w:b/>
                <w:color w:val="auto"/>
                <w:szCs w:val="20"/>
              </w:rPr>
            </w:pPr>
            <w:r w:rsidRPr="00833938">
              <w:rPr>
                <w:rFonts w:ascii="Times New Roman" w:hAnsi="Times New Roman" w:cs="Times New Roman"/>
                <w:b/>
                <w:color w:val="auto"/>
                <w:szCs w:val="20"/>
              </w:rPr>
              <w:t>Гкал/ч (МВт)</w:t>
            </w:r>
          </w:p>
        </w:tc>
        <w:tc>
          <w:tcPr>
            <w:tcW w:w="5229" w:type="dxa"/>
            <w:gridSpan w:val="2"/>
            <w:vAlign w:val="center"/>
          </w:tcPr>
          <w:p w:rsidR="0049212D" w:rsidRPr="00833938" w:rsidRDefault="0049212D" w:rsidP="00320A69">
            <w:pPr>
              <w:pStyle w:val="Default"/>
              <w:jc w:val="center"/>
              <w:rPr>
                <w:rFonts w:ascii="Times New Roman" w:hAnsi="Times New Roman" w:cs="Times New Roman"/>
                <w:b/>
                <w:color w:val="auto"/>
                <w:szCs w:val="20"/>
              </w:rPr>
            </w:pPr>
            <w:r w:rsidRPr="00833938">
              <w:rPr>
                <w:rFonts w:ascii="Times New Roman" w:hAnsi="Times New Roman" w:cs="Times New Roman"/>
                <w:b/>
                <w:color w:val="auto"/>
                <w:szCs w:val="20"/>
              </w:rPr>
              <w:t>Размеры земельных участков, га, котельных, работающих</w:t>
            </w:r>
          </w:p>
        </w:tc>
      </w:tr>
      <w:tr w:rsidR="0049212D" w:rsidRPr="00833938" w:rsidTr="00320A69">
        <w:trPr>
          <w:trHeight w:val="248"/>
        </w:trPr>
        <w:tc>
          <w:tcPr>
            <w:tcW w:w="5026" w:type="dxa"/>
            <w:vMerge/>
            <w:vAlign w:val="center"/>
          </w:tcPr>
          <w:p w:rsidR="0049212D" w:rsidRPr="00833938" w:rsidRDefault="0049212D" w:rsidP="00320A69">
            <w:pPr>
              <w:pStyle w:val="Default"/>
              <w:jc w:val="center"/>
              <w:rPr>
                <w:rFonts w:ascii="Times New Roman" w:hAnsi="Times New Roman" w:cs="Times New Roman"/>
                <w:b/>
                <w:color w:val="auto"/>
                <w:szCs w:val="20"/>
              </w:rPr>
            </w:pPr>
          </w:p>
        </w:tc>
        <w:tc>
          <w:tcPr>
            <w:tcW w:w="2667" w:type="dxa"/>
            <w:vAlign w:val="center"/>
          </w:tcPr>
          <w:p w:rsidR="0049212D" w:rsidRPr="00833938" w:rsidRDefault="0049212D" w:rsidP="00320A69">
            <w:pPr>
              <w:pStyle w:val="Default"/>
              <w:jc w:val="center"/>
              <w:rPr>
                <w:rFonts w:ascii="Times New Roman" w:hAnsi="Times New Roman" w:cs="Times New Roman"/>
                <w:b/>
                <w:color w:val="auto"/>
                <w:szCs w:val="20"/>
              </w:rPr>
            </w:pPr>
            <w:r w:rsidRPr="00833938">
              <w:rPr>
                <w:rFonts w:ascii="Times New Roman" w:hAnsi="Times New Roman" w:cs="Times New Roman"/>
                <w:b/>
                <w:color w:val="auto"/>
                <w:szCs w:val="20"/>
              </w:rPr>
              <w:t>на твердом топливе</w:t>
            </w:r>
          </w:p>
        </w:tc>
        <w:tc>
          <w:tcPr>
            <w:tcW w:w="2562" w:type="dxa"/>
            <w:vAlign w:val="center"/>
          </w:tcPr>
          <w:p w:rsidR="0049212D" w:rsidRPr="00833938" w:rsidRDefault="0049212D" w:rsidP="00320A69">
            <w:pPr>
              <w:pStyle w:val="Default"/>
              <w:jc w:val="center"/>
              <w:rPr>
                <w:rFonts w:ascii="Times New Roman" w:hAnsi="Times New Roman" w:cs="Times New Roman"/>
                <w:b/>
                <w:color w:val="auto"/>
                <w:szCs w:val="20"/>
              </w:rPr>
            </w:pPr>
            <w:r w:rsidRPr="00833938">
              <w:rPr>
                <w:rFonts w:ascii="Times New Roman" w:hAnsi="Times New Roman" w:cs="Times New Roman"/>
                <w:b/>
                <w:color w:val="auto"/>
                <w:szCs w:val="20"/>
              </w:rPr>
              <w:t xml:space="preserve">на </w:t>
            </w:r>
            <w:proofErr w:type="spellStart"/>
            <w:r w:rsidRPr="00833938">
              <w:rPr>
                <w:rFonts w:ascii="Times New Roman" w:hAnsi="Times New Roman" w:cs="Times New Roman"/>
                <w:b/>
                <w:color w:val="auto"/>
                <w:szCs w:val="20"/>
              </w:rPr>
              <w:t>газомазутном</w:t>
            </w:r>
            <w:proofErr w:type="spellEnd"/>
            <w:r w:rsidRPr="00833938">
              <w:rPr>
                <w:rFonts w:ascii="Times New Roman" w:hAnsi="Times New Roman" w:cs="Times New Roman"/>
                <w:b/>
                <w:color w:val="auto"/>
                <w:szCs w:val="20"/>
              </w:rPr>
              <w:t xml:space="preserve"> топливе</w:t>
            </w:r>
          </w:p>
        </w:tc>
      </w:tr>
      <w:tr w:rsidR="0049212D" w:rsidRPr="00833938" w:rsidTr="00320A69">
        <w:trPr>
          <w:trHeight w:val="137"/>
        </w:trPr>
        <w:tc>
          <w:tcPr>
            <w:tcW w:w="5026" w:type="dxa"/>
          </w:tcPr>
          <w:p w:rsidR="0049212D" w:rsidRPr="00833938" w:rsidRDefault="0049212D" w:rsidP="00320A69">
            <w:pPr>
              <w:pStyle w:val="Default"/>
              <w:jc w:val="both"/>
              <w:rPr>
                <w:rFonts w:ascii="Times New Roman" w:hAnsi="Times New Roman" w:cs="Times New Roman"/>
                <w:color w:val="auto"/>
                <w:szCs w:val="20"/>
              </w:rPr>
            </w:pPr>
            <w:r w:rsidRPr="00833938">
              <w:rPr>
                <w:rFonts w:ascii="Times New Roman" w:hAnsi="Times New Roman" w:cs="Times New Roman"/>
                <w:color w:val="auto"/>
                <w:szCs w:val="20"/>
              </w:rPr>
              <w:t xml:space="preserve">до 5 </w:t>
            </w:r>
          </w:p>
        </w:tc>
        <w:tc>
          <w:tcPr>
            <w:tcW w:w="2667" w:type="dxa"/>
            <w:vAlign w:val="center"/>
          </w:tcPr>
          <w:p w:rsidR="0049212D" w:rsidRPr="00833938" w:rsidRDefault="0049212D" w:rsidP="00320A69">
            <w:pPr>
              <w:pStyle w:val="Default"/>
              <w:jc w:val="center"/>
              <w:rPr>
                <w:rFonts w:ascii="Times New Roman" w:hAnsi="Times New Roman" w:cs="Times New Roman"/>
                <w:color w:val="auto"/>
                <w:szCs w:val="20"/>
              </w:rPr>
            </w:pPr>
            <w:r w:rsidRPr="00833938">
              <w:rPr>
                <w:rFonts w:ascii="Times New Roman" w:hAnsi="Times New Roman" w:cs="Times New Roman"/>
                <w:color w:val="auto"/>
                <w:szCs w:val="20"/>
              </w:rPr>
              <w:t>0,7</w:t>
            </w:r>
          </w:p>
        </w:tc>
        <w:tc>
          <w:tcPr>
            <w:tcW w:w="2562" w:type="dxa"/>
            <w:vAlign w:val="center"/>
          </w:tcPr>
          <w:p w:rsidR="0049212D" w:rsidRPr="00833938" w:rsidRDefault="0049212D" w:rsidP="00320A69">
            <w:pPr>
              <w:pStyle w:val="Default"/>
              <w:jc w:val="center"/>
              <w:rPr>
                <w:rFonts w:ascii="Times New Roman" w:hAnsi="Times New Roman" w:cs="Times New Roman"/>
                <w:color w:val="auto"/>
                <w:szCs w:val="20"/>
              </w:rPr>
            </w:pPr>
            <w:r w:rsidRPr="00833938">
              <w:rPr>
                <w:rFonts w:ascii="Times New Roman" w:hAnsi="Times New Roman" w:cs="Times New Roman"/>
                <w:color w:val="auto"/>
                <w:szCs w:val="20"/>
              </w:rPr>
              <w:t>0,7</w:t>
            </w:r>
          </w:p>
        </w:tc>
      </w:tr>
      <w:tr w:rsidR="0049212D" w:rsidRPr="00833938" w:rsidTr="00320A69">
        <w:trPr>
          <w:trHeight w:val="137"/>
        </w:trPr>
        <w:tc>
          <w:tcPr>
            <w:tcW w:w="5026" w:type="dxa"/>
          </w:tcPr>
          <w:p w:rsidR="0049212D" w:rsidRPr="00833938" w:rsidRDefault="0049212D" w:rsidP="00320A69">
            <w:pPr>
              <w:pStyle w:val="Default"/>
              <w:jc w:val="both"/>
              <w:rPr>
                <w:rFonts w:ascii="Times New Roman" w:hAnsi="Times New Roman" w:cs="Times New Roman"/>
                <w:color w:val="auto"/>
                <w:szCs w:val="20"/>
              </w:rPr>
            </w:pPr>
            <w:r w:rsidRPr="00833938">
              <w:rPr>
                <w:rFonts w:ascii="Times New Roman" w:hAnsi="Times New Roman" w:cs="Times New Roman"/>
                <w:color w:val="auto"/>
                <w:szCs w:val="20"/>
              </w:rPr>
              <w:t xml:space="preserve">от 5 до 10 (от 6 до 12) </w:t>
            </w:r>
          </w:p>
        </w:tc>
        <w:tc>
          <w:tcPr>
            <w:tcW w:w="2667" w:type="dxa"/>
            <w:vAlign w:val="center"/>
          </w:tcPr>
          <w:p w:rsidR="0049212D" w:rsidRPr="00833938" w:rsidRDefault="0049212D" w:rsidP="00320A69">
            <w:pPr>
              <w:pStyle w:val="Default"/>
              <w:jc w:val="center"/>
              <w:rPr>
                <w:rFonts w:ascii="Times New Roman" w:hAnsi="Times New Roman" w:cs="Times New Roman"/>
                <w:color w:val="auto"/>
                <w:szCs w:val="20"/>
              </w:rPr>
            </w:pPr>
            <w:r w:rsidRPr="00833938">
              <w:rPr>
                <w:rFonts w:ascii="Times New Roman" w:hAnsi="Times New Roman" w:cs="Times New Roman"/>
                <w:color w:val="auto"/>
                <w:szCs w:val="20"/>
              </w:rPr>
              <w:t>1,0</w:t>
            </w:r>
          </w:p>
        </w:tc>
        <w:tc>
          <w:tcPr>
            <w:tcW w:w="2562" w:type="dxa"/>
            <w:vAlign w:val="center"/>
          </w:tcPr>
          <w:p w:rsidR="0049212D" w:rsidRPr="00833938" w:rsidRDefault="0049212D" w:rsidP="00320A69">
            <w:pPr>
              <w:pStyle w:val="Default"/>
              <w:jc w:val="center"/>
              <w:rPr>
                <w:rFonts w:ascii="Times New Roman" w:hAnsi="Times New Roman" w:cs="Times New Roman"/>
                <w:color w:val="auto"/>
                <w:szCs w:val="20"/>
              </w:rPr>
            </w:pPr>
            <w:r w:rsidRPr="00833938">
              <w:rPr>
                <w:rFonts w:ascii="Times New Roman" w:hAnsi="Times New Roman" w:cs="Times New Roman"/>
                <w:color w:val="auto"/>
                <w:szCs w:val="20"/>
              </w:rPr>
              <w:t>1,0</w:t>
            </w:r>
          </w:p>
        </w:tc>
      </w:tr>
      <w:tr w:rsidR="0049212D" w:rsidRPr="00833938" w:rsidTr="00320A69">
        <w:trPr>
          <w:trHeight w:val="137"/>
        </w:trPr>
        <w:tc>
          <w:tcPr>
            <w:tcW w:w="5026" w:type="dxa"/>
          </w:tcPr>
          <w:p w:rsidR="0049212D" w:rsidRPr="00833938" w:rsidRDefault="0049212D" w:rsidP="00320A69">
            <w:pPr>
              <w:pStyle w:val="Default"/>
              <w:jc w:val="both"/>
              <w:rPr>
                <w:rFonts w:ascii="Times New Roman" w:hAnsi="Times New Roman" w:cs="Times New Roman"/>
                <w:color w:val="auto"/>
                <w:szCs w:val="20"/>
              </w:rPr>
            </w:pPr>
            <w:r w:rsidRPr="00833938">
              <w:rPr>
                <w:rFonts w:ascii="Times New Roman" w:hAnsi="Times New Roman" w:cs="Times New Roman"/>
                <w:color w:val="auto"/>
                <w:szCs w:val="20"/>
              </w:rPr>
              <w:t xml:space="preserve">от 10 до 50 (от 12 до 58) </w:t>
            </w:r>
          </w:p>
        </w:tc>
        <w:tc>
          <w:tcPr>
            <w:tcW w:w="2667" w:type="dxa"/>
            <w:vAlign w:val="center"/>
          </w:tcPr>
          <w:p w:rsidR="0049212D" w:rsidRPr="00833938" w:rsidRDefault="0049212D" w:rsidP="00320A69">
            <w:pPr>
              <w:pStyle w:val="Default"/>
              <w:jc w:val="center"/>
              <w:rPr>
                <w:rFonts w:ascii="Times New Roman" w:hAnsi="Times New Roman" w:cs="Times New Roman"/>
                <w:color w:val="auto"/>
                <w:szCs w:val="20"/>
              </w:rPr>
            </w:pPr>
            <w:r w:rsidRPr="00833938">
              <w:rPr>
                <w:rFonts w:ascii="Times New Roman" w:hAnsi="Times New Roman" w:cs="Times New Roman"/>
                <w:color w:val="auto"/>
                <w:szCs w:val="20"/>
              </w:rPr>
              <w:t>2,0</w:t>
            </w:r>
          </w:p>
        </w:tc>
        <w:tc>
          <w:tcPr>
            <w:tcW w:w="2562" w:type="dxa"/>
            <w:vAlign w:val="center"/>
          </w:tcPr>
          <w:p w:rsidR="0049212D" w:rsidRPr="00833938" w:rsidRDefault="0049212D" w:rsidP="00320A69">
            <w:pPr>
              <w:pStyle w:val="Default"/>
              <w:jc w:val="center"/>
              <w:rPr>
                <w:rFonts w:ascii="Times New Roman" w:hAnsi="Times New Roman" w:cs="Times New Roman"/>
                <w:color w:val="auto"/>
                <w:szCs w:val="20"/>
              </w:rPr>
            </w:pPr>
            <w:r w:rsidRPr="00833938">
              <w:rPr>
                <w:rFonts w:ascii="Times New Roman" w:hAnsi="Times New Roman" w:cs="Times New Roman"/>
                <w:color w:val="auto"/>
                <w:szCs w:val="20"/>
              </w:rPr>
              <w:t>1,5</w:t>
            </w:r>
          </w:p>
        </w:tc>
      </w:tr>
      <w:tr w:rsidR="0049212D" w:rsidRPr="00833938" w:rsidTr="00320A69">
        <w:trPr>
          <w:trHeight w:val="137"/>
        </w:trPr>
        <w:tc>
          <w:tcPr>
            <w:tcW w:w="5026" w:type="dxa"/>
          </w:tcPr>
          <w:p w:rsidR="0049212D" w:rsidRPr="00833938" w:rsidRDefault="0049212D" w:rsidP="00320A69">
            <w:pPr>
              <w:pStyle w:val="Default"/>
              <w:jc w:val="both"/>
              <w:rPr>
                <w:rFonts w:ascii="Times New Roman" w:hAnsi="Times New Roman" w:cs="Times New Roman"/>
                <w:color w:val="auto"/>
                <w:szCs w:val="20"/>
              </w:rPr>
            </w:pPr>
            <w:r w:rsidRPr="00833938">
              <w:rPr>
                <w:rFonts w:ascii="Times New Roman" w:hAnsi="Times New Roman" w:cs="Times New Roman"/>
                <w:color w:val="auto"/>
                <w:szCs w:val="20"/>
              </w:rPr>
              <w:t xml:space="preserve">от 50 до 100 (от 58 до 116) </w:t>
            </w:r>
          </w:p>
        </w:tc>
        <w:tc>
          <w:tcPr>
            <w:tcW w:w="2667" w:type="dxa"/>
            <w:vAlign w:val="center"/>
          </w:tcPr>
          <w:p w:rsidR="0049212D" w:rsidRPr="00833938" w:rsidRDefault="0049212D" w:rsidP="00320A69">
            <w:pPr>
              <w:pStyle w:val="Default"/>
              <w:jc w:val="center"/>
              <w:rPr>
                <w:rFonts w:ascii="Times New Roman" w:hAnsi="Times New Roman" w:cs="Times New Roman"/>
                <w:color w:val="auto"/>
                <w:szCs w:val="20"/>
              </w:rPr>
            </w:pPr>
            <w:r w:rsidRPr="00833938">
              <w:rPr>
                <w:rFonts w:ascii="Times New Roman" w:hAnsi="Times New Roman" w:cs="Times New Roman"/>
                <w:color w:val="auto"/>
                <w:szCs w:val="20"/>
              </w:rPr>
              <w:t>3,0</w:t>
            </w:r>
          </w:p>
        </w:tc>
        <w:tc>
          <w:tcPr>
            <w:tcW w:w="2562" w:type="dxa"/>
            <w:vAlign w:val="center"/>
          </w:tcPr>
          <w:p w:rsidR="0049212D" w:rsidRPr="00833938" w:rsidRDefault="0049212D" w:rsidP="00320A69">
            <w:pPr>
              <w:pStyle w:val="Default"/>
              <w:jc w:val="center"/>
              <w:rPr>
                <w:rFonts w:ascii="Times New Roman" w:hAnsi="Times New Roman" w:cs="Times New Roman"/>
                <w:color w:val="auto"/>
                <w:szCs w:val="20"/>
              </w:rPr>
            </w:pPr>
            <w:r w:rsidRPr="00833938">
              <w:rPr>
                <w:rFonts w:ascii="Times New Roman" w:hAnsi="Times New Roman" w:cs="Times New Roman"/>
                <w:color w:val="auto"/>
                <w:szCs w:val="20"/>
              </w:rPr>
              <w:t>2,5</w:t>
            </w:r>
          </w:p>
        </w:tc>
      </w:tr>
      <w:tr w:rsidR="0049212D" w:rsidRPr="00833938" w:rsidTr="00320A69">
        <w:trPr>
          <w:trHeight w:val="137"/>
        </w:trPr>
        <w:tc>
          <w:tcPr>
            <w:tcW w:w="5026" w:type="dxa"/>
          </w:tcPr>
          <w:p w:rsidR="0049212D" w:rsidRPr="00833938" w:rsidRDefault="0049212D" w:rsidP="00320A69">
            <w:pPr>
              <w:pStyle w:val="Default"/>
              <w:jc w:val="both"/>
              <w:rPr>
                <w:rFonts w:ascii="Times New Roman" w:hAnsi="Times New Roman" w:cs="Times New Roman"/>
                <w:color w:val="auto"/>
                <w:szCs w:val="20"/>
              </w:rPr>
            </w:pPr>
            <w:r w:rsidRPr="00833938">
              <w:rPr>
                <w:rFonts w:ascii="Times New Roman" w:hAnsi="Times New Roman" w:cs="Times New Roman"/>
                <w:color w:val="auto"/>
                <w:szCs w:val="20"/>
              </w:rPr>
              <w:t xml:space="preserve">от 100 до 200 (от 116 233) </w:t>
            </w:r>
          </w:p>
        </w:tc>
        <w:tc>
          <w:tcPr>
            <w:tcW w:w="2667" w:type="dxa"/>
            <w:vAlign w:val="center"/>
          </w:tcPr>
          <w:p w:rsidR="0049212D" w:rsidRPr="00833938" w:rsidRDefault="0049212D" w:rsidP="00320A69">
            <w:pPr>
              <w:pStyle w:val="Default"/>
              <w:jc w:val="center"/>
              <w:rPr>
                <w:rFonts w:ascii="Times New Roman" w:hAnsi="Times New Roman" w:cs="Times New Roman"/>
                <w:color w:val="auto"/>
                <w:szCs w:val="20"/>
              </w:rPr>
            </w:pPr>
            <w:r w:rsidRPr="00833938">
              <w:rPr>
                <w:rFonts w:ascii="Times New Roman" w:hAnsi="Times New Roman" w:cs="Times New Roman"/>
                <w:color w:val="auto"/>
                <w:szCs w:val="20"/>
              </w:rPr>
              <w:t>3,7</w:t>
            </w:r>
          </w:p>
        </w:tc>
        <w:tc>
          <w:tcPr>
            <w:tcW w:w="2562" w:type="dxa"/>
            <w:vAlign w:val="center"/>
          </w:tcPr>
          <w:p w:rsidR="0049212D" w:rsidRPr="00833938" w:rsidRDefault="0049212D" w:rsidP="00320A69">
            <w:pPr>
              <w:pStyle w:val="Default"/>
              <w:jc w:val="center"/>
              <w:rPr>
                <w:rFonts w:ascii="Times New Roman" w:hAnsi="Times New Roman" w:cs="Times New Roman"/>
                <w:color w:val="auto"/>
                <w:szCs w:val="20"/>
              </w:rPr>
            </w:pPr>
            <w:r w:rsidRPr="00833938">
              <w:rPr>
                <w:rFonts w:ascii="Times New Roman" w:hAnsi="Times New Roman" w:cs="Times New Roman"/>
                <w:color w:val="auto"/>
                <w:szCs w:val="20"/>
              </w:rPr>
              <w:t>3,0</w:t>
            </w:r>
          </w:p>
        </w:tc>
      </w:tr>
      <w:tr w:rsidR="0049212D" w:rsidRPr="00833938" w:rsidTr="00320A69">
        <w:trPr>
          <w:trHeight w:val="137"/>
        </w:trPr>
        <w:tc>
          <w:tcPr>
            <w:tcW w:w="5026" w:type="dxa"/>
          </w:tcPr>
          <w:p w:rsidR="0049212D" w:rsidRPr="00833938" w:rsidRDefault="0049212D" w:rsidP="00320A69">
            <w:pPr>
              <w:pStyle w:val="Default"/>
              <w:jc w:val="both"/>
              <w:rPr>
                <w:rFonts w:ascii="Times New Roman" w:hAnsi="Times New Roman" w:cs="Times New Roman"/>
                <w:color w:val="auto"/>
                <w:szCs w:val="20"/>
              </w:rPr>
            </w:pPr>
            <w:r w:rsidRPr="00833938">
              <w:rPr>
                <w:rFonts w:ascii="Times New Roman" w:hAnsi="Times New Roman" w:cs="Times New Roman"/>
                <w:color w:val="auto"/>
                <w:szCs w:val="20"/>
              </w:rPr>
              <w:t xml:space="preserve">от 200 до 400 (от 233 466) </w:t>
            </w:r>
          </w:p>
        </w:tc>
        <w:tc>
          <w:tcPr>
            <w:tcW w:w="2667" w:type="dxa"/>
            <w:vAlign w:val="center"/>
          </w:tcPr>
          <w:p w:rsidR="0049212D" w:rsidRPr="00833938" w:rsidRDefault="0049212D" w:rsidP="00320A69">
            <w:pPr>
              <w:pStyle w:val="Default"/>
              <w:jc w:val="center"/>
              <w:rPr>
                <w:rFonts w:ascii="Times New Roman" w:hAnsi="Times New Roman" w:cs="Times New Roman"/>
                <w:color w:val="auto"/>
                <w:szCs w:val="20"/>
              </w:rPr>
            </w:pPr>
            <w:r w:rsidRPr="00833938">
              <w:rPr>
                <w:rFonts w:ascii="Times New Roman" w:hAnsi="Times New Roman" w:cs="Times New Roman"/>
                <w:color w:val="auto"/>
                <w:szCs w:val="20"/>
              </w:rPr>
              <w:t>4,3</w:t>
            </w:r>
          </w:p>
        </w:tc>
        <w:tc>
          <w:tcPr>
            <w:tcW w:w="2562" w:type="dxa"/>
            <w:vAlign w:val="center"/>
          </w:tcPr>
          <w:p w:rsidR="0049212D" w:rsidRPr="00833938" w:rsidRDefault="0049212D" w:rsidP="00320A69">
            <w:pPr>
              <w:pStyle w:val="Default"/>
              <w:jc w:val="center"/>
              <w:rPr>
                <w:rFonts w:ascii="Times New Roman" w:hAnsi="Times New Roman" w:cs="Times New Roman"/>
                <w:color w:val="auto"/>
                <w:szCs w:val="20"/>
              </w:rPr>
            </w:pPr>
            <w:r w:rsidRPr="00833938">
              <w:rPr>
                <w:rFonts w:ascii="Times New Roman" w:hAnsi="Times New Roman" w:cs="Times New Roman"/>
                <w:color w:val="auto"/>
                <w:szCs w:val="20"/>
              </w:rPr>
              <w:t>3,5</w:t>
            </w:r>
          </w:p>
        </w:tc>
      </w:tr>
    </w:tbl>
    <w:p w:rsidR="0049212D" w:rsidRPr="00833938" w:rsidRDefault="0049212D" w:rsidP="00754B72">
      <w:pPr>
        <w:pStyle w:val="s16"/>
        <w:spacing w:before="0" w:beforeAutospacing="0" w:after="0" w:afterAutospacing="0"/>
        <w:rPr>
          <w:sz w:val="20"/>
          <w:szCs w:val="20"/>
        </w:rPr>
      </w:pPr>
      <w:r w:rsidRPr="00833938">
        <w:rPr>
          <w:rStyle w:val="s100"/>
          <w:b/>
          <w:bCs/>
          <w:sz w:val="20"/>
          <w:szCs w:val="20"/>
        </w:rPr>
        <w:t>Примечания:</w:t>
      </w:r>
      <w:r w:rsidRPr="00833938">
        <w:rPr>
          <w:rStyle w:val="apple-converted-space"/>
          <w:b/>
          <w:bCs/>
          <w:sz w:val="20"/>
          <w:szCs w:val="20"/>
        </w:rPr>
        <w:t> </w:t>
      </w:r>
      <w:r w:rsidRPr="00833938">
        <w:rPr>
          <w:sz w:val="20"/>
          <w:szCs w:val="20"/>
        </w:rPr>
        <w:t xml:space="preserve">1. Размеры земельных участков отопительных котельных, обеспечивающих потребителей горячей водой с непосредственным </w:t>
      </w:r>
      <w:proofErr w:type="spellStart"/>
      <w:r w:rsidRPr="00833938">
        <w:rPr>
          <w:sz w:val="20"/>
          <w:szCs w:val="20"/>
        </w:rPr>
        <w:t>водоразбором</w:t>
      </w:r>
      <w:proofErr w:type="spellEnd"/>
      <w:r w:rsidRPr="00833938">
        <w:rPr>
          <w:sz w:val="20"/>
          <w:szCs w:val="20"/>
        </w:rPr>
        <w:t>, а также котельных, доставка топлива которым предусматривается по железной дороге, следует увеличивать на 20%.</w:t>
      </w:r>
    </w:p>
    <w:p w:rsidR="0049212D" w:rsidRPr="00833938" w:rsidRDefault="0049212D" w:rsidP="00754B72">
      <w:pPr>
        <w:pStyle w:val="s16"/>
        <w:spacing w:before="0" w:beforeAutospacing="0" w:after="0" w:afterAutospacing="0"/>
        <w:rPr>
          <w:sz w:val="20"/>
          <w:szCs w:val="20"/>
        </w:rPr>
      </w:pPr>
      <w:r w:rsidRPr="00833938">
        <w:rPr>
          <w:sz w:val="20"/>
          <w:szCs w:val="20"/>
        </w:rPr>
        <w:t xml:space="preserve">2. Размещение </w:t>
      </w:r>
      <w:proofErr w:type="spellStart"/>
      <w:r w:rsidRPr="00833938">
        <w:rPr>
          <w:sz w:val="20"/>
          <w:szCs w:val="20"/>
        </w:rPr>
        <w:t>золошлакоотвалов</w:t>
      </w:r>
      <w:proofErr w:type="spellEnd"/>
      <w:r w:rsidRPr="00833938">
        <w:rPr>
          <w:sz w:val="20"/>
          <w:szCs w:val="20"/>
        </w:rPr>
        <w:t xml:space="preserve"> следует предусматривать вне селитебной территории. Условия размещения </w:t>
      </w:r>
      <w:proofErr w:type="spellStart"/>
      <w:r w:rsidRPr="00833938">
        <w:rPr>
          <w:sz w:val="20"/>
          <w:szCs w:val="20"/>
        </w:rPr>
        <w:t>золошлакоотвалов</w:t>
      </w:r>
      <w:proofErr w:type="spellEnd"/>
      <w:r w:rsidRPr="00833938">
        <w:rPr>
          <w:sz w:val="20"/>
          <w:szCs w:val="20"/>
        </w:rPr>
        <w:t xml:space="preserve"> и определение размеров площадок для них необходимо предусматривать по</w:t>
      </w:r>
      <w:r w:rsidRPr="00833938">
        <w:rPr>
          <w:rStyle w:val="apple-converted-space"/>
          <w:sz w:val="20"/>
          <w:szCs w:val="20"/>
        </w:rPr>
        <w:t> </w:t>
      </w:r>
      <w:hyperlink r:id="rId15" w:history="1">
        <w:r w:rsidRPr="00833938">
          <w:rPr>
            <w:rStyle w:val="a6"/>
            <w:color w:val="auto"/>
            <w:sz w:val="20"/>
            <w:szCs w:val="20"/>
          </w:rPr>
          <w:t>СНиП 2.04.07-86.</w:t>
        </w:r>
      </w:hyperlink>
    </w:p>
    <w:p w:rsidR="0049212D" w:rsidRPr="00833938" w:rsidRDefault="0049212D" w:rsidP="00754B72">
      <w:pPr>
        <w:pStyle w:val="s16"/>
        <w:spacing w:before="0" w:beforeAutospacing="0" w:after="0" w:afterAutospacing="0"/>
        <w:rPr>
          <w:sz w:val="20"/>
          <w:szCs w:val="20"/>
        </w:rPr>
      </w:pPr>
      <w:r w:rsidRPr="00833938">
        <w:rPr>
          <w:sz w:val="20"/>
          <w:szCs w:val="20"/>
        </w:rPr>
        <w:t>3. Размеры санитарно-защитных зон от котельных определяются в соответствии с действующими санитарными нормами.</w:t>
      </w:r>
    </w:p>
    <w:p w:rsidR="0049212D" w:rsidRPr="00833938" w:rsidRDefault="0049212D" w:rsidP="00754B72">
      <w:pPr>
        <w:pStyle w:val="s16"/>
        <w:spacing w:before="0" w:beforeAutospacing="0" w:after="0" w:afterAutospacing="0"/>
        <w:rPr>
          <w:sz w:val="22"/>
          <w:szCs w:val="22"/>
        </w:rPr>
      </w:pPr>
    </w:p>
    <w:p w:rsidR="0049212D" w:rsidRPr="00833938" w:rsidRDefault="0049212D" w:rsidP="000B2C50">
      <w:pPr>
        <w:widowControl w:val="0"/>
        <w:adjustRightInd w:val="0"/>
        <w:rPr>
          <w:rFonts w:ascii="Times New Roman" w:hAnsi="Times New Roman"/>
          <w:sz w:val="24"/>
          <w:szCs w:val="24"/>
        </w:rPr>
      </w:pPr>
      <w:r>
        <w:rPr>
          <w:rStyle w:val="grame"/>
          <w:rFonts w:ascii="Times New Roman" w:hAnsi="Times New Roman"/>
          <w:sz w:val="24"/>
          <w:szCs w:val="24"/>
        </w:rPr>
        <w:t>8</w:t>
      </w:r>
      <w:r w:rsidRPr="00833938">
        <w:rPr>
          <w:rStyle w:val="grame"/>
          <w:rFonts w:ascii="Times New Roman" w:hAnsi="Times New Roman"/>
          <w:sz w:val="24"/>
          <w:szCs w:val="24"/>
        </w:rPr>
        <w:t>.1. При установлении минимальной величины санитарно-защитной зоны от всех типов к</w:t>
      </w:r>
      <w:r w:rsidRPr="00833938">
        <w:rPr>
          <w:rStyle w:val="grame"/>
          <w:rFonts w:ascii="Times New Roman" w:hAnsi="Times New Roman"/>
          <w:sz w:val="24"/>
          <w:szCs w:val="24"/>
        </w:rPr>
        <w:t>о</w:t>
      </w:r>
      <w:r w:rsidRPr="00833938">
        <w:rPr>
          <w:rStyle w:val="grame"/>
          <w:rFonts w:ascii="Times New Roman" w:hAnsi="Times New Roman"/>
          <w:sz w:val="24"/>
          <w:szCs w:val="24"/>
        </w:rPr>
        <w:t xml:space="preserve">тельных тепловой мощностью менее 200 </w:t>
      </w:r>
      <w:r w:rsidRPr="00833938">
        <w:rPr>
          <w:rStyle w:val="spelle"/>
          <w:rFonts w:ascii="Times New Roman" w:hAnsi="Times New Roman"/>
          <w:sz w:val="24"/>
          <w:szCs w:val="24"/>
        </w:rPr>
        <w:t>Гкал</w:t>
      </w:r>
      <w:r w:rsidRPr="00833938">
        <w:rPr>
          <w:rStyle w:val="grame"/>
          <w:rFonts w:ascii="Times New Roman" w:hAnsi="Times New Roman"/>
          <w:sz w:val="24"/>
          <w:szCs w:val="24"/>
        </w:rPr>
        <w:t>, работающих на твердом, жидком и газообра</w:t>
      </w:r>
      <w:r w:rsidRPr="00833938">
        <w:rPr>
          <w:rStyle w:val="grame"/>
          <w:rFonts w:ascii="Times New Roman" w:hAnsi="Times New Roman"/>
          <w:sz w:val="24"/>
          <w:szCs w:val="24"/>
        </w:rPr>
        <w:t>з</w:t>
      </w:r>
      <w:r w:rsidRPr="00833938">
        <w:rPr>
          <w:rStyle w:val="grame"/>
          <w:rFonts w:ascii="Times New Roman" w:hAnsi="Times New Roman"/>
          <w:sz w:val="24"/>
          <w:szCs w:val="24"/>
        </w:rPr>
        <w:t>ном топливе, необходимо определение расчетной концентрации в приземном слое и по верт</w:t>
      </w:r>
      <w:r w:rsidRPr="00833938">
        <w:rPr>
          <w:rStyle w:val="grame"/>
          <w:rFonts w:ascii="Times New Roman" w:hAnsi="Times New Roman"/>
          <w:sz w:val="24"/>
          <w:szCs w:val="24"/>
        </w:rPr>
        <w:t>и</w:t>
      </w:r>
      <w:r w:rsidRPr="00833938">
        <w:rPr>
          <w:rStyle w:val="grame"/>
          <w:rFonts w:ascii="Times New Roman" w:hAnsi="Times New Roman"/>
          <w:sz w:val="24"/>
          <w:szCs w:val="24"/>
        </w:rPr>
        <w:t>кали с учетом высоты жилых зданий в зоне максимального загрязнения атмосферного воздуха от котельной (10-40 высот трубы котельной).</w:t>
      </w:r>
      <w:r w:rsidRPr="00833938">
        <w:rPr>
          <w:rFonts w:ascii="Times New Roman" w:hAnsi="Times New Roman"/>
          <w:sz w:val="24"/>
          <w:szCs w:val="24"/>
        </w:rPr>
        <w:t xml:space="preserve"> При наличии в зоне максимального загрязнения от котельных жилых домов повышенной этажности высота дымовой трубы должна быть как минимум 1,5 м выше конька крыши самого высокого жилого дома.</w:t>
      </w:r>
    </w:p>
    <w:p w:rsidR="0049212D" w:rsidRPr="00EF163A" w:rsidRDefault="0049212D" w:rsidP="000B2C50">
      <w:pPr>
        <w:widowControl w:val="0"/>
        <w:ind w:firstLine="720"/>
        <w:jc w:val="center"/>
        <w:rPr>
          <w:rFonts w:ascii="Times New Roman" w:hAnsi="Times New Roman"/>
          <w:b/>
          <w:sz w:val="28"/>
          <w:szCs w:val="28"/>
        </w:rPr>
      </w:pPr>
      <w:bookmarkStart w:id="21" w:name="_Toc396837874"/>
      <w:r>
        <w:rPr>
          <w:rFonts w:ascii="Times New Roman" w:hAnsi="Times New Roman"/>
          <w:b/>
          <w:sz w:val="28"/>
          <w:szCs w:val="28"/>
        </w:rPr>
        <w:t>9</w:t>
      </w:r>
      <w:r w:rsidRPr="00EF163A">
        <w:rPr>
          <w:rFonts w:ascii="Times New Roman" w:hAnsi="Times New Roman"/>
          <w:b/>
          <w:sz w:val="28"/>
          <w:szCs w:val="28"/>
        </w:rPr>
        <w:t>. Газоснабжение</w:t>
      </w:r>
    </w:p>
    <w:p w:rsidR="0049212D" w:rsidRPr="00833938" w:rsidRDefault="0049212D" w:rsidP="003A52BE">
      <w:pPr>
        <w:pStyle w:val="Default"/>
        <w:spacing w:after="120" w:line="276" w:lineRule="auto"/>
        <w:ind w:firstLine="851"/>
        <w:jc w:val="center"/>
        <w:outlineLvl w:val="1"/>
        <w:rPr>
          <w:rFonts w:ascii="Times New Roman" w:hAnsi="Times New Roman" w:cs="Times New Roman"/>
          <w:caps/>
          <w:color w:val="auto"/>
        </w:rPr>
      </w:pPr>
      <w:r w:rsidRPr="00833938">
        <w:rPr>
          <w:rFonts w:ascii="Times New Roman" w:hAnsi="Times New Roman" w:cs="Times New Roman"/>
          <w:caps/>
          <w:color w:val="auto"/>
        </w:rPr>
        <w:t xml:space="preserve">Таблица </w:t>
      </w:r>
      <w:r>
        <w:rPr>
          <w:rFonts w:ascii="Times New Roman" w:hAnsi="Times New Roman" w:cs="Times New Roman"/>
          <w:caps/>
          <w:color w:val="auto"/>
        </w:rPr>
        <w:t>9</w:t>
      </w:r>
      <w:r w:rsidRPr="00833938">
        <w:rPr>
          <w:rFonts w:ascii="Times New Roman" w:hAnsi="Times New Roman" w:cs="Times New Roman"/>
          <w:caps/>
          <w:color w:val="auto"/>
        </w:rPr>
        <w:t>.1 - Классификация газопроводов по рабочему давл</w:t>
      </w:r>
      <w:r w:rsidRPr="00833938">
        <w:rPr>
          <w:rFonts w:ascii="Times New Roman" w:hAnsi="Times New Roman" w:cs="Times New Roman"/>
          <w:caps/>
          <w:color w:val="auto"/>
        </w:rPr>
        <w:t>е</w:t>
      </w:r>
      <w:r w:rsidRPr="00833938">
        <w:rPr>
          <w:rFonts w:ascii="Times New Roman" w:hAnsi="Times New Roman" w:cs="Times New Roman"/>
          <w:caps/>
          <w:color w:val="auto"/>
        </w:rPr>
        <w:t>нию транспортируемого газа</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794"/>
        <w:gridCol w:w="1689"/>
        <w:gridCol w:w="2219"/>
        <w:gridCol w:w="1345"/>
        <w:gridCol w:w="1345"/>
      </w:tblGrid>
      <w:tr w:rsidR="0049212D" w:rsidRPr="00833938" w:rsidTr="00027587">
        <w:tc>
          <w:tcPr>
            <w:tcW w:w="0" w:type="auto"/>
            <w:gridSpan w:val="2"/>
            <w:vAlign w:val="center"/>
          </w:tcPr>
          <w:p w:rsidR="0049212D" w:rsidRPr="00833938" w:rsidRDefault="0049212D" w:rsidP="00027587">
            <w:pPr>
              <w:pStyle w:val="a4"/>
              <w:spacing w:before="0" w:beforeAutospacing="0" w:after="0" w:afterAutospacing="0"/>
              <w:jc w:val="center"/>
              <w:rPr>
                <w:b/>
              </w:rPr>
            </w:pPr>
            <w:r w:rsidRPr="00833938">
              <w:rPr>
                <w:b/>
              </w:rPr>
              <w:t>Классификация газопров</w:t>
            </w:r>
            <w:r w:rsidRPr="00833938">
              <w:rPr>
                <w:b/>
              </w:rPr>
              <w:t>о</w:t>
            </w:r>
            <w:r w:rsidRPr="00833938">
              <w:rPr>
                <w:b/>
              </w:rPr>
              <w:t>дов по давлению</w:t>
            </w:r>
          </w:p>
        </w:tc>
        <w:tc>
          <w:tcPr>
            <w:tcW w:w="0" w:type="auto"/>
            <w:gridSpan w:val="2"/>
            <w:vAlign w:val="center"/>
          </w:tcPr>
          <w:p w:rsidR="0049212D" w:rsidRPr="00833938" w:rsidRDefault="0049212D" w:rsidP="00027587">
            <w:pPr>
              <w:pStyle w:val="a4"/>
              <w:spacing w:before="0" w:beforeAutospacing="0" w:after="0" w:afterAutospacing="0"/>
              <w:jc w:val="center"/>
              <w:rPr>
                <w:b/>
              </w:rPr>
            </w:pPr>
            <w:r w:rsidRPr="00833938">
              <w:rPr>
                <w:b/>
              </w:rPr>
              <w:t>Вид транспортируемого газа</w:t>
            </w:r>
          </w:p>
        </w:tc>
        <w:tc>
          <w:tcPr>
            <w:tcW w:w="0" w:type="auto"/>
            <w:gridSpan w:val="2"/>
            <w:vAlign w:val="center"/>
          </w:tcPr>
          <w:p w:rsidR="0049212D" w:rsidRPr="00833938" w:rsidRDefault="0049212D" w:rsidP="00027587">
            <w:pPr>
              <w:pStyle w:val="a4"/>
              <w:spacing w:before="0" w:beforeAutospacing="0" w:after="0" w:afterAutospacing="0"/>
              <w:jc w:val="center"/>
              <w:rPr>
                <w:b/>
              </w:rPr>
            </w:pPr>
            <w:r w:rsidRPr="00833938">
              <w:rPr>
                <w:b/>
              </w:rPr>
              <w:t>Рабочее давление в газопроводе, МПа</w:t>
            </w:r>
          </w:p>
        </w:tc>
      </w:tr>
      <w:tr w:rsidR="0049212D" w:rsidRPr="00833938" w:rsidTr="00027587">
        <w:tc>
          <w:tcPr>
            <w:tcW w:w="0" w:type="auto"/>
            <w:vMerge w:val="restart"/>
            <w:vAlign w:val="center"/>
          </w:tcPr>
          <w:p w:rsidR="0049212D" w:rsidRPr="00833938" w:rsidRDefault="0049212D" w:rsidP="00027587">
            <w:pPr>
              <w:pStyle w:val="a4"/>
              <w:jc w:val="center"/>
            </w:pPr>
            <w:r w:rsidRPr="00833938">
              <w:t>Высокого</w:t>
            </w:r>
          </w:p>
        </w:tc>
        <w:tc>
          <w:tcPr>
            <w:tcW w:w="0" w:type="auto"/>
            <w:vMerge w:val="restart"/>
            <w:vAlign w:val="center"/>
          </w:tcPr>
          <w:p w:rsidR="0049212D" w:rsidRPr="00833938" w:rsidRDefault="0049212D" w:rsidP="00027587">
            <w:pPr>
              <w:pStyle w:val="a4"/>
              <w:jc w:val="center"/>
            </w:pPr>
            <w:r w:rsidRPr="00833938">
              <w:t>I категории</w:t>
            </w:r>
          </w:p>
        </w:tc>
        <w:tc>
          <w:tcPr>
            <w:tcW w:w="0" w:type="auto"/>
            <w:vAlign w:val="center"/>
          </w:tcPr>
          <w:p w:rsidR="0049212D" w:rsidRPr="00833938" w:rsidRDefault="0049212D" w:rsidP="00027587">
            <w:pPr>
              <w:pStyle w:val="a4"/>
              <w:jc w:val="center"/>
            </w:pPr>
            <w:r w:rsidRPr="00833938">
              <w:t>Природный</w:t>
            </w:r>
          </w:p>
        </w:tc>
        <w:tc>
          <w:tcPr>
            <w:tcW w:w="0" w:type="auto"/>
            <w:vAlign w:val="center"/>
          </w:tcPr>
          <w:p w:rsidR="0049212D" w:rsidRPr="00833938" w:rsidRDefault="0049212D" w:rsidP="00027587">
            <w:pPr>
              <w:pStyle w:val="a4"/>
              <w:jc w:val="center"/>
            </w:pPr>
            <w:r w:rsidRPr="00833938">
              <w:t>Св. 0,6 до 1,2 включительно</w:t>
            </w:r>
          </w:p>
        </w:tc>
        <w:tc>
          <w:tcPr>
            <w:tcW w:w="0" w:type="auto"/>
            <w:vAlign w:val="center"/>
          </w:tcPr>
          <w:p w:rsidR="0049212D" w:rsidRPr="00833938" w:rsidRDefault="0049212D" w:rsidP="00027587">
            <w:pPr>
              <w:spacing w:after="0" w:line="240" w:lineRule="auto"/>
              <w:jc w:val="center"/>
              <w:rPr>
                <w:rFonts w:ascii="Times New Roman" w:hAnsi="Times New Roman"/>
                <w:sz w:val="24"/>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4"/>
                <w:szCs w:val="20"/>
              </w:rPr>
            </w:pPr>
          </w:p>
        </w:tc>
      </w:tr>
      <w:tr w:rsidR="0049212D" w:rsidRPr="00833938" w:rsidTr="00027587">
        <w:tc>
          <w:tcPr>
            <w:tcW w:w="0" w:type="auto"/>
            <w:vMerge/>
            <w:vAlign w:val="center"/>
          </w:tcPr>
          <w:p w:rsidR="0049212D" w:rsidRPr="00833938" w:rsidRDefault="0049212D" w:rsidP="00027587">
            <w:pPr>
              <w:spacing w:after="0" w:line="240" w:lineRule="auto"/>
              <w:jc w:val="center"/>
              <w:rPr>
                <w:rFonts w:ascii="Times New Roman" w:hAnsi="Times New Roman"/>
                <w:sz w:val="24"/>
              </w:rPr>
            </w:pPr>
          </w:p>
        </w:tc>
        <w:tc>
          <w:tcPr>
            <w:tcW w:w="0" w:type="auto"/>
            <w:vMerge/>
            <w:vAlign w:val="center"/>
          </w:tcPr>
          <w:p w:rsidR="0049212D" w:rsidRPr="00833938" w:rsidRDefault="0049212D" w:rsidP="00027587">
            <w:pPr>
              <w:spacing w:after="0" w:line="240" w:lineRule="auto"/>
              <w:jc w:val="center"/>
              <w:rPr>
                <w:rFonts w:ascii="Times New Roman" w:hAnsi="Times New Roman"/>
                <w:sz w:val="24"/>
              </w:rPr>
            </w:pPr>
          </w:p>
        </w:tc>
        <w:tc>
          <w:tcPr>
            <w:tcW w:w="0" w:type="auto"/>
            <w:vAlign w:val="center"/>
          </w:tcPr>
          <w:p w:rsidR="0049212D" w:rsidRPr="00833938" w:rsidRDefault="0049212D" w:rsidP="00027587">
            <w:pPr>
              <w:pStyle w:val="a4"/>
              <w:jc w:val="center"/>
            </w:pPr>
            <w:r w:rsidRPr="00833938">
              <w:t>СУГ*</w:t>
            </w:r>
          </w:p>
        </w:tc>
        <w:tc>
          <w:tcPr>
            <w:tcW w:w="0" w:type="auto"/>
            <w:vAlign w:val="center"/>
          </w:tcPr>
          <w:p w:rsidR="0049212D" w:rsidRPr="00833938" w:rsidRDefault="0049212D" w:rsidP="00027587">
            <w:pPr>
              <w:pStyle w:val="a4"/>
              <w:jc w:val="center"/>
            </w:pPr>
            <w:r w:rsidRPr="00833938">
              <w:t>Св. 0,6 до 1,6 включительно</w:t>
            </w:r>
          </w:p>
        </w:tc>
        <w:tc>
          <w:tcPr>
            <w:tcW w:w="0" w:type="auto"/>
            <w:vAlign w:val="center"/>
          </w:tcPr>
          <w:p w:rsidR="0049212D" w:rsidRPr="00833938" w:rsidRDefault="0049212D" w:rsidP="00027587">
            <w:pPr>
              <w:spacing w:after="0" w:line="240" w:lineRule="auto"/>
              <w:jc w:val="center"/>
              <w:rPr>
                <w:rFonts w:ascii="Times New Roman" w:hAnsi="Times New Roman"/>
                <w:sz w:val="24"/>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4"/>
                <w:szCs w:val="20"/>
              </w:rPr>
            </w:pPr>
          </w:p>
        </w:tc>
      </w:tr>
      <w:tr w:rsidR="0049212D" w:rsidRPr="00833938" w:rsidTr="00027587">
        <w:tc>
          <w:tcPr>
            <w:tcW w:w="0" w:type="auto"/>
            <w:vMerge/>
            <w:vAlign w:val="center"/>
          </w:tcPr>
          <w:p w:rsidR="0049212D" w:rsidRPr="00833938" w:rsidRDefault="0049212D" w:rsidP="00027587">
            <w:pPr>
              <w:spacing w:after="0" w:line="240" w:lineRule="auto"/>
              <w:jc w:val="center"/>
              <w:rPr>
                <w:rFonts w:ascii="Times New Roman" w:hAnsi="Times New Roman"/>
                <w:sz w:val="24"/>
              </w:rPr>
            </w:pPr>
          </w:p>
        </w:tc>
        <w:tc>
          <w:tcPr>
            <w:tcW w:w="0" w:type="auto"/>
            <w:vAlign w:val="center"/>
          </w:tcPr>
          <w:p w:rsidR="0049212D" w:rsidRPr="00833938" w:rsidRDefault="0049212D" w:rsidP="00027587">
            <w:pPr>
              <w:pStyle w:val="a4"/>
              <w:jc w:val="center"/>
            </w:pPr>
            <w:r w:rsidRPr="00833938">
              <w:t>II категории</w:t>
            </w:r>
          </w:p>
        </w:tc>
        <w:tc>
          <w:tcPr>
            <w:tcW w:w="0" w:type="auto"/>
            <w:vAlign w:val="center"/>
          </w:tcPr>
          <w:p w:rsidR="0049212D" w:rsidRPr="00833938" w:rsidRDefault="0049212D" w:rsidP="00027587">
            <w:pPr>
              <w:pStyle w:val="a4"/>
              <w:jc w:val="center"/>
            </w:pPr>
            <w:r w:rsidRPr="00833938">
              <w:t>Природный и СУГ</w:t>
            </w:r>
          </w:p>
        </w:tc>
        <w:tc>
          <w:tcPr>
            <w:tcW w:w="0" w:type="auto"/>
            <w:vAlign w:val="center"/>
          </w:tcPr>
          <w:p w:rsidR="0049212D" w:rsidRPr="00833938" w:rsidRDefault="0049212D" w:rsidP="00027587">
            <w:pPr>
              <w:pStyle w:val="a4"/>
              <w:jc w:val="center"/>
            </w:pPr>
            <w:r w:rsidRPr="00833938">
              <w:t>Св. 0,3 до 0,6 включительно</w:t>
            </w:r>
          </w:p>
        </w:tc>
        <w:tc>
          <w:tcPr>
            <w:tcW w:w="0" w:type="auto"/>
            <w:vAlign w:val="center"/>
          </w:tcPr>
          <w:p w:rsidR="0049212D" w:rsidRPr="00833938" w:rsidRDefault="0049212D" w:rsidP="00027587">
            <w:pPr>
              <w:spacing w:after="0" w:line="240" w:lineRule="auto"/>
              <w:jc w:val="center"/>
              <w:rPr>
                <w:rFonts w:ascii="Times New Roman" w:hAnsi="Times New Roman"/>
                <w:sz w:val="24"/>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4"/>
                <w:szCs w:val="20"/>
              </w:rPr>
            </w:pPr>
          </w:p>
        </w:tc>
      </w:tr>
      <w:tr w:rsidR="0049212D" w:rsidRPr="00833938" w:rsidTr="00027587">
        <w:tc>
          <w:tcPr>
            <w:tcW w:w="0" w:type="auto"/>
            <w:gridSpan w:val="2"/>
            <w:vAlign w:val="center"/>
          </w:tcPr>
          <w:p w:rsidR="0049212D" w:rsidRPr="00833938" w:rsidRDefault="0049212D" w:rsidP="00027587">
            <w:pPr>
              <w:pStyle w:val="a4"/>
              <w:jc w:val="center"/>
            </w:pPr>
            <w:r w:rsidRPr="00833938">
              <w:t>Среднего</w:t>
            </w:r>
          </w:p>
        </w:tc>
        <w:tc>
          <w:tcPr>
            <w:tcW w:w="0" w:type="auto"/>
            <w:gridSpan w:val="2"/>
            <w:vAlign w:val="center"/>
          </w:tcPr>
          <w:p w:rsidR="0049212D" w:rsidRPr="00833938" w:rsidRDefault="0049212D" w:rsidP="00027587">
            <w:pPr>
              <w:pStyle w:val="a4"/>
              <w:jc w:val="center"/>
            </w:pPr>
            <w:r w:rsidRPr="00833938">
              <w:t>Природный и СУГ</w:t>
            </w:r>
          </w:p>
        </w:tc>
        <w:tc>
          <w:tcPr>
            <w:tcW w:w="0" w:type="auto"/>
            <w:gridSpan w:val="2"/>
            <w:vAlign w:val="center"/>
          </w:tcPr>
          <w:p w:rsidR="0049212D" w:rsidRPr="00833938" w:rsidRDefault="0049212D" w:rsidP="00027587">
            <w:pPr>
              <w:pStyle w:val="a4"/>
              <w:jc w:val="center"/>
            </w:pPr>
            <w:r w:rsidRPr="00833938">
              <w:t>Св. 0,005 до 0,3 вкл</w:t>
            </w:r>
            <w:r w:rsidRPr="00833938">
              <w:t>ю</w:t>
            </w:r>
            <w:r w:rsidRPr="00833938">
              <w:t>чительно</w:t>
            </w:r>
          </w:p>
        </w:tc>
      </w:tr>
      <w:tr w:rsidR="0049212D" w:rsidRPr="00833938" w:rsidTr="00027587">
        <w:tc>
          <w:tcPr>
            <w:tcW w:w="0" w:type="auto"/>
            <w:gridSpan w:val="2"/>
            <w:vAlign w:val="center"/>
          </w:tcPr>
          <w:p w:rsidR="0049212D" w:rsidRPr="00833938" w:rsidRDefault="0049212D" w:rsidP="00027587">
            <w:pPr>
              <w:pStyle w:val="a4"/>
              <w:jc w:val="center"/>
            </w:pPr>
            <w:r w:rsidRPr="00833938">
              <w:t>Низкого</w:t>
            </w:r>
          </w:p>
        </w:tc>
        <w:tc>
          <w:tcPr>
            <w:tcW w:w="0" w:type="auto"/>
            <w:gridSpan w:val="2"/>
            <w:vAlign w:val="center"/>
          </w:tcPr>
          <w:p w:rsidR="0049212D" w:rsidRPr="00833938" w:rsidRDefault="0049212D" w:rsidP="00027587">
            <w:pPr>
              <w:pStyle w:val="a4"/>
              <w:jc w:val="center"/>
            </w:pPr>
            <w:r w:rsidRPr="00833938">
              <w:t>Природный и СУГ</w:t>
            </w:r>
          </w:p>
        </w:tc>
        <w:tc>
          <w:tcPr>
            <w:tcW w:w="0" w:type="auto"/>
            <w:gridSpan w:val="2"/>
            <w:vAlign w:val="center"/>
          </w:tcPr>
          <w:p w:rsidR="0049212D" w:rsidRPr="00833938" w:rsidRDefault="0049212D" w:rsidP="00027587">
            <w:pPr>
              <w:pStyle w:val="a4"/>
              <w:jc w:val="center"/>
            </w:pPr>
            <w:r w:rsidRPr="00833938">
              <w:t>До 0,005 включительно</w:t>
            </w:r>
          </w:p>
        </w:tc>
      </w:tr>
    </w:tbl>
    <w:p w:rsidR="0049212D" w:rsidRPr="00833938" w:rsidRDefault="0049212D" w:rsidP="00320A69">
      <w:pPr>
        <w:pStyle w:val="a4"/>
        <w:spacing w:before="0" w:beforeAutospacing="0" w:after="0" w:afterAutospacing="0"/>
        <w:ind w:firstLine="851"/>
        <w:jc w:val="both"/>
        <w:rPr>
          <w:sz w:val="20"/>
        </w:rPr>
      </w:pPr>
      <w:r w:rsidRPr="00833938">
        <w:rPr>
          <w:sz w:val="20"/>
        </w:rPr>
        <w:t>* СУГ - сжиженный углеводородный газ</w:t>
      </w:r>
    </w:p>
    <w:p w:rsidR="0049212D" w:rsidRPr="00833938" w:rsidRDefault="0049212D" w:rsidP="00B851C1">
      <w:pPr>
        <w:spacing w:after="0" w:line="240" w:lineRule="auto"/>
        <w:jc w:val="center"/>
        <w:rPr>
          <w:rFonts w:ascii="Times New Roman" w:hAnsi="Times New Roman"/>
          <w:b/>
          <w:sz w:val="24"/>
          <w:szCs w:val="24"/>
        </w:rPr>
      </w:pPr>
    </w:p>
    <w:p w:rsidR="007E665C" w:rsidRDefault="007E665C" w:rsidP="003A52BE">
      <w:pPr>
        <w:pStyle w:val="a4"/>
        <w:spacing w:before="120" w:beforeAutospacing="0" w:after="120" w:afterAutospacing="0"/>
        <w:jc w:val="center"/>
        <w:outlineLvl w:val="1"/>
        <w:rPr>
          <w:caps/>
        </w:rPr>
      </w:pPr>
      <w:bookmarkStart w:id="22" w:name="_Toc396837875"/>
    </w:p>
    <w:p w:rsidR="007E665C" w:rsidRDefault="007E665C" w:rsidP="003A52BE">
      <w:pPr>
        <w:pStyle w:val="a4"/>
        <w:spacing w:before="120" w:beforeAutospacing="0" w:after="120" w:afterAutospacing="0"/>
        <w:jc w:val="center"/>
        <w:outlineLvl w:val="1"/>
        <w:rPr>
          <w:caps/>
        </w:rPr>
      </w:pPr>
    </w:p>
    <w:p w:rsidR="0049212D" w:rsidRPr="00833938" w:rsidRDefault="0049212D" w:rsidP="003A52BE">
      <w:pPr>
        <w:pStyle w:val="a4"/>
        <w:spacing w:before="120" w:beforeAutospacing="0" w:after="120" w:afterAutospacing="0"/>
        <w:jc w:val="center"/>
        <w:outlineLvl w:val="1"/>
        <w:rPr>
          <w:caps/>
        </w:rPr>
      </w:pPr>
      <w:r w:rsidRPr="00833938">
        <w:rPr>
          <w:caps/>
        </w:rPr>
        <w:lastRenderedPageBreak/>
        <w:t xml:space="preserve">Таблица </w:t>
      </w:r>
      <w:r>
        <w:rPr>
          <w:caps/>
        </w:rPr>
        <w:t>9</w:t>
      </w:r>
      <w:r w:rsidRPr="00833938">
        <w:rPr>
          <w:caps/>
        </w:rPr>
        <w:t>.2 - Расстояния между отдельно стоящими газорегуляторн</w:t>
      </w:r>
      <w:r w:rsidRPr="00833938">
        <w:rPr>
          <w:caps/>
        </w:rPr>
        <w:t>ы</w:t>
      </w:r>
      <w:r w:rsidRPr="00833938">
        <w:rPr>
          <w:caps/>
        </w:rPr>
        <w:t>ми пунктами от зданий и сооружений</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2"/>
        <w:gridCol w:w="1590"/>
        <w:gridCol w:w="2467"/>
        <w:gridCol w:w="2119"/>
        <w:gridCol w:w="2229"/>
      </w:tblGrid>
      <w:tr w:rsidR="0049212D" w:rsidRPr="00833938" w:rsidTr="00027587">
        <w:tc>
          <w:tcPr>
            <w:tcW w:w="0" w:type="auto"/>
            <w:vMerge w:val="restart"/>
            <w:vAlign w:val="center"/>
          </w:tcPr>
          <w:p w:rsidR="0049212D" w:rsidRPr="00833938" w:rsidRDefault="0049212D" w:rsidP="00027587">
            <w:pPr>
              <w:pStyle w:val="a4"/>
              <w:spacing w:before="0" w:beforeAutospacing="0" w:after="0" w:afterAutospacing="0"/>
              <w:jc w:val="center"/>
              <w:rPr>
                <w:b/>
              </w:rPr>
            </w:pPr>
            <w:r w:rsidRPr="00833938">
              <w:rPr>
                <w:b/>
              </w:rPr>
              <w:t>Давление газа на вв</w:t>
            </w:r>
            <w:r w:rsidRPr="00833938">
              <w:rPr>
                <w:b/>
              </w:rPr>
              <w:t>о</w:t>
            </w:r>
            <w:r w:rsidRPr="00833938">
              <w:rPr>
                <w:b/>
              </w:rPr>
              <w:t>де в ГРП, ГРПБ, ШРП, МПа</w:t>
            </w:r>
          </w:p>
        </w:tc>
        <w:tc>
          <w:tcPr>
            <w:tcW w:w="0" w:type="auto"/>
            <w:gridSpan w:val="4"/>
            <w:vAlign w:val="center"/>
          </w:tcPr>
          <w:p w:rsidR="0049212D" w:rsidRPr="00833938" w:rsidRDefault="0049212D" w:rsidP="00027587">
            <w:pPr>
              <w:pStyle w:val="a4"/>
              <w:spacing w:before="0" w:beforeAutospacing="0" w:after="0" w:afterAutospacing="0"/>
              <w:jc w:val="center"/>
              <w:rPr>
                <w:b/>
              </w:rPr>
            </w:pPr>
            <w:r w:rsidRPr="00833938">
              <w:rPr>
                <w:b/>
              </w:rPr>
              <w:t>Расстояния в свету от отдельно стоящих ГРП, ГРПБ и отдельно стоящих ШРП по горизонтали, м, до</w:t>
            </w:r>
          </w:p>
        </w:tc>
      </w:tr>
      <w:tr w:rsidR="0049212D" w:rsidRPr="00833938" w:rsidTr="00027587">
        <w:tc>
          <w:tcPr>
            <w:tcW w:w="0" w:type="auto"/>
            <w:vMerge/>
            <w:vAlign w:val="center"/>
          </w:tcPr>
          <w:p w:rsidR="0049212D" w:rsidRPr="00833938" w:rsidRDefault="0049212D" w:rsidP="00027587">
            <w:pPr>
              <w:spacing w:after="0" w:line="240" w:lineRule="auto"/>
              <w:jc w:val="center"/>
              <w:rPr>
                <w:rFonts w:ascii="Times New Roman" w:hAnsi="Times New Roman"/>
                <w:b/>
              </w:rPr>
            </w:pPr>
          </w:p>
        </w:tc>
        <w:tc>
          <w:tcPr>
            <w:tcW w:w="0" w:type="auto"/>
            <w:vAlign w:val="center"/>
          </w:tcPr>
          <w:p w:rsidR="0049212D" w:rsidRPr="00833938" w:rsidRDefault="0049212D" w:rsidP="00027587">
            <w:pPr>
              <w:pStyle w:val="a4"/>
              <w:spacing w:before="0" w:beforeAutospacing="0" w:after="0" w:afterAutospacing="0"/>
              <w:jc w:val="center"/>
              <w:rPr>
                <w:b/>
              </w:rPr>
            </w:pPr>
            <w:r w:rsidRPr="00833938">
              <w:rPr>
                <w:b/>
              </w:rPr>
              <w:t>зданий и с</w:t>
            </w:r>
            <w:r w:rsidRPr="00833938">
              <w:rPr>
                <w:b/>
              </w:rPr>
              <w:t>о</w:t>
            </w:r>
            <w:r w:rsidRPr="00833938">
              <w:rPr>
                <w:b/>
              </w:rPr>
              <w:t>оружений</w:t>
            </w:r>
          </w:p>
        </w:tc>
        <w:tc>
          <w:tcPr>
            <w:tcW w:w="0" w:type="auto"/>
            <w:vAlign w:val="center"/>
          </w:tcPr>
          <w:p w:rsidR="0049212D" w:rsidRPr="00833938" w:rsidRDefault="0049212D" w:rsidP="00027587">
            <w:pPr>
              <w:pStyle w:val="a4"/>
              <w:spacing w:before="0" w:beforeAutospacing="0" w:after="0" w:afterAutospacing="0"/>
              <w:jc w:val="center"/>
              <w:rPr>
                <w:b/>
              </w:rPr>
            </w:pPr>
            <w:r w:rsidRPr="00833938">
              <w:rPr>
                <w:b/>
              </w:rPr>
              <w:t>железнодорожных путей (до ближа</w:t>
            </w:r>
            <w:r w:rsidRPr="00833938">
              <w:rPr>
                <w:b/>
              </w:rPr>
              <w:t>й</w:t>
            </w:r>
            <w:r w:rsidRPr="00833938">
              <w:rPr>
                <w:b/>
              </w:rPr>
              <w:t>шего рельса)</w:t>
            </w:r>
          </w:p>
        </w:tc>
        <w:tc>
          <w:tcPr>
            <w:tcW w:w="0" w:type="auto"/>
            <w:vAlign w:val="center"/>
          </w:tcPr>
          <w:p w:rsidR="0049212D" w:rsidRPr="00833938" w:rsidRDefault="0049212D" w:rsidP="00027587">
            <w:pPr>
              <w:pStyle w:val="a4"/>
              <w:spacing w:before="0" w:beforeAutospacing="0" w:after="0" w:afterAutospacing="0"/>
              <w:jc w:val="center"/>
              <w:rPr>
                <w:b/>
              </w:rPr>
            </w:pPr>
            <w:r w:rsidRPr="00833938">
              <w:rPr>
                <w:b/>
              </w:rPr>
              <w:t>автомобильных дорог (до обоч</w:t>
            </w:r>
            <w:r w:rsidRPr="00833938">
              <w:rPr>
                <w:b/>
              </w:rPr>
              <w:t>и</w:t>
            </w:r>
            <w:r w:rsidRPr="00833938">
              <w:rPr>
                <w:b/>
              </w:rPr>
              <w:t>ны)</w:t>
            </w:r>
          </w:p>
        </w:tc>
        <w:tc>
          <w:tcPr>
            <w:tcW w:w="0" w:type="auto"/>
            <w:vAlign w:val="center"/>
          </w:tcPr>
          <w:p w:rsidR="0049212D" w:rsidRPr="00833938" w:rsidRDefault="0049212D" w:rsidP="00027587">
            <w:pPr>
              <w:pStyle w:val="a4"/>
              <w:spacing w:before="0" w:beforeAutospacing="0" w:after="0" w:afterAutospacing="0"/>
              <w:jc w:val="center"/>
              <w:rPr>
                <w:b/>
              </w:rPr>
            </w:pPr>
            <w:r w:rsidRPr="00833938">
              <w:rPr>
                <w:b/>
              </w:rPr>
              <w:t>воздушных линий электропередачи</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pPr>
            <w:r w:rsidRPr="00833938">
              <w:t>До 0,6</w:t>
            </w:r>
          </w:p>
        </w:tc>
        <w:tc>
          <w:tcPr>
            <w:tcW w:w="0" w:type="auto"/>
            <w:vAlign w:val="center"/>
          </w:tcPr>
          <w:p w:rsidR="0049212D" w:rsidRPr="00833938" w:rsidRDefault="0049212D" w:rsidP="00027587">
            <w:pPr>
              <w:pStyle w:val="a4"/>
              <w:spacing w:before="0" w:beforeAutospacing="0" w:after="0" w:afterAutospacing="0"/>
              <w:jc w:val="center"/>
            </w:pPr>
            <w:r w:rsidRPr="00833938">
              <w:t>10</w:t>
            </w:r>
          </w:p>
        </w:tc>
        <w:tc>
          <w:tcPr>
            <w:tcW w:w="0" w:type="auto"/>
            <w:vAlign w:val="center"/>
          </w:tcPr>
          <w:p w:rsidR="0049212D" w:rsidRPr="00833938" w:rsidRDefault="0049212D" w:rsidP="00027587">
            <w:pPr>
              <w:pStyle w:val="a4"/>
              <w:spacing w:before="0" w:beforeAutospacing="0" w:after="0" w:afterAutospacing="0"/>
              <w:jc w:val="center"/>
            </w:pPr>
            <w:r w:rsidRPr="00833938">
              <w:t>10</w:t>
            </w:r>
          </w:p>
        </w:tc>
        <w:tc>
          <w:tcPr>
            <w:tcW w:w="0" w:type="auto"/>
            <w:vAlign w:val="center"/>
          </w:tcPr>
          <w:p w:rsidR="0049212D" w:rsidRPr="00833938" w:rsidRDefault="0049212D" w:rsidP="00027587">
            <w:pPr>
              <w:pStyle w:val="a4"/>
              <w:spacing w:before="0" w:beforeAutospacing="0" w:after="0" w:afterAutospacing="0"/>
              <w:jc w:val="center"/>
            </w:pPr>
            <w:r w:rsidRPr="00833938">
              <w:t>5</w:t>
            </w:r>
          </w:p>
        </w:tc>
        <w:tc>
          <w:tcPr>
            <w:tcW w:w="0" w:type="auto"/>
            <w:vMerge w:val="restart"/>
            <w:vAlign w:val="center"/>
          </w:tcPr>
          <w:p w:rsidR="0049212D" w:rsidRPr="00833938" w:rsidRDefault="0049212D" w:rsidP="00027587">
            <w:pPr>
              <w:pStyle w:val="a4"/>
              <w:spacing w:before="0" w:beforeAutospacing="0" w:after="0" w:afterAutospacing="0"/>
              <w:jc w:val="center"/>
            </w:pPr>
            <w:r w:rsidRPr="00833938">
              <w:t>не менее 1,5 выс</w:t>
            </w:r>
            <w:r w:rsidRPr="00833938">
              <w:t>о</w:t>
            </w:r>
            <w:r w:rsidRPr="00833938">
              <w:t>ты опоры</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pPr>
            <w:r w:rsidRPr="00833938">
              <w:t>Свыше 0,6 до 1,2</w:t>
            </w:r>
          </w:p>
        </w:tc>
        <w:tc>
          <w:tcPr>
            <w:tcW w:w="0" w:type="auto"/>
            <w:vAlign w:val="center"/>
          </w:tcPr>
          <w:p w:rsidR="0049212D" w:rsidRPr="00833938" w:rsidRDefault="0049212D" w:rsidP="00027587">
            <w:pPr>
              <w:pStyle w:val="a4"/>
              <w:spacing w:before="0" w:beforeAutospacing="0" w:after="0" w:afterAutospacing="0"/>
              <w:jc w:val="center"/>
            </w:pPr>
            <w:r w:rsidRPr="00833938">
              <w:t>15</w:t>
            </w:r>
          </w:p>
        </w:tc>
        <w:tc>
          <w:tcPr>
            <w:tcW w:w="0" w:type="auto"/>
            <w:vAlign w:val="center"/>
          </w:tcPr>
          <w:p w:rsidR="0049212D" w:rsidRPr="00833938" w:rsidRDefault="0049212D" w:rsidP="00027587">
            <w:pPr>
              <w:pStyle w:val="a4"/>
              <w:spacing w:before="0" w:beforeAutospacing="0" w:after="0" w:afterAutospacing="0"/>
              <w:jc w:val="center"/>
            </w:pPr>
            <w:r w:rsidRPr="00833938">
              <w:t>15</w:t>
            </w:r>
          </w:p>
        </w:tc>
        <w:tc>
          <w:tcPr>
            <w:tcW w:w="0" w:type="auto"/>
            <w:vAlign w:val="center"/>
          </w:tcPr>
          <w:p w:rsidR="0049212D" w:rsidRPr="00833938" w:rsidRDefault="0049212D" w:rsidP="00027587">
            <w:pPr>
              <w:pStyle w:val="a4"/>
              <w:spacing w:before="0" w:beforeAutospacing="0" w:after="0" w:afterAutospacing="0"/>
              <w:jc w:val="center"/>
            </w:pPr>
            <w:r w:rsidRPr="00833938">
              <w:t>8</w:t>
            </w:r>
          </w:p>
        </w:tc>
        <w:tc>
          <w:tcPr>
            <w:tcW w:w="0" w:type="auto"/>
            <w:vMerge/>
          </w:tcPr>
          <w:p w:rsidR="0049212D" w:rsidRPr="00833938" w:rsidRDefault="0049212D" w:rsidP="00027587">
            <w:pPr>
              <w:spacing w:after="0" w:line="240" w:lineRule="auto"/>
              <w:jc w:val="both"/>
              <w:rPr>
                <w:rFonts w:ascii="Times New Roman" w:hAnsi="Times New Roman"/>
              </w:rPr>
            </w:pPr>
          </w:p>
        </w:tc>
      </w:tr>
    </w:tbl>
    <w:p w:rsidR="0049212D" w:rsidRPr="00833938" w:rsidRDefault="0049212D" w:rsidP="00320A69">
      <w:pPr>
        <w:pStyle w:val="a4"/>
        <w:spacing w:before="0" w:beforeAutospacing="0" w:after="0" w:afterAutospacing="0"/>
        <w:ind w:firstLine="851"/>
        <w:jc w:val="both"/>
        <w:rPr>
          <w:sz w:val="20"/>
        </w:rPr>
      </w:pPr>
      <w:r w:rsidRPr="00833938">
        <w:rPr>
          <w:sz w:val="20"/>
        </w:rPr>
        <w:t>Примечания:</w:t>
      </w:r>
    </w:p>
    <w:p w:rsidR="0049212D" w:rsidRPr="00833938" w:rsidRDefault="0049212D" w:rsidP="00320A69">
      <w:pPr>
        <w:pStyle w:val="a4"/>
        <w:spacing w:before="0" w:beforeAutospacing="0" w:after="0" w:afterAutospacing="0"/>
        <w:ind w:firstLine="851"/>
        <w:jc w:val="both"/>
        <w:rPr>
          <w:sz w:val="20"/>
        </w:rPr>
      </w:pPr>
      <w:r w:rsidRPr="00833938">
        <w:rPr>
          <w:sz w:val="20"/>
        </w:rPr>
        <w:t>1. Расстояние следует принимать от наружных стен зданий ГРП, ГРПБ или ШРП, а при расположении оборудования на открытой площадке - от ограждения.</w:t>
      </w:r>
    </w:p>
    <w:p w:rsidR="0049212D" w:rsidRPr="00833938" w:rsidRDefault="0049212D" w:rsidP="00320A69">
      <w:pPr>
        <w:pStyle w:val="a4"/>
        <w:spacing w:before="0" w:beforeAutospacing="0" w:after="0" w:afterAutospacing="0"/>
        <w:ind w:firstLine="851"/>
        <w:jc w:val="both"/>
        <w:rPr>
          <w:sz w:val="20"/>
        </w:rPr>
      </w:pPr>
      <w:r w:rsidRPr="00833938">
        <w:rPr>
          <w:sz w:val="20"/>
        </w:rPr>
        <w:t>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p>
    <w:p w:rsidR="0049212D" w:rsidRPr="00833938" w:rsidRDefault="0049212D" w:rsidP="00B851C1">
      <w:pPr>
        <w:pStyle w:val="a4"/>
        <w:spacing w:before="0" w:beforeAutospacing="0" w:after="0" w:afterAutospacing="0"/>
        <w:ind w:firstLine="851"/>
        <w:jc w:val="both"/>
        <w:rPr>
          <w:sz w:val="20"/>
        </w:rPr>
      </w:pPr>
      <w:r w:rsidRPr="00833938">
        <w:rPr>
          <w:sz w:val="20"/>
        </w:rPr>
        <w:t>3. Расстояние от отдельно стоящего ШРП при давлении газа на вводе до 0,3 МПа до зданий и сооруж</w:t>
      </w:r>
      <w:r w:rsidRPr="00833938">
        <w:rPr>
          <w:sz w:val="20"/>
        </w:rPr>
        <w:t>е</w:t>
      </w:r>
      <w:r w:rsidRPr="00833938">
        <w:rPr>
          <w:sz w:val="20"/>
        </w:rPr>
        <w:t>ний не нормируется.</w:t>
      </w:r>
    </w:p>
    <w:p w:rsidR="0049212D" w:rsidRPr="00833938" w:rsidRDefault="0049212D" w:rsidP="00B851C1">
      <w:pPr>
        <w:pStyle w:val="a4"/>
        <w:spacing w:before="0" w:beforeAutospacing="0" w:after="0" w:afterAutospacing="0"/>
        <w:ind w:firstLine="851"/>
        <w:jc w:val="both"/>
        <w:rPr>
          <w:b/>
        </w:rPr>
      </w:pPr>
    </w:p>
    <w:p w:rsidR="0049212D" w:rsidRPr="00833938" w:rsidRDefault="0049212D" w:rsidP="003A52BE">
      <w:pPr>
        <w:pStyle w:val="u"/>
        <w:shd w:val="clear" w:color="auto" w:fill="FFFFFF"/>
        <w:spacing w:before="120" w:beforeAutospacing="0" w:after="120" w:afterAutospacing="0" w:line="276" w:lineRule="auto"/>
        <w:jc w:val="center"/>
        <w:outlineLvl w:val="1"/>
        <w:rPr>
          <w:caps/>
        </w:rPr>
      </w:pPr>
      <w:bookmarkStart w:id="23" w:name="_Toc396837876"/>
      <w:r w:rsidRPr="00833938">
        <w:rPr>
          <w:caps/>
        </w:rPr>
        <w:t xml:space="preserve">Таблица </w:t>
      </w:r>
      <w:r>
        <w:rPr>
          <w:caps/>
        </w:rPr>
        <w:t>9</w:t>
      </w:r>
      <w:r w:rsidRPr="00833938">
        <w:rPr>
          <w:caps/>
        </w:rPr>
        <w:t>.3 - Нормативы потребления природного газа населением по направлениям потребления при отсутствии приборов учета</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4"/>
        <w:gridCol w:w="2794"/>
        <w:gridCol w:w="3179"/>
      </w:tblGrid>
      <w:tr w:rsidR="0049212D" w:rsidRPr="00833938" w:rsidTr="00EF163A">
        <w:tc>
          <w:tcPr>
            <w:tcW w:w="4024" w:type="dxa"/>
            <w:vAlign w:val="center"/>
          </w:tcPr>
          <w:p w:rsidR="0049212D" w:rsidRPr="00833938" w:rsidRDefault="0049212D" w:rsidP="00027587">
            <w:pPr>
              <w:pStyle w:val="u"/>
              <w:spacing w:before="0" w:beforeAutospacing="0" w:after="0" w:afterAutospacing="0"/>
              <w:jc w:val="center"/>
              <w:rPr>
                <w:b/>
              </w:rPr>
            </w:pPr>
            <w:r w:rsidRPr="00833938">
              <w:rPr>
                <w:b/>
              </w:rPr>
              <w:t>Направление потребления пр</w:t>
            </w:r>
            <w:r w:rsidRPr="00833938">
              <w:rPr>
                <w:b/>
              </w:rPr>
              <w:t>и</w:t>
            </w:r>
            <w:r w:rsidRPr="00833938">
              <w:rPr>
                <w:b/>
              </w:rPr>
              <w:t>родного газа</w:t>
            </w:r>
          </w:p>
        </w:tc>
        <w:tc>
          <w:tcPr>
            <w:tcW w:w="2794" w:type="dxa"/>
            <w:vAlign w:val="center"/>
          </w:tcPr>
          <w:p w:rsidR="0049212D" w:rsidRPr="00833938" w:rsidRDefault="0049212D" w:rsidP="00027587">
            <w:pPr>
              <w:pStyle w:val="u"/>
              <w:spacing w:before="0" w:beforeAutospacing="0" w:after="0" w:afterAutospacing="0"/>
              <w:jc w:val="center"/>
              <w:rPr>
                <w:b/>
              </w:rPr>
            </w:pPr>
            <w:r w:rsidRPr="00833938">
              <w:rPr>
                <w:b/>
              </w:rPr>
              <w:t>Единица измерения</w:t>
            </w:r>
          </w:p>
        </w:tc>
        <w:tc>
          <w:tcPr>
            <w:tcW w:w="3179" w:type="dxa"/>
            <w:vAlign w:val="center"/>
          </w:tcPr>
          <w:p w:rsidR="0049212D" w:rsidRPr="00833938" w:rsidRDefault="0049212D" w:rsidP="00027587">
            <w:pPr>
              <w:pStyle w:val="u"/>
              <w:spacing w:before="0" w:beforeAutospacing="0" w:after="0" w:afterAutospacing="0"/>
              <w:jc w:val="center"/>
              <w:rPr>
                <w:b/>
              </w:rPr>
            </w:pPr>
            <w:r w:rsidRPr="00833938">
              <w:rPr>
                <w:b/>
              </w:rPr>
              <w:t>Нормы потребления пр</w:t>
            </w:r>
            <w:r w:rsidRPr="00833938">
              <w:rPr>
                <w:b/>
              </w:rPr>
              <w:t>и</w:t>
            </w:r>
            <w:r w:rsidRPr="00833938">
              <w:rPr>
                <w:b/>
              </w:rPr>
              <w:t>родного газа в месяц</w:t>
            </w:r>
          </w:p>
        </w:tc>
      </w:tr>
      <w:tr w:rsidR="0049212D" w:rsidRPr="00833938" w:rsidTr="00EF163A">
        <w:tc>
          <w:tcPr>
            <w:tcW w:w="4024" w:type="dxa"/>
            <w:vAlign w:val="center"/>
          </w:tcPr>
          <w:p w:rsidR="0049212D" w:rsidRPr="00833938" w:rsidRDefault="0049212D" w:rsidP="00027587">
            <w:pPr>
              <w:pStyle w:val="u"/>
              <w:spacing w:before="0" w:beforeAutospacing="0" w:after="0" w:afterAutospacing="0"/>
            </w:pPr>
            <w:r w:rsidRPr="00833938">
              <w:t>Приготовление пищи</w:t>
            </w:r>
          </w:p>
        </w:tc>
        <w:tc>
          <w:tcPr>
            <w:tcW w:w="2794" w:type="dxa"/>
            <w:vAlign w:val="center"/>
          </w:tcPr>
          <w:p w:rsidR="0049212D" w:rsidRPr="00833938" w:rsidRDefault="0049212D" w:rsidP="00027587">
            <w:pPr>
              <w:pStyle w:val="u"/>
              <w:spacing w:before="0" w:beforeAutospacing="0" w:after="0" w:afterAutospacing="0"/>
              <w:jc w:val="center"/>
            </w:pPr>
            <w:r w:rsidRPr="00833938">
              <w:t>м</w:t>
            </w:r>
            <w:r w:rsidRPr="00833938">
              <w:rPr>
                <w:vertAlign w:val="superscript"/>
              </w:rPr>
              <w:t>3</w:t>
            </w:r>
            <w:r w:rsidRPr="00833938">
              <w:t>/чел</w:t>
            </w:r>
          </w:p>
        </w:tc>
        <w:tc>
          <w:tcPr>
            <w:tcW w:w="3179" w:type="dxa"/>
            <w:vAlign w:val="center"/>
          </w:tcPr>
          <w:p w:rsidR="0049212D" w:rsidRPr="00833938" w:rsidRDefault="0049212D" w:rsidP="00027587">
            <w:pPr>
              <w:pStyle w:val="u"/>
              <w:spacing w:before="0" w:beforeAutospacing="0" w:after="0" w:afterAutospacing="0"/>
              <w:jc w:val="center"/>
            </w:pPr>
            <w:r w:rsidRPr="00833938">
              <w:t>10</w:t>
            </w:r>
          </w:p>
        </w:tc>
      </w:tr>
      <w:tr w:rsidR="0049212D" w:rsidRPr="00833938" w:rsidTr="00EF163A">
        <w:tc>
          <w:tcPr>
            <w:tcW w:w="4024" w:type="dxa"/>
            <w:vAlign w:val="center"/>
          </w:tcPr>
          <w:p w:rsidR="0049212D" w:rsidRPr="00833938" w:rsidRDefault="0049212D" w:rsidP="00027587">
            <w:pPr>
              <w:pStyle w:val="u"/>
              <w:spacing w:before="0" w:beforeAutospacing="0" w:after="0" w:afterAutospacing="0"/>
            </w:pPr>
            <w:r w:rsidRPr="00833938">
              <w:t>Подогрев воды в условиях отсу</w:t>
            </w:r>
            <w:r w:rsidRPr="00833938">
              <w:t>т</w:t>
            </w:r>
            <w:r w:rsidRPr="00833938">
              <w:t>ствия централизованного горячего водоснабжения:</w:t>
            </w:r>
          </w:p>
          <w:p w:rsidR="0049212D" w:rsidRPr="00833938" w:rsidRDefault="0049212D" w:rsidP="00027587">
            <w:pPr>
              <w:pStyle w:val="u"/>
              <w:spacing w:before="0" w:beforeAutospacing="0" w:after="0" w:afterAutospacing="0"/>
            </w:pPr>
          </w:p>
          <w:p w:rsidR="0049212D" w:rsidRPr="00833938" w:rsidRDefault="0049212D" w:rsidP="00027587">
            <w:pPr>
              <w:pStyle w:val="u"/>
              <w:spacing w:before="0" w:beforeAutospacing="0" w:after="0" w:afterAutospacing="0"/>
            </w:pPr>
            <w:r w:rsidRPr="00833938">
              <w:t>При наличии газового  водонагрев</w:t>
            </w:r>
            <w:r w:rsidRPr="00833938">
              <w:t>а</w:t>
            </w:r>
            <w:r w:rsidRPr="00833938">
              <w:t>теля</w:t>
            </w:r>
          </w:p>
          <w:p w:rsidR="0049212D" w:rsidRPr="00833938" w:rsidRDefault="0049212D" w:rsidP="00027587">
            <w:pPr>
              <w:pStyle w:val="u"/>
              <w:spacing w:before="0" w:beforeAutospacing="0" w:after="0" w:afterAutospacing="0"/>
            </w:pPr>
          </w:p>
          <w:p w:rsidR="0049212D" w:rsidRPr="00833938" w:rsidRDefault="0049212D" w:rsidP="00027587">
            <w:pPr>
              <w:pStyle w:val="u"/>
              <w:spacing w:before="0" w:beforeAutospacing="0" w:after="0" w:afterAutospacing="0"/>
            </w:pPr>
            <w:r w:rsidRPr="00833938">
              <w:t>При отсутствии газового водонагр</w:t>
            </w:r>
            <w:r w:rsidRPr="00833938">
              <w:t>е</w:t>
            </w:r>
            <w:r w:rsidRPr="00833938">
              <w:t>вателя</w:t>
            </w:r>
          </w:p>
        </w:tc>
        <w:tc>
          <w:tcPr>
            <w:tcW w:w="2794" w:type="dxa"/>
            <w:vAlign w:val="center"/>
          </w:tcPr>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r w:rsidRPr="00833938">
              <w:t>м</w:t>
            </w:r>
            <w:r w:rsidRPr="00833938">
              <w:rPr>
                <w:vertAlign w:val="superscript"/>
              </w:rPr>
              <w:t>3</w:t>
            </w:r>
            <w:r w:rsidRPr="00833938">
              <w:t>/чел</w:t>
            </w: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r w:rsidRPr="00833938">
              <w:t>м</w:t>
            </w:r>
            <w:r w:rsidRPr="00833938">
              <w:rPr>
                <w:vertAlign w:val="superscript"/>
              </w:rPr>
              <w:t>3</w:t>
            </w:r>
            <w:r w:rsidRPr="00833938">
              <w:t>/чел</w:t>
            </w:r>
          </w:p>
        </w:tc>
        <w:tc>
          <w:tcPr>
            <w:tcW w:w="3179" w:type="dxa"/>
            <w:vAlign w:val="center"/>
          </w:tcPr>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r w:rsidRPr="00833938">
              <w:t>15</w:t>
            </w: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r w:rsidRPr="00833938">
              <w:t>5</w:t>
            </w:r>
          </w:p>
        </w:tc>
      </w:tr>
      <w:tr w:rsidR="0049212D" w:rsidRPr="00833938" w:rsidTr="00EF163A">
        <w:tc>
          <w:tcPr>
            <w:tcW w:w="4024" w:type="dxa"/>
            <w:vAlign w:val="center"/>
          </w:tcPr>
          <w:p w:rsidR="0049212D" w:rsidRPr="00833938" w:rsidRDefault="0049212D" w:rsidP="00027587">
            <w:pPr>
              <w:pStyle w:val="u"/>
              <w:spacing w:before="0" w:beforeAutospacing="0" w:after="0" w:afterAutospacing="0"/>
            </w:pPr>
            <w:r w:rsidRPr="00833938">
              <w:t>Отопление жилых помещения и ле</w:t>
            </w:r>
            <w:r w:rsidRPr="00833938">
              <w:t>т</w:t>
            </w:r>
            <w:r w:rsidRPr="00833938">
              <w:t>них кухонь</w:t>
            </w:r>
          </w:p>
        </w:tc>
        <w:tc>
          <w:tcPr>
            <w:tcW w:w="2794" w:type="dxa"/>
            <w:vAlign w:val="center"/>
          </w:tcPr>
          <w:p w:rsidR="0049212D" w:rsidRPr="00833938" w:rsidRDefault="0049212D" w:rsidP="00027587">
            <w:pPr>
              <w:pStyle w:val="u"/>
              <w:spacing w:before="0" w:beforeAutospacing="0" w:after="0" w:afterAutospacing="0"/>
              <w:jc w:val="center"/>
            </w:pPr>
            <w:r w:rsidRPr="00833938">
              <w:t>м</w:t>
            </w:r>
            <w:r w:rsidRPr="00833938">
              <w:rPr>
                <w:vertAlign w:val="superscript"/>
              </w:rPr>
              <w:t>3</w:t>
            </w:r>
            <w:r w:rsidRPr="00833938">
              <w:t>/м</w:t>
            </w:r>
            <w:r w:rsidRPr="00833938">
              <w:rPr>
                <w:vertAlign w:val="superscript"/>
              </w:rPr>
              <w:t>2</w:t>
            </w:r>
          </w:p>
        </w:tc>
        <w:tc>
          <w:tcPr>
            <w:tcW w:w="3179" w:type="dxa"/>
            <w:vAlign w:val="center"/>
          </w:tcPr>
          <w:p w:rsidR="0049212D" w:rsidRPr="00833938" w:rsidRDefault="0049212D" w:rsidP="00027587">
            <w:pPr>
              <w:pStyle w:val="u"/>
              <w:spacing w:before="0" w:beforeAutospacing="0" w:after="0" w:afterAutospacing="0"/>
              <w:jc w:val="center"/>
            </w:pPr>
            <w:r w:rsidRPr="00833938">
              <w:t>8,5</w:t>
            </w:r>
          </w:p>
        </w:tc>
      </w:tr>
      <w:tr w:rsidR="0049212D" w:rsidRPr="00833938" w:rsidTr="00EF163A">
        <w:tc>
          <w:tcPr>
            <w:tcW w:w="4024" w:type="dxa"/>
            <w:vAlign w:val="center"/>
          </w:tcPr>
          <w:p w:rsidR="0049212D" w:rsidRPr="00833938" w:rsidRDefault="0049212D" w:rsidP="00027587">
            <w:pPr>
              <w:pStyle w:val="u"/>
              <w:spacing w:before="0" w:beforeAutospacing="0" w:after="0" w:afterAutospacing="0"/>
            </w:pPr>
            <w:r w:rsidRPr="00833938">
              <w:t>Отопление индивидуальных бань</w:t>
            </w:r>
          </w:p>
        </w:tc>
        <w:tc>
          <w:tcPr>
            <w:tcW w:w="2794" w:type="dxa"/>
            <w:vAlign w:val="center"/>
          </w:tcPr>
          <w:p w:rsidR="0049212D" w:rsidRPr="00833938" w:rsidRDefault="0049212D" w:rsidP="00027587">
            <w:pPr>
              <w:pStyle w:val="u"/>
              <w:spacing w:before="0" w:beforeAutospacing="0" w:after="0" w:afterAutospacing="0"/>
              <w:jc w:val="center"/>
            </w:pPr>
            <w:r w:rsidRPr="00833938">
              <w:t>м</w:t>
            </w:r>
            <w:r w:rsidRPr="00833938">
              <w:rPr>
                <w:vertAlign w:val="superscript"/>
              </w:rPr>
              <w:t>3</w:t>
            </w:r>
            <w:r w:rsidRPr="00833938">
              <w:t>/ м</w:t>
            </w:r>
            <w:r w:rsidRPr="00833938">
              <w:rPr>
                <w:vertAlign w:val="superscript"/>
              </w:rPr>
              <w:t>3</w:t>
            </w:r>
          </w:p>
        </w:tc>
        <w:tc>
          <w:tcPr>
            <w:tcW w:w="3179" w:type="dxa"/>
            <w:vAlign w:val="center"/>
          </w:tcPr>
          <w:p w:rsidR="0049212D" w:rsidRPr="00833938" w:rsidRDefault="0049212D" w:rsidP="00027587">
            <w:pPr>
              <w:pStyle w:val="u"/>
              <w:spacing w:before="0" w:beforeAutospacing="0" w:after="0" w:afterAutospacing="0"/>
              <w:jc w:val="center"/>
            </w:pPr>
            <w:r w:rsidRPr="00833938">
              <w:t>18,94</w:t>
            </w:r>
          </w:p>
        </w:tc>
      </w:tr>
      <w:tr w:rsidR="0049212D" w:rsidRPr="00833938" w:rsidTr="00EF163A">
        <w:tc>
          <w:tcPr>
            <w:tcW w:w="4024" w:type="dxa"/>
            <w:vAlign w:val="center"/>
          </w:tcPr>
          <w:p w:rsidR="0049212D" w:rsidRPr="00833938" w:rsidRDefault="0049212D" w:rsidP="00027587">
            <w:pPr>
              <w:pStyle w:val="u"/>
              <w:spacing w:before="0" w:beforeAutospacing="0" w:after="0" w:afterAutospacing="0"/>
            </w:pPr>
            <w:r w:rsidRPr="00833938">
              <w:t>Отопление индивидуальных теплиц</w:t>
            </w:r>
          </w:p>
        </w:tc>
        <w:tc>
          <w:tcPr>
            <w:tcW w:w="2794" w:type="dxa"/>
            <w:vAlign w:val="center"/>
          </w:tcPr>
          <w:p w:rsidR="0049212D" w:rsidRPr="00833938" w:rsidRDefault="0049212D" w:rsidP="00027587">
            <w:pPr>
              <w:pStyle w:val="u"/>
              <w:spacing w:before="0" w:beforeAutospacing="0" w:after="0" w:afterAutospacing="0"/>
              <w:jc w:val="center"/>
            </w:pPr>
            <w:r w:rsidRPr="00833938">
              <w:t>м</w:t>
            </w:r>
            <w:r w:rsidRPr="00833938">
              <w:rPr>
                <w:vertAlign w:val="superscript"/>
              </w:rPr>
              <w:t>3</w:t>
            </w:r>
            <w:r w:rsidRPr="00833938">
              <w:t>/ м</w:t>
            </w:r>
            <w:r w:rsidRPr="00833938">
              <w:rPr>
                <w:vertAlign w:val="superscript"/>
              </w:rPr>
              <w:t>3</w:t>
            </w:r>
          </w:p>
        </w:tc>
        <w:tc>
          <w:tcPr>
            <w:tcW w:w="3179" w:type="dxa"/>
            <w:vAlign w:val="center"/>
          </w:tcPr>
          <w:p w:rsidR="0049212D" w:rsidRPr="00833938" w:rsidRDefault="0049212D" w:rsidP="00027587">
            <w:pPr>
              <w:pStyle w:val="u"/>
              <w:spacing w:before="0" w:beforeAutospacing="0" w:after="0" w:afterAutospacing="0"/>
              <w:jc w:val="center"/>
            </w:pPr>
            <w:r w:rsidRPr="00833938">
              <w:t>3,4</w:t>
            </w:r>
          </w:p>
        </w:tc>
      </w:tr>
      <w:tr w:rsidR="0049212D" w:rsidRPr="00833938" w:rsidTr="00EF163A">
        <w:tc>
          <w:tcPr>
            <w:tcW w:w="4024" w:type="dxa"/>
            <w:vAlign w:val="center"/>
          </w:tcPr>
          <w:p w:rsidR="0049212D" w:rsidRPr="00833938" w:rsidRDefault="0049212D" w:rsidP="00027587">
            <w:pPr>
              <w:pStyle w:val="u"/>
              <w:spacing w:before="0" w:beforeAutospacing="0" w:after="0" w:afterAutospacing="0"/>
            </w:pPr>
            <w:r w:rsidRPr="00833938">
              <w:t>Отопление индивидуальных гаражей</w:t>
            </w:r>
          </w:p>
        </w:tc>
        <w:tc>
          <w:tcPr>
            <w:tcW w:w="2794" w:type="dxa"/>
            <w:vAlign w:val="center"/>
          </w:tcPr>
          <w:p w:rsidR="0049212D" w:rsidRPr="00833938" w:rsidRDefault="0049212D" w:rsidP="00027587">
            <w:pPr>
              <w:pStyle w:val="u"/>
              <w:spacing w:before="0" w:beforeAutospacing="0" w:after="0" w:afterAutospacing="0"/>
              <w:jc w:val="center"/>
            </w:pPr>
            <w:r w:rsidRPr="00833938">
              <w:t>м</w:t>
            </w:r>
            <w:r w:rsidRPr="00833938">
              <w:rPr>
                <w:vertAlign w:val="superscript"/>
              </w:rPr>
              <w:t>3</w:t>
            </w:r>
            <w:r w:rsidRPr="00833938">
              <w:t>/ м</w:t>
            </w:r>
            <w:r w:rsidRPr="00833938">
              <w:rPr>
                <w:vertAlign w:val="superscript"/>
              </w:rPr>
              <w:t>3</w:t>
            </w:r>
          </w:p>
        </w:tc>
        <w:tc>
          <w:tcPr>
            <w:tcW w:w="3179" w:type="dxa"/>
            <w:vAlign w:val="center"/>
          </w:tcPr>
          <w:p w:rsidR="0049212D" w:rsidRPr="00833938" w:rsidRDefault="0049212D" w:rsidP="00027587">
            <w:pPr>
              <w:pStyle w:val="u"/>
              <w:spacing w:before="0" w:beforeAutospacing="0" w:after="0" w:afterAutospacing="0"/>
              <w:jc w:val="center"/>
            </w:pPr>
            <w:r w:rsidRPr="00833938">
              <w:t>12,0</w:t>
            </w:r>
          </w:p>
        </w:tc>
      </w:tr>
    </w:tbl>
    <w:p w:rsidR="0049212D" w:rsidRPr="00833938" w:rsidRDefault="0049212D" w:rsidP="00320A69">
      <w:pPr>
        <w:pStyle w:val="u"/>
        <w:shd w:val="clear" w:color="auto" w:fill="FFFFFF"/>
        <w:spacing w:before="0" w:beforeAutospacing="0" w:after="0" w:afterAutospacing="0"/>
        <w:ind w:firstLine="390"/>
        <w:jc w:val="center"/>
        <w:rPr>
          <w:b/>
        </w:rPr>
      </w:pPr>
    </w:p>
    <w:p w:rsidR="0049212D" w:rsidRPr="00833938" w:rsidRDefault="0049212D" w:rsidP="003A52BE">
      <w:pPr>
        <w:pStyle w:val="u"/>
        <w:shd w:val="clear" w:color="auto" w:fill="FFFFFF"/>
        <w:spacing w:before="120" w:beforeAutospacing="0" w:after="120" w:afterAutospacing="0" w:line="276" w:lineRule="auto"/>
        <w:jc w:val="center"/>
        <w:outlineLvl w:val="1"/>
        <w:rPr>
          <w:caps/>
        </w:rPr>
      </w:pPr>
      <w:bookmarkStart w:id="24" w:name="_Toc396837877"/>
      <w:r w:rsidRPr="00833938">
        <w:rPr>
          <w:caps/>
        </w:rPr>
        <w:t xml:space="preserve">Таблица </w:t>
      </w:r>
      <w:r>
        <w:rPr>
          <w:caps/>
        </w:rPr>
        <w:t>9</w:t>
      </w:r>
      <w:r w:rsidRPr="00833938">
        <w:rPr>
          <w:caps/>
        </w:rPr>
        <w:t>.4 - Нормативы потребления сжиженного газа в баллонах на бытовые нужды населения</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0"/>
        <w:gridCol w:w="3327"/>
        <w:gridCol w:w="3330"/>
      </w:tblGrid>
      <w:tr w:rsidR="0049212D" w:rsidRPr="00833938" w:rsidTr="00EF163A">
        <w:tc>
          <w:tcPr>
            <w:tcW w:w="3340" w:type="dxa"/>
            <w:vMerge w:val="restart"/>
            <w:vAlign w:val="center"/>
          </w:tcPr>
          <w:p w:rsidR="0049212D" w:rsidRPr="00833938" w:rsidRDefault="0049212D" w:rsidP="00027587">
            <w:pPr>
              <w:pStyle w:val="u"/>
              <w:spacing w:before="0" w:beforeAutospacing="0" w:after="0" w:afterAutospacing="0"/>
              <w:jc w:val="center"/>
              <w:rPr>
                <w:b/>
              </w:rPr>
            </w:pPr>
            <w:r w:rsidRPr="00833938">
              <w:rPr>
                <w:b/>
              </w:rPr>
              <w:t>Направление использов</w:t>
            </w:r>
            <w:r w:rsidRPr="00833938">
              <w:rPr>
                <w:b/>
              </w:rPr>
              <w:t>а</w:t>
            </w:r>
            <w:r w:rsidRPr="00833938">
              <w:rPr>
                <w:b/>
              </w:rPr>
              <w:t>ния сжиженного газа</w:t>
            </w:r>
          </w:p>
        </w:tc>
        <w:tc>
          <w:tcPr>
            <w:tcW w:w="6657" w:type="dxa"/>
            <w:gridSpan w:val="2"/>
            <w:vAlign w:val="center"/>
          </w:tcPr>
          <w:p w:rsidR="0049212D" w:rsidRPr="00833938" w:rsidRDefault="0049212D" w:rsidP="00027587">
            <w:pPr>
              <w:pStyle w:val="u"/>
              <w:spacing w:before="0" w:beforeAutospacing="0" w:after="0" w:afterAutospacing="0"/>
              <w:jc w:val="center"/>
              <w:rPr>
                <w:b/>
              </w:rPr>
            </w:pPr>
            <w:r w:rsidRPr="00833938">
              <w:rPr>
                <w:b/>
              </w:rPr>
              <w:t>Норма на одного человека в год в килограммах (баллонах) при составе семьи</w:t>
            </w:r>
          </w:p>
        </w:tc>
      </w:tr>
      <w:tr w:rsidR="0049212D" w:rsidRPr="00833938" w:rsidTr="00EF163A">
        <w:tc>
          <w:tcPr>
            <w:tcW w:w="3340" w:type="dxa"/>
            <w:vMerge/>
            <w:vAlign w:val="center"/>
          </w:tcPr>
          <w:p w:rsidR="0049212D" w:rsidRPr="00833938" w:rsidRDefault="0049212D" w:rsidP="00027587">
            <w:pPr>
              <w:pStyle w:val="u"/>
              <w:spacing w:before="0" w:beforeAutospacing="0" w:after="0" w:afterAutospacing="0"/>
              <w:jc w:val="center"/>
              <w:rPr>
                <w:b/>
              </w:rPr>
            </w:pPr>
          </w:p>
        </w:tc>
        <w:tc>
          <w:tcPr>
            <w:tcW w:w="3327" w:type="dxa"/>
            <w:vAlign w:val="center"/>
          </w:tcPr>
          <w:p w:rsidR="0049212D" w:rsidRPr="00833938" w:rsidRDefault="0049212D" w:rsidP="00027587">
            <w:pPr>
              <w:pStyle w:val="u"/>
              <w:spacing w:before="0" w:beforeAutospacing="0" w:after="0" w:afterAutospacing="0"/>
              <w:jc w:val="center"/>
              <w:rPr>
                <w:b/>
              </w:rPr>
            </w:pPr>
            <w:r w:rsidRPr="00833938">
              <w:rPr>
                <w:b/>
              </w:rPr>
              <w:t>1 человек</w:t>
            </w:r>
          </w:p>
        </w:tc>
        <w:tc>
          <w:tcPr>
            <w:tcW w:w="3330" w:type="dxa"/>
            <w:vAlign w:val="center"/>
          </w:tcPr>
          <w:p w:rsidR="0049212D" w:rsidRPr="00833938" w:rsidRDefault="0049212D" w:rsidP="00027587">
            <w:pPr>
              <w:pStyle w:val="u"/>
              <w:spacing w:before="0" w:beforeAutospacing="0" w:after="0" w:afterAutospacing="0"/>
              <w:jc w:val="center"/>
              <w:rPr>
                <w:b/>
              </w:rPr>
            </w:pPr>
            <w:r w:rsidRPr="00833938">
              <w:rPr>
                <w:b/>
              </w:rPr>
              <w:t>2 человека и более</w:t>
            </w:r>
          </w:p>
        </w:tc>
      </w:tr>
      <w:tr w:rsidR="0049212D" w:rsidRPr="00833938" w:rsidTr="00EF163A">
        <w:tc>
          <w:tcPr>
            <w:tcW w:w="3340" w:type="dxa"/>
            <w:vAlign w:val="center"/>
          </w:tcPr>
          <w:p w:rsidR="0049212D" w:rsidRPr="00833938" w:rsidRDefault="0049212D" w:rsidP="00027587">
            <w:pPr>
              <w:pStyle w:val="u"/>
              <w:spacing w:before="0" w:beforeAutospacing="0" w:after="0" w:afterAutospacing="0"/>
            </w:pPr>
            <w:r w:rsidRPr="00833938">
              <w:t>При пользовании газовой плитой</w:t>
            </w:r>
          </w:p>
        </w:tc>
        <w:tc>
          <w:tcPr>
            <w:tcW w:w="3327" w:type="dxa"/>
            <w:vAlign w:val="center"/>
          </w:tcPr>
          <w:p w:rsidR="0049212D" w:rsidRPr="00833938" w:rsidRDefault="0049212D" w:rsidP="00027587">
            <w:pPr>
              <w:pStyle w:val="u"/>
              <w:spacing w:before="0" w:beforeAutospacing="0" w:after="0" w:afterAutospacing="0"/>
              <w:jc w:val="center"/>
            </w:pPr>
            <w:r w:rsidRPr="00833938">
              <w:t>80 (4)</w:t>
            </w:r>
          </w:p>
        </w:tc>
        <w:tc>
          <w:tcPr>
            <w:tcW w:w="3330" w:type="dxa"/>
            <w:vAlign w:val="center"/>
          </w:tcPr>
          <w:p w:rsidR="0049212D" w:rsidRPr="00833938" w:rsidRDefault="0049212D" w:rsidP="00027587">
            <w:pPr>
              <w:pStyle w:val="u"/>
              <w:spacing w:before="0" w:beforeAutospacing="0" w:after="0" w:afterAutospacing="0"/>
              <w:jc w:val="center"/>
            </w:pPr>
            <w:r w:rsidRPr="00833938">
              <w:t>60 (3)</w:t>
            </w:r>
          </w:p>
        </w:tc>
      </w:tr>
      <w:tr w:rsidR="0049212D" w:rsidRPr="00833938" w:rsidTr="00EF163A">
        <w:tc>
          <w:tcPr>
            <w:tcW w:w="3340" w:type="dxa"/>
            <w:vAlign w:val="center"/>
          </w:tcPr>
          <w:p w:rsidR="0049212D" w:rsidRPr="00833938" w:rsidRDefault="0049212D" w:rsidP="00027587">
            <w:pPr>
              <w:pStyle w:val="u"/>
              <w:spacing w:before="0" w:beforeAutospacing="0" w:after="0" w:afterAutospacing="0"/>
            </w:pPr>
            <w:r w:rsidRPr="00833938">
              <w:t>При пользовании газовой п</w:t>
            </w:r>
            <w:r w:rsidRPr="00833938">
              <w:t>и</w:t>
            </w:r>
            <w:r w:rsidRPr="00833938">
              <w:t>той и газовой колонкой в д</w:t>
            </w:r>
            <w:r w:rsidRPr="00833938">
              <w:t>о</w:t>
            </w:r>
            <w:r w:rsidRPr="00833938">
              <w:t>мах:</w:t>
            </w:r>
          </w:p>
          <w:p w:rsidR="0049212D" w:rsidRPr="00833938" w:rsidRDefault="0049212D" w:rsidP="00027587">
            <w:pPr>
              <w:pStyle w:val="u"/>
              <w:spacing w:before="0" w:beforeAutospacing="0" w:after="0" w:afterAutospacing="0"/>
            </w:pPr>
          </w:p>
          <w:p w:rsidR="0049212D" w:rsidRPr="00833938" w:rsidRDefault="0049212D" w:rsidP="00027587">
            <w:pPr>
              <w:pStyle w:val="u"/>
              <w:spacing w:before="0" w:beforeAutospacing="0" w:after="0" w:afterAutospacing="0"/>
            </w:pPr>
            <w:r w:rsidRPr="00833938">
              <w:t>с ванной</w:t>
            </w:r>
          </w:p>
          <w:p w:rsidR="0049212D" w:rsidRPr="00833938" w:rsidRDefault="0049212D" w:rsidP="00027587">
            <w:pPr>
              <w:pStyle w:val="u"/>
              <w:spacing w:before="0" w:beforeAutospacing="0" w:after="0" w:afterAutospacing="0"/>
            </w:pPr>
          </w:p>
          <w:p w:rsidR="0049212D" w:rsidRPr="00833938" w:rsidRDefault="0049212D" w:rsidP="00027587">
            <w:pPr>
              <w:pStyle w:val="u"/>
              <w:spacing w:before="0" w:beforeAutospacing="0" w:after="0" w:afterAutospacing="0"/>
            </w:pPr>
            <w:r w:rsidRPr="00833938">
              <w:t>без ванны</w:t>
            </w:r>
          </w:p>
        </w:tc>
        <w:tc>
          <w:tcPr>
            <w:tcW w:w="3327" w:type="dxa"/>
            <w:vAlign w:val="center"/>
          </w:tcPr>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r w:rsidRPr="00833938">
              <w:t>160 (8)</w:t>
            </w: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r w:rsidRPr="00833938">
              <w:t>140 (7)</w:t>
            </w:r>
          </w:p>
        </w:tc>
        <w:tc>
          <w:tcPr>
            <w:tcW w:w="3330" w:type="dxa"/>
            <w:vAlign w:val="center"/>
          </w:tcPr>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r w:rsidRPr="00833938">
              <w:t>120 (6)</w:t>
            </w:r>
          </w:p>
          <w:p w:rsidR="0049212D" w:rsidRPr="00833938" w:rsidRDefault="0049212D" w:rsidP="00027587">
            <w:pPr>
              <w:pStyle w:val="u"/>
              <w:spacing w:before="0" w:beforeAutospacing="0" w:after="0" w:afterAutospacing="0"/>
              <w:jc w:val="center"/>
            </w:pPr>
          </w:p>
          <w:p w:rsidR="0049212D" w:rsidRPr="00833938" w:rsidRDefault="0049212D" w:rsidP="00027587">
            <w:pPr>
              <w:pStyle w:val="u"/>
              <w:spacing w:before="0" w:beforeAutospacing="0" w:after="0" w:afterAutospacing="0"/>
              <w:jc w:val="center"/>
            </w:pPr>
            <w:r w:rsidRPr="00833938">
              <w:t>100 (5)</w:t>
            </w:r>
          </w:p>
        </w:tc>
      </w:tr>
    </w:tbl>
    <w:p w:rsidR="0049212D" w:rsidRPr="00833938" w:rsidRDefault="0049212D" w:rsidP="00320A69">
      <w:pPr>
        <w:pStyle w:val="u"/>
        <w:shd w:val="clear" w:color="auto" w:fill="FFFFFF"/>
        <w:spacing w:before="0" w:beforeAutospacing="0" w:after="0" w:afterAutospacing="0"/>
        <w:ind w:firstLine="390"/>
        <w:jc w:val="center"/>
        <w:rPr>
          <w:b/>
        </w:rPr>
      </w:pPr>
    </w:p>
    <w:p w:rsidR="0049212D" w:rsidRPr="00833938" w:rsidRDefault="0049212D" w:rsidP="003A52BE">
      <w:pPr>
        <w:pStyle w:val="u"/>
        <w:shd w:val="clear" w:color="auto" w:fill="FFFFFF"/>
        <w:spacing w:before="0" w:beforeAutospacing="0" w:after="120" w:afterAutospacing="0" w:line="276" w:lineRule="auto"/>
        <w:ind w:firstLine="851"/>
        <w:jc w:val="center"/>
        <w:outlineLvl w:val="1"/>
        <w:rPr>
          <w:caps/>
        </w:rPr>
      </w:pPr>
      <w:bookmarkStart w:id="25" w:name="_Toc396837878"/>
      <w:r w:rsidRPr="00833938">
        <w:rPr>
          <w:caps/>
        </w:rPr>
        <w:t xml:space="preserve">Таблица </w:t>
      </w:r>
      <w:r>
        <w:rPr>
          <w:caps/>
        </w:rPr>
        <w:t>9</w:t>
      </w:r>
      <w:r w:rsidRPr="00833938">
        <w:rPr>
          <w:caps/>
        </w:rPr>
        <w:t>.4 - Нормативы потребления сжиженного газа на быт</w:t>
      </w:r>
      <w:r w:rsidRPr="00833938">
        <w:rPr>
          <w:caps/>
        </w:rPr>
        <w:t>о</w:t>
      </w:r>
      <w:r w:rsidRPr="00833938">
        <w:rPr>
          <w:caps/>
        </w:rPr>
        <w:t>вые нужды населения от резервуарных установок</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0"/>
        <w:gridCol w:w="2365"/>
        <w:gridCol w:w="3332"/>
      </w:tblGrid>
      <w:tr w:rsidR="0049212D" w:rsidRPr="00833938" w:rsidTr="00EF163A">
        <w:tc>
          <w:tcPr>
            <w:tcW w:w="4300" w:type="dxa"/>
            <w:vAlign w:val="center"/>
          </w:tcPr>
          <w:p w:rsidR="0049212D" w:rsidRPr="00833938" w:rsidRDefault="0049212D" w:rsidP="00027587">
            <w:pPr>
              <w:pStyle w:val="u"/>
              <w:spacing w:before="0" w:beforeAutospacing="0" w:after="0" w:afterAutospacing="0"/>
              <w:jc w:val="center"/>
              <w:rPr>
                <w:b/>
              </w:rPr>
            </w:pPr>
            <w:r w:rsidRPr="00833938">
              <w:rPr>
                <w:b/>
              </w:rPr>
              <w:t>Направление использования сж</w:t>
            </w:r>
            <w:r w:rsidRPr="00833938">
              <w:rPr>
                <w:b/>
              </w:rPr>
              <w:t>и</w:t>
            </w:r>
            <w:r w:rsidRPr="00833938">
              <w:rPr>
                <w:b/>
              </w:rPr>
              <w:t>женного газа</w:t>
            </w:r>
          </w:p>
        </w:tc>
        <w:tc>
          <w:tcPr>
            <w:tcW w:w="2365" w:type="dxa"/>
            <w:vAlign w:val="center"/>
          </w:tcPr>
          <w:p w:rsidR="0049212D" w:rsidRPr="00833938" w:rsidRDefault="0049212D" w:rsidP="00027587">
            <w:pPr>
              <w:pStyle w:val="u"/>
              <w:spacing w:before="0" w:beforeAutospacing="0" w:after="0" w:afterAutospacing="0"/>
              <w:jc w:val="center"/>
              <w:rPr>
                <w:b/>
              </w:rPr>
            </w:pPr>
            <w:r w:rsidRPr="00833938">
              <w:rPr>
                <w:b/>
              </w:rPr>
              <w:t>Единица измер</w:t>
            </w:r>
            <w:r w:rsidRPr="00833938">
              <w:rPr>
                <w:b/>
              </w:rPr>
              <w:t>е</w:t>
            </w:r>
            <w:r w:rsidRPr="00833938">
              <w:rPr>
                <w:b/>
              </w:rPr>
              <w:t>ния</w:t>
            </w:r>
          </w:p>
        </w:tc>
        <w:tc>
          <w:tcPr>
            <w:tcW w:w="3332" w:type="dxa"/>
            <w:vAlign w:val="center"/>
          </w:tcPr>
          <w:p w:rsidR="0049212D" w:rsidRPr="00833938" w:rsidRDefault="0049212D" w:rsidP="00027587">
            <w:pPr>
              <w:pStyle w:val="u"/>
              <w:spacing w:before="0" w:beforeAutospacing="0" w:after="0" w:afterAutospacing="0"/>
              <w:jc w:val="center"/>
              <w:rPr>
                <w:b/>
              </w:rPr>
            </w:pPr>
            <w:r w:rsidRPr="00833938">
              <w:rPr>
                <w:b/>
              </w:rPr>
              <w:t>Нормы потребления сж</w:t>
            </w:r>
            <w:r w:rsidRPr="00833938">
              <w:rPr>
                <w:b/>
              </w:rPr>
              <w:t>и</w:t>
            </w:r>
            <w:r w:rsidRPr="00833938">
              <w:rPr>
                <w:b/>
              </w:rPr>
              <w:t>женного газа на 1 человека в месяц</w:t>
            </w:r>
          </w:p>
        </w:tc>
      </w:tr>
      <w:tr w:rsidR="0049212D" w:rsidRPr="00833938" w:rsidTr="00EF163A">
        <w:tc>
          <w:tcPr>
            <w:tcW w:w="4300" w:type="dxa"/>
            <w:vAlign w:val="center"/>
          </w:tcPr>
          <w:p w:rsidR="0049212D" w:rsidRPr="00833938" w:rsidRDefault="0049212D" w:rsidP="00027587">
            <w:pPr>
              <w:pStyle w:val="u"/>
              <w:spacing w:before="0" w:beforeAutospacing="0" w:after="0" w:afterAutospacing="0"/>
            </w:pPr>
            <w:r w:rsidRPr="00833938">
              <w:t>Приготовление пищи и горячей воды в условиях отсутствия централизованн</w:t>
            </w:r>
            <w:r w:rsidRPr="00833938">
              <w:t>о</w:t>
            </w:r>
            <w:r w:rsidRPr="00833938">
              <w:t>го горячего водоснабжения при нал</w:t>
            </w:r>
            <w:r w:rsidRPr="00833938">
              <w:t>и</w:t>
            </w:r>
            <w:r w:rsidRPr="00833938">
              <w:t>чии газового водонагревателя</w:t>
            </w:r>
          </w:p>
        </w:tc>
        <w:tc>
          <w:tcPr>
            <w:tcW w:w="2365" w:type="dxa"/>
            <w:vAlign w:val="center"/>
          </w:tcPr>
          <w:p w:rsidR="0049212D" w:rsidRPr="00833938" w:rsidRDefault="0049212D" w:rsidP="00027587">
            <w:pPr>
              <w:pStyle w:val="u"/>
              <w:spacing w:before="0" w:beforeAutospacing="0" w:after="0" w:afterAutospacing="0"/>
              <w:jc w:val="center"/>
            </w:pPr>
            <w:r w:rsidRPr="00833938">
              <w:t>кг</w:t>
            </w:r>
          </w:p>
        </w:tc>
        <w:tc>
          <w:tcPr>
            <w:tcW w:w="3332" w:type="dxa"/>
            <w:vAlign w:val="center"/>
          </w:tcPr>
          <w:p w:rsidR="0049212D" w:rsidRPr="00833938" w:rsidRDefault="0049212D" w:rsidP="00027587">
            <w:pPr>
              <w:pStyle w:val="u"/>
              <w:spacing w:before="0" w:beforeAutospacing="0" w:after="0" w:afterAutospacing="0"/>
              <w:jc w:val="center"/>
            </w:pPr>
            <w:r w:rsidRPr="00833938">
              <w:t>13,75</w:t>
            </w:r>
          </w:p>
        </w:tc>
      </w:tr>
    </w:tbl>
    <w:p w:rsidR="0049212D" w:rsidRPr="00833938" w:rsidRDefault="0049212D" w:rsidP="00320A69">
      <w:pPr>
        <w:pStyle w:val="u"/>
        <w:shd w:val="clear" w:color="auto" w:fill="FFFFFF"/>
        <w:spacing w:before="0" w:beforeAutospacing="0" w:after="0" w:afterAutospacing="0"/>
        <w:ind w:firstLine="851"/>
        <w:jc w:val="both"/>
        <w:rPr>
          <w:lang w:val="en-US"/>
        </w:rPr>
      </w:pPr>
    </w:p>
    <w:p w:rsidR="0049212D" w:rsidRPr="00833938" w:rsidRDefault="0049212D" w:rsidP="000B2C50">
      <w:pPr>
        <w:widowControl w:val="0"/>
        <w:jc w:val="both"/>
        <w:rPr>
          <w:rFonts w:ascii="Times New Roman" w:hAnsi="Times New Roman"/>
          <w:sz w:val="24"/>
          <w:szCs w:val="24"/>
        </w:rPr>
      </w:pPr>
      <w:bookmarkStart w:id="26" w:name="_Toc396837879"/>
      <w:r>
        <w:rPr>
          <w:rFonts w:ascii="Times New Roman" w:hAnsi="Times New Roman"/>
          <w:sz w:val="24"/>
          <w:szCs w:val="24"/>
        </w:rPr>
        <w:t>9</w:t>
      </w:r>
      <w:r w:rsidRPr="00833938">
        <w:rPr>
          <w:rFonts w:ascii="Times New Roman" w:hAnsi="Times New Roman"/>
          <w:sz w:val="24"/>
          <w:szCs w:val="24"/>
        </w:rPr>
        <w:t>.1. При проектировании генеральных планов городских округов и поселений допускается принимать следующие укрупненные показатели потреб-</w:t>
      </w:r>
      <w:proofErr w:type="spellStart"/>
      <w:r w:rsidRPr="00833938">
        <w:rPr>
          <w:rFonts w:ascii="Times New Roman" w:hAnsi="Times New Roman"/>
          <w:sz w:val="24"/>
          <w:szCs w:val="24"/>
        </w:rPr>
        <w:t>ления</w:t>
      </w:r>
      <w:proofErr w:type="spellEnd"/>
      <w:r w:rsidRPr="00833938">
        <w:rPr>
          <w:rFonts w:ascii="Times New Roman" w:hAnsi="Times New Roman"/>
          <w:sz w:val="24"/>
          <w:szCs w:val="24"/>
        </w:rPr>
        <w:t xml:space="preserve"> газа, м</w:t>
      </w:r>
      <w:r w:rsidRPr="00833938">
        <w:rPr>
          <w:rFonts w:ascii="Times New Roman" w:hAnsi="Times New Roman"/>
          <w:sz w:val="24"/>
          <w:szCs w:val="24"/>
          <w:vertAlign w:val="superscript"/>
        </w:rPr>
        <w:t>3</w:t>
      </w:r>
      <w:r w:rsidRPr="00833938">
        <w:rPr>
          <w:rFonts w:ascii="Times New Roman" w:hAnsi="Times New Roman"/>
          <w:sz w:val="24"/>
          <w:szCs w:val="24"/>
        </w:rPr>
        <w:t>/год на 1 чел. при тепл</w:t>
      </w:r>
      <w:r w:rsidRPr="00833938">
        <w:rPr>
          <w:rFonts w:ascii="Times New Roman" w:hAnsi="Times New Roman"/>
          <w:sz w:val="24"/>
          <w:szCs w:val="24"/>
        </w:rPr>
        <w:t>о</w:t>
      </w:r>
      <w:r w:rsidRPr="00833938">
        <w:rPr>
          <w:rFonts w:ascii="Times New Roman" w:hAnsi="Times New Roman"/>
          <w:sz w:val="24"/>
          <w:szCs w:val="24"/>
        </w:rPr>
        <w:t>те сгорания газа 34 МДж/м</w:t>
      </w:r>
      <w:r w:rsidRPr="00833938">
        <w:rPr>
          <w:rFonts w:ascii="Times New Roman" w:hAnsi="Times New Roman"/>
          <w:sz w:val="24"/>
          <w:szCs w:val="24"/>
          <w:vertAlign w:val="superscript"/>
        </w:rPr>
        <w:t>3</w:t>
      </w:r>
      <w:r w:rsidRPr="00833938">
        <w:rPr>
          <w:rFonts w:ascii="Times New Roman" w:hAnsi="Times New Roman"/>
          <w:sz w:val="24"/>
          <w:szCs w:val="24"/>
        </w:rPr>
        <w:t xml:space="preserve"> (8000 ккал/м</w:t>
      </w:r>
      <w:r w:rsidRPr="00833938">
        <w:rPr>
          <w:rFonts w:ascii="Times New Roman" w:hAnsi="Times New Roman"/>
          <w:sz w:val="24"/>
          <w:szCs w:val="24"/>
          <w:vertAlign w:val="superscript"/>
        </w:rPr>
        <w:t>3</w:t>
      </w:r>
      <w:r w:rsidRPr="00833938">
        <w:rPr>
          <w:rFonts w:ascii="Times New Roman" w:hAnsi="Times New Roman"/>
          <w:sz w:val="24"/>
          <w:szCs w:val="24"/>
        </w:rPr>
        <w:t>):</w:t>
      </w:r>
    </w:p>
    <w:p w:rsidR="0049212D" w:rsidRPr="00833938" w:rsidRDefault="0049212D" w:rsidP="000B2C50">
      <w:pPr>
        <w:widowControl w:val="0"/>
        <w:jc w:val="both"/>
        <w:rPr>
          <w:rFonts w:ascii="Times New Roman" w:hAnsi="Times New Roman"/>
          <w:sz w:val="24"/>
          <w:szCs w:val="24"/>
        </w:rPr>
      </w:pPr>
      <w:r w:rsidRPr="00833938">
        <w:rPr>
          <w:rFonts w:ascii="Times New Roman" w:hAnsi="Times New Roman"/>
          <w:sz w:val="24"/>
          <w:szCs w:val="24"/>
        </w:rPr>
        <w:t>- при наличии централизованного горячего водоснабжения – 650;</w:t>
      </w:r>
    </w:p>
    <w:p w:rsidR="0049212D" w:rsidRPr="00833938" w:rsidRDefault="0049212D" w:rsidP="000B2C50">
      <w:pPr>
        <w:widowControl w:val="0"/>
        <w:jc w:val="both"/>
        <w:rPr>
          <w:rFonts w:ascii="Times New Roman" w:hAnsi="Times New Roman"/>
          <w:sz w:val="24"/>
          <w:szCs w:val="24"/>
        </w:rPr>
      </w:pPr>
      <w:r w:rsidRPr="00833938">
        <w:rPr>
          <w:rFonts w:ascii="Times New Roman" w:hAnsi="Times New Roman"/>
          <w:sz w:val="24"/>
          <w:szCs w:val="24"/>
        </w:rPr>
        <w:t>- при горячем водоснабжении от газовых водонагревателей – 850;</w:t>
      </w:r>
    </w:p>
    <w:p w:rsidR="0049212D" w:rsidRPr="00833938" w:rsidRDefault="0049212D" w:rsidP="000B2C50">
      <w:pPr>
        <w:widowControl w:val="0"/>
        <w:jc w:val="both"/>
        <w:rPr>
          <w:rFonts w:ascii="Times New Roman" w:hAnsi="Times New Roman"/>
          <w:sz w:val="24"/>
          <w:szCs w:val="24"/>
        </w:rPr>
      </w:pPr>
      <w:r w:rsidRPr="00833938">
        <w:rPr>
          <w:rFonts w:ascii="Times New Roman" w:hAnsi="Times New Roman"/>
          <w:sz w:val="24"/>
          <w:szCs w:val="24"/>
        </w:rPr>
        <w:t>- при отсутствии всяких видов горячего водоснабжения       – 390.</w:t>
      </w:r>
    </w:p>
    <w:p w:rsidR="0049212D" w:rsidRPr="00833938" w:rsidRDefault="0049212D" w:rsidP="000B2C50">
      <w:pPr>
        <w:widowControl w:val="0"/>
        <w:jc w:val="both"/>
        <w:rPr>
          <w:rFonts w:ascii="Times New Roman" w:hAnsi="Times New Roman"/>
          <w:sz w:val="24"/>
          <w:szCs w:val="24"/>
        </w:rPr>
      </w:pPr>
      <w:r>
        <w:rPr>
          <w:rFonts w:ascii="Times New Roman" w:hAnsi="Times New Roman"/>
          <w:sz w:val="24"/>
          <w:szCs w:val="24"/>
        </w:rPr>
        <w:t>9</w:t>
      </w:r>
      <w:r w:rsidRPr="00833938">
        <w:rPr>
          <w:rFonts w:ascii="Times New Roman" w:hAnsi="Times New Roman"/>
          <w:sz w:val="24"/>
          <w:szCs w:val="24"/>
        </w:rPr>
        <w:t>.2 Годовые расходы газа на нужды предприятий торговли, предприятий бытового обслуж</w:t>
      </w:r>
      <w:r w:rsidRPr="00833938">
        <w:rPr>
          <w:rFonts w:ascii="Times New Roman" w:hAnsi="Times New Roman"/>
          <w:sz w:val="24"/>
          <w:szCs w:val="24"/>
        </w:rPr>
        <w:t>и</w:t>
      </w:r>
      <w:r w:rsidRPr="00833938">
        <w:rPr>
          <w:rFonts w:ascii="Times New Roman" w:hAnsi="Times New Roman"/>
          <w:sz w:val="24"/>
          <w:szCs w:val="24"/>
        </w:rPr>
        <w:t>вания непроизводственного характера и т. п. следует принимать в размере до 5%суммарного расхода теплоты на жилые дома.</w:t>
      </w:r>
    </w:p>
    <w:p w:rsidR="0049212D" w:rsidRPr="00833938" w:rsidRDefault="0049212D" w:rsidP="000B2C50">
      <w:pPr>
        <w:widowControl w:val="0"/>
        <w:jc w:val="both"/>
        <w:rPr>
          <w:rFonts w:ascii="Times New Roman" w:hAnsi="Times New Roman"/>
          <w:sz w:val="24"/>
          <w:szCs w:val="24"/>
        </w:rPr>
      </w:pPr>
      <w:r>
        <w:rPr>
          <w:rFonts w:ascii="Times New Roman" w:hAnsi="Times New Roman"/>
          <w:sz w:val="24"/>
          <w:szCs w:val="24"/>
        </w:rPr>
        <w:t>9</w:t>
      </w:r>
      <w:r w:rsidRPr="00833938">
        <w:rPr>
          <w:rFonts w:ascii="Times New Roman" w:hAnsi="Times New Roman"/>
          <w:sz w:val="24"/>
          <w:szCs w:val="24"/>
        </w:rPr>
        <w:t>.3. На территории населенных пунктов техническая зона газопровода высокого давления с</w:t>
      </w:r>
      <w:r w:rsidRPr="00833938">
        <w:rPr>
          <w:rFonts w:ascii="Times New Roman" w:hAnsi="Times New Roman"/>
          <w:sz w:val="24"/>
          <w:szCs w:val="24"/>
        </w:rPr>
        <w:t>о</w:t>
      </w:r>
      <w:r w:rsidRPr="00833938">
        <w:rPr>
          <w:rFonts w:ascii="Times New Roman" w:hAnsi="Times New Roman"/>
          <w:sz w:val="24"/>
          <w:szCs w:val="24"/>
        </w:rPr>
        <w:t>ставляет 20 м (по 10 м в каждую сторону от оси газопровода).</w:t>
      </w:r>
    </w:p>
    <w:p w:rsidR="0049212D" w:rsidRPr="00833938" w:rsidRDefault="0049212D" w:rsidP="000B2C50">
      <w:pPr>
        <w:widowControl w:val="0"/>
        <w:jc w:val="both"/>
        <w:rPr>
          <w:rFonts w:ascii="Times New Roman" w:hAnsi="Times New Roman"/>
          <w:sz w:val="24"/>
          <w:szCs w:val="24"/>
        </w:rPr>
      </w:pPr>
      <w:r>
        <w:rPr>
          <w:rFonts w:ascii="Times New Roman" w:hAnsi="Times New Roman"/>
          <w:sz w:val="24"/>
          <w:szCs w:val="24"/>
        </w:rPr>
        <w:t>9</w:t>
      </w:r>
      <w:r w:rsidRPr="00833938">
        <w:rPr>
          <w:rFonts w:ascii="Times New Roman" w:hAnsi="Times New Roman"/>
          <w:sz w:val="24"/>
          <w:szCs w:val="24"/>
        </w:rPr>
        <w:t>.4. Размеры земельных участков ГНС в зависимости от их производительности следует пр</w:t>
      </w:r>
      <w:r w:rsidRPr="00833938">
        <w:rPr>
          <w:rFonts w:ascii="Times New Roman" w:hAnsi="Times New Roman"/>
          <w:sz w:val="24"/>
          <w:szCs w:val="24"/>
        </w:rPr>
        <w:t>и</w:t>
      </w:r>
      <w:r w:rsidRPr="00833938">
        <w:rPr>
          <w:rFonts w:ascii="Times New Roman" w:hAnsi="Times New Roman"/>
          <w:sz w:val="24"/>
          <w:szCs w:val="24"/>
        </w:rPr>
        <w:t>нимать по проекту, но не более, га, для станций производительностью:</w:t>
      </w:r>
    </w:p>
    <w:p w:rsidR="0049212D" w:rsidRPr="00833938" w:rsidRDefault="0049212D" w:rsidP="000B2C50">
      <w:pPr>
        <w:widowControl w:val="0"/>
        <w:tabs>
          <w:tab w:val="left" w:pos="2660"/>
        </w:tabs>
        <w:rPr>
          <w:rFonts w:ascii="Times New Roman" w:hAnsi="Times New Roman"/>
          <w:sz w:val="24"/>
          <w:szCs w:val="24"/>
        </w:rPr>
      </w:pPr>
      <w:r w:rsidRPr="00833938">
        <w:rPr>
          <w:rFonts w:ascii="Times New Roman" w:hAnsi="Times New Roman"/>
          <w:sz w:val="24"/>
          <w:szCs w:val="24"/>
        </w:rPr>
        <w:t>- 10 тыс. т/год – 6;</w:t>
      </w:r>
    </w:p>
    <w:p w:rsidR="0049212D" w:rsidRPr="00833938" w:rsidRDefault="0049212D" w:rsidP="000B2C50">
      <w:pPr>
        <w:widowControl w:val="0"/>
        <w:tabs>
          <w:tab w:val="left" w:pos="2660"/>
        </w:tabs>
        <w:rPr>
          <w:rFonts w:ascii="Times New Roman" w:hAnsi="Times New Roman"/>
          <w:sz w:val="24"/>
          <w:szCs w:val="24"/>
        </w:rPr>
      </w:pPr>
      <w:r w:rsidRPr="00833938">
        <w:rPr>
          <w:rFonts w:ascii="Times New Roman" w:hAnsi="Times New Roman"/>
          <w:sz w:val="24"/>
          <w:szCs w:val="24"/>
        </w:rPr>
        <w:t>- 20 тыс. т/год – 7;</w:t>
      </w:r>
    </w:p>
    <w:p w:rsidR="0049212D" w:rsidRPr="00833938" w:rsidRDefault="0049212D" w:rsidP="000B2C50">
      <w:pPr>
        <w:widowControl w:val="0"/>
        <w:tabs>
          <w:tab w:val="left" w:pos="2660"/>
        </w:tabs>
        <w:rPr>
          <w:rFonts w:ascii="Times New Roman" w:hAnsi="Times New Roman"/>
          <w:sz w:val="24"/>
          <w:szCs w:val="24"/>
        </w:rPr>
      </w:pPr>
      <w:r w:rsidRPr="00833938">
        <w:rPr>
          <w:rFonts w:ascii="Times New Roman" w:hAnsi="Times New Roman"/>
          <w:sz w:val="24"/>
          <w:szCs w:val="24"/>
        </w:rPr>
        <w:t>- 40 тыс. т/год – 8.</w:t>
      </w:r>
    </w:p>
    <w:p w:rsidR="0049212D" w:rsidRPr="00833938" w:rsidRDefault="0049212D" w:rsidP="000B2C50">
      <w:pPr>
        <w:widowControl w:val="0"/>
        <w:jc w:val="both"/>
        <w:rPr>
          <w:rFonts w:ascii="Times New Roman" w:hAnsi="Times New Roman"/>
          <w:sz w:val="24"/>
          <w:szCs w:val="24"/>
        </w:rPr>
      </w:pPr>
      <w:r w:rsidRPr="00833938">
        <w:rPr>
          <w:rFonts w:ascii="Times New Roman" w:hAnsi="Times New Roman"/>
          <w:sz w:val="24"/>
          <w:szCs w:val="24"/>
        </w:rPr>
        <w:t>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w:t>
      </w:r>
    </w:p>
    <w:p w:rsidR="0049212D" w:rsidRPr="00833938" w:rsidRDefault="0049212D" w:rsidP="000B2C50">
      <w:pPr>
        <w:widowControl w:val="0"/>
        <w:jc w:val="both"/>
        <w:rPr>
          <w:rFonts w:ascii="Times New Roman" w:hAnsi="Times New Roman"/>
          <w:sz w:val="24"/>
          <w:szCs w:val="24"/>
        </w:rPr>
      </w:pPr>
      <w:r>
        <w:rPr>
          <w:rFonts w:ascii="Times New Roman" w:hAnsi="Times New Roman"/>
          <w:sz w:val="24"/>
          <w:szCs w:val="24"/>
        </w:rPr>
        <w:t>9</w:t>
      </w:r>
      <w:r w:rsidRPr="00833938">
        <w:rPr>
          <w:rFonts w:ascii="Times New Roman" w:hAnsi="Times New Roman"/>
          <w:sz w:val="24"/>
          <w:szCs w:val="24"/>
        </w:rPr>
        <w:t xml:space="preserve">.5. Размеры земельных участков ГНП и промежуточных складов баллонов следует принимать не более 0,6 га. </w:t>
      </w:r>
    </w:p>
    <w:p w:rsidR="0049212D" w:rsidRPr="00833938" w:rsidRDefault="0049212D" w:rsidP="000B2C50">
      <w:pPr>
        <w:widowControl w:val="0"/>
        <w:jc w:val="both"/>
        <w:rPr>
          <w:rFonts w:ascii="Times New Roman" w:hAnsi="Times New Roman"/>
          <w:sz w:val="24"/>
          <w:szCs w:val="24"/>
        </w:rPr>
      </w:pPr>
      <w:r>
        <w:rPr>
          <w:rFonts w:ascii="Times New Roman" w:hAnsi="Times New Roman"/>
          <w:sz w:val="24"/>
          <w:szCs w:val="24"/>
        </w:rPr>
        <w:t>9</w:t>
      </w:r>
      <w:r w:rsidRPr="00833938">
        <w:rPr>
          <w:rFonts w:ascii="Times New Roman" w:hAnsi="Times New Roman"/>
          <w:sz w:val="24"/>
          <w:szCs w:val="24"/>
        </w:rPr>
        <w:t>.6. Расстояния от ограждений ГРС, ГГРП и ГРП до зданий и сооружений принимаются в з</w:t>
      </w:r>
      <w:r w:rsidRPr="00833938">
        <w:rPr>
          <w:rFonts w:ascii="Times New Roman" w:hAnsi="Times New Roman"/>
          <w:sz w:val="24"/>
          <w:szCs w:val="24"/>
        </w:rPr>
        <w:t>а</w:t>
      </w:r>
      <w:r w:rsidRPr="00833938">
        <w:rPr>
          <w:rFonts w:ascii="Times New Roman" w:hAnsi="Times New Roman"/>
          <w:sz w:val="24"/>
          <w:szCs w:val="24"/>
        </w:rPr>
        <w:t xml:space="preserve">висимости от класса входного газопровода: </w:t>
      </w:r>
    </w:p>
    <w:p w:rsidR="0049212D" w:rsidRPr="00833938" w:rsidRDefault="0049212D" w:rsidP="000B2C50">
      <w:pPr>
        <w:widowControl w:val="0"/>
        <w:jc w:val="both"/>
        <w:rPr>
          <w:rFonts w:ascii="Times New Roman" w:hAnsi="Times New Roman"/>
          <w:sz w:val="24"/>
          <w:szCs w:val="24"/>
        </w:rPr>
      </w:pPr>
      <w:r w:rsidRPr="00833938">
        <w:rPr>
          <w:rFonts w:ascii="Times New Roman" w:hAnsi="Times New Roman"/>
          <w:sz w:val="24"/>
          <w:szCs w:val="24"/>
        </w:rPr>
        <w:t>- от ГРП с входным давлением Р=0,6 МПа - 10 м.</w:t>
      </w:r>
    </w:p>
    <w:p w:rsidR="0049212D" w:rsidRPr="00833938" w:rsidRDefault="0049212D" w:rsidP="00E03FB8">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9</w:t>
      </w:r>
      <w:r w:rsidRPr="00833938">
        <w:rPr>
          <w:rFonts w:ascii="Times New Roman" w:hAnsi="Times New Roman"/>
          <w:sz w:val="24"/>
          <w:szCs w:val="24"/>
        </w:rPr>
        <w:t>.7. Для газораспределительных сетей устанавливаются следующие охранные зоны:</w:t>
      </w:r>
    </w:p>
    <w:p w:rsidR="0049212D" w:rsidRPr="00833938" w:rsidRDefault="0049212D" w:rsidP="00E03FB8">
      <w:pPr>
        <w:shd w:val="clear" w:color="auto" w:fill="FFFFFF"/>
        <w:spacing w:after="0" w:line="240" w:lineRule="auto"/>
        <w:jc w:val="both"/>
        <w:rPr>
          <w:rFonts w:ascii="Times New Roman" w:hAnsi="Times New Roman"/>
          <w:sz w:val="24"/>
          <w:szCs w:val="24"/>
        </w:rPr>
      </w:pPr>
      <w:r w:rsidRPr="00833938">
        <w:rPr>
          <w:rFonts w:ascii="Times New Roman" w:hAnsi="Times New Roman"/>
          <w:sz w:val="24"/>
          <w:szCs w:val="24"/>
        </w:rPr>
        <w:t>а) вдоль трасс наружных газопроводов - в виде территории, ограниченной условными лини</w:t>
      </w:r>
      <w:r w:rsidRPr="00833938">
        <w:rPr>
          <w:rFonts w:ascii="Times New Roman" w:hAnsi="Times New Roman"/>
          <w:sz w:val="24"/>
          <w:szCs w:val="24"/>
        </w:rPr>
        <w:t>я</w:t>
      </w:r>
      <w:r w:rsidRPr="00833938">
        <w:rPr>
          <w:rFonts w:ascii="Times New Roman" w:hAnsi="Times New Roman"/>
          <w:sz w:val="24"/>
          <w:szCs w:val="24"/>
        </w:rPr>
        <w:t>ми, проходящими на расстоянии 2 метров с каждой стороны газопровода;</w:t>
      </w:r>
    </w:p>
    <w:p w:rsidR="0049212D" w:rsidRPr="00833938" w:rsidRDefault="0049212D" w:rsidP="00E03FB8">
      <w:pPr>
        <w:shd w:val="clear" w:color="auto" w:fill="FFFFFF"/>
        <w:spacing w:after="0" w:line="240" w:lineRule="auto"/>
        <w:jc w:val="both"/>
        <w:rPr>
          <w:rFonts w:ascii="Times New Roman" w:hAnsi="Times New Roman"/>
          <w:sz w:val="24"/>
          <w:szCs w:val="24"/>
        </w:rPr>
      </w:pPr>
      <w:r w:rsidRPr="00833938">
        <w:rPr>
          <w:rFonts w:ascii="Times New Roman" w:hAnsi="Times New Roman"/>
          <w:sz w:val="24"/>
          <w:szCs w:val="24"/>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49212D" w:rsidRPr="00833938" w:rsidRDefault="0049212D" w:rsidP="00E03FB8">
      <w:pPr>
        <w:shd w:val="clear" w:color="auto" w:fill="FFFFFF"/>
        <w:spacing w:after="0" w:line="240" w:lineRule="auto"/>
        <w:jc w:val="both"/>
        <w:rPr>
          <w:rFonts w:ascii="Times New Roman" w:hAnsi="Times New Roman"/>
          <w:sz w:val="24"/>
          <w:szCs w:val="24"/>
        </w:rPr>
      </w:pPr>
      <w:r w:rsidRPr="00833938">
        <w:rPr>
          <w:rFonts w:ascii="Times New Roman" w:hAnsi="Times New Roman"/>
          <w:sz w:val="24"/>
          <w:szCs w:val="24"/>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49212D" w:rsidRPr="00833938" w:rsidRDefault="0049212D" w:rsidP="00E03FB8">
      <w:pPr>
        <w:shd w:val="clear" w:color="auto" w:fill="FFFFFF"/>
        <w:spacing w:after="0" w:line="240" w:lineRule="auto"/>
        <w:jc w:val="both"/>
        <w:rPr>
          <w:rFonts w:ascii="Times New Roman" w:hAnsi="Times New Roman"/>
          <w:sz w:val="24"/>
          <w:szCs w:val="24"/>
        </w:rPr>
      </w:pPr>
      <w:r w:rsidRPr="00833938">
        <w:rPr>
          <w:rFonts w:ascii="Times New Roman" w:hAnsi="Times New Roman"/>
          <w:sz w:val="24"/>
          <w:szCs w:val="24"/>
        </w:rPr>
        <w:t>г) вокруг отдельно стоящих газорегуляторных пунктов - в виде территории, ограниченной з</w:t>
      </w:r>
      <w:r w:rsidRPr="00833938">
        <w:rPr>
          <w:rFonts w:ascii="Times New Roman" w:hAnsi="Times New Roman"/>
          <w:sz w:val="24"/>
          <w:szCs w:val="24"/>
        </w:rPr>
        <w:t>а</w:t>
      </w:r>
      <w:r w:rsidRPr="00833938">
        <w:rPr>
          <w:rFonts w:ascii="Times New Roman" w:hAnsi="Times New Roman"/>
          <w:sz w:val="24"/>
          <w:szCs w:val="24"/>
        </w:rPr>
        <w:t>мкнутой линией, проведенной на расстоянии 10 метров от границ этих объектов. Для газор</w:t>
      </w:r>
      <w:r w:rsidRPr="00833938">
        <w:rPr>
          <w:rFonts w:ascii="Times New Roman" w:hAnsi="Times New Roman"/>
          <w:sz w:val="24"/>
          <w:szCs w:val="24"/>
        </w:rPr>
        <w:t>е</w:t>
      </w:r>
      <w:r w:rsidRPr="00833938">
        <w:rPr>
          <w:rFonts w:ascii="Times New Roman" w:hAnsi="Times New Roman"/>
          <w:sz w:val="24"/>
          <w:szCs w:val="24"/>
        </w:rPr>
        <w:t>гуляторных пунктов, пристроенных к зданиям, охранная зона не регламентируется;</w:t>
      </w:r>
    </w:p>
    <w:p w:rsidR="0049212D" w:rsidRPr="00833938" w:rsidRDefault="0049212D" w:rsidP="00E03FB8">
      <w:pPr>
        <w:shd w:val="clear" w:color="auto" w:fill="FFFFFF"/>
        <w:spacing w:after="0" w:line="240" w:lineRule="auto"/>
        <w:jc w:val="both"/>
        <w:rPr>
          <w:rFonts w:ascii="Times New Roman" w:hAnsi="Times New Roman"/>
          <w:sz w:val="24"/>
          <w:szCs w:val="24"/>
        </w:rPr>
      </w:pPr>
      <w:r w:rsidRPr="00833938">
        <w:rPr>
          <w:rFonts w:ascii="Times New Roman" w:hAnsi="Times New Roman"/>
          <w:sz w:val="24"/>
          <w:szCs w:val="24"/>
        </w:rPr>
        <w:t>д) вдоль подводных переходов газопроводов через судоходные и сплавные реки, озера, вод</w:t>
      </w:r>
      <w:r w:rsidRPr="00833938">
        <w:rPr>
          <w:rFonts w:ascii="Times New Roman" w:hAnsi="Times New Roman"/>
          <w:sz w:val="24"/>
          <w:szCs w:val="24"/>
        </w:rPr>
        <w:t>о</w:t>
      </w:r>
      <w:r w:rsidRPr="00833938">
        <w:rPr>
          <w:rFonts w:ascii="Times New Roman" w:hAnsi="Times New Roman"/>
          <w:sz w:val="24"/>
          <w:szCs w:val="24"/>
        </w:rPr>
        <w:t>хранилища, каналы - в виде участка водного пространства от водной поверхности до дна, з</w:t>
      </w:r>
      <w:r w:rsidRPr="00833938">
        <w:rPr>
          <w:rFonts w:ascii="Times New Roman" w:hAnsi="Times New Roman"/>
          <w:sz w:val="24"/>
          <w:szCs w:val="24"/>
        </w:rPr>
        <w:t>а</w:t>
      </w:r>
      <w:r w:rsidRPr="00833938">
        <w:rPr>
          <w:rFonts w:ascii="Times New Roman" w:hAnsi="Times New Roman"/>
          <w:sz w:val="24"/>
          <w:szCs w:val="24"/>
        </w:rPr>
        <w:t>ключенного между параллельными плоскостями, отстоящими на 100 м с каждой стороны г</w:t>
      </w:r>
      <w:r w:rsidRPr="00833938">
        <w:rPr>
          <w:rFonts w:ascii="Times New Roman" w:hAnsi="Times New Roman"/>
          <w:sz w:val="24"/>
          <w:szCs w:val="24"/>
        </w:rPr>
        <w:t>а</w:t>
      </w:r>
      <w:r w:rsidRPr="00833938">
        <w:rPr>
          <w:rFonts w:ascii="Times New Roman" w:hAnsi="Times New Roman"/>
          <w:sz w:val="24"/>
          <w:szCs w:val="24"/>
        </w:rPr>
        <w:t>зопровода;</w:t>
      </w:r>
    </w:p>
    <w:p w:rsidR="0049212D" w:rsidRPr="00833938" w:rsidRDefault="0049212D" w:rsidP="00E03FB8">
      <w:pPr>
        <w:shd w:val="clear" w:color="auto" w:fill="FFFFFF"/>
        <w:spacing w:after="0" w:line="240" w:lineRule="auto"/>
        <w:jc w:val="both"/>
        <w:rPr>
          <w:rFonts w:ascii="Times New Roman" w:hAnsi="Times New Roman"/>
          <w:sz w:val="24"/>
          <w:szCs w:val="24"/>
        </w:rPr>
      </w:pPr>
      <w:r w:rsidRPr="00833938">
        <w:rPr>
          <w:rFonts w:ascii="Times New Roman" w:hAnsi="Times New Roman"/>
          <w:sz w:val="24"/>
          <w:szCs w:val="24"/>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49212D" w:rsidRPr="00833938" w:rsidRDefault="0049212D" w:rsidP="00E03FB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9</w:t>
      </w:r>
      <w:r w:rsidRPr="00833938">
        <w:rPr>
          <w:rFonts w:ascii="Times New Roman" w:hAnsi="Times New Roman"/>
          <w:sz w:val="24"/>
          <w:szCs w:val="24"/>
        </w:rPr>
        <w:t>.8. Отсчет расстояний при определении охранных зон газопроводов производится от оси г</w:t>
      </w:r>
      <w:r w:rsidRPr="00833938">
        <w:rPr>
          <w:rFonts w:ascii="Times New Roman" w:hAnsi="Times New Roman"/>
          <w:sz w:val="24"/>
          <w:szCs w:val="24"/>
        </w:rPr>
        <w:t>а</w:t>
      </w:r>
      <w:r w:rsidRPr="00833938">
        <w:rPr>
          <w:rFonts w:ascii="Times New Roman" w:hAnsi="Times New Roman"/>
          <w:sz w:val="24"/>
          <w:szCs w:val="24"/>
        </w:rPr>
        <w:t>зопровода - для однониточных газопроводов и от осей крайних ниток газопроводов - для мн</w:t>
      </w:r>
      <w:r w:rsidRPr="00833938">
        <w:rPr>
          <w:rFonts w:ascii="Times New Roman" w:hAnsi="Times New Roman"/>
          <w:sz w:val="24"/>
          <w:szCs w:val="24"/>
        </w:rPr>
        <w:t>о</w:t>
      </w:r>
      <w:r w:rsidRPr="00833938">
        <w:rPr>
          <w:rFonts w:ascii="Times New Roman" w:hAnsi="Times New Roman"/>
          <w:sz w:val="24"/>
          <w:szCs w:val="24"/>
        </w:rPr>
        <w:t>гониточных.</w:t>
      </w:r>
    </w:p>
    <w:p w:rsidR="0049212D" w:rsidRPr="00833938" w:rsidRDefault="0049212D" w:rsidP="000B2C50">
      <w:pPr>
        <w:widowControl w:val="0"/>
        <w:jc w:val="both"/>
        <w:rPr>
          <w:rFonts w:ascii="Times New Roman" w:hAnsi="Times New Roman"/>
          <w:sz w:val="24"/>
          <w:szCs w:val="24"/>
        </w:rPr>
      </w:pPr>
    </w:p>
    <w:p w:rsidR="0049212D" w:rsidRPr="00EF163A" w:rsidRDefault="0049212D" w:rsidP="00E03FB8">
      <w:pPr>
        <w:widowControl w:val="0"/>
        <w:ind w:firstLine="720"/>
        <w:jc w:val="center"/>
        <w:rPr>
          <w:rFonts w:ascii="Times New Roman" w:hAnsi="Times New Roman"/>
          <w:b/>
          <w:sz w:val="28"/>
          <w:szCs w:val="28"/>
        </w:rPr>
      </w:pPr>
      <w:r w:rsidRPr="00EF163A">
        <w:rPr>
          <w:rFonts w:ascii="Times New Roman" w:hAnsi="Times New Roman"/>
          <w:b/>
          <w:sz w:val="28"/>
          <w:szCs w:val="28"/>
        </w:rPr>
        <w:t>1</w:t>
      </w:r>
      <w:r>
        <w:rPr>
          <w:rFonts w:ascii="Times New Roman" w:hAnsi="Times New Roman"/>
          <w:b/>
          <w:sz w:val="28"/>
          <w:szCs w:val="28"/>
        </w:rPr>
        <w:t>0</w:t>
      </w:r>
      <w:r w:rsidRPr="00EF163A">
        <w:rPr>
          <w:rFonts w:ascii="Times New Roman" w:hAnsi="Times New Roman"/>
          <w:b/>
          <w:sz w:val="28"/>
          <w:szCs w:val="28"/>
        </w:rPr>
        <w:t>. Водоснабжение</w:t>
      </w:r>
    </w:p>
    <w:p w:rsidR="0049212D" w:rsidRPr="00833938" w:rsidRDefault="0049212D" w:rsidP="003A52BE">
      <w:pPr>
        <w:pStyle w:val="Default"/>
        <w:spacing w:before="120" w:after="120" w:line="276" w:lineRule="auto"/>
        <w:jc w:val="center"/>
        <w:outlineLvl w:val="1"/>
        <w:rPr>
          <w:rFonts w:ascii="Times New Roman" w:hAnsi="Times New Roman" w:cs="Times New Roman"/>
          <w:caps/>
          <w:color w:val="auto"/>
        </w:rPr>
      </w:pPr>
      <w:r w:rsidRPr="00833938">
        <w:rPr>
          <w:rFonts w:ascii="Times New Roman" w:hAnsi="Times New Roman" w:cs="Times New Roman"/>
          <w:caps/>
          <w:color w:val="auto"/>
        </w:rPr>
        <w:t>Таблица 1</w:t>
      </w:r>
      <w:r>
        <w:rPr>
          <w:rFonts w:ascii="Times New Roman" w:hAnsi="Times New Roman" w:cs="Times New Roman"/>
          <w:caps/>
          <w:color w:val="auto"/>
        </w:rPr>
        <w:t>0</w:t>
      </w:r>
      <w:r w:rsidRPr="00833938">
        <w:rPr>
          <w:rFonts w:ascii="Times New Roman" w:hAnsi="Times New Roman" w:cs="Times New Roman"/>
          <w:caps/>
          <w:color w:val="auto"/>
        </w:rPr>
        <w:t>.1 - удельные среднесуточные (за год) нормы водопотребл</w:t>
      </w:r>
      <w:r w:rsidRPr="00833938">
        <w:rPr>
          <w:rFonts w:ascii="Times New Roman" w:hAnsi="Times New Roman" w:cs="Times New Roman"/>
          <w:caps/>
          <w:color w:val="auto"/>
        </w:rPr>
        <w:t>е</w:t>
      </w:r>
      <w:r w:rsidRPr="00833938">
        <w:rPr>
          <w:rFonts w:ascii="Times New Roman" w:hAnsi="Times New Roman" w:cs="Times New Roman"/>
          <w:caps/>
          <w:color w:val="auto"/>
        </w:rPr>
        <w:t>ния на хозяйственно-питьевые нужды населения</w:t>
      </w:r>
      <w:bookmarkEnd w:id="26"/>
    </w:p>
    <w:p w:rsidR="0049212D" w:rsidRPr="00833938" w:rsidRDefault="0049212D" w:rsidP="00320A69">
      <w:pPr>
        <w:pStyle w:val="a4"/>
        <w:spacing w:before="0" w:beforeAutospacing="0" w:after="0" w:afterAutospacing="0" w:line="276" w:lineRule="auto"/>
        <w:jc w:val="center"/>
      </w:pPr>
      <w:r w:rsidRPr="00833938">
        <w:t>I. Среднесуточное (за год) водопотребление на хозяйственно-питьевые нужды населения</w:t>
      </w:r>
    </w:p>
    <w:p w:rsidR="0049212D" w:rsidRPr="00833938" w:rsidRDefault="0049212D" w:rsidP="00320A69">
      <w:pPr>
        <w:pStyle w:val="a4"/>
        <w:spacing w:before="0" w:beforeAutospacing="0" w:after="0" w:afterAutospacing="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8"/>
        <w:gridCol w:w="4719"/>
      </w:tblGrid>
      <w:tr w:rsidR="0049212D" w:rsidRPr="00833938" w:rsidTr="00027587">
        <w:tc>
          <w:tcPr>
            <w:tcW w:w="5353" w:type="dxa"/>
            <w:vAlign w:val="center"/>
          </w:tcPr>
          <w:p w:rsidR="0049212D" w:rsidRPr="00833938" w:rsidRDefault="0049212D" w:rsidP="00027587">
            <w:pPr>
              <w:pStyle w:val="a4"/>
              <w:spacing w:before="0" w:beforeAutospacing="0" w:after="0" w:afterAutospacing="0"/>
              <w:jc w:val="center"/>
              <w:rPr>
                <w:b/>
                <w:sz w:val="20"/>
                <w:szCs w:val="20"/>
              </w:rPr>
            </w:pPr>
            <w:r w:rsidRPr="00833938">
              <w:rPr>
                <w:b/>
                <w:sz w:val="20"/>
                <w:szCs w:val="20"/>
              </w:rPr>
              <w:t>Степень благоустройства районов жилой застройки</w:t>
            </w:r>
          </w:p>
        </w:tc>
        <w:tc>
          <w:tcPr>
            <w:tcW w:w="4784" w:type="dxa"/>
            <w:vAlign w:val="center"/>
          </w:tcPr>
          <w:p w:rsidR="0049212D" w:rsidRPr="00833938" w:rsidRDefault="0049212D" w:rsidP="00027587">
            <w:pPr>
              <w:pStyle w:val="a4"/>
              <w:spacing w:before="0" w:beforeAutospacing="0" w:after="0" w:afterAutospacing="0"/>
              <w:jc w:val="center"/>
              <w:rPr>
                <w:b/>
                <w:sz w:val="20"/>
                <w:szCs w:val="20"/>
              </w:rPr>
            </w:pPr>
            <w:r w:rsidRPr="00833938">
              <w:rPr>
                <w:b/>
                <w:sz w:val="20"/>
                <w:szCs w:val="20"/>
              </w:rPr>
              <w:t>Удельное хозяйственно-питьевое водопотребл</w:t>
            </w:r>
            <w:r w:rsidRPr="00833938">
              <w:rPr>
                <w:b/>
                <w:sz w:val="20"/>
                <w:szCs w:val="20"/>
              </w:rPr>
              <w:t>е</w:t>
            </w:r>
            <w:r w:rsidRPr="00833938">
              <w:rPr>
                <w:b/>
                <w:sz w:val="20"/>
                <w:szCs w:val="20"/>
              </w:rPr>
              <w:t>ние в населенных пунктах на одного жителя среднесуточное (за год), л/</w:t>
            </w:r>
            <w:proofErr w:type="spellStart"/>
            <w:r w:rsidRPr="00833938">
              <w:rPr>
                <w:b/>
                <w:sz w:val="20"/>
                <w:szCs w:val="20"/>
              </w:rPr>
              <w:t>сут</w:t>
            </w:r>
            <w:proofErr w:type="spellEnd"/>
            <w:r w:rsidRPr="00833938">
              <w:rPr>
                <w:b/>
                <w:sz w:val="20"/>
                <w:szCs w:val="20"/>
              </w:rPr>
              <w:t>.</w:t>
            </w:r>
          </w:p>
        </w:tc>
      </w:tr>
      <w:tr w:rsidR="0049212D" w:rsidRPr="00833938" w:rsidTr="00027587">
        <w:tc>
          <w:tcPr>
            <w:tcW w:w="10137" w:type="dxa"/>
            <w:gridSpan w:val="2"/>
          </w:tcPr>
          <w:p w:rsidR="0049212D" w:rsidRPr="00833938" w:rsidRDefault="0049212D" w:rsidP="00027587">
            <w:pPr>
              <w:spacing w:after="0" w:line="240" w:lineRule="auto"/>
              <w:jc w:val="both"/>
              <w:rPr>
                <w:rFonts w:ascii="Times New Roman" w:hAnsi="Times New Roman"/>
                <w:sz w:val="20"/>
                <w:szCs w:val="20"/>
              </w:rPr>
            </w:pPr>
            <w:r w:rsidRPr="00833938">
              <w:rPr>
                <w:rFonts w:ascii="Times New Roman" w:hAnsi="Times New Roman"/>
                <w:sz w:val="20"/>
                <w:szCs w:val="20"/>
              </w:rPr>
              <w:t>Застройка зданиями, оборудованными внутренним водопроводом и канализацией:</w:t>
            </w:r>
          </w:p>
        </w:tc>
      </w:tr>
      <w:tr w:rsidR="0049212D" w:rsidRPr="00833938" w:rsidTr="00027587">
        <w:tc>
          <w:tcPr>
            <w:tcW w:w="5353" w:type="dxa"/>
          </w:tcPr>
          <w:p w:rsidR="0049212D" w:rsidRPr="00833938" w:rsidRDefault="0049212D" w:rsidP="00027587">
            <w:pPr>
              <w:pStyle w:val="a4"/>
              <w:spacing w:before="0" w:beforeAutospacing="0" w:after="0" w:afterAutospacing="0"/>
              <w:jc w:val="both"/>
              <w:rPr>
                <w:sz w:val="20"/>
                <w:szCs w:val="20"/>
              </w:rPr>
            </w:pPr>
            <w:r w:rsidRPr="00833938">
              <w:rPr>
                <w:sz w:val="20"/>
                <w:szCs w:val="20"/>
              </w:rPr>
              <w:t>без ванн</w:t>
            </w:r>
          </w:p>
        </w:tc>
        <w:tc>
          <w:tcPr>
            <w:tcW w:w="4784" w:type="dxa"/>
          </w:tcPr>
          <w:p w:rsidR="0049212D" w:rsidRPr="00833938" w:rsidRDefault="0049212D" w:rsidP="00027587">
            <w:pPr>
              <w:pStyle w:val="a4"/>
              <w:spacing w:before="0" w:beforeAutospacing="0" w:after="0" w:afterAutospacing="0"/>
              <w:jc w:val="center"/>
              <w:rPr>
                <w:sz w:val="20"/>
                <w:szCs w:val="20"/>
              </w:rPr>
            </w:pPr>
            <w:r w:rsidRPr="00833938">
              <w:rPr>
                <w:sz w:val="20"/>
                <w:szCs w:val="20"/>
              </w:rPr>
              <w:t>125 - 160</w:t>
            </w:r>
          </w:p>
        </w:tc>
      </w:tr>
      <w:tr w:rsidR="0049212D" w:rsidRPr="00833938" w:rsidTr="00027587">
        <w:tc>
          <w:tcPr>
            <w:tcW w:w="5353" w:type="dxa"/>
          </w:tcPr>
          <w:p w:rsidR="0049212D" w:rsidRPr="00833938" w:rsidRDefault="0049212D" w:rsidP="00027587">
            <w:pPr>
              <w:pStyle w:val="a4"/>
              <w:spacing w:before="0" w:beforeAutospacing="0" w:after="0" w:afterAutospacing="0"/>
              <w:jc w:val="both"/>
              <w:rPr>
                <w:sz w:val="20"/>
                <w:szCs w:val="20"/>
              </w:rPr>
            </w:pPr>
            <w:r w:rsidRPr="00833938">
              <w:rPr>
                <w:sz w:val="20"/>
                <w:szCs w:val="20"/>
              </w:rPr>
              <w:t>с ванными и местными водонагревателями</w:t>
            </w:r>
          </w:p>
        </w:tc>
        <w:tc>
          <w:tcPr>
            <w:tcW w:w="4784" w:type="dxa"/>
          </w:tcPr>
          <w:p w:rsidR="0049212D" w:rsidRPr="00833938" w:rsidRDefault="0049212D" w:rsidP="00027587">
            <w:pPr>
              <w:pStyle w:val="a4"/>
              <w:spacing w:before="0" w:beforeAutospacing="0" w:after="0" w:afterAutospacing="0"/>
              <w:jc w:val="center"/>
              <w:rPr>
                <w:sz w:val="20"/>
                <w:szCs w:val="20"/>
              </w:rPr>
            </w:pPr>
            <w:r w:rsidRPr="00833938">
              <w:rPr>
                <w:sz w:val="20"/>
                <w:szCs w:val="20"/>
              </w:rPr>
              <w:t>160 - 230</w:t>
            </w:r>
          </w:p>
        </w:tc>
      </w:tr>
      <w:tr w:rsidR="0049212D" w:rsidRPr="00833938" w:rsidTr="00027587">
        <w:tc>
          <w:tcPr>
            <w:tcW w:w="5353" w:type="dxa"/>
          </w:tcPr>
          <w:p w:rsidR="0049212D" w:rsidRPr="00833938" w:rsidRDefault="0049212D" w:rsidP="00027587">
            <w:pPr>
              <w:pStyle w:val="a4"/>
              <w:spacing w:before="0" w:beforeAutospacing="0" w:after="0" w:afterAutospacing="0"/>
              <w:jc w:val="both"/>
              <w:rPr>
                <w:sz w:val="20"/>
                <w:szCs w:val="20"/>
              </w:rPr>
            </w:pPr>
            <w:r w:rsidRPr="00833938">
              <w:rPr>
                <w:sz w:val="20"/>
                <w:szCs w:val="20"/>
              </w:rPr>
              <w:t>с централизованным горячим водоснабжением</w:t>
            </w:r>
          </w:p>
        </w:tc>
        <w:tc>
          <w:tcPr>
            <w:tcW w:w="4784" w:type="dxa"/>
          </w:tcPr>
          <w:p w:rsidR="0049212D" w:rsidRPr="00833938" w:rsidRDefault="0049212D" w:rsidP="00027587">
            <w:pPr>
              <w:pStyle w:val="a4"/>
              <w:spacing w:before="0" w:beforeAutospacing="0" w:after="0" w:afterAutospacing="0"/>
              <w:jc w:val="center"/>
              <w:rPr>
                <w:sz w:val="20"/>
                <w:szCs w:val="20"/>
              </w:rPr>
            </w:pPr>
            <w:r w:rsidRPr="00833938">
              <w:rPr>
                <w:sz w:val="20"/>
                <w:szCs w:val="20"/>
              </w:rPr>
              <w:t>230 - 350</w:t>
            </w:r>
          </w:p>
        </w:tc>
      </w:tr>
    </w:tbl>
    <w:p w:rsidR="0049212D" w:rsidRPr="00833938" w:rsidRDefault="0049212D" w:rsidP="00320A69">
      <w:pPr>
        <w:pStyle w:val="a4"/>
        <w:spacing w:before="0" w:beforeAutospacing="0" w:after="0" w:afterAutospacing="0"/>
        <w:ind w:firstLine="851"/>
        <w:jc w:val="both"/>
      </w:pPr>
    </w:p>
    <w:p w:rsidR="0049212D" w:rsidRPr="00833938" w:rsidRDefault="0049212D" w:rsidP="00320A69">
      <w:pPr>
        <w:pStyle w:val="a4"/>
        <w:spacing w:before="0" w:beforeAutospacing="0" w:after="0" w:afterAutospacing="0"/>
        <w:ind w:firstLine="851"/>
        <w:jc w:val="both"/>
        <w:rPr>
          <w:sz w:val="20"/>
        </w:rPr>
      </w:pPr>
      <w:r w:rsidRPr="00833938">
        <w:rPr>
          <w:sz w:val="20"/>
        </w:rPr>
        <w:t>Примечания:</w:t>
      </w:r>
    </w:p>
    <w:p w:rsidR="0049212D" w:rsidRPr="00833938" w:rsidRDefault="0049212D" w:rsidP="00320A69">
      <w:pPr>
        <w:pStyle w:val="a4"/>
        <w:spacing w:before="0" w:beforeAutospacing="0" w:after="0" w:afterAutospacing="0"/>
        <w:ind w:firstLine="851"/>
        <w:jc w:val="both"/>
        <w:rPr>
          <w:sz w:val="20"/>
        </w:rPr>
      </w:pPr>
      <w:r w:rsidRPr="00833938">
        <w:rPr>
          <w:sz w:val="20"/>
        </w:rPr>
        <w:t>1. Для районов застройки зданиями с водопользованием из водоразборных колонок удельное среднес</w:t>
      </w:r>
      <w:r w:rsidRPr="00833938">
        <w:rPr>
          <w:sz w:val="20"/>
        </w:rPr>
        <w:t>у</w:t>
      </w:r>
      <w:r w:rsidRPr="00833938">
        <w:rPr>
          <w:sz w:val="20"/>
        </w:rPr>
        <w:t>точное (за год) водопотребление на одного жителя следует принимать 30 - 50 л/</w:t>
      </w:r>
      <w:proofErr w:type="spellStart"/>
      <w:r w:rsidRPr="00833938">
        <w:rPr>
          <w:sz w:val="20"/>
        </w:rPr>
        <w:t>сут</w:t>
      </w:r>
      <w:proofErr w:type="spellEnd"/>
      <w:r w:rsidRPr="00833938">
        <w:rPr>
          <w:sz w:val="20"/>
        </w:rPr>
        <w:t>.</w:t>
      </w:r>
    </w:p>
    <w:p w:rsidR="0049212D" w:rsidRPr="00833938" w:rsidRDefault="0049212D" w:rsidP="00320A69">
      <w:pPr>
        <w:pStyle w:val="a4"/>
        <w:spacing w:before="0" w:beforeAutospacing="0" w:after="0" w:afterAutospacing="0"/>
        <w:ind w:firstLine="851"/>
        <w:jc w:val="both"/>
        <w:rPr>
          <w:sz w:val="20"/>
        </w:rPr>
      </w:pPr>
      <w:r w:rsidRPr="00833938">
        <w:rPr>
          <w:sz w:val="20"/>
        </w:rPr>
        <w:t>2. Удельное водопотребление включает расходы воды на хозяйственно-питьевые и бытовые нужды в общественных зданиях (по классификации, принятой в СНиП 2.08.02-89*), за исключением расходов воды для домов отдыха, санаторно-туристских комплексов, которые должны приниматься согласно СНиП 2.04.01-85 и технологическим данным.</w:t>
      </w:r>
    </w:p>
    <w:p w:rsidR="0049212D" w:rsidRPr="00833938" w:rsidRDefault="0049212D" w:rsidP="00320A69">
      <w:pPr>
        <w:pStyle w:val="a4"/>
        <w:spacing w:before="0" w:beforeAutospacing="0" w:after="0" w:afterAutospacing="0"/>
        <w:ind w:firstLine="851"/>
        <w:jc w:val="both"/>
        <w:rPr>
          <w:sz w:val="20"/>
        </w:rPr>
      </w:pPr>
      <w:r w:rsidRPr="00833938">
        <w:rPr>
          <w:sz w:val="20"/>
        </w:rPr>
        <w:t>3. Выбор удельного водопотребления в пределах, указанных в таблице, должен производиться в зав</w:t>
      </w:r>
      <w:r w:rsidRPr="00833938">
        <w:rPr>
          <w:sz w:val="20"/>
        </w:rPr>
        <w:t>и</w:t>
      </w:r>
      <w:r w:rsidRPr="00833938">
        <w:rPr>
          <w:sz w:val="20"/>
        </w:rPr>
        <w:t>симости от климатических условий, мощности источника водоснабжения и качества воды, степени благоустро</w:t>
      </w:r>
      <w:r w:rsidRPr="00833938">
        <w:rPr>
          <w:sz w:val="20"/>
        </w:rPr>
        <w:t>й</w:t>
      </w:r>
      <w:r w:rsidRPr="00833938">
        <w:rPr>
          <w:sz w:val="20"/>
        </w:rPr>
        <w:t>ства, этажности застройки и местных условий.</w:t>
      </w:r>
    </w:p>
    <w:p w:rsidR="0049212D" w:rsidRPr="00833938" w:rsidRDefault="0049212D" w:rsidP="00320A69">
      <w:pPr>
        <w:pStyle w:val="a4"/>
        <w:spacing w:before="0" w:beforeAutospacing="0" w:after="0" w:afterAutospacing="0"/>
        <w:ind w:firstLine="851"/>
        <w:jc w:val="both"/>
        <w:rPr>
          <w:sz w:val="20"/>
        </w:rPr>
      </w:pPr>
      <w:r w:rsidRPr="00833938">
        <w:rPr>
          <w:sz w:val="20"/>
        </w:rPr>
        <w:t>4.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10 - 20 - сумма</w:t>
      </w:r>
      <w:r w:rsidRPr="00833938">
        <w:rPr>
          <w:sz w:val="20"/>
        </w:rPr>
        <w:t>р</w:t>
      </w:r>
      <w:r w:rsidRPr="00833938">
        <w:rPr>
          <w:sz w:val="20"/>
        </w:rPr>
        <w:t>ного расхода воды на хозяйственно-питьевые нужды населенного пункта.</w:t>
      </w:r>
    </w:p>
    <w:p w:rsidR="0049212D" w:rsidRPr="00833938" w:rsidRDefault="0049212D" w:rsidP="00320A69">
      <w:pPr>
        <w:pStyle w:val="a4"/>
        <w:spacing w:before="0" w:beforeAutospacing="0" w:after="0" w:afterAutospacing="0"/>
        <w:ind w:firstLine="851"/>
        <w:jc w:val="both"/>
        <w:rPr>
          <w:sz w:val="20"/>
        </w:rPr>
      </w:pPr>
      <w:r w:rsidRPr="00833938">
        <w:rPr>
          <w:sz w:val="20"/>
        </w:rPr>
        <w:t>5.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 общего ра</w:t>
      </w:r>
      <w:r w:rsidRPr="00833938">
        <w:rPr>
          <w:sz w:val="20"/>
        </w:rPr>
        <w:t>с</w:t>
      </w:r>
      <w:r w:rsidRPr="00833938">
        <w:rPr>
          <w:sz w:val="20"/>
        </w:rPr>
        <w:lastRenderedPageBreak/>
        <w:t>хода воды на хозяйственно-питьевые нужды и в час максимального водозабора - 55 - этого расхода. При смеша</w:t>
      </w:r>
      <w:r w:rsidRPr="00833938">
        <w:rPr>
          <w:sz w:val="20"/>
        </w:rPr>
        <w:t>н</w:t>
      </w:r>
      <w:r w:rsidRPr="00833938">
        <w:rPr>
          <w:sz w:val="20"/>
        </w:rPr>
        <w:t>ной застройке следует исходить из численности населения, проживающего в указанных зданиях.</w:t>
      </w:r>
    </w:p>
    <w:p w:rsidR="0049212D" w:rsidRPr="00833938" w:rsidRDefault="0049212D" w:rsidP="00320A69">
      <w:pPr>
        <w:pStyle w:val="a4"/>
        <w:spacing w:before="0" w:beforeAutospacing="0" w:after="0" w:afterAutospacing="0"/>
        <w:jc w:val="both"/>
      </w:pPr>
    </w:p>
    <w:p w:rsidR="0049212D" w:rsidRPr="00833938" w:rsidRDefault="0049212D" w:rsidP="00320A69">
      <w:pPr>
        <w:pStyle w:val="a4"/>
        <w:spacing w:before="0" w:beforeAutospacing="0" w:after="0" w:afterAutospacing="0" w:line="276" w:lineRule="auto"/>
        <w:jc w:val="center"/>
      </w:pPr>
      <w:r w:rsidRPr="00833938">
        <w:t>II. Нормы расхода воды потребителями</w:t>
      </w:r>
    </w:p>
    <w:p w:rsidR="0049212D" w:rsidRDefault="0049212D" w:rsidP="00E03FB8">
      <w:pPr>
        <w:pStyle w:val="a4"/>
        <w:spacing w:before="0" w:beforeAutospacing="0" w:after="0" w:afterAutospacing="0" w:line="276" w:lineRule="auto"/>
        <w:jc w:val="right"/>
      </w:pPr>
    </w:p>
    <w:p w:rsidR="0049212D" w:rsidRPr="00715B1A" w:rsidRDefault="0049212D" w:rsidP="00E03FB8">
      <w:pPr>
        <w:pStyle w:val="a4"/>
        <w:spacing w:before="0" w:beforeAutospacing="0" w:after="0" w:afterAutospacing="0" w:line="276" w:lineRule="auto"/>
        <w:jc w:val="right"/>
      </w:pPr>
      <w:r w:rsidRPr="00833938">
        <w:t xml:space="preserve">ТАБЛИЦА </w:t>
      </w:r>
      <w:r w:rsidRPr="00715B1A">
        <w:t>1</w:t>
      </w:r>
      <w:r>
        <w:t>0</w:t>
      </w:r>
      <w:r w:rsidRPr="00715B1A">
        <w:t>.2</w:t>
      </w:r>
    </w:p>
    <w:p w:rsidR="0049212D" w:rsidRPr="00833938" w:rsidRDefault="0049212D" w:rsidP="00320A69">
      <w:pPr>
        <w:pStyle w:val="a4"/>
        <w:spacing w:before="0" w:beforeAutospacing="0" w:after="0" w:afterAutospacing="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5"/>
        <w:gridCol w:w="2104"/>
        <w:gridCol w:w="1134"/>
        <w:gridCol w:w="2344"/>
      </w:tblGrid>
      <w:tr w:rsidR="0049212D" w:rsidRPr="00833938" w:rsidTr="00027587">
        <w:trPr>
          <w:tblHeader/>
        </w:trPr>
        <w:tc>
          <w:tcPr>
            <w:tcW w:w="0" w:type="auto"/>
            <w:vMerge w:val="restart"/>
            <w:vAlign w:val="center"/>
          </w:tcPr>
          <w:p w:rsidR="0049212D" w:rsidRPr="00833938" w:rsidRDefault="0049212D" w:rsidP="00027587">
            <w:pPr>
              <w:pStyle w:val="a4"/>
              <w:spacing w:before="0" w:beforeAutospacing="0" w:after="0" w:afterAutospacing="0"/>
              <w:jc w:val="center"/>
              <w:rPr>
                <w:b/>
                <w:sz w:val="20"/>
                <w:szCs w:val="20"/>
              </w:rPr>
            </w:pPr>
            <w:proofErr w:type="spellStart"/>
            <w:r w:rsidRPr="00833938">
              <w:rPr>
                <w:b/>
                <w:sz w:val="20"/>
                <w:szCs w:val="20"/>
              </w:rPr>
              <w:t>Водопотребители</w:t>
            </w:r>
            <w:proofErr w:type="spellEnd"/>
          </w:p>
        </w:tc>
        <w:tc>
          <w:tcPr>
            <w:tcW w:w="0" w:type="auto"/>
            <w:vMerge w:val="restart"/>
            <w:vAlign w:val="center"/>
          </w:tcPr>
          <w:p w:rsidR="0049212D" w:rsidRPr="00833938" w:rsidRDefault="0049212D" w:rsidP="00027587">
            <w:pPr>
              <w:pStyle w:val="a4"/>
              <w:spacing w:before="0" w:beforeAutospacing="0" w:after="0" w:afterAutospacing="0"/>
              <w:jc w:val="center"/>
              <w:rPr>
                <w:b/>
                <w:sz w:val="20"/>
                <w:szCs w:val="20"/>
              </w:rPr>
            </w:pPr>
            <w:r w:rsidRPr="00833938">
              <w:rPr>
                <w:b/>
                <w:sz w:val="20"/>
                <w:szCs w:val="20"/>
              </w:rPr>
              <w:t>Измеритель</w:t>
            </w:r>
          </w:p>
        </w:tc>
        <w:tc>
          <w:tcPr>
            <w:tcW w:w="0" w:type="auto"/>
            <w:gridSpan w:val="2"/>
            <w:vAlign w:val="center"/>
          </w:tcPr>
          <w:p w:rsidR="0049212D" w:rsidRPr="00833938" w:rsidRDefault="0049212D" w:rsidP="00027587">
            <w:pPr>
              <w:pStyle w:val="a4"/>
              <w:spacing w:before="0" w:beforeAutospacing="0" w:after="0" w:afterAutospacing="0"/>
              <w:jc w:val="center"/>
              <w:rPr>
                <w:b/>
                <w:sz w:val="20"/>
                <w:szCs w:val="20"/>
              </w:rPr>
            </w:pPr>
            <w:r w:rsidRPr="00833938">
              <w:rPr>
                <w:b/>
                <w:sz w:val="20"/>
                <w:szCs w:val="20"/>
              </w:rPr>
              <w:t>Нормы расхода воды (в том числе горячей), л</w:t>
            </w:r>
          </w:p>
        </w:tc>
      </w:tr>
      <w:tr w:rsidR="0049212D" w:rsidRPr="00833938" w:rsidTr="00027587">
        <w:trPr>
          <w:tblHeader/>
        </w:trPr>
        <w:tc>
          <w:tcPr>
            <w:tcW w:w="0" w:type="auto"/>
            <w:vMerge/>
            <w:vAlign w:val="center"/>
          </w:tcPr>
          <w:p w:rsidR="0049212D" w:rsidRPr="00833938" w:rsidRDefault="0049212D" w:rsidP="00027587">
            <w:pPr>
              <w:spacing w:after="0" w:line="240" w:lineRule="auto"/>
              <w:jc w:val="center"/>
              <w:rPr>
                <w:rFonts w:ascii="Times New Roman" w:hAnsi="Times New Roman"/>
                <w:b/>
                <w:sz w:val="20"/>
                <w:szCs w:val="20"/>
              </w:rPr>
            </w:pPr>
          </w:p>
        </w:tc>
        <w:tc>
          <w:tcPr>
            <w:tcW w:w="0" w:type="auto"/>
            <w:vMerge/>
            <w:vAlign w:val="center"/>
          </w:tcPr>
          <w:p w:rsidR="0049212D" w:rsidRPr="00833938" w:rsidRDefault="0049212D" w:rsidP="00027587">
            <w:pPr>
              <w:spacing w:after="0" w:line="240" w:lineRule="auto"/>
              <w:jc w:val="center"/>
              <w:rPr>
                <w:rFonts w:ascii="Times New Roman" w:hAnsi="Times New Roman"/>
                <w:b/>
                <w:sz w:val="20"/>
                <w:szCs w:val="20"/>
              </w:rPr>
            </w:pPr>
          </w:p>
        </w:tc>
        <w:tc>
          <w:tcPr>
            <w:tcW w:w="0" w:type="auto"/>
            <w:vAlign w:val="center"/>
          </w:tcPr>
          <w:p w:rsidR="0049212D" w:rsidRPr="00833938" w:rsidRDefault="0049212D" w:rsidP="00027587">
            <w:pPr>
              <w:pStyle w:val="a4"/>
              <w:spacing w:before="0" w:beforeAutospacing="0" w:after="0" w:afterAutospacing="0"/>
              <w:jc w:val="center"/>
              <w:rPr>
                <w:b/>
                <w:sz w:val="20"/>
                <w:szCs w:val="20"/>
              </w:rPr>
            </w:pPr>
            <w:r w:rsidRPr="00833938">
              <w:rPr>
                <w:b/>
                <w:sz w:val="20"/>
                <w:szCs w:val="20"/>
              </w:rPr>
              <w:t>в средние сутки</w:t>
            </w:r>
          </w:p>
        </w:tc>
        <w:tc>
          <w:tcPr>
            <w:tcW w:w="0" w:type="auto"/>
            <w:vAlign w:val="center"/>
          </w:tcPr>
          <w:p w:rsidR="0049212D" w:rsidRPr="00833938" w:rsidRDefault="0049212D" w:rsidP="00027587">
            <w:pPr>
              <w:pStyle w:val="a4"/>
              <w:spacing w:before="0" w:beforeAutospacing="0" w:after="0" w:afterAutospacing="0"/>
              <w:jc w:val="center"/>
              <w:rPr>
                <w:b/>
                <w:sz w:val="20"/>
                <w:szCs w:val="20"/>
              </w:rPr>
            </w:pPr>
            <w:r w:rsidRPr="00833938">
              <w:rPr>
                <w:b/>
                <w:sz w:val="20"/>
                <w:szCs w:val="20"/>
              </w:rPr>
              <w:t>в сутки наибольшего водопотребления</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3</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4</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Жилые дома квартирного типа:</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с водопроводом и канализацией без ванн</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житель</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95</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120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с газоснабжением</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житель</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120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150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с водопроводом, канализацией и ваннами с в</w:t>
            </w:r>
            <w:r w:rsidRPr="00833938">
              <w:rPr>
                <w:sz w:val="20"/>
                <w:szCs w:val="20"/>
              </w:rPr>
              <w:t>о</w:t>
            </w:r>
            <w:r w:rsidRPr="00833938">
              <w:rPr>
                <w:sz w:val="20"/>
                <w:szCs w:val="20"/>
              </w:rPr>
              <w:t>донагревателями, работающими на твердом топливе</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житель</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150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180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с водопроводом, канализацией и ваннами с газ</w:t>
            </w:r>
            <w:r w:rsidRPr="00833938">
              <w:rPr>
                <w:sz w:val="20"/>
                <w:szCs w:val="20"/>
              </w:rPr>
              <w:t>о</w:t>
            </w:r>
            <w:r w:rsidRPr="00833938">
              <w:rPr>
                <w:sz w:val="20"/>
                <w:szCs w:val="20"/>
              </w:rPr>
              <w:t>выми водонагревателями</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житель</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190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225</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с быстродействующими газовыми нагревател</w:t>
            </w:r>
            <w:r w:rsidRPr="00833938">
              <w:rPr>
                <w:sz w:val="20"/>
                <w:szCs w:val="20"/>
              </w:rPr>
              <w:t>я</w:t>
            </w:r>
            <w:r w:rsidRPr="00833938">
              <w:rPr>
                <w:sz w:val="20"/>
                <w:szCs w:val="20"/>
              </w:rPr>
              <w:t xml:space="preserve">ми и многоточечным </w:t>
            </w:r>
            <w:proofErr w:type="spellStart"/>
            <w:r w:rsidRPr="00833938">
              <w:rPr>
                <w:sz w:val="20"/>
                <w:szCs w:val="20"/>
              </w:rPr>
              <w:t>водоразбором</w:t>
            </w:r>
            <w:proofErr w:type="spellEnd"/>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житель</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210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250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с ваннами длиной от 1500 до 1700 мм, оборуд</w:t>
            </w:r>
            <w:r w:rsidRPr="00833938">
              <w:rPr>
                <w:sz w:val="20"/>
                <w:szCs w:val="20"/>
              </w:rPr>
              <w:t>о</w:t>
            </w:r>
            <w:r w:rsidRPr="00833938">
              <w:rPr>
                <w:sz w:val="20"/>
                <w:szCs w:val="20"/>
              </w:rPr>
              <w:t>ванными душами</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житель</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250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300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Гостиницы, пансионаты и мотели с общими ваннами и душами</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житель</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120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120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Гостиницы и пансионаты с душами во всех о</w:t>
            </w:r>
            <w:r w:rsidRPr="00833938">
              <w:rPr>
                <w:sz w:val="20"/>
                <w:szCs w:val="20"/>
              </w:rPr>
              <w:t>т</w:t>
            </w:r>
            <w:r w:rsidRPr="00833938">
              <w:rPr>
                <w:sz w:val="20"/>
                <w:szCs w:val="20"/>
              </w:rPr>
              <w:t>дельных номерах</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житель</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230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230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Гостиницы с ваннами в отдельных номерах, % от общего числа номеров:</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до 25</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житель</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200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200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до 75</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житель</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250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250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до 100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житель</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300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300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Больницы:</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с общими ваннами и душевыми</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койка</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115</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115</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инфекционные</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койка</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240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240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Поликлиники и амбулатории</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больной в смену</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13</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15</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Детские ясли-сады:</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с дневным пребыванием детей:</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со столовыми, работающими на полуфабрикатах</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ребенок</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21,5</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30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со столовыми, работающими на сырье, и пр</w:t>
            </w:r>
            <w:r w:rsidRPr="00833938">
              <w:rPr>
                <w:sz w:val="20"/>
                <w:szCs w:val="20"/>
              </w:rPr>
              <w:t>а</w:t>
            </w:r>
            <w:r w:rsidRPr="00833938">
              <w:rPr>
                <w:sz w:val="20"/>
                <w:szCs w:val="20"/>
              </w:rPr>
              <w:t>чечными, оборудованными автоматическими стиральными машинами</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ребенок</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75</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105</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Прачечные:</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механизированные</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кг сухого белья</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75</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75</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немеханизированные</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кг сухого белья</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40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40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Административные здания</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работающий</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12</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16</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Аптеки:</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торговый зал и подсобные помещения</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работающий</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12</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16</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Предприятия общественного питания:</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для приготовления пищи:</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реализуемой в обеденном зале</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условное блюдо</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12</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12</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продаваемой на дом</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условное блюдо</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выпускающие полуфабрикаты:</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мясные</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т</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6700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рыбные</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т</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6400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овощные</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т</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4400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кулинарные</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т</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7700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Магазины:</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lastRenderedPageBreak/>
              <w:t>продовольственные</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работающий в см</w:t>
            </w:r>
            <w:r w:rsidRPr="00833938">
              <w:rPr>
                <w:sz w:val="20"/>
                <w:szCs w:val="20"/>
              </w:rPr>
              <w:t>е</w:t>
            </w:r>
            <w:r w:rsidRPr="00833938">
              <w:rPr>
                <w:sz w:val="20"/>
                <w:szCs w:val="20"/>
              </w:rPr>
              <w:t>ну (20 м</w:t>
            </w:r>
            <w:r w:rsidRPr="00833938">
              <w:rPr>
                <w:sz w:val="20"/>
                <w:szCs w:val="20"/>
                <w:vertAlign w:val="superscript"/>
              </w:rPr>
              <w:t>2</w:t>
            </w:r>
            <w:r w:rsidRPr="00833938">
              <w:rPr>
                <w:sz w:val="20"/>
                <w:szCs w:val="20"/>
              </w:rPr>
              <w:t xml:space="preserve"> торгового зала)</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250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250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промтоварные</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работающий в см</w:t>
            </w:r>
            <w:r w:rsidRPr="00833938">
              <w:rPr>
                <w:sz w:val="20"/>
                <w:szCs w:val="20"/>
              </w:rPr>
              <w:t>е</w:t>
            </w:r>
            <w:r w:rsidRPr="00833938">
              <w:rPr>
                <w:sz w:val="20"/>
                <w:szCs w:val="20"/>
              </w:rPr>
              <w:t>ну</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12</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16</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Парикмахерские</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рабочее место в смену</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56</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60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Клубы</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место</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8,6</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Стадионы и спортзалы:</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для зрителей</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место</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3</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3</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для физкультурников (с учетом приема душа)</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человек</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50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50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для спортсменов</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человек</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100</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100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Бани:</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для мытья в мыльной с тазами на скамьях и оп</w:t>
            </w:r>
            <w:r w:rsidRPr="00833938">
              <w:rPr>
                <w:sz w:val="20"/>
                <w:szCs w:val="20"/>
              </w:rPr>
              <w:t>о</w:t>
            </w:r>
            <w:r w:rsidRPr="00833938">
              <w:rPr>
                <w:sz w:val="20"/>
                <w:szCs w:val="20"/>
              </w:rPr>
              <w:t>ласкиванием в душе</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посетитель</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180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то же, с приемом оздоровительных процедур и</w:t>
            </w: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1 посетитель</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pStyle w:val="a4"/>
              <w:spacing w:before="0" w:beforeAutospacing="0" w:after="0" w:afterAutospacing="0"/>
              <w:jc w:val="center"/>
              <w:rPr>
                <w:sz w:val="20"/>
                <w:szCs w:val="20"/>
              </w:rPr>
            </w:pPr>
            <w:r w:rsidRPr="00833938">
              <w:rPr>
                <w:sz w:val="20"/>
                <w:szCs w:val="20"/>
              </w:rPr>
              <w:t>290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rPr>
                <w:sz w:val="20"/>
                <w:szCs w:val="20"/>
              </w:rPr>
            </w:pPr>
            <w:r w:rsidRPr="00833938">
              <w:rPr>
                <w:sz w:val="20"/>
                <w:szCs w:val="20"/>
              </w:rPr>
              <w:t>ополаскиванием в душе:</w:t>
            </w: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c>
          <w:tcPr>
            <w:tcW w:w="0" w:type="auto"/>
            <w:vAlign w:val="center"/>
          </w:tcPr>
          <w:p w:rsidR="0049212D" w:rsidRPr="00833938" w:rsidRDefault="0049212D" w:rsidP="00027587">
            <w:pPr>
              <w:spacing w:after="0" w:line="240" w:lineRule="auto"/>
              <w:jc w:val="center"/>
              <w:rPr>
                <w:rFonts w:ascii="Times New Roman" w:hAnsi="Times New Roman"/>
                <w:sz w:val="20"/>
                <w:szCs w:val="20"/>
              </w:rPr>
            </w:pPr>
          </w:p>
        </w:tc>
      </w:tr>
    </w:tbl>
    <w:p w:rsidR="0049212D" w:rsidRPr="00833938" w:rsidRDefault="0049212D" w:rsidP="00320A69">
      <w:pPr>
        <w:pStyle w:val="a4"/>
        <w:spacing w:before="0" w:beforeAutospacing="0" w:after="0" w:afterAutospacing="0"/>
        <w:jc w:val="both"/>
      </w:pPr>
    </w:p>
    <w:p w:rsidR="0049212D" w:rsidRPr="00833938" w:rsidRDefault="0049212D" w:rsidP="00320A69">
      <w:pPr>
        <w:pStyle w:val="a4"/>
        <w:spacing w:before="0" w:beforeAutospacing="0" w:after="0" w:afterAutospacing="0"/>
        <w:ind w:firstLine="851"/>
        <w:jc w:val="both"/>
        <w:rPr>
          <w:sz w:val="20"/>
        </w:rPr>
      </w:pPr>
      <w:r w:rsidRPr="00833938">
        <w:rPr>
          <w:sz w:val="20"/>
        </w:rPr>
        <w:t>Примечания:</w:t>
      </w:r>
    </w:p>
    <w:p w:rsidR="0049212D" w:rsidRPr="00833938" w:rsidRDefault="0049212D" w:rsidP="00320A69">
      <w:pPr>
        <w:pStyle w:val="a4"/>
        <w:spacing w:before="0" w:beforeAutospacing="0" w:after="0" w:afterAutospacing="0"/>
        <w:ind w:firstLine="851"/>
        <w:jc w:val="both"/>
        <w:rPr>
          <w:sz w:val="20"/>
        </w:rPr>
      </w:pPr>
      <w:r w:rsidRPr="00833938">
        <w:rPr>
          <w:sz w:val="20"/>
        </w:rPr>
        <w:t>1. Нормы расхода воды установлены для основных потребителей и включают все дополнительные ра</w:t>
      </w:r>
      <w:r w:rsidRPr="00833938">
        <w:rPr>
          <w:sz w:val="20"/>
        </w:rPr>
        <w:t>с</w:t>
      </w:r>
      <w:r w:rsidRPr="00833938">
        <w:rPr>
          <w:sz w:val="20"/>
        </w:rPr>
        <w:t>ходы (обслуживающим персоналом, душевыми для обслуживающего персонала, посетителями, на уборку пом</w:t>
      </w:r>
      <w:r w:rsidRPr="00833938">
        <w:rPr>
          <w:sz w:val="20"/>
        </w:rPr>
        <w:t>е</w:t>
      </w:r>
      <w:r w:rsidRPr="00833938">
        <w:rPr>
          <w:sz w:val="20"/>
        </w:rPr>
        <w:t>щений и т. п.).</w:t>
      </w:r>
    </w:p>
    <w:p w:rsidR="0049212D" w:rsidRPr="00833938" w:rsidRDefault="0049212D" w:rsidP="00320A69">
      <w:pPr>
        <w:pStyle w:val="a4"/>
        <w:spacing w:before="0" w:beforeAutospacing="0" w:after="0" w:afterAutospacing="0"/>
        <w:ind w:firstLine="851"/>
        <w:jc w:val="both"/>
        <w:rPr>
          <w:sz w:val="20"/>
        </w:rPr>
      </w:pPr>
      <w:r w:rsidRPr="00833938">
        <w:rPr>
          <w:sz w:val="20"/>
        </w:rPr>
        <w:t>2. Нормы расхода воды в средние сутки приведены для выполнения технико-экономических сравнений вариантов.</w:t>
      </w:r>
    </w:p>
    <w:p w:rsidR="0049212D" w:rsidRPr="00833938" w:rsidRDefault="0049212D" w:rsidP="00320A69">
      <w:pPr>
        <w:pStyle w:val="a4"/>
        <w:spacing w:before="0" w:beforeAutospacing="0" w:after="0" w:afterAutospacing="0"/>
        <w:ind w:firstLine="851"/>
        <w:jc w:val="both"/>
        <w:rPr>
          <w:sz w:val="20"/>
        </w:rPr>
      </w:pPr>
      <w:r w:rsidRPr="00833938">
        <w:rPr>
          <w:sz w:val="20"/>
        </w:rPr>
        <w:t>3. Расход воды на производственные нужды, не указанный в настоящей таблице, следует принимать в соответствии с технологическими заданиями и указаниями по проектированию.</w:t>
      </w:r>
    </w:p>
    <w:p w:rsidR="0049212D" w:rsidRPr="00833938" w:rsidRDefault="0049212D" w:rsidP="00320A69">
      <w:pPr>
        <w:pStyle w:val="a4"/>
        <w:spacing w:before="0" w:beforeAutospacing="0" w:after="0" w:afterAutospacing="0"/>
        <w:ind w:firstLine="851"/>
        <w:jc w:val="both"/>
        <w:rPr>
          <w:sz w:val="20"/>
        </w:rPr>
      </w:pPr>
      <w:r w:rsidRPr="00833938">
        <w:rPr>
          <w:sz w:val="20"/>
        </w:rPr>
        <w:t>4. Норма расхода воды на поливку установлена из расчета одной поливки. Число поливок в сутки сл</w:t>
      </w:r>
      <w:r w:rsidRPr="00833938">
        <w:rPr>
          <w:sz w:val="20"/>
        </w:rPr>
        <w:t>е</w:t>
      </w:r>
      <w:r w:rsidRPr="00833938">
        <w:rPr>
          <w:sz w:val="20"/>
        </w:rPr>
        <w:t>дует принимать в зависимости от климатических условий.</w:t>
      </w:r>
    </w:p>
    <w:p w:rsidR="0049212D" w:rsidRPr="00833938" w:rsidRDefault="0049212D" w:rsidP="00320A69">
      <w:pPr>
        <w:pStyle w:val="Default"/>
        <w:ind w:firstLine="851"/>
        <w:jc w:val="both"/>
        <w:rPr>
          <w:rFonts w:ascii="Times New Roman" w:hAnsi="Times New Roman" w:cs="Times New Roman"/>
          <w:color w:val="auto"/>
        </w:rPr>
      </w:pPr>
    </w:p>
    <w:p w:rsidR="0049212D" w:rsidRPr="00833938" w:rsidRDefault="0049212D" w:rsidP="003A52BE">
      <w:pPr>
        <w:pStyle w:val="Default"/>
        <w:spacing w:before="120" w:after="120" w:line="276" w:lineRule="auto"/>
        <w:jc w:val="center"/>
        <w:outlineLvl w:val="1"/>
        <w:rPr>
          <w:rFonts w:ascii="Times New Roman" w:hAnsi="Times New Roman" w:cs="Times New Roman"/>
          <w:caps/>
          <w:color w:val="auto"/>
        </w:rPr>
      </w:pPr>
      <w:bookmarkStart w:id="27" w:name="_Toc396837880"/>
      <w:r w:rsidRPr="00833938">
        <w:rPr>
          <w:rFonts w:ascii="Times New Roman" w:hAnsi="Times New Roman" w:cs="Times New Roman"/>
          <w:caps/>
          <w:color w:val="auto"/>
        </w:rPr>
        <w:t>Таблица 1</w:t>
      </w:r>
      <w:r>
        <w:rPr>
          <w:rFonts w:ascii="Times New Roman" w:hAnsi="Times New Roman" w:cs="Times New Roman"/>
          <w:caps/>
          <w:color w:val="auto"/>
        </w:rPr>
        <w:t>0</w:t>
      </w:r>
      <w:r w:rsidRPr="00833938">
        <w:rPr>
          <w:rFonts w:ascii="Times New Roman" w:hAnsi="Times New Roman" w:cs="Times New Roman"/>
          <w:caps/>
          <w:color w:val="auto"/>
        </w:rPr>
        <w:t>.3 - Нормативы потребления коммунальных услуг по вод</w:t>
      </w:r>
      <w:r w:rsidRPr="00833938">
        <w:rPr>
          <w:rFonts w:ascii="Times New Roman" w:hAnsi="Times New Roman" w:cs="Times New Roman"/>
          <w:caps/>
          <w:color w:val="auto"/>
        </w:rPr>
        <w:t>о</w:t>
      </w:r>
      <w:r w:rsidRPr="00833938">
        <w:rPr>
          <w:rFonts w:ascii="Times New Roman" w:hAnsi="Times New Roman" w:cs="Times New Roman"/>
          <w:caps/>
          <w:color w:val="auto"/>
        </w:rPr>
        <w:t>снабжению в жилых помещениях населенных</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8"/>
        <w:gridCol w:w="3332"/>
        <w:gridCol w:w="3327"/>
      </w:tblGrid>
      <w:tr w:rsidR="0049212D" w:rsidRPr="00833938" w:rsidTr="00EF163A">
        <w:tc>
          <w:tcPr>
            <w:tcW w:w="3338" w:type="dxa"/>
            <w:vAlign w:val="center"/>
          </w:tcPr>
          <w:p w:rsidR="0049212D" w:rsidRPr="00833938" w:rsidRDefault="0049212D" w:rsidP="00027587">
            <w:pPr>
              <w:pStyle w:val="Default"/>
              <w:jc w:val="center"/>
              <w:rPr>
                <w:rFonts w:ascii="Times New Roman" w:hAnsi="Times New Roman" w:cs="Times New Roman"/>
                <w:b/>
                <w:color w:val="auto"/>
              </w:rPr>
            </w:pPr>
            <w:r w:rsidRPr="00833938">
              <w:rPr>
                <w:rFonts w:ascii="Times New Roman" w:hAnsi="Times New Roman" w:cs="Times New Roman"/>
                <w:b/>
                <w:color w:val="auto"/>
              </w:rPr>
              <w:t>Описание степени благ</w:t>
            </w:r>
            <w:r w:rsidRPr="00833938">
              <w:rPr>
                <w:rFonts w:ascii="Times New Roman" w:hAnsi="Times New Roman" w:cs="Times New Roman"/>
                <w:b/>
                <w:color w:val="auto"/>
              </w:rPr>
              <w:t>о</w:t>
            </w:r>
            <w:r w:rsidRPr="00833938">
              <w:rPr>
                <w:rFonts w:ascii="Times New Roman" w:hAnsi="Times New Roman" w:cs="Times New Roman"/>
                <w:b/>
                <w:color w:val="auto"/>
              </w:rPr>
              <w:t>устройства</w:t>
            </w:r>
          </w:p>
        </w:tc>
        <w:tc>
          <w:tcPr>
            <w:tcW w:w="3332" w:type="dxa"/>
            <w:vAlign w:val="center"/>
          </w:tcPr>
          <w:p w:rsidR="0049212D" w:rsidRPr="00833938" w:rsidRDefault="0049212D" w:rsidP="00027587">
            <w:pPr>
              <w:pStyle w:val="Default"/>
              <w:jc w:val="center"/>
              <w:rPr>
                <w:rFonts w:ascii="Times New Roman" w:hAnsi="Times New Roman" w:cs="Times New Roman"/>
                <w:b/>
                <w:color w:val="auto"/>
              </w:rPr>
            </w:pPr>
            <w:r w:rsidRPr="00833938">
              <w:rPr>
                <w:rFonts w:ascii="Times New Roman" w:hAnsi="Times New Roman" w:cs="Times New Roman"/>
                <w:b/>
                <w:color w:val="auto"/>
              </w:rPr>
              <w:t>Норматив потребления коммунальной услуги по холодному водоснабжению в жилых помещениях (м</w:t>
            </w:r>
            <w:r w:rsidRPr="00833938">
              <w:rPr>
                <w:rFonts w:ascii="Times New Roman" w:hAnsi="Times New Roman" w:cs="Times New Roman"/>
                <w:b/>
                <w:color w:val="auto"/>
                <w:vertAlign w:val="superscript"/>
              </w:rPr>
              <w:t>3</w:t>
            </w:r>
            <w:r w:rsidRPr="00833938">
              <w:rPr>
                <w:rFonts w:ascii="Times New Roman" w:hAnsi="Times New Roman" w:cs="Times New Roman"/>
                <w:b/>
                <w:color w:val="auto"/>
              </w:rPr>
              <w:t xml:space="preserve"> в месяц на 1 человека)</w:t>
            </w:r>
          </w:p>
        </w:tc>
        <w:tc>
          <w:tcPr>
            <w:tcW w:w="3327" w:type="dxa"/>
            <w:vAlign w:val="center"/>
          </w:tcPr>
          <w:p w:rsidR="0049212D" w:rsidRPr="00833938" w:rsidRDefault="0049212D" w:rsidP="00027587">
            <w:pPr>
              <w:pStyle w:val="Default"/>
              <w:jc w:val="center"/>
              <w:rPr>
                <w:rFonts w:ascii="Times New Roman" w:hAnsi="Times New Roman" w:cs="Times New Roman"/>
                <w:b/>
                <w:color w:val="auto"/>
              </w:rPr>
            </w:pPr>
            <w:r w:rsidRPr="00833938">
              <w:rPr>
                <w:rFonts w:ascii="Times New Roman" w:hAnsi="Times New Roman" w:cs="Times New Roman"/>
                <w:b/>
                <w:color w:val="auto"/>
              </w:rPr>
              <w:t>Норматив на водоотведение в жилых помещениях (м</w:t>
            </w:r>
            <w:r w:rsidRPr="00833938">
              <w:rPr>
                <w:rFonts w:ascii="Times New Roman" w:hAnsi="Times New Roman" w:cs="Times New Roman"/>
                <w:b/>
                <w:color w:val="auto"/>
                <w:vertAlign w:val="superscript"/>
              </w:rPr>
              <w:t>3</w:t>
            </w:r>
            <w:r w:rsidRPr="00833938">
              <w:rPr>
                <w:rFonts w:ascii="Times New Roman" w:hAnsi="Times New Roman" w:cs="Times New Roman"/>
                <w:b/>
                <w:color w:val="auto"/>
              </w:rPr>
              <w:t xml:space="preserve"> в месяц на 1 человека)</w:t>
            </w:r>
          </w:p>
        </w:tc>
      </w:tr>
      <w:tr w:rsidR="0049212D" w:rsidRPr="00833938" w:rsidTr="00EF163A">
        <w:tc>
          <w:tcPr>
            <w:tcW w:w="3338" w:type="dxa"/>
          </w:tcPr>
          <w:p w:rsidR="0049212D" w:rsidRPr="00833938" w:rsidRDefault="0049212D" w:rsidP="00027587">
            <w:pPr>
              <w:pStyle w:val="Default"/>
              <w:jc w:val="both"/>
              <w:rPr>
                <w:rFonts w:ascii="Times New Roman" w:hAnsi="Times New Roman" w:cs="Times New Roman"/>
                <w:color w:val="auto"/>
              </w:rPr>
            </w:pPr>
            <w:r w:rsidRPr="00833938">
              <w:rPr>
                <w:rFonts w:ascii="Times New Roman" w:hAnsi="Times New Roman" w:cs="Times New Roman"/>
                <w:color w:val="auto"/>
              </w:rPr>
              <w:t>Многоквартирные дома с в</w:t>
            </w:r>
            <w:r w:rsidRPr="00833938">
              <w:rPr>
                <w:rFonts w:ascii="Times New Roman" w:hAnsi="Times New Roman" w:cs="Times New Roman"/>
                <w:color w:val="auto"/>
              </w:rPr>
              <w:t>о</w:t>
            </w:r>
            <w:r w:rsidRPr="00833938">
              <w:rPr>
                <w:rFonts w:ascii="Times New Roman" w:hAnsi="Times New Roman" w:cs="Times New Roman"/>
                <w:color w:val="auto"/>
              </w:rPr>
              <w:t>допроводом, ваннами, кан</w:t>
            </w:r>
            <w:r w:rsidRPr="00833938">
              <w:rPr>
                <w:rFonts w:ascii="Times New Roman" w:hAnsi="Times New Roman" w:cs="Times New Roman"/>
                <w:color w:val="auto"/>
              </w:rPr>
              <w:t>а</w:t>
            </w:r>
            <w:r w:rsidRPr="00833938">
              <w:rPr>
                <w:rFonts w:ascii="Times New Roman" w:hAnsi="Times New Roman" w:cs="Times New Roman"/>
                <w:color w:val="auto"/>
              </w:rPr>
              <w:t>лизацией, унитазами</w:t>
            </w:r>
          </w:p>
        </w:tc>
        <w:tc>
          <w:tcPr>
            <w:tcW w:w="3332" w:type="dxa"/>
            <w:vAlign w:val="center"/>
          </w:tcPr>
          <w:p w:rsidR="0049212D" w:rsidRPr="00833938" w:rsidRDefault="0049212D" w:rsidP="00027587">
            <w:pPr>
              <w:pStyle w:val="Default"/>
              <w:jc w:val="center"/>
              <w:rPr>
                <w:rFonts w:ascii="Times New Roman" w:hAnsi="Times New Roman" w:cs="Times New Roman"/>
                <w:color w:val="auto"/>
              </w:rPr>
            </w:pPr>
            <w:r w:rsidRPr="00833938">
              <w:rPr>
                <w:rFonts w:ascii="Times New Roman" w:hAnsi="Times New Roman" w:cs="Times New Roman"/>
                <w:color w:val="auto"/>
              </w:rPr>
              <w:t>3,04</w:t>
            </w:r>
          </w:p>
        </w:tc>
        <w:tc>
          <w:tcPr>
            <w:tcW w:w="3327" w:type="dxa"/>
            <w:vAlign w:val="center"/>
          </w:tcPr>
          <w:p w:rsidR="0049212D" w:rsidRPr="00833938" w:rsidRDefault="0049212D" w:rsidP="00027587">
            <w:pPr>
              <w:pStyle w:val="Default"/>
              <w:jc w:val="center"/>
              <w:rPr>
                <w:rFonts w:ascii="Times New Roman" w:hAnsi="Times New Roman" w:cs="Times New Roman"/>
                <w:color w:val="auto"/>
              </w:rPr>
            </w:pPr>
            <w:r w:rsidRPr="00833938">
              <w:rPr>
                <w:rFonts w:ascii="Times New Roman" w:hAnsi="Times New Roman" w:cs="Times New Roman"/>
                <w:color w:val="auto"/>
              </w:rPr>
              <w:t>2,74</w:t>
            </w:r>
          </w:p>
        </w:tc>
      </w:tr>
      <w:tr w:rsidR="0049212D" w:rsidRPr="00833938" w:rsidTr="00EF163A">
        <w:tc>
          <w:tcPr>
            <w:tcW w:w="3338" w:type="dxa"/>
          </w:tcPr>
          <w:p w:rsidR="0049212D" w:rsidRPr="00833938" w:rsidRDefault="0049212D" w:rsidP="00027587">
            <w:pPr>
              <w:pStyle w:val="Default"/>
              <w:jc w:val="both"/>
              <w:rPr>
                <w:rFonts w:ascii="Times New Roman" w:hAnsi="Times New Roman" w:cs="Times New Roman"/>
                <w:color w:val="auto"/>
              </w:rPr>
            </w:pPr>
            <w:r w:rsidRPr="00833938">
              <w:rPr>
                <w:rFonts w:ascii="Times New Roman" w:hAnsi="Times New Roman" w:cs="Times New Roman"/>
                <w:color w:val="auto"/>
              </w:rPr>
              <w:t>Жилые дома с водопроводом, ваннами, канализацией, ун</w:t>
            </w:r>
            <w:r w:rsidRPr="00833938">
              <w:rPr>
                <w:rFonts w:ascii="Times New Roman" w:hAnsi="Times New Roman" w:cs="Times New Roman"/>
                <w:color w:val="auto"/>
              </w:rPr>
              <w:t>и</w:t>
            </w:r>
            <w:r w:rsidRPr="00833938">
              <w:rPr>
                <w:rFonts w:ascii="Times New Roman" w:hAnsi="Times New Roman" w:cs="Times New Roman"/>
                <w:color w:val="auto"/>
              </w:rPr>
              <w:t>тазами</w:t>
            </w:r>
          </w:p>
        </w:tc>
        <w:tc>
          <w:tcPr>
            <w:tcW w:w="3332" w:type="dxa"/>
            <w:vAlign w:val="center"/>
          </w:tcPr>
          <w:p w:rsidR="0049212D" w:rsidRPr="00833938" w:rsidRDefault="0049212D" w:rsidP="00027587">
            <w:pPr>
              <w:pStyle w:val="Default"/>
              <w:jc w:val="center"/>
              <w:rPr>
                <w:rFonts w:ascii="Times New Roman" w:hAnsi="Times New Roman" w:cs="Times New Roman"/>
                <w:color w:val="auto"/>
              </w:rPr>
            </w:pPr>
            <w:r w:rsidRPr="00833938">
              <w:rPr>
                <w:rFonts w:ascii="Times New Roman" w:hAnsi="Times New Roman" w:cs="Times New Roman"/>
                <w:color w:val="auto"/>
              </w:rPr>
              <w:t>2,13</w:t>
            </w:r>
          </w:p>
        </w:tc>
        <w:tc>
          <w:tcPr>
            <w:tcW w:w="3327" w:type="dxa"/>
            <w:vAlign w:val="center"/>
          </w:tcPr>
          <w:p w:rsidR="0049212D" w:rsidRPr="00833938" w:rsidRDefault="0049212D" w:rsidP="00027587">
            <w:pPr>
              <w:pStyle w:val="Default"/>
              <w:jc w:val="center"/>
              <w:rPr>
                <w:rFonts w:ascii="Times New Roman" w:hAnsi="Times New Roman" w:cs="Times New Roman"/>
                <w:color w:val="auto"/>
              </w:rPr>
            </w:pPr>
            <w:r w:rsidRPr="00833938">
              <w:rPr>
                <w:rFonts w:ascii="Times New Roman" w:hAnsi="Times New Roman" w:cs="Times New Roman"/>
                <w:color w:val="auto"/>
              </w:rPr>
              <w:t>1,82</w:t>
            </w:r>
          </w:p>
        </w:tc>
      </w:tr>
      <w:tr w:rsidR="0049212D" w:rsidRPr="00833938" w:rsidTr="00EF163A">
        <w:tc>
          <w:tcPr>
            <w:tcW w:w="3338" w:type="dxa"/>
          </w:tcPr>
          <w:p w:rsidR="0049212D" w:rsidRPr="00833938" w:rsidRDefault="0049212D" w:rsidP="00027587">
            <w:pPr>
              <w:pStyle w:val="Default"/>
              <w:jc w:val="both"/>
              <w:rPr>
                <w:rFonts w:ascii="Times New Roman" w:hAnsi="Times New Roman" w:cs="Times New Roman"/>
                <w:color w:val="auto"/>
              </w:rPr>
            </w:pPr>
            <w:r w:rsidRPr="00833938">
              <w:rPr>
                <w:rFonts w:ascii="Times New Roman" w:hAnsi="Times New Roman" w:cs="Times New Roman"/>
                <w:color w:val="auto"/>
              </w:rPr>
              <w:t>Жилые дома с водопроводом и выгребными ямами</w:t>
            </w:r>
          </w:p>
        </w:tc>
        <w:tc>
          <w:tcPr>
            <w:tcW w:w="3332" w:type="dxa"/>
            <w:vAlign w:val="center"/>
          </w:tcPr>
          <w:p w:rsidR="0049212D" w:rsidRPr="00833938" w:rsidRDefault="0049212D" w:rsidP="00027587">
            <w:pPr>
              <w:pStyle w:val="Default"/>
              <w:jc w:val="center"/>
              <w:rPr>
                <w:rFonts w:ascii="Times New Roman" w:hAnsi="Times New Roman" w:cs="Times New Roman"/>
                <w:color w:val="auto"/>
              </w:rPr>
            </w:pPr>
            <w:r w:rsidRPr="00833938">
              <w:rPr>
                <w:rFonts w:ascii="Times New Roman" w:hAnsi="Times New Roman" w:cs="Times New Roman"/>
                <w:color w:val="auto"/>
              </w:rPr>
              <w:t>1,37</w:t>
            </w:r>
          </w:p>
        </w:tc>
        <w:tc>
          <w:tcPr>
            <w:tcW w:w="3327" w:type="dxa"/>
            <w:vAlign w:val="center"/>
          </w:tcPr>
          <w:p w:rsidR="0049212D" w:rsidRPr="00833938" w:rsidRDefault="0049212D" w:rsidP="00027587">
            <w:pPr>
              <w:pStyle w:val="Default"/>
              <w:jc w:val="center"/>
              <w:rPr>
                <w:rFonts w:ascii="Times New Roman" w:hAnsi="Times New Roman" w:cs="Times New Roman"/>
                <w:color w:val="auto"/>
              </w:rPr>
            </w:pPr>
            <w:r w:rsidRPr="00833938">
              <w:rPr>
                <w:rFonts w:ascii="Times New Roman" w:hAnsi="Times New Roman" w:cs="Times New Roman"/>
                <w:color w:val="auto"/>
              </w:rPr>
              <w:t>-</w:t>
            </w:r>
          </w:p>
        </w:tc>
      </w:tr>
      <w:tr w:rsidR="0049212D" w:rsidRPr="00833938" w:rsidTr="00EF163A">
        <w:tc>
          <w:tcPr>
            <w:tcW w:w="3338" w:type="dxa"/>
          </w:tcPr>
          <w:p w:rsidR="0049212D" w:rsidRPr="00833938" w:rsidRDefault="0049212D" w:rsidP="00027587">
            <w:pPr>
              <w:pStyle w:val="Default"/>
              <w:jc w:val="both"/>
              <w:rPr>
                <w:rFonts w:ascii="Times New Roman" w:hAnsi="Times New Roman" w:cs="Times New Roman"/>
                <w:color w:val="auto"/>
              </w:rPr>
            </w:pPr>
            <w:r w:rsidRPr="00833938">
              <w:rPr>
                <w:rFonts w:ascii="Times New Roman" w:hAnsi="Times New Roman" w:cs="Times New Roman"/>
                <w:color w:val="auto"/>
              </w:rPr>
              <w:t>Жилые дома с водопроводом</w:t>
            </w:r>
          </w:p>
        </w:tc>
        <w:tc>
          <w:tcPr>
            <w:tcW w:w="3332" w:type="dxa"/>
            <w:vAlign w:val="center"/>
          </w:tcPr>
          <w:p w:rsidR="0049212D" w:rsidRPr="00833938" w:rsidRDefault="0049212D" w:rsidP="00027587">
            <w:pPr>
              <w:pStyle w:val="Default"/>
              <w:jc w:val="center"/>
              <w:rPr>
                <w:rFonts w:ascii="Times New Roman" w:hAnsi="Times New Roman" w:cs="Times New Roman"/>
                <w:color w:val="auto"/>
              </w:rPr>
            </w:pPr>
            <w:r w:rsidRPr="00833938">
              <w:rPr>
                <w:rFonts w:ascii="Times New Roman" w:hAnsi="Times New Roman" w:cs="Times New Roman"/>
                <w:color w:val="auto"/>
              </w:rPr>
              <w:t>1,06</w:t>
            </w:r>
          </w:p>
        </w:tc>
        <w:tc>
          <w:tcPr>
            <w:tcW w:w="3327" w:type="dxa"/>
            <w:vAlign w:val="center"/>
          </w:tcPr>
          <w:p w:rsidR="0049212D" w:rsidRPr="00833938" w:rsidRDefault="0049212D" w:rsidP="00027587">
            <w:pPr>
              <w:pStyle w:val="Default"/>
              <w:jc w:val="center"/>
              <w:rPr>
                <w:rFonts w:ascii="Times New Roman" w:hAnsi="Times New Roman" w:cs="Times New Roman"/>
                <w:color w:val="auto"/>
              </w:rPr>
            </w:pPr>
            <w:r w:rsidRPr="00833938">
              <w:rPr>
                <w:rFonts w:ascii="Times New Roman" w:hAnsi="Times New Roman" w:cs="Times New Roman"/>
                <w:color w:val="auto"/>
              </w:rPr>
              <w:t>-</w:t>
            </w:r>
          </w:p>
        </w:tc>
      </w:tr>
      <w:tr w:rsidR="0049212D" w:rsidRPr="00833938" w:rsidTr="00EF163A">
        <w:tc>
          <w:tcPr>
            <w:tcW w:w="3338" w:type="dxa"/>
          </w:tcPr>
          <w:p w:rsidR="0049212D" w:rsidRPr="00833938" w:rsidRDefault="0049212D" w:rsidP="00027587">
            <w:pPr>
              <w:pStyle w:val="Default"/>
              <w:jc w:val="both"/>
              <w:rPr>
                <w:rFonts w:ascii="Times New Roman" w:hAnsi="Times New Roman" w:cs="Times New Roman"/>
                <w:color w:val="auto"/>
              </w:rPr>
            </w:pPr>
            <w:r w:rsidRPr="00833938">
              <w:rPr>
                <w:rFonts w:ascii="Times New Roman" w:hAnsi="Times New Roman" w:cs="Times New Roman"/>
                <w:color w:val="auto"/>
              </w:rPr>
              <w:t>Потребление воды с уличной водоразборной колонки</w:t>
            </w:r>
          </w:p>
        </w:tc>
        <w:tc>
          <w:tcPr>
            <w:tcW w:w="3332" w:type="dxa"/>
            <w:vAlign w:val="center"/>
          </w:tcPr>
          <w:p w:rsidR="0049212D" w:rsidRPr="00833938" w:rsidRDefault="0049212D" w:rsidP="00027587">
            <w:pPr>
              <w:pStyle w:val="Default"/>
              <w:jc w:val="center"/>
              <w:rPr>
                <w:rFonts w:ascii="Times New Roman" w:hAnsi="Times New Roman" w:cs="Times New Roman"/>
                <w:color w:val="auto"/>
              </w:rPr>
            </w:pPr>
            <w:r w:rsidRPr="00833938">
              <w:rPr>
                <w:rFonts w:ascii="Times New Roman" w:hAnsi="Times New Roman" w:cs="Times New Roman"/>
                <w:color w:val="auto"/>
              </w:rPr>
              <w:t>0,76</w:t>
            </w:r>
          </w:p>
        </w:tc>
        <w:tc>
          <w:tcPr>
            <w:tcW w:w="3327" w:type="dxa"/>
            <w:vAlign w:val="center"/>
          </w:tcPr>
          <w:p w:rsidR="0049212D" w:rsidRPr="00833938" w:rsidRDefault="0049212D" w:rsidP="00027587">
            <w:pPr>
              <w:pStyle w:val="Default"/>
              <w:jc w:val="center"/>
              <w:rPr>
                <w:rFonts w:ascii="Times New Roman" w:hAnsi="Times New Roman" w:cs="Times New Roman"/>
                <w:color w:val="auto"/>
              </w:rPr>
            </w:pPr>
            <w:r w:rsidRPr="00833938">
              <w:rPr>
                <w:rFonts w:ascii="Times New Roman" w:hAnsi="Times New Roman" w:cs="Times New Roman"/>
                <w:color w:val="auto"/>
              </w:rPr>
              <w:t>-</w:t>
            </w:r>
          </w:p>
        </w:tc>
      </w:tr>
    </w:tbl>
    <w:p w:rsidR="0049212D" w:rsidRPr="00833938" w:rsidRDefault="0049212D" w:rsidP="00320A69">
      <w:pPr>
        <w:pStyle w:val="Default"/>
        <w:ind w:firstLine="851"/>
        <w:jc w:val="both"/>
        <w:rPr>
          <w:rFonts w:ascii="Times New Roman" w:hAnsi="Times New Roman" w:cs="Times New Roman"/>
          <w:color w:val="auto"/>
        </w:rPr>
      </w:pPr>
    </w:p>
    <w:p w:rsidR="0049212D" w:rsidRPr="00833938" w:rsidRDefault="0049212D" w:rsidP="003A52BE">
      <w:pPr>
        <w:pStyle w:val="a4"/>
        <w:spacing w:before="120" w:beforeAutospacing="0" w:after="120" w:afterAutospacing="0" w:line="276" w:lineRule="auto"/>
        <w:jc w:val="center"/>
        <w:outlineLvl w:val="1"/>
        <w:rPr>
          <w:caps/>
        </w:rPr>
      </w:pPr>
      <w:bookmarkStart w:id="28" w:name="_Toc396837881"/>
      <w:r w:rsidRPr="00833938">
        <w:rPr>
          <w:caps/>
        </w:rPr>
        <w:t>Таблица 1</w:t>
      </w:r>
      <w:r>
        <w:rPr>
          <w:caps/>
        </w:rPr>
        <w:t>0</w:t>
      </w:r>
      <w:r w:rsidRPr="00833938">
        <w:rPr>
          <w:caps/>
        </w:rPr>
        <w:t>.4 - Зоны санитарной охраны источников водоснабжения и водопроводов питьевого назначения</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1838"/>
        <w:gridCol w:w="1867"/>
        <w:gridCol w:w="3169"/>
      </w:tblGrid>
      <w:tr w:rsidR="0049212D" w:rsidRPr="00833938" w:rsidTr="00EF163A">
        <w:tc>
          <w:tcPr>
            <w:tcW w:w="3123" w:type="dxa"/>
            <w:vMerge w:val="restart"/>
            <w:vAlign w:val="center"/>
          </w:tcPr>
          <w:p w:rsidR="0049212D" w:rsidRPr="00833938" w:rsidRDefault="0049212D" w:rsidP="00027587">
            <w:pPr>
              <w:pStyle w:val="a4"/>
              <w:spacing w:before="0" w:beforeAutospacing="0" w:after="0" w:afterAutospacing="0"/>
              <w:jc w:val="center"/>
              <w:rPr>
                <w:b/>
              </w:rPr>
            </w:pPr>
            <w:r w:rsidRPr="00833938">
              <w:rPr>
                <w:b/>
              </w:rPr>
              <w:lastRenderedPageBreak/>
              <w:t>Наименование источника водоснабжения</w:t>
            </w:r>
          </w:p>
        </w:tc>
        <w:tc>
          <w:tcPr>
            <w:tcW w:w="6874" w:type="dxa"/>
            <w:gridSpan w:val="3"/>
            <w:vAlign w:val="center"/>
          </w:tcPr>
          <w:p w:rsidR="0049212D" w:rsidRPr="00833938" w:rsidRDefault="0049212D" w:rsidP="00027587">
            <w:pPr>
              <w:pStyle w:val="a4"/>
              <w:spacing w:before="0" w:beforeAutospacing="0" w:after="0" w:afterAutospacing="0"/>
              <w:jc w:val="center"/>
              <w:rPr>
                <w:b/>
              </w:rPr>
            </w:pPr>
            <w:r w:rsidRPr="00833938">
              <w:rPr>
                <w:b/>
              </w:rPr>
              <w:t>Границы зон санитарной охраны от источника водоснабж</w:t>
            </w:r>
            <w:r w:rsidRPr="00833938">
              <w:rPr>
                <w:b/>
              </w:rPr>
              <w:t>е</w:t>
            </w:r>
            <w:r w:rsidRPr="00833938">
              <w:rPr>
                <w:b/>
              </w:rPr>
              <w:t>ния</w:t>
            </w:r>
          </w:p>
        </w:tc>
      </w:tr>
      <w:tr w:rsidR="0049212D" w:rsidRPr="00833938" w:rsidTr="00EF163A">
        <w:tc>
          <w:tcPr>
            <w:tcW w:w="3123" w:type="dxa"/>
            <w:vMerge/>
            <w:vAlign w:val="center"/>
          </w:tcPr>
          <w:p w:rsidR="0049212D" w:rsidRPr="00833938" w:rsidRDefault="0049212D" w:rsidP="00027587">
            <w:pPr>
              <w:spacing w:after="0" w:line="240" w:lineRule="auto"/>
              <w:jc w:val="center"/>
              <w:rPr>
                <w:rFonts w:ascii="Times New Roman" w:hAnsi="Times New Roman"/>
                <w:b/>
                <w:sz w:val="24"/>
                <w:szCs w:val="24"/>
              </w:rPr>
            </w:pPr>
          </w:p>
        </w:tc>
        <w:tc>
          <w:tcPr>
            <w:tcW w:w="1838" w:type="dxa"/>
            <w:vAlign w:val="center"/>
          </w:tcPr>
          <w:p w:rsidR="0049212D" w:rsidRPr="00833938" w:rsidRDefault="0049212D" w:rsidP="00027587">
            <w:pPr>
              <w:pStyle w:val="a4"/>
              <w:spacing w:before="0" w:beforeAutospacing="0" w:after="0" w:afterAutospacing="0"/>
              <w:jc w:val="center"/>
              <w:rPr>
                <w:b/>
              </w:rPr>
            </w:pPr>
            <w:r w:rsidRPr="00833938">
              <w:rPr>
                <w:b/>
              </w:rPr>
              <w:t>I пояс</w:t>
            </w:r>
          </w:p>
        </w:tc>
        <w:tc>
          <w:tcPr>
            <w:tcW w:w="1867" w:type="dxa"/>
            <w:vAlign w:val="center"/>
          </w:tcPr>
          <w:p w:rsidR="0049212D" w:rsidRPr="00833938" w:rsidRDefault="0049212D" w:rsidP="00027587">
            <w:pPr>
              <w:pStyle w:val="a4"/>
              <w:spacing w:before="0" w:beforeAutospacing="0" w:after="0" w:afterAutospacing="0"/>
              <w:jc w:val="center"/>
              <w:rPr>
                <w:b/>
              </w:rPr>
            </w:pPr>
            <w:r w:rsidRPr="00833938">
              <w:rPr>
                <w:b/>
              </w:rPr>
              <w:t>II пояс</w:t>
            </w:r>
          </w:p>
        </w:tc>
        <w:tc>
          <w:tcPr>
            <w:tcW w:w="3169" w:type="dxa"/>
            <w:vAlign w:val="center"/>
          </w:tcPr>
          <w:p w:rsidR="0049212D" w:rsidRPr="00833938" w:rsidRDefault="0049212D" w:rsidP="00027587">
            <w:pPr>
              <w:pStyle w:val="a4"/>
              <w:spacing w:before="0" w:beforeAutospacing="0" w:after="0" w:afterAutospacing="0"/>
              <w:jc w:val="center"/>
              <w:rPr>
                <w:b/>
              </w:rPr>
            </w:pPr>
            <w:r w:rsidRPr="00833938">
              <w:rPr>
                <w:b/>
              </w:rPr>
              <w:t>III пояс</w:t>
            </w:r>
          </w:p>
        </w:tc>
      </w:tr>
      <w:tr w:rsidR="0049212D" w:rsidRPr="00833938" w:rsidTr="00027587">
        <w:tc>
          <w:tcPr>
            <w:tcW w:w="0" w:type="auto"/>
            <w:gridSpan w:val="4"/>
            <w:vAlign w:val="center"/>
          </w:tcPr>
          <w:p w:rsidR="0049212D" w:rsidRPr="00833938" w:rsidRDefault="0049212D" w:rsidP="00027587">
            <w:pPr>
              <w:spacing w:after="0" w:line="240" w:lineRule="auto"/>
              <w:rPr>
                <w:rFonts w:ascii="Times New Roman" w:hAnsi="Times New Roman"/>
                <w:sz w:val="24"/>
                <w:szCs w:val="24"/>
              </w:rPr>
            </w:pPr>
            <w:r w:rsidRPr="00833938">
              <w:rPr>
                <w:rFonts w:ascii="Times New Roman" w:hAnsi="Times New Roman"/>
                <w:sz w:val="24"/>
                <w:szCs w:val="24"/>
              </w:rPr>
              <w:t>Подземные источники</w:t>
            </w:r>
          </w:p>
        </w:tc>
      </w:tr>
      <w:tr w:rsidR="0049212D" w:rsidRPr="00833938" w:rsidTr="00EF163A">
        <w:tc>
          <w:tcPr>
            <w:tcW w:w="3123" w:type="dxa"/>
            <w:vAlign w:val="center"/>
          </w:tcPr>
          <w:p w:rsidR="0049212D" w:rsidRPr="00833938" w:rsidRDefault="0049212D" w:rsidP="00027587">
            <w:pPr>
              <w:pStyle w:val="a4"/>
              <w:spacing w:before="0" w:beforeAutospacing="0" w:after="0" w:afterAutospacing="0"/>
            </w:pPr>
            <w:r w:rsidRPr="00833938">
              <w:t>а) скважины, в том числе:</w:t>
            </w:r>
          </w:p>
          <w:p w:rsidR="0049212D" w:rsidRPr="00833938" w:rsidRDefault="0049212D" w:rsidP="00027587">
            <w:pPr>
              <w:pStyle w:val="a4"/>
              <w:spacing w:before="0" w:beforeAutospacing="0" w:after="0" w:afterAutospacing="0"/>
            </w:pPr>
            <w:r w:rsidRPr="00833938">
              <w:t>- защищенные воды</w:t>
            </w:r>
          </w:p>
        </w:tc>
        <w:tc>
          <w:tcPr>
            <w:tcW w:w="1838" w:type="dxa"/>
            <w:vAlign w:val="center"/>
          </w:tcPr>
          <w:p w:rsidR="0049212D" w:rsidRPr="00833938" w:rsidRDefault="0049212D" w:rsidP="00027587">
            <w:pPr>
              <w:pStyle w:val="a4"/>
              <w:spacing w:before="0" w:beforeAutospacing="0" w:after="0" w:afterAutospacing="0"/>
              <w:jc w:val="center"/>
            </w:pPr>
            <w:r w:rsidRPr="00833938">
              <w:t>не менее 30 м</w:t>
            </w:r>
          </w:p>
        </w:tc>
        <w:tc>
          <w:tcPr>
            <w:tcW w:w="1867" w:type="dxa"/>
            <w:vAlign w:val="center"/>
          </w:tcPr>
          <w:p w:rsidR="0049212D" w:rsidRPr="00833938" w:rsidRDefault="0049212D" w:rsidP="00027587">
            <w:pPr>
              <w:pStyle w:val="a4"/>
              <w:spacing w:before="0" w:beforeAutospacing="0" w:after="0" w:afterAutospacing="0"/>
              <w:jc w:val="center"/>
            </w:pPr>
            <w:r w:rsidRPr="00833938">
              <w:t xml:space="preserve">по расчету в зависимости от </w:t>
            </w:r>
            <w:proofErr w:type="spellStart"/>
            <w:r w:rsidRPr="00833938">
              <w:t>Тм</w:t>
            </w:r>
            <w:proofErr w:type="spellEnd"/>
            <w:r w:rsidRPr="00833938">
              <w:t xml:space="preserve"> </w:t>
            </w:r>
            <w:r w:rsidRPr="00833938">
              <w:rPr>
                <w:vertAlign w:val="superscript"/>
              </w:rPr>
              <w:t>2)</w:t>
            </w:r>
          </w:p>
        </w:tc>
        <w:tc>
          <w:tcPr>
            <w:tcW w:w="3169" w:type="dxa"/>
            <w:vAlign w:val="center"/>
          </w:tcPr>
          <w:p w:rsidR="0049212D" w:rsidRPr="00833938" w:rsidRDefault="0049212D" w:rsidP="00027587">
            <w:pPr>
              <w:pStyle w:val="a4"/>
              <w:spacing w:before="0" w:beforeAutospacing="0" w:after="0" w:afterAutospacing="0"/>
              <w:jc w:val="center"/>
            </w:pPr>
            <w:r w:rsidRPr="00833938">
              <w:t xml:space="preserve">по расчету в зависимости от </w:t>
            </w:r>
            <w:proofErr w:type="spellStart"/>
            <w:r w:rsidRPr="00833938">
              <w:t>Тх</w:t>
            </w:r>
            <w:proofErr w:type="spellEnd"/>
            <w:r w:rsidRPr="00833938">
              <w:t xml:space="preserve"> </w:t>
            </w:r>
            <w:r w:rsidRPr="00833938">
              <w:rPr>
                <w:vertAlign w:val="superscript"/>
              </w:rPr>
              <w:t>3)</w:t>
            </w:r>
          </w:p>
        </w:tc>
      </w:tr>
      <w:tr w:rsidR="0049212D" w:rsidRPr="00833938" w:rsidTr="00EF163A">
        <w:tc>
          <w:tcPr>
            <w:tcW w:w="3123" w:type="dxa"/>
            <w:vAlign w:val="center"/>
          </w:tcPr>
          <w:p w:rsidR="0049212D" w:rsidRPr="00833938" w:rsidRDefault="0049212D" w:rsidP="00027587">
            <w:pPr>
              <w:pStyle w:val="a4"/>
              <w:spacing w:before="0" w:beforeAutospacing="0" w:after="0" w:afterAutospacing="0"/>
            </w:pPr>
            <w:r w:rsidRPr="00833938">
              <w:t>- недостаточно защище</w:t>
            </w:r>
            <w:r w:rsidRPr="00833938">
              <w:t>н</w:t>
            </w:r>
            <w:r w:rsidRPr="00833938">
              <w:t>ные воды</w:t>
            </w:r>
          </w:p>
        </w:tc>
        <w:tc>
          <w:tcPr>
            <w:tcW w:w="1838" w:type="dxa"/>
            <w:vAlign w:val="center"/>
          </w:tcPr>
          <w:p w:rsidR="0049212D" w:rsidRPr="00833938" w:rsidRDefault="0049212D" w:rsidP="00027587">
            <w:pPr>
              <w:pStyle w:val="a4"/>
              <w:spacing w:before="0" w:beforeAutospacing="0" w:after="0" w:afterAutospacing="0"/>
              <w:jc w:val="center"/>
            </w:pPr>
            <w:r w:rsidRPr="00833938">
              <w:t>не менее 50 м</w:t>
            </w:r>
          </w:p>
        </w:tc>
        <w:tc>
          <w:tcPr>
            <w:tcW w:w="1867" w:type="dxa"/>
            <w:vAlign w:val="center"/>
          </w:tcPr>
          <w:p w:rsidR="0049212D" w:rsidRPr="00833938" w:rsidRDefault="0049212D" w:rsidP="00027587">
            <w:pPr>
              <w:pStyle w:val="a4"/>
              <w:spacing w:before="0" w:beforeAutospacing="0" w:after="0" w:afterAutospacing="0"/>
              <w:jc w:val="center"/>
            </w:pPr>
            <w:r w:rsidRPr="00833938">
              <w:t>то же</w:t>
            </w:r>
          </w:p>
        </w:tc>
        <w:tc>
          <w:tcPr>
            <w:tcW w:w="3169" w:type="dxa"/>
            <w:vAlign w:val="center"/>
          </w:tcPr>
          <w:p w:rsidR="0049212D" w:rsidRPr="00833938" w:rsidRDefault="0049212D" w:rsidP="00027587">
            <w:pPr>
              <w:pStyle w:val="a4"/>
              <w:spacing w:before="0" w:beforeAutospacing="0" w:after="0" w:afterAutospacing="0"/>
              <w:jc w:val="center"/>
            </w:pPr>
            <w:r w:rsidRPr="00833938">
              <w:t>то же</w:t>
            </w:r>
          </w:p>
        </w:tc>
      </w:tr>
      <w:tr w:rsidR="0049212D" w:rsidRPr="00833938" w:rsidTr="00EF163A">
        <w:tc>
          <w:tcPr>
            <w:tcW w:w="3123" w:type="dxa"/>
            <w:vAlign w:val="center"/>
          </w:tcPr>
          <w:p w:rsidR="0049212D" w:rsidRPr="00833938" w:rsidRDefault="0049212D" w:rsidP="00027587">
            <w:pPr>
              <w:pStyle w:val="a4"/>
              <w:spacing w:before="0" w:beforeAutospacing="0" w:after="0" w:afterAutospacing="0"/>
            </w:pPr>
            <w:r w:rsidRPr="00833938">
              <w:t>б) водозаборы при иску</w:t>
            </w:r>
            <w:r w:rsidRPr="00833938">
              <w:t>с</w:t>
            </w:r>
            <w:r w:rsidRPr="00833938">
              <w:t>ственном пополнении зап</w:t>
            </w:r>
            <w:r w:rsidRPr="00833938">
              <w:t>а</w:t>
            </w:r>
            <w:r w:rsidRPr="00833938">
              <w:t>сов подземных вод,</w:t>
            </w:r>
          </w:p>
          <w:p w:rsidR="0049212D" w:rsidRPr="00833938" w:rsidRDefault="0049212D" w:rsidP="00027587">
            <w:pPr>
              <w:pStyle w:val="a4"/>
              <w:spacing w:before="0" w:beforeAutospacing="0" w:after="0" w:afterAutospacing="0"/>
            </w:pPr>
            <w:r w:rsidRPr="00833938">
              <w:t>в том числе инфильтрац</w:t>
            </w:r>
            <w:r w:rsidRPr="00833938">
              <w:t>и</w:t>
            </w:r>
            <w:r w:rsidRPr="00833938">
              <w:t>онные сооружения (бассе</w:t>
            </w:r>
            <w:r w:rsidRPr="00833938">
              <w:t>й</w:t>
            </w:r>
            <w:r w:rsidRPr="00833938">
              <w:t>ны, каналы)</w:t>
            </w:r>
          </w:p>
        </w:tc>
        <w:tc>
          <w:tcPr>
            <w:tcW w:w="1838" w:type="dxa"/>
            <w:vAlign w:val="center"/>
          </w:tcPr>
          <w:p w:rsidR="0049212D" w:rsidRPr="00833938" w:rsidRDefault="0049212D" w:rsidP="00027587">
            <w:pPr>
              <w:pStyle w:val="a4"/>
              <w:spacing w:before="0" w:beforeAutospacing="0" w:after="0" w:afterAutospacing="0"/>
              <w:jc w:val="center"/>
            </w:pPr>
            <w:r w:rsidRPr="00833938">
              <w:t>не менее 50 м</w:t>
            </w:r>
          </w:p>
          <w:p w:rsidR="0049212D" w:rsidRPr="00833938" w:rsidRDefault="0049212D" w:rsidP="00027587">
            <w:pPr>
              <w:pStyle w:val="a4"/>
              <w:spacing w:before="0" w:beforeAutospacing="0" w:after="0" w:afterAutospacing="0"/>
              <w:jc w:val="center"/>
            </w:pPr>
            <w:r w:rsidRPr="00833938">
              <w:t>не менее 100 м</w:t>
            </w:r>
            <w:r w:rsidRPr="00833938">
              <w:rPr>
                <w:vertAlign w:val="superscript"/>
              </w:rPr>
              <w:t>1)</w:t>
            </w:r>
          </w:p>
        </w:tc>
        <w:tc>
          <w:tcPr>
            <w:tcW w:w="1867" w:type="dxa"/>
            <w:vAlign w:val="center"/>
          </w:tcPr>
          <w:p w:rsidR="0049212D" w:rsidRPr="00833938" w:rsidRDefault="0049212D" w:rsidP="00027587">
            <w:pPr>
              <w:pStyle w:val="a4"/>
              <w:spacing w:before="0" w:beforeAutospacing="0" w:after="0" w:afterAutospacing="0"/>
              <w:jc w:val="center"/>
            </w:pPr>
            <w:r w:rsidRPr="00833938">
              <w:t>то же</w:t>
            </w:r>
          </w:p>
        </w:tc>
        <w:tc>
          <w:tcPr>
            <w:tcW w:w="3169" w:type="dxa"/>
            <w:vAlign w:val="center"/>
          </w:tcPr>
          <w:p w:rsidR="0049212D" w:rsidRPr="00833938" w:rsidRDefault="0049212D" w:rsidP="00027587">
            <w:pPr>
              <w:pStyle w:val="a4"/>
              <w:spacing w:before="0" w:beforeAutospacing="0" w:after="0" w:afterAutospacing="0"/>
              <w:jc w:val="center"/>
            </w:pPr>
            <w:r w:rsidRPr="00833938">
              <w:t>то же</w:t>
            </w:r>
          </w:p>
        </w:tc>
      </w:tr>
      <w:tr w:rsidR="0049212D" w:rsidRPr="00833938" w:rsidTr="00EF163A">
        <w:tc>
          <w:tcPr>
            <w:tcW w:w="9997" w:type="dxa"/>
            <w:gridSpan w:val="4"/>
            <w:vAlign w:val="center"/>
          </w:tcPr>
          <w:p w:rsidR="0049212D" w:rsidRPr="00833938" w:rsidRDefault="0049212D" w:rsidP="00027587">
            <w:pPr>
              <w:spacing w:after="0" w:line="240" w:lineRule="auto"/>
              <w:rPr>
                <w:rFonts w:ascii="Times New Roman" w:hAnsi="Times New Roman"/>
                <w:sz w:val="24"/>
                <w:szCs w:val="24"/>
              </w:rPr>
            </w:pPr>
            <w:r w:rsidRPr="00833938">
              <w:rPr>
                <w:rFonts w:ascii="Times New Roman" w:hAnsi="Times New Roman"/>
                <w:sz w:val="24"/>
                <w:szCs w:val="24"/>
              </w:rPr>
              <w:t>Поверхностные источники</w:t>
            </w:r>
          </w:p>
        </w:tc>
      </w:tr>
      <w:tr w:rsidR="0049212D" w:rsidRPr="00833938" w:rsidTr="00EF163A">
        <w:tc>
          <w:tcPr>
            <w:tcW w:w="3123" w:type="dxa"/>
            <w:vMerge w:val="restart"/>
            <w:vAlign w:val="center"/>
          </w:tcPr>
          <w:p w:rsidR="0049212D" w:rsidRPr="00833938" w:rsidRDefault="0049212D" w:rsidP="00027587">
            <w:pPr>
              <w:pStyle w:val="a4"/>
              <w:spacing w:before="0" w:beforeAutospacing="0" w:after="0" w:afterAutospacing="0"/>
            </w:pPr>
            <w:r w:rsidRPr="00833938">
              <w:t>а) водотоки (реки, каналы)</w:t>
            </w:r>
          </w:p>
        </w:tc>
        <w:tc>
          <w:tcPr>
            <w:tcW w:w="1838" w:type="dxa"/>
            <w:vAlign w:val="center"/>
          </w:tcPr>
          <w:p w:rsidR="0049212D" w:rsidRPr="00833938" w:rsidRDefault="0049212D" w:rsidP="00027587">
            <w:pPr>
              <w:pStyle w:val="a4"/>
              <w:spacing w:before="0" w:beforeAutospacing="0" w:after="0" w:afterAutospacing="0"/>
              <w:jc w:val="center"/>
            </w:pPr>
            <w:r w:rsidRPr="00833938">
              <w:t>- вверх по т</w:t>
            </w:r>
            <w:r w:rsidRPr="00833938">
              <w:t>е</w:t>
            </w:r>
            <w:r w:rsidRPr="00833938">
              <w:t>чению не менее 200 м;</w:t>
            </w:r>
          </w:p>
        </w:tc>
        <w:tc>
          <w:tcPr>
            <w:tcW w:w="1867" w:type="dxa"/>
            <w:vAlign w:val="center"/>
          </w:tcPr>
          <w:p w:rsidR="0049212D" w:rsidRPr="00833938" w:rsidRDefault="0049212D" w:rsidP="00027587">
            <w:pPr>
              <w:pStyle w:val="a4"/>
              <w:spacing w:before="0" w:beforeAutospacing="0" w:after="0" w:afterAutospacing="0"/>
              <w:jc w:val="center"/>
            </w:pPr>
            <w:r w:rsidRPr="00833938">
              <w:t>- вверх по теч</w:t>
            </w:r>
            <w:r w:rsidRPr="00833938">
              <w:t>е</w:t>
            </w:r>
            <w:r w:rsidRPr="00833938">
              <w:t>нию по расч</w:t>
            </w:r>
            <w:r w:rsidRPr="00833938">
              <w:t>е</w:t>
            </w:r>
            <w:r w:rsidRPr="00833938">
              <w:t>ту;</w:t>
            </w:r>
          </w:p>
        </w:tc>
        <w:tc>
          <w:tcPr>
            <w:tcW w:w="3169" w:type="dxa"/>
            <w:vAlign w:val="center"/>
          </w:tcPr>
          <w:p w:rsidR="0049212D" w:rsidRPr="00833938" w:rsidRDefault="0049212D" w:rsidP="00027587">
            <w:pPr>
              <w:pStyle w:val="a4"/>
              <w:spacing w:before="0" w:beforeAutospacing="0" w:after="0" w:afterAutospacing="0"/>
              <w:jc w:val="center"/>
            </w:pPr>
            <w:r w:rsidRPr="00833938">
              <w:t>- совпадают с границами II пояса;</w:t>
            </w:r>
          </w:p>
        </w:tc>
      </w:tr>
      <w:tr w:rsidR="0049212D" w:rsidRPr="00833938" w:rsidTr="00EF163A">
        <w:tc>
          <w:tcPr>
            <w:tcW w:w="3123" w:type="dxa"/>
            <w:vMerge/>
            <w:vAlign w:val="center"/>
          </w:tcPr>
          <w:p w:rsidR="0049212D" w:rsidRPr="00833938" w:rsidRDefault="0049212D" w:rsidP="00027587">
            <w:pPr>
              <w:spacing w:after="0" w:line="240" w:lineRule="auto"/>
              <w:rPr>
                <w:rFonts w:ascii="Times New Roman" w:hAnsi="Times New Roman"/>
                <w:sz w:val="24"/>
                <w:szCs w:val="24"/>
              </w:rPr>
            </w:pPr>
          </w:p>
        </w:tc>
        <w:tc>
          <w:tcPr>
            <w:tcW w:w="1838" w:type="dxa"/>
            <w:vAlign w:val="center"/>
          </w:tcPr>
          <w:p w:rsidR="0049212D" w:rsidRPr="00833938" w:rsidRDefault="0049212D" w:rsidP="00027587">
            <w:pPr>
              <w:pStyle w:val="a4"/>
              <w:spacing w:before="0" w:beforeAutospacing="0" w:after="0" w:afterAutospacing="0"/>
              <w:jc w:val="center"/>
            </w:pPr>
            <w:r w:rsidRPr="00833938">
              <w:t>- вниз по теч</w:t>
            </w:r>
            <w:r w:rsidRPr="00833938">
              <w:t>е</w:t>
            </w:r>
            <w:r w:rsidRPr="00833938">
              <w:t>нию не менее 100 м;</w:t>
            </w:r>
          </w:p>
        </w:tc>
        <w:tc>
          <w:tcPr>
            <w:tcW w:w="1867" w:type="dxa"/>
            <w:vAlign w:val="center"/>
          </w:tcPr>
          <w:p w:rsidR="0049212D" w:rsidRPr="00833938" w:rsidRDefault="0049212D" w:rsidP="00027587">
            <w:pPr>
              <w:pStyle w:val="a4"/>
              <w:spacing w:before="0" w:beforeAutospacing="0" w:after="0" w:afterAutospacing="0"/>
              <w:jc w:val="center"/>
            </w:pPr>
            <w:r w:rsidRPr="00833938">
              <w:t>- вниз по теч</w:t>
            </w:r>
            <w:r w:rsidRPr="00833938">
              <w:t>е</w:t>
            </w:r>
            <w:r w:rsidRPr="00833938">
              <w:t>нию не менее 250 м;</w:t>
            </w:r>
          </w:p>
        </w:tc>
        <w:tc>
          <w:tcPr>
            <w:tcW w:w="3169" w:type="dxa"/>
            <w:vAlign w:val="center"/>
          </w:tcPr>
          <w:p w:rsidR="0049212D" w:rsidRPr="00833938" w:rsidRDefault="0049212D" w:rsidP="00027587">
            <w:pPr>
              <w:pStyle w:val="a4"/>
              <w:spacing w:before="0" w:beforeAutospacing="0" w:after="0" w:afterAutospacing="0"/>
              <w:jc w:val="center"/>
            </w:pPr>
            <w:r w:rsidRPr="00833938">
              <w:t>- совпадают с границами II пояса;</w:t>
            </w:r>
          </w:p>
        </w:tc>
      </w:tr>
      <w:tr w:rsidR="0049212D" w:rsidRPr="00833938" w:rsidTr="00EF163A">
        <w:tc>
          <w:tcPr>
            <w:tcW w:w="3123" w:type="dxa"/>
            <w:vMerge/>
            <w:vAlign w:val="center"/>
          </w:tcPr>
          <w:p w:rsidR="0049212D" w:rsidRPr="00833938" w:rsidRDefault="0049212D" w:rsidP="00027587">
            <w:pPr>
              <w:spacing w:after="0" w:line="240" w:lineRule="auto"/>
              <w:rPr>
                <w:rFonts w:ascii="Times New Roman" w:hAnsi="Times New Roman"/>
                <w:sz w:val="24"/>
                <w:szCs w:val="24"/>
              </w:rPr>
            </w:pPr>
          </w:p>
        </w:tc>
        <w:tc>
          <w:tcPr>
            <w:tcW w:w="1838" w:type="dxa"/>
            <w:vAlign w:val="center"/>
          </w:tcPr>
          <w:p w:rsidR="0049212D" w:rsidRPr="00833938" w:rsidRDefault="0049212D" w:rsidP="00027587">
            <w:pPr>
              <w:pStyle w:val="a4"/>
              <w:spacing w:before="0" w:beforeAutospacing="0" w:after="0" w:afterAutospacing="0"/>
              <w:jc w:val="center"/>
            </w:pPr>
            <w:r w:rsidRPr="00833938">
              <w:t>- боковые - не менее 100 м от линии уреза воды летне-осенней меж</w:t>
            </w:r>
            <w:r w:rsidRPr="00833938">
              <w:t>е</w:t>
            </w:r>
            <w:r w:rsidRPr="00833938">
              <w:t>ни</w:t>
            </w:r>
          </w:p>
        </w:tc>
        <w:tc>
          <w:tcPr>
            <w:tcW w:w="1867" w:type="dxa"/>
            <w:vAlign w:val="center"/>
          </w:tcPr>
          <w:p w:rsidR="0049212D" w:rsidRPr="00833938" w:rsidRDefault="0049212D" w:rsidP="00027587">
            <w:pPr>
              <w:pStyle w:val="a4"/>
              <w:spacing w:before="0" w:beforeAutospacing="0" w:after="0" w:afterAutospacing="0"/>
              <w:jc w:val="center"/>
            </w:pPr>
            <w:r w:rsidRPr="00833938">
              <w:t>- боковые не менее 500 м</w:t>
            </w:r>
          </w:p>
        </w:tc>
        <w:tc>
          <w:tcPr>
            <w:tcW w:w="3169" w:type="dxa"/>
            <w:vAlign w:val="center"/>
          </w:tcPr>
          <w:p w:rsidR="0049212D" w:rsidRPr="00833938" w:rsidRDefault="0049212D" w:rsidP="00027587">
            <w:pPr>
              <w:pStyle w:val="a4"/>
              <w:spacing w:before="0" w:beforeAutospacing="0" w:after="0" w:afterAutospacing="0"/>
              <w:jc w:val="center"/>
            </w:pPr>
            <w:r w:rsidRPr="00833938">
              <w:t>- по линии водоразделов в пределах 3 - 5 км, включая притоки</w:t>
            </w:r>
          </w:p>
        </w:tc>
      </w:tr>
      <w:tr w:rsidR="0049212D" w:rsidRPr="00833938" w:rsidTr="00EF163A">
        <w:tc>
          <w:tcPr>
            <w:tcW w:w="3123" w:type="dxa"/>
            <w:vAlign w:val="center"/>
          </w:tcPr>
          <w:p w:rsidR="0049212D" w:rsidRPr="00833938" w:rsidRDefault="0049212D" w:rsidP="00027587">
            <w:pPr>
              <w:pStyle w:val="a4"/>
              <w:spacing w:before="0" w:beforeAutospacing="0" w:after="0" w:afterAutospacing="0"/>
            </w:pPr>
            <w:r w:rsidRPr="00833938">
              <w:t>б) водоемы (водохранил</w:t>
            </w:r>
            <w:r w:rsidRPr="00833938">
              <w:t>и</w:t>
            </w:r>
            <w:r w:rsidRPr="00833938">
              <w:t>ща, озера)</w:t>
            </w:r>
          </w:p>
        </w:tc>
        <w:tc>
          <w:tcPr>
            <w:tcW w:w="1838" w:type="dxa"/>
            <w:vAlign w:val="center"/>
          </w:tcPr>
          <w:p w:rsidR="0049212D" w:rsidRPr="00833938" w:rsidRDefault="0049212D" w:rsidP="00027587">
            <w:pPr>
              <w:pStyle w:val="a4"/>
              <w:spacing w:before="0" w:beforeAutospacing="0" w:after="0" w:afterAutospacing="0"/>
              <w:jc w:val="center"/>
            </w:pPr>
            <w:r w:rsidRPr="00833938">
              <w:t>не менее 100 м от линии уреза воды при летне-осенней межени</w:t>
            </w:r>
          </w:p>
        </w:tc>
        <w:tc>
          <w:tcPr>
            <w:tcW w:w="1867" w:type="dxa"/>
            <w:vAlign w:val="center"/>
          </w:tcPr>
          <w:p w:rsidR="0049212D" w:rsidRPr="00833938" w:rsidRDefault="0049212D" w:rsidP="00027587">
            <w:pPr>
              <w:pStyle w:val="a4"/>
              <w:spacing w:before="0" w:beforeAutospacing="0" w:after="0" w:afterAutospacing="0"/>
              <w:jc w:val="center"/>
            </w:pPr>
            <w:r w:rsidRPr="00833938">
              <w:t>3 - 5 км во все стороны от в</w:t>
            </w:r>
            <w:r w:rsidRPr="00833938">
              <w:t>о</w:t>
            </w:r>
            <w:r w:rsidRPr="00833938">
              <w:t>дозабора или на 500 - 1000 м при нормал</w:t>
            </w:r>
            <w:r w:rsidRPr="00833938">
              <w:t>ь</w:t>
            </w:r>
            <w:r w:rsidRPr="00833938">
              <w:t>ном подпорном уровне</w:t>
            </w:r>
          </w:p>
        </w:tc>
        <w:tc>
          <w:tcPr>
            <w:tcW w:w="3169" w:type="dxa"/>
            <w:vAlign w:val="center"/>
          </w:tcPr>
          <w:p w:rsidR="0049212D" w:rsidRPr="00833938" w:rsidRDefault="0049212D" w:rsidP="00027587">
            <w:pPr>
              <w:pStyle w:val="a4"/>
              <w:spacing w:before="0" w:beforeAutospacing="0" w:after="0" w:afterAutospacing="0"/>
              <w:jc w:val="center"/>
            </w:pPr>
            <w:r w:rsidRPr="00833938">
              <w:t>совпадают с границами II пояса</w:t>
            </w:r>
          </w:p>
        </w:tc>
      </w:tr>
      <w:tr w:rsidR="0049212D" w:rsidRPr="00833938" w:rsidTr="00EF163A">
        <w:tc>
          <w:tcPr>
            <w:tcW w:w="3123" w:type="dxa"/>
            <w:vAlign w:val="center"/>
          </w:tcPr>
          <w:p w:rsidR="0049212D" w:rsidRPr="00833938" w:rsidRDefault="0049212D" w:rsidP="00027587">
            <w:pPr>
              <w:pStyle w:val="a4"/>
              <w:spacing w:before="0" w:beforeAutospacing="0" w:after="0" w:afterAutospacing="0"/>
            </w:pPr>
            <w:r w:rsidRPr="00833938">
              <w:t>Водопроводные сооруж</w:t>
            </w:r>
            <w:r w:rsidRPr="00833938">
              <w:t>е</w:t>
            </w:r>
            <w:r w:rsidRPr="00833938">
              <w:t>ния и водоводы</w:t>
            </w:r>
          </w:p>
        </w:tc>
        <w:tc>
          <w:tcPr>
            <w:tcW w:w="6874" w:type="dxa"/>
            <w:gridSpan w:val="3"/>
          </w:tcPr>
          <w:p w:rsidR="0049212D" w:rsidRPr="00833938" w:rsidRDefault="0049212D" w:rsidP="00027587">
            <w:pPr>
              <w:pStyle w:val="a4"/>
              <w:spacing w:before="0" w:beforeAutospacing="0" w:after="0" w:afterAutospacing="0"/>
              <w:jc w:val="both"/>
            </w:pPr>
            <w:r w:rsidRPr="00833938">
              <w:t>Границы санитарно-защитной полосы:</w:t>
            </w:r>
          </w:p>
          <w:p w:rsidR="0049212D" w:rsidRPr="00833938" w:rsidRDefault="0049212D" w:rsidP="00027587">
            <w:pPr>
              <w:pStyle w:val="a4"/>
              <w:spacing w:before="0" w:beforeAutospacing="0" w:after="0" w:afterAutospacing="0"/>
              <w:jc w:val="both"/>
            </w:pPr>
            <w:r w:rsidRPr="00833938">
              <w:t>- от стен запасных и регулирующих емкостей, фильтров и ко</w:t>
            </w:r>
            <w:r w:rsidRPr="00833938">
              <w:t>н</w:t>
            </w:r>
            <w:r w:rsidRPr="00833938">
              <w:t>тактных осветителей - не менее 30 м</w:t>
            </w:r>
            <w:r w:rsidRPr="00833938">
              <w:rPr>
                <w:vertAlign w:val="superscript"/>
              </w:rPr>
              <w:t>4)</w:t>
            </w:r>
            <w:r w:rsidRPr="00833938">
              <w:t>;</w:t>
            </w:r>
          </w:p>
          <w:p w:rsidR="0049212D" w:rsidRPr="00833938" w:rsidRDefault="0049212D" w:rsidP="00027587">
            <w:pPr>
              <w:pStyle w:val="a4"/>
              <w:spacing w:before="0" w:beforeAutospacing="0" w:after="0" w:afterAutospacing="0"/>
              <w:jc w:val="both"/>
            </w:pPr>
            <w:r w:rsidRPr="00833938">
              <w:t>- от водонапорных башен - не менее 10 м</w:t>
            </w:r>
            <w:r w:rsidRPr="00833938">
              <w:rPr>
                <w:vertAlign w:val="superscript"/>
              </w:rPr>
              <w:t>5)</w:t>
            </w:r>
            <w:r w:rsidRPr="00833938">
              <w:t>;</w:t>
            </w:r>
          </w:p>
          <w:p w:rsidR="0049212D" w:rsidRPr="00833938" w:rsidRDefault="0049212D" w:rsidP="00027587">
            <w:pPr>
              <w:pStyle w:val="a4"/>
              <w:spacing w:before="0" w:beforeAutospacing="0" w:after="0" w:afterAutospacing="0"/>
              <w:jc w:val="both"/>
            </w:pPr>
            <w:r w:rsidRPr="00833938">
              <w:t xml:space="preserve">- от остальных помещений (отстойники, </w:t>
            </w:r>
            <w:proofErr w:type="spellStart"/>
            <w:r w:rsidRPr="00833938">
              <w:t>реагентное</w:t>
            </w:r>
            <w:proofErr w:type="spellEnd"/>
            <w:r w:rsidRPr="00833938">
              <w:t xml:space="preserve"> хозяйство, склад хлора</w:t>
            </w:r>
            <w:r w:rsidRPr="00833938">
              <w:rPr>
                <w:vertAlign w:val="superscript"/>
              </w:rPr>
              <w:t>6)</w:t>
            </w:r>
            <w:r w:rsidRPr="00833938">
              <w:t>, насосные станции и др.) - не менее 15 м;</w:t>
            </w:r>
          </w:p>
          <w:p w:rsidR="0049212D" w:rsidRPr="00833938" w:rsidRDefault="0049212D" w:rsidP="00027587">
            <w:pPr>
              <w:pStyle w:val="a4"/>
              <w:spacing w:before="0" w:beforeAutospacing="0" w:after="0" w:afterAutospacing="0"/>
              <w:jc w:val="both"/>
            </w:pPr>
            <w:r w:rsidRPr="00833938">
              <w:t>- от крайних линий водопровода:</w:t>
            </w:r>
          </w:p>
          <w:p w:rsidR="0049212D" w:rsidRPr="00833938" w:rsidRDefault="0049212D" w:rsidP="00027587">
            <w:pPr>
              <w:pStyle w:val="a4"/>
              <w:spacing w:before="0" w:beforeAutospacing="0" w:after="0" w:afterAutospacing="0"/>
              <w:jc w:val="both"/>
            </w:pPr>
            <w:r w:rsidRPr="00833938">
              <w:t>- при отсутствии грунтовых вод - не менее 10 м при диаметре водоводов до 1000 мм и не менее 20 м при диаметре более 1000 мм;</w:t>
            </w:r>
          </w:p>
          <w:p w:rsidR="0049212D" w:rsidRPr="00833938" w:rsidRDefault="0049212D" w:rsidP="00027587">
            <w:pPr>
              <w:pStyle w:val="a4"/>
              <w:spacing w:before="0" w:beforeAutospacing="0" w:after="0" w:afterAutospacing="0"/>
              <w:jc w:val="both"/>
            </w:pPr>
            <w:r w:rsidRPr="00833938">
              <w:t>- при наличии грунтовых вод - не менее 50 м вне зависимости от диаметра водоводов</w:t>
            </w:r>
          </w:p>
        </w:tc>
      </w:tr>
    </w:tbl>
    <w:p w:rsidR="0049212D" w:rsidRPr="00833938" w:rsidRDefault="0049212D" w:rsidP="00320A69">
      <w:pPr>
        <w:pStyle w:val="a4"/>
        <w:spacing w:before="0" w:beforeAutospacing="0" w:after="0" w:afterAutospacing="0"/>
        <w:ind w:firstLine="851"/>
        <w:jc w:val="both"/>
        <w:rPr>
          <w:sz w:val="20"/>
          <w:szCs w:val="20"/>
        </w:rPr>
      </w:pPr>
    </w:p>
    <w:p w:rsidR="0049212D" w:rsidRPr="00833938" w:rsidRDefault="0049212D" w:rsidP="00320A69">
      <w:pPr>
        <w:pStyle w:val="a4"/>
        <w:spacing w:before="0" w:beforeAutospacing="0" w:after="0" w:afterAutospacing="0"/>
        <w:ind w:firstLine="851"/>
        <w:jc w:val="both"/>
        <w:rPr>
          <w:sz w:val="20"/>
          <w:szCs w:val="20"/>
        </w:rPr>
      </w:pPr>
      <w:r w:rsidRPr="00833938">
        <w:rPr>
          <w:sz w:val="20"/>
          <w:szCs w:val="20"/>
        </w:rPr>
        <w:t>Примечания:</w:t>
      </w:r>
    </w:p>
    <w:p w:rsidR="0049212D" w:rsidRPr="00833938" w:rsidRDefault="0049212D" w:rsidP="00320A69">
      <w:pPr>
        <w:pStyle w:val="a4"/>
        <w:spacing w:before="0" w:beforeAutospacing="0" w:after="0" w:afterAutospacing="0"/>
        <w:ind w:firstLine="851"/>
        <w:jc w:val="both"/>
        <w:rPr>
          <w:sz w:val="20"/>
          <w:szCs w:val="20"/>
        </w:rPr>
      </w:pPr>
      <w:r w:rsidRPr="00833938">
        <w:rPr>
          <w:sz w:val="20"/>
          <w:szCs w:val="20"/>
          <w:vertAlign w:val="superscript"/>
        </w:rPr>
        <w:t>1)</w:t>
      </w:r>
      <w:r w:rsidRPr="00833938">
        <w:rPr>
          <w:sz w:val="20"/>
          <w:szCs w:val="20"/>
        </w:rPr>
        <w:t xml:space="preserve"> В границы I пояса инфильтрационных водозаборов подземных вод включается прибрежная террит</w:t>
      </w:r>
      <w:r w:rsidRPr="00833938">
        <w:rPr>
          <w:sz w:val="20"/>
          <w:szCs w:val="20"/>
        </w:rPr>
        <w:t>о</w:t>
      </w:r>
      <w:r w:rsidRPr="00833938">
        <w:rPr>
          <w:sz w:val="20"/>
          <w:szCs w:val="20"/>
        </w:rPr>
        <w:t>рия между водозабором и поверхностным водоемом, если расстояние между ними менее 150 м.</w:t>
      </w:r>
    </w:p>
    <w:p w:rsidR="0049212D" w:rsidRPr="00833938" w:rsidRDefault="0049212D" w:rsidP="00320A69">
      <w:pPr>
        <w:pStyle w:val="a4"/>
        <w:spacing w:before="0" w:beforeAutospacing="0" w:after="0" w:afterAutospacing="0"/>
        <w:ind w:firstLine="851"/>
        <w:jc w:val="both"/>
        <w:rPr>
          <w:sz w:val="20"/>
          <w:szCs w:val="20"/>
        </w:rPr>
      </w:pPr>
      <w:r w:rsidRPr="00833938">
        <w:rPr>
          <w:sz w:val="20"/>
          <w:szCs w:val="20"/>
          <w:vertAlign w:val="superscript"/>
        </w:rPr>
        <w:t>2)</w:t>
      </w:r>
      <w:r w:rsidRPr="00833938">
        <w:rPr>
          <w:sz w:val="20"/>
          <w:szCs w:val="20"/>
        </w:rPr>
        <w:t xml:space="preserve"> При определении границ II пояса </w:t>
      </w:r>
      <w:proofErr w:type="spellStart"/>
      <w:r w:rsidRPr="00833938">
        <w:rPr>
          <w:sz w:val="20"/>
          <w:szCs w:val="20"/>
        </w:rPr>
        <w:t>Тм</w:t>
      </w:r>
      <w:proofErr w:type="spellEnd"/>
      <w:r w:rsidRPr="00833938">
        <w:rPr>
          <w:sz w:val="20"/>
          <w:szCs w:val="20"/>
        </w:rPr>
        <w:t xml:space="preserve"> (время продвижения микробного загрязнения с потоком подзе</w:t>
      </w:r>
      <w:r w:rsidRPr="00833938">
        <w:rPr>
          <w:sz w:val="20"/>
          <w:szCs w:val="20"/>
        </w:rPr>
        <w:t>м</w:t>
      </w:r>
      <w:r w:rsidRPr="00833938">
        <w:rPr>
          <w:sz w:val="20"/>
          <w:szCs w:val="20"/>
        </w:rPr>
        <w:t>ных вод к водозабору) принимается по таблице:</w:t>
      </w:r>
    </w:p>
    <w:p w:rsidR="0049212D" w:rsidRPr="00833938" w:rsidRDefault="0049212D" w:rsidP="00E03FB8">
      <w:pPr>
        <w:pStyle w:val="a4"/>
        <w:spacing w:before="0" w:beforeAutospacing="0" w:after="0" w:afterAutospacing="0"/>
        <w:ind w:firstLine="851"/>
        <w:jc w:val="right"/>
        <w:rPr>
          <w:lang w:val="en-US"/>
        </w:rPr>
      </w:pPr>
      <w:r w:rsidRPr="00833938">
        <w:lastRenderedPageBreak/>
        <w:t xml:space="preserve">ТАБЛИЦА </w:t>
      </w:r>
      <w:r w:rsidRPr="00833938">
        <w:rPr>
          <w:lang w:val="en-US"/>
        </w:rPr>
        <w:t>1</w:t>
      </w:r>
      <w:r>
        <w:t>0</w:t>
      </w:r>
      <w:r w:rsidRPr="00833938">
        <w:rPr>
          <w:lang w:val="en-US"/>
        </w:rPr>
        <w:t>.5</w:t>
      </w:r>
    </w:p>
    <w:p w:rsidR="0049212D" w:rsidRPr="00833938" w:rsidRDefault="0049212D" w:rsidP="00320A69">
      <w:pPr>
        <w:pStyle w:val="a4"/>
        <w:spacing w:before="0" w:beforeAutospacing="0" w:after="0" w:afterAutospacing="0"/>
        <w:ind w:firstLine="851"/>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1"/>
        <w:gridCol w:w="1256"/>
      </w:tblGrid>
      <w:tr w:rsidR="0049212D" w:rsidRPr="00833938" w:rsidTr="00027587">
        <w:tc>
          <w:tcPr>
            <w:tcW w:w="0" w:type="auto"/>
            <w:vAlign w:val="center"/>
          </w:tcPr>
          <w:p w:rsidR="0049212D" w:rsidRPr="00833938" w:rsidRDefault="0049212D" w:rsidP="00027587">
            <w:pPr>
              <w:pStyle w:val="a4"/>
              <w:spacing w:before="0" w:beforeAutospacing="0" w:after="0" w:afterAutospacing="0"/>
              <w:jc w:val="center"/>
              <w:rPr>
                <w:b/>
              </w:rPr>
            </w:pPr>
            <w:r w:rsidRPr="00833938">
              <w:rPr>
                <w:b/>
              </w:rPr>
              <w:t>Гидрологические условия</w:t>
            </w:r>
          </w:p>
        </w:tc>
        <w:tc>
          <w:tcPr>
            <w:tcW w:w="0" w:type="auto"/>
            <w:vAlign w:val="center"/>
          </w:tcPr>
          <w:p w:rsidR="0049212D" w:rsidRPr="00833938" w:rsidRDefault="0049212D" w:rsidP="00027587">
            <w:pPr>
              <w:pStyle w:val="a4"/>
              <w:spacing w:before="0" w:beforeAutospacing="0" w:after="0" w:afterAutospacing="0"/>
              <w:jc w:val="center"/>
              <w:rPr>
                <w:b/>
              </w:rPr>
            </w:pPr>
            <w:proofErr w:type="spellStart"/>
            <w:r w:rsidRPr="00833938">
              <w:rPr>
                <w:b/>
              </w:rPr>
              <w:t>Тм</w:t>
            </w:r>
            <w:proofErr w:type="spellEnd"/>
            <w:r w:rsidRPr="00833938">
              <w:rPr>
                <w:b/>
              </w:rPr>
              <w:t xml:space="preserve"> (в сутках)</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pPr>
            <w:r w:rsidRPr="00833938">
              <w:t>1. Недостаточно защищенные подземные воды (грунтовые воды, а также напо</w:t>
            </w:r>
            <w:r w:rsidRPr="00833938">
              <w:t>р</w:t>
            </w:r>
            <w:r w:rsidRPr="00833938">
              <w:t>ные и безнапорные межпластовые воды, имеющие непосредственную гидравлич</w:t>
            </w:r>
            <w:r w:rsidRPr="00833938">
              <w:t>е</w:t>
            </w:r>
            <w:r w:rsidRPr="00833938">
              <w:t>скую связь с открытым водоемом)</w:t>
            </w:r>
          </w:p>
        </w:tc>
        <w:tc>
          <w:tcPr>
            <w:tcW w:w="0" w:type="auto"/>
            <w:vAlign w:val="center"/>
          </w:tcPr>
          <w:p w:rsidR="0049212D" w:rsidRPr="00833938" w:rsidRDefault="0049212D" w:rsidP="00027587">
            <w:pPr>
              <w:pStyle w:val="a4"/>
              <w:spacing w:before="0" w:beforeAutospacing="0" w:after="0" w:afterAutospacing="0"/>
              <w:jc w:val="center"/>
            </w:pPr>
            <w:r w:rsidRPr="00833938">
              <w:t>400</w:t>
            </w:r>
          </w:p>
        </w:tc>
      </w:tr>
      <w:tr w:rsidR="0049212D" w:rsidRPr="00833938" w:rsidTr="00027587">
        <w:tc>
          <w:tcPr>
            <w:tcW w:w="0" w:type="auto"/>
            <w:vAlign w:val="center"/>
          </w:tcPr>
          <w:p w:rsidR="0049212D" w:rsidRPr="00833938" w:rsidRDefault="0049212D" w:rsidP="00027587">
            <w:pPr>
              <w:pStyle w:val="a4"/>
              <w:spacing w:before="0" w:beforeAutospacing="0" w:after="0" w:afterAutospacing="0"/>
            </w:pPr>
            <w:r w:rsidRPr="00833938">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0" w:type="auto"/>
            <w:vAlign w:val="center"/>
          </w:tcPr>
          <w:p w:rsidR="0049212D" w:rsidRPr="00833938" w:rsidRDefault="0049212D" w:rsidP="00027587">
            <w:pPr>
              <w:pStyle w:val="a4"/>
              <w:spacing w:before="0" w:beforeAutospacing="0" w:after="0" w:afterAutospacing="0"/>
              <w:jc w:val="center"/>
            </w:pPr>
            <w:r w:rsidRPr="00833938">
              <w:t>200</w:t>
            </w:r>
          </w:p>
        </w:tc>
      </w:tr>
    </w:tbl>
    <w:p w:rsidR="0049212D" w:rsidRPr="00833938" w:rsidRDefault="0049212D" w:rsidP="00320A69">
      <w:pPr>
        <w:pStyle w:val="a4"/>
        <w:spacing w:before="0" w:beforeAutospacing="0" w:after="0" w:afterAutospacing="0"/>
        <w:jc w:val="both"/>
        <w:rPr>
          <w:sz w:val="20"/>
          <w:vertAlign w:val="superscript"/>
        </w:rPr>
      </w:pPr>
    </w:p>
    <w:p w:rsidR="0049212D" w:rsidRPr="00833938" w:rsidRDefault="0049212D" w:rsidP="00320A69">
      <w:pPr>
        <w:pStyle w:val="a4"/>
        <w:spacing w:before="0" w:beforeAutospacing="0" w:after="0" w:afterAutospacing="0"/>
        <w:ind w:firstLine="851"/>
        <w:jc w:val="both"/>
        <w:rPr>
          <w:sz w:val="20"/>
        </w:rPr>
      </w:pPr>
      <w:r w:rsidRPr="00833938">
        <w:rPr>
          <w:sz w:val="20"/>
          <w:vertAlign w:val="superscript"/>
        </w:rPr>
        <w:t>3)</w:t>
      </w:r>
      <w:r w:rsidRPr="00833938">
        <w:rPr>
          <w:sz w:val="20"/>
        </w:rPr>
        <w:t xml:space="preserve"> Граница третьего пояса, предназначенного для защиты водоносного пласта от химических загрязн</w:t>
      </w:r>
      <w:r w:rsidRPr="00833938">
        <w:rPr>
          <w:sz w:val="20"/>
        </w:rPr>
        <w:t>е</w:t>
      </w:r>
      <w:r w:rsidRPr="00833938">
        <w:rPr>
          <w:sz w:val="20"/>
        </w:rPr>
        <w:t>ний, определяется гидродинамическими расчетами. При этом время движения химического загрязнения к вод</w:t>
      </w:r>
      <w:r w:rsidRPr="00833938">
        <w:rPr>
          <w:sz w:val="20"/>
        </w:rPr>
        <w:t>о</w:t>
      </w:r>
      <w:r w:rsidRPr="00833938">
        <w:rPr>
          <w:sz w:val="20"/>
        </w:rPr>
        <w:t xml:space="preserve">забору должно быть больше расчетного </w:t>
      </w:r>
      <w:proofErr w:type="spellStart"/>
      <w:r w:rsidRPr="00833938">
        <w:rPr>
          <w:sz w:val="20"/>
        </w:rPr>
        <w:t>Тх</w:t>
      </w:r>
      <w:proofErr w:type="spellEnd"/>
      <w:r w:rsidRPr="00833938">
        <w:rPr>
          <w:sz w:val="20"/>
        </w:rPr>
        <w:t>.</w:t>
      </w:r>
    </w:p>
    <w:p w:rsidR="0049212D" w:rsidRPr="00833938" w:rsidRDefault="0049212D" w:rsidP="00320A69">
      <w:pPr>
        <w:pStyle w:val="a4"/>
        <w:spacing w:before="0" w:beforeAutospacing="0" w:after="0" w:afterAutospacing="0"/>
        <w:ind w:firstLine="851"/>
        <w:jc w:val="both"/>
        <w:rPr>
          <w:sz w:val="20"/>
        </w:rPr>
      </w:pPr>
      <w:proofErr w:type="spellStart"/>
      <w:r w:rsidRPr="00833938">
        <w:rPr>
          <w:sz w:val="20"/>
        </w:rPr>
        <w:t>Тх</w:t>
      </w:r>
      <w:proofErr w:type="spellEnd"/>
      <w:r w:rsidRPr="00833938">
        <w:rPr>
          <w:sz w:val="20"/>
        </w:rPr>
        <w:t xml:space="preserve"> принимается как срок эксплуатации водозабора (обычный срок эксплуатации водозабора - 25 - 50 лет).</w:t>
      </w:r>
    </w:p>
    <w:p w:rsidR="0049212D" w:rsidRPr="00833938" w:rsidRDefault="0049212D" w:rsidP="00320A69">
      <w:pPr>
        <w:pStyle w:val="a4"/>
        <w:spacing w:before="0" w:beforeAutospacing="0" w:after="0" w:afterAutospacing="0"/>
        <w:ind w:firstLine="851"/>
        <w:jc w:val="both"/>
        <w:rPr>
          <w:sz w:val="20"/>
        </w:rPr>
      </w:pPr>
      <w:r w:rsidRPr="00833938">
        <w:rPr>
          <w:sz w:val="20"/>
          <w:vertAlign w:val="superscript"/>
        </w:rPr>
        <w:t>4)</w:t>
      </w:r>
      <w:r w:rsidRPr="00833938">
        <w:rPr>
          <w:sz w:val="20"/>
        </w:rPr>
        <w:t xml:space="preserve"> При расположении водопроводных сооружений на территории объекта указанные расстояния допу</w:t>
      </w:r>
      <w:r w:rsidRPr="00833938">
        <w:rPr>
          <w:sz w:val="20"/>
        </w:rPr>
        <w:t>с</w:t>
      </w:r>
      <w:r w:rsidRPr="00833938">
        <w:rPr>
          <w:sz w:val="20"/>
        </w:rPr>
        <w:t>кается сокращать по согласованию с центром государственного санитарно-эпидемиологического надзора, но не менее чем до 10 м.</w:t>
      </w:r>
    </w:p>
    <w:p w:rsidR="0049212D" w:rsidRPr="00833938" w:rsidRDefault="0049212D" w:rsidP="00320A69">
      <w:pPr>
        <w:pStyle w:val="a4"/>
        <w:spacing w:before="0" w:beforeAutospacing="0" w:after="0" w:afterAutospacing="0"/>
        <w:ind w:firstLine="851"/>
        <w:jc w:val="both"/>
        <w:rPr>
          <w:sz w:val="20"/>
        </w:rPr>
      </w:pPr>
      <w:r w:rsidRPr="00833938">
        <w:rPr>
          <w:sz w:val="20"/>
          <w:vertAlign w:val="superscript"/>
        </w:rPr>
        <w:t>5)</w:t>
      </w:r>
      <w:r w:rsidRPr="00833938">
        <w:rPr>
          <w:sz w:val="20"/>
        </w:rPr>
        <w:t xml:space="preserve"> По согласованию с органами Федеральной службы </w:t>
      </w:r>
      <w:proofErr w:type="spellStart"/>
      <w:r w:rsidRPr="00833938">
        <w:rPr>
          <w:sz w:val="20"/>
        </w:rPr>
        <w:t>Роспотребнадзора</w:t>
      </w:r>
      <w:proofErr w:type="spellEnd"/>
      <w:r w:rsidRPr="00833938">
        <w:rPr>
          <w:sz w:val="20"/>
        </w:rPr>
        <w:t xml:space="preserve"> первый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49212D" w:rsidRPr="00833938" w:rsidRDefault="0049212D" w:rsidP="00320A69">
      <w:pPr>
        <w:pStyle w:val="a4"/>
        <w:spacing w:before="0" w:beforeAutospacing="0" w:after="0" w:afterAutospacing="0"/>
        <w:ind w:firstLine="851"/>
        <w:jc w:val="both"/>
        <w:rPr>
          <w:sz w:val="20"/>
        </w:rPr>
      </w:pPr>
      <w:r w:rsidRPr="00833938">
        <w:rPr>
          <w:sz w:val="20"/>
          <w:vertAlign w:val="superscript"/>
        </w:rPr>
        <w:t>6)</w:t>
      </w:r>
      <w:r w:rsidRPr="00833938">
        <w:rPr>
          <w:sz w:val="20"/>
        </w:rPr>
        <w:t xml:space="preserve"> При наличии расходного склада хлора на территории расположения водопроводных сооружений ра</w:t>
      </w:r>
      <w:r w:rsidRPr="00833938">
        <w:rPr>
          <w:sz w:val="20"/>
        </w:rPr>
        <w:t>з</w:t>
      </w:r>
      <w:r w:rsidRPr="00833938">
        <w:rPr>
          <w:sz w:val="20"/>
        </w:rPr>
        <w:t>меры санитарно-защитной зоны до жилых и общественных зданий устанавливаются с учетом правил безопасн</w:t>
      </w:r>
      <w:r w:rsidRPr="00833938">
        <w:rPr>
          <w:sz w:val="20"/>
        </w:rPr>
        <w:t>о</w:t>
      </w:r>
      <w:r w:rsidRPr="00833938">
        <w:rPr>
          <w:sz w:val="20"/>
        </w:rPr>
        <w:t>сти при производстве, хранении, транспортировании и применении хлора.</w:t>
      </w:r>
    </w:p>
    <w:p w:rsidR="0049212D" w:rsidRPr="00833938" w:rsidRDefault="0049212D" w:rsidP="00320A69">
      <w:pPr>
        <w:pStyle w:val="Default"/>
        <w:spacing w:line="276" w:lineRule="auto"/>
        <w:ind w:firstLine="851"/>
        <w:jc w:val="both"/>
        <w:rPr>
          <w:rFonts w:ascii="Times New Roman" w:hAnsi="Times New Roman" w:cs="Times New Roman"/>
          <w:color w:val="auto"/>
        </w:rPr>
      </w:pPr>
    </w:p>
    <w:p w:rsidR="0049212D" w:rsidRPr="00833938" w:rsidRDefault="0049212D" w:rsidP="00E03FB8">
      <w:pPr>
        <w:pStyle w:val="a4"/>
        <w:widowControl w:val="0"/>
        <w:spacing w:before="0" w:beforeAutospacing="0" w:after="0" w:afterAutospacing="0"/>
        <w:jc w:val="both"/>
      </w:pPr>
      <w:r w:rsidRPr="00715B1A">
        <w:t>1</w:t>
      </w:r>
      <w:r>
        <w:t>0</w:t>
      </w:r>
      <w:r w:rsidRPr="00833938">
        <w:t>.1. Размеры земельных участков для размещения колодцев магистраль-</w:t>
      </w:r>
      <w:proofErr w:type="spellStart"/>
      <w:r w:rsidRPr="00833938">
        <w:t>ных</w:t>
      </w:r>
      <w:proofErr w:type="spellEnd"/>
      <w:r w:rsidRPr="00833938">
        <w:t xml:space="preserve"> подземных в</w:t>
      </w:r>
      <w:r w:rsidRPr="00833938">
        <w:t>о</w:t>
      </w:r>
      <w:r w:rsidRPr="00833938">
        <w:t>доводов должны быть не более 3×3 м, камер переключения и запорной арматуры – не более 10×10 м.</w:t>
      </w:r>
    </w:p>
    <w:p w:rsidR="0049212D" w:rsidRPr="00833938" w:rsidRDefault="0049212D" w:rsidP="00E03FB8">
      <w:pPr>
        <w:widowControl w:val="0"/>
        <w:jc w:val="both"/>
        <w:rPr>
          <w:rFonts w:ascii="Times New Roman" w:hAnsi="Times New Roman"/>
          <w:spacing w:val="-3"/>
          <w:sz w:val="24"/>
          <w:szCs w:val="24"/>
        </w:rPr>
      </w:pPr>
      <w:r w:rsidRPr="00833938">
        <w:rPr>
          <w:rFonts w:ascii="Times New Roman" w:hAnsi="Times New Roman"/>
          <w:spacing w:val="-3"/>
          <w:sz w:val="24"/>
          <w:szCs w:val="24"/>
        </w:rPr>
        <w:t>1</w:t>
      </w:r>
      <w:r>
        <w:rPr>
          <w:rFonts w:ascii="Times New Roman" w:hAnsi="Times New Roman"/>
          <w:spacing w:val="-3"/>
          <w:sz w:val="24"/>
          <w:szCs w:val="24"/>
        </w:rPr>
        <w:t>0</w:t>
      </w:r>
      <w:r w:rsidRPr="00833938">
        <w:rPr>
          <w:rFonts w:ascii="Times New Roman" w:hAnsi="Times New Roman"/>
          <w:spacing w:val="-3"/>
          <w:sz w:val="24"/>
          <w:szCs w:val="24"/>
        </w:rPr>
        <w:t>.2. Размеры земельных участков для станций водоочистки следует принимать по проекту, но не более приведенных в таблице 14.6</w:t>
      </w:r>
    </w:p>
    <w:p w:rsidR="0049212D" w:rsidRPr="00833938" w:rsidRDefault="0049212D" w:rsidP="00004177">
      <w:pPr>
        <w:widowControl w:val="0"/>
        <w:tabs>
          <w:tab w:val="left" w:pos="3085"/>
        </w:tabs>
        <w:ind w:firstLine="709"/>
        <w:jc w:val="right"/>
        <w:rPr>
          <w:rFonts w:ascii="Times New Roman" w:hAnsi="Times New Roman"/>
          <w:sz w:val="24"/>
          <w:szCs w:val="24"/>
          <w:lang w:val="en-US"/>
        </w:rPr>
      </w:pPr>
      <w:r w:rsidRPr="00833938">
        <w:rPr>
          <w:rFonts w:ascii="Times New Roman" w:hAnsi="Times New Roman"/>
          <w:sz w:val="24"/>
          <w:szCs w:val="24"/>
        </w:rPr>
        <w:t xml:space="preserve">ТАБЛИЦА </w:t>
      </w:r>
      <w:r w:rsidRPr="00833938">
        <w:rPr>
          <w:rFonts w:ascii="Times New Roman" w:hAnsi="Times New Roman"/>
          <w:sz w:val="24"/>
          <w:szCs w:val="24"/>
          <w:lang w:val="en-US"/>
        </w:rPr>
        <w:t>1</w:t>
      </w:r>
      <w:r>
        <w:rPr>
          <w:rFonts w:ascii="Times New Roman" w:hAnsi="Times New Roman"/>
          <w:sz w:val="24"/>
          <w:szCs w:val="24"/>
        </w:rPr>
        <w:t>0</w:t>
      </w:r>
      <w:r w:rsidRPr="00833938">
        <w:rPr>
          <w:rFonts w:ascii="Times New Roman" w:hAnsi="Times New Roman"/>
          <w:sz w:val="24"/>
          <w:szCs w:val="24"/>
          <w:lang w:val="en-US"/>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4897"/>
      </w:tblGrid>
      <w:tr w:rsidR="0049212D" w:rsidRPr="00833938" w:rsidTr="00FB59AF">
        <w:trPr>
          <w:jc w:val="center"/>
        </w:trPr>
        <w:tc>
          <w:tcPr>
            <w:tcW w:w="5182" w:type="dxa"/>
            <w:vAlign w:val="center"/>
          </w:tcPr>
          <w:p w:rsidR="0049212D" w:rsidRPr="00833938" w:rsidRDefault="0049212D" w:rsidP="00FB59AF">
            <w:pPr>
              <w:widowControl w:val="0"/>
              <w:tabs>
                <w:tab w:val="left" w:pos="3085"/>
              </w:tabs>
              <w:jc w:val="center"/>
              <w:rPr>
                <w:rFonts w:ascii="Times New Roman" w:hAnsi="Times New Roman"/>
                <w:b/>
                <w:sz w:val="24"/>
                <w:szCs w:val="24"/>
              </w:rPr>
            </w:pPr>
            <w:r w:rsidRPr="00833938">
              <w:rPr>
                <w:rFonts w:ascii="Times New Roman" w:hAnsi="Times New Roman"/>
                <w:b/>
                <w:sz w:val="24"/>
                <w:szCs w:val="24"/>
              </w:rPr>
              <w:t>Производительность станций водоочистки, тыс. м</w:t>
            </w:r>
            <w:r w:rsidRPr="00833938">
              <w:rPr>
                <w:rFonts w:ascii="Times New Roman" w:hAnsi="Times New Roman"/>
                <w:b/>
                <w:sz w:val="24"/>
                <w:szCs w:val="24"/>
                <w:vertAlign w:val="superscript"/>
              </w:rPr>
              <w:t>3</w:t>
            </w:r>
            <w:r w:rsidRPr="00833938">
              <w:rPr>
                <w:rFonts w:ascii="Times New Roman" w:hAnsi="Times New Roman"/>
                <w:b/>
                <w:sz w:val="24"/>
                <w:szCs w:val="24"/>
              </w:rPr>
              <w:t>/</w:t>
            </w:r>
            <w:proofErr w:type="spellStart"/>
            <w:r w:rsidRPr="00833938">
              <w:rPr>
                <w:rFonts w:ascii="Times New Roman" w:hAnsi="Times New Roman"/>
                <w:b/>
                <w:sz w:val="24"/>
                <w:szCs w:val="24"/>
              </w:rPr>
              <w:t>сут</w:t>
            </w:r>
            <w:proofErr w:type="spellEnd"/>
          </w:p>
        </w:tc>
        <w:tc>
          <w:tcPr>
            <w:tcW w:w="5008" w:type="dxa"/>
            <w:vAlign w:val="center"/>
          </w:tcPr>
          <w:p w:rsidR="0049212D" w:rsidRPr="00833938" w:rsidRDefault="0049212D" w:rsidP="00FB59AF">
            <w:pPr>
              <w:widowControl w:val="0"/>
              <w:tabs>
                <w:tab w:val="left" w:pos="3085"/>
              </w:tabs>
              <w:jc w:val="center"/>
              <w:rPr>
                <w:rFonts w:ascii="Times New Roman" w:hAnsi="Times New Roman"/>
                <w:b/>
                <w:sz w:val="24"/>
                <w:szCs w:val="24"/>
              </w:rPr>
            </w:pPr>
            <w:r w:rsidRPr="00833938">
              <w:rPr>
                <w:rFonts w:ascii="Times New Roman" w:hAnsi="Times New Roman"/>
                <w:b/>
                <w:sz w:val="24"/>
                <w:szCs w:val="24"/>
              </w:rPr>
              <w:t>Размеры земельных участков, га, не более</w:t>
            </w:r>
          </w:p>
        </w:tc>
      </w:tr>
      <w:tr w:rsidR="0049212D" w:rsidRPr="00833938" w:rsidTr="00FB59AF">
        <w:trPr>
          <w:jc w:val="center"/>
        </w:trPr>
        <w:tc>
          <w:tcPr>
            <w:tcW w:w="5182" w:type="dxa"/>
          </w:tcPr>
          <w:p w:rsidR="0049212D" w:rsidRPr="00833938" w:rsidRDefault="0049212D" w:rsidP="00FB59AF">
            <w:pPr>
              <w:widowControl w:val="0"/>
              <w:tabs>
                <w:tab w:val="left" w:pos="3085"/>
              </w:tabs>
              <w:ind w:left="57"/>
              <w:jc w:val="both"/>
              <w:rPr>
                <w:rFonts w:ascii="Times New Roman" w:hAnsi="Times New Roman"/>
                <w:sz w:val="24"/>
                <w:szCs w:val="24"/>
              </w:rPr>
            </w:pPr>
            <w:r w:rsidRPr="00833938">
              <w:rPr>
                <w:rFonts w:ascii="Times New Roman" w:hAnsi="Times New Roman"/>
                <w:sz w:val="24"/>
                <w:szCs w:val="24"/>
              </w:rPr>
              <w:t xml:space="preserve">до 0,8 </w:t>
            </w:r>
          </w:p>
        </w:tc>
        <w:tc>
          <w:tcPr>
            <w:tcW w:w="5008" w:type="dxa"/>
          </w:tcPr>
          <w:p w:rsidR="0049212D" w:rsidRPr="00833938" w:rsidRDefault="0049212D" w:rsidP="00FB59AF">
            <w:pPr>
              <w:widowControl w:val="0"/>
              <w:tabs>
                <w:tab w:val="left" w:pos="3085"/>
              </w:tabs>
              <w:jc w:val="center"/>
              <w:rPr>
                <w:rFonts w:ascii="Times New Roman" w:hAnsi="Times New Roman"/>
                <w:sz w:val="24"/>
                <w:szCs w:val="24"/>
              </w:rPr>
            </w:pPr>
            <w:r w:rsidRPr="00833938">
              <w:rPr>
                <w:rFonts w:ascii="Times New Roman" w:hAnsi="Times New Roman"/>
                <w:sz w:val="24"/>
                <w:szCs w:val="24"/>
              </w:rPr>
              <w:t>1</w:t>
            </w:r>
          </w:p>
        </w:tc>
      </w:tr>
      <w:tr w:rsidR="0049212D" w:rsidRPr="00833938" w:rsidTr="00FB59AF">
        <w:trPr>
          <w:jc w:val="center"/>
        </w:trPr>
        <w:tc>
          <w:tcPr>
            <w:tcW w:w="5182" w:type="dxa"/>
          </w:tcPr>
          <w:p w:rsidR="0049212D" w:rsidRPr="00833938" w:rsidRDefault="0049212D" w:rsidP="00FB59AF">
            <w:pPr>
              <w:widowControl w:val="0"/>
              <w:tabs>
                <w:tab w:val="left" w:pos="3085"/>
              </w:tabs>
              <w:ind w:left="57"/>
              <w:jc w:val="both"/>
              <w:rPr>
                <w:rFonts w:ascii="Times New Roman" w:hAnsi="Times New Roman"/>
                <w:sz w:val="24"/>
                <w:szCs w:val="24"/>
              </w:rPr>
            </w:pPr>
            <w:r w:rsidRPr="00833938">
              <w:rPr>
                <w:rFonts w:ascii="Times New Roman" w:hAnsi="Times New Roman"/>
                <w:sz w:val="24"/>
                <w:szCs w:val="24"/>
              </w:rPr>
              <w:t>свыше 0,8 до 12</w:t>
            </w:r>
          </w:p>
        </w:tc>
        <w:tc>
          <w:tcPr>
            <w:tcW w:w="5008" w:type="dxa"/>
          </w:tcPr>
          <w:p w:rsidR="0049212D" w:rsidRPr="00833938" w:rsidRDefault="0049212D" w:rsidP="00FB59AF">
            <w:pPr>
              <w:widowControl w:val="0"/>
              <w:tabs>
                <w:tab w:val="left" w:pos="3085"/>
              </w:tabs>
              <w:jc w:val="center"/>
              <w:rPr>
                <w:rFonts w:ascii="Times New Roman" w:hAnsi="Times New Roman"/>
                <w:sz w:val="24"/>
                <w:szCs w:val="24"/>
              </w:rPr>
            </w:pPr>
            <w:r w:rsidRPr="00833938">
              <w:rPr>
                <w:rFonts w:ascii="Times New Roman" w:hAnsi="Times New Roman"/>
                <w:sz w:val="24"/>
                <w:szCs w:val="24"/>
              </w:rPr>
              <w:t>2</w:t>
            </w:r>
          </w:p>
        </w:tc>
      </w:tr>
      <w:tr w:rsidR="0049212D" w:rsidRPr="00833938" w:rsidTr="00FB59AF">
        <w:trPr>
          <w:jc w:val="center"/>
        </w:trPr>
        <w:tc>
          <w:tcPr>
            <w:tcW w:w="5182" w:type="dxa"/>
          </w:tcPr>
          <w:p w:rsidR="0049212D" w:rsidRPr="00833938" w:rsidRDefault="0049212D" w:rsidP="00FB59AF">
            <w:pPr>
              <w:widowControl w:val="0"/>
              <w:tabs>
                <w:tab w:val="left" w:pos="3085"/>
              </w:tabs>
              <w:ind w:left="57"/>
              <w:jc w:val="both"/>
              <w:rPr>
                <w:rFonts w:ascii="Times New Roman" w:hAnsi="Times New Roman"/>
                <w:sz w:val="24"/>
                <w:szCs w:val="24"/>
              </w:rPr>
            </w:pPr>
            <w:r w:rsidRPr="00833938">
              <w:rPr>
                <w:rFonts w:ascii="Times New Roman" w:hAnsi="Times New Roman"/>
                <w:sz w:val="24"/>
                <w:szCs w:val="24"/>
              </w:rPr>
              <w:t>свыше 12 до 32</w:t>
            </w:r>
          </w:p>
        </w:tc>
        <w:tc>
          <w:tcPr>
            <w:tcW w:w="5008" w:type="dxa"/>
          </w:tcPr>
          <w:p w:rsidR="0049212D" w:rsidRPr="00833938" w:rsidRDefault="0049212D" w:rsidP="00FB59AF">
            <w:pPr>
              <w:widowControl w:val="0"/>
              <w:tabs>
                <w:tab w:val="left" w:pos="3085"/>
              </w:tabs>
              <w:jc w:val="center"/>
              <w:rPr>
                <w:rFonts w:ascii="Times New Roman" w:hAnsi="Times New Roman"/>
                <w:sz w:val="24"/>
                <w:szCs w:val="24"/>
              </w:rPr>
            </w:pPr>
            <w:r w:rsidRPr="00833938">
              <w:rPr>
                <w:rFonts w:ascii="Times New Roman" w:hAnsi="Times New Roman"/>
                <w:sz w:val="24"/>
                <w:szCs w:val="24"/>
              </w:rPr>
              <w:t>3</w:t>
            </w:r>
          </w:p>
        </w:tc>
      </w:tr>
      <w:tr w:rsidR="0049212D" w:rsidRPr="00833938" w:rsidTr="00FB59AF">
        <w:trPr>
          <w:jc w:val="center"/>
        </w:trPr>
        <w:tc>
          <w:tcPr>
            <w:tcW w:w="5182" w:type="dxa"/>
          </w:tcPr>
          <w:p w:rsidR="0049212D" w:rsidRPr="00833938" w:rsidRDefault="0049212D" w:rsidP="00FB59AF">
            <w:pPr>
              <w:widowControl w:val="0"/>
              <w:tabs>
                <w:tab w:val="left" w:pos="3085"/>
              </w:tabs>
              <w:ind w:left="57"/>
              <w:jc w:val="both"/>
              <w:rPr>
                <w:rFonts w:ascii="Times New Roman" w:hAnsi="Times New Roman"/>
                <w:sz w:val="24"/>
                <w:szCs w:val="24"/>
              </w:rPr>
            </w:pPr>
            <w:r w:rsidRPr="00833938">
              <w:rPr>
                <w:rFonts w:ascii="Times New Roman" w:hAnsi="Times New Roman"/>
                <w:sz w:val="24"/>
                <w:szCs w:val="24"/>
              </w:rPr>
              <w:t>свыше 32 до 80</w:t>
            </w:r>
          </w:p>
        </w:tc>
        <w:tc>
          <w:tcPr>
            <w:tcW w:w="5008" w:type="dxa"/>
          </w:tcPr>
          <w:p w:rsidR="0049212D" w:rsidRPr="00833938" w:rsidRDefault="0049212D" w:rsidP="00FB59AF">
            <w:pPr>
              <w:widowControl w:val="0"/>
              <w:tabs>
                <w:tab w:val="left" w:pos="3085"/>
              </w:tabs>
              <w:jc w:val="center"/>
              <w:rPr>
                <w:rFonts w:ascii="Times New Roman" w:hAnsi="Times New Roman"/>
                <w:sz w:val="24"/>
                <w:szCs w:val="24"/>
              </w:rPr>
            </w:pPr>
            <w:r w:rsidRPr="00833938">
              <w:rPr>
                <w:rFonts w:ascii="Times New Roman" w:hAnsi="Times New Roman"/>
                <w:sz w:val="24"/>
                <w:szCs w:val="24"/>
              </w:rPr>
              <w:t>4</w:t>
            </w:r>
          </w:p>
        </w:tc>
      </w:tr>
      <w:tr w:rsidR="0049212D" w:rsidRPr="00833938" w:rsidTr="00FB59AF">
        <w:trPr>
          <w:jc w:val="center"/>
        </w:trPr>
        <w:tc>
          <w:tcPr>
            <w:tcW w:w="5182" w:type="dxa"/>
          </w:tcPr>
          <w:p w:rsidR="0049212D" w:rsidRPr="00833938" w:rsidRDefault="0049212D" w:rsidP="00FB59AF">
            <w:pPr>
              <w:widowControl w:val="0"/>
              <w:tabs>
                <w:tab w:val="left" w:pos="3085"/>
              </w:tabs>
              <w:ind w:left="57"/>
              <w:jc w:val="both"/>
              <w:rPr>
                <w:rFonts w:ascii="Times New Roman" w:hAnsi="Times New Roman"/>
                <w:sz w:val="24"/>
                <w:szCs w:val="24"/>
              </w:rPr>
            </w:pPr>
            <w:r w:rsidRPr="00833938">
              <w:rPr>
                <w:rFonts w:ascii="Times New Roman" w:hAnsi="Times New Roman"/>
                <w:sz w:val="24"/>
                <w:szCs w:val="24"/>
              </w:rPr>
              <w:t>свыше 80 до 125</w:t>
            </w:r>
          </w:p>
        </w:tc>
        <w:tc>
          <w:tcPr>
            <w:tcW w:w="5008" w:type="dxa"/>
          </w:tcPr>
          <w:p w:rsidR="0049212D" w:rsidRPr="00833938" w:rsidRDefault="0049212D" w:rsidP="00FB59AF">
            <w:pPr>
              <w:widowControl w:val="0"/>
              <w:tabs>
                <w:tab w:val="left" w:pos="3085"/>
              </w:tabs>
              <w:jc w:val="center"/>
              <w:rPr>
                <w:rFonts w:ascii="Times New Roman" w:hAnsi="Times New Roman"/>
                <w:sz w:val="24"/>
                <w:szCs w:val="24"/>
              </w:rPr>
            </w:pPr>
            <w:r w:rsidRPr="00833938">
              <w:rPr>
                <w:rFonts w:ascii="Times New Roman" w:hAnsi="Times New Roman"/>
                <w:sz w:val="24"/>
                <w:szCs w:val="24"/>
              </w:rPr>
              <w:t>6</w:t>
            </w:r>
          </w:p>
        </w:tc>
      </w:tr>
      <w:tr w:rsidR="0049212D" w:rsidRPr="00833938" w:rsidTr="00FB59AF">
        <w:trPr>
          <w:jc w:val="center"/>
        </w:trPr>
        <w:tc>
          <w:tcPr>
            <w:tcW w:w="5182" w:type="dxa"/>
          </w:tcPr>
          <w:p w:rsidR="0049212D" w:rsidRPr="00833938" w:rsidRDefault="0049212D" w:rsidP="00FB59AF">
            <w:pPr>
              <w:widowControl w:val="0"/>
              <w:tabs>
                <w:tab w:val="left" w:pos="3085"/>
              </w:tabs>
              <w:ind w:left="57"/>
              <w:jc w:val="both"/>
              <w:rPr>
                <w:rFonts w:ascii="Times New Roman" w:hAnsi="Times New Roman"/>
                <w:sz w:val="24"/>
                <w:szCs w:val="24"/>
              </w:rPr>
            </w:pPr>
            <w:r w:rsidRPr="00833938">
              <w:rPr>
                <w:rFonts w:ascii="Times New Roman" w:hAnsi="Times New Roman"/>
                <w:sz w:val="24"/>
                <w:szCs w:val="24"/>
              </w:rPr>
              <w:t>свыше 125 до 250</w:t>
            </w:r>
          </w:p>
        </w:tc>
        <w:tc>
          <w:tcPr>
            <w:tcW w:w="5008" w:type="dxa"/>
          </w:tcPr>
          <w:p w:rsidR="0049212D" w:rsidRPr="00833938" w:rsidRDefault="0049212D" w:rsidP="00FB59AF">
            <w:pPr>
              <w:widowControl w:val="0"/>
              <w:tabs>
                <w:tab w:val="left" w:pos="3085"/>
              </w:tabs>
              <w:jc w:val="center"/>
              <w:rPr>
                <w:rFonts w:ascii="Times New Roman" w:hAnsi="Times New Roman"/>
                <w:sz w:val="24"/>
                <w:szCs w:val="24"/>
              </w:rPr>
            </w:pPr>
            <w:r w:rsidRPr="00833938">
              <w:rPr>
                <w:rFonts w:ascii="Times New Roman" w:hAnsi="Times New Roman"/>
                <w:sz w:val="24"/>
                <w:szCs w:val="24"/>
              </w:rPr>
              <w:t>12</w:t>
            </w:r>
          </w:p>
        </w:tc>
      </w:tr>
      <w:tr w:rsidR="0049212D" w:rsidRPr="00833938" w:rsidTr="00FB59AF">
        <w:trPr>
          <w:jc w:val="center"/>
        </w:trPr>
        <w:tc>
          <w:tcPr>
            <w:tcW w:w="5182" w:type="dxa"/>
          </w:tcPr>
          <w:p w:rsidR="0049212D" w:rsidRPr="00833938" w:rsidRDefault="0049212D" w:rsidP="00FB59AF">
            <w:pPr>
              <w:widowControl w:val="0"/>
              <w:tabs>
                <w:tab w:val="left" w:pos="3085"/>
              </w:tabs>
              <w:ind w:left="57"/>
              <w:jc w:val="both"/>
              <w:rPr>
                <w:rFonts w:ascii="Times New Roman" w:hAnsi="Times New Roman"/>
                <w:sz w:val="24"/>
                <w:szCs w:val="24"/>
              </w:rPr>
            </w:pPr>
            <w:r w:rsidRPr="00833938">
              <w:rPr>
                <w:rFonts w:ascii="Times New Roman" w:hAnsi="Times New Roman"/>
                <w:sz w:val="24"/>
                <w:szCs w:val="24"/>
              </w:rPr>
              <w:t>свыше 250 до 400</w:t>
            </w:r>
          </w:p>
        </w:tc>
        <w:tc>
          <w:tcPr>
            <w:tcW w:w="5008" w:type="dxa"/>
          </w:tcPr>
          <w:p w:rsidR="0049212D" w:rsidRPr="00833938" w:rsidRDefault="0049212D" w:rsidP="00FB59AF">
            <w:pPr>
              <w:widowControl w:val="0"/>
              <w:tabs>
                <w:tab w:val="left" w:pos="3085"/>
              </w:tabs>
              <w:jc w:val="center"/>
              <w:rPr>
                <w:rFonts w:ascii="Times New Roman" w:hAnsi="Times New Roman"/>
                <w:sz w:val="24"/>
                <w:szCs w:val="24"/>
              </w:rPr>
            </w:pPr>
            <w:r w:rsidRPr="00833938">
              <w:rPr>
                <w:rFonts w:ascii="Times New Roman" w:hAnsi="Times New Roman"/>
                <w:sz w:val="24"/>
                <w:szCs w:val="24"/>
              </w:rPr>
              <w:t>18</w:t>
            </w:r>
          </w:p>
        </w:tc>
      </w:tr>
      <w:tr w:rsidR="0049212D" w:rsidRPr="00833938" w:rsidTr="00FB59AF">
        <w:trPr>
          <w:jc w:val="center"/>
        </w:trPr>
        <w:tc>
          <w:tcPr>
            <w:tcW w:w="5182" w:type="dxa"/>
          </w:tcPr>
          <w:p w:rsidR="0049212D" w:rsidRPr="00833938" w:rsidRDefault="0049212D" w:rsidP="00FB59AF">
            <w:pPr>
              <w:widowControl w:val="0"/>
              <w:tabs>
                <w:tab w:val="left" w:pos="3085"/>
              </w:tabs>
              <w:ind w:left="57"/>
              <w:jc w:val="both"/>
              <w:rPr>
                <w:rFonts w:ascii="Times New Roman" w:hAnsi="Times New Roman"/>
                <w:sz w:val="24"/>
                <w:szCs w:val="24"/>
              </w:rPr>
            </w:pPr>
            <w:r w:rsidRPr="00833938">
              <w:rPr>
                <w:rFonts w:ascii="Times New Roman" w:hAnsi="Times New Roman"/>
                <w:sz w:val="24"/>
                <w:szCs w:val="24"/>
              </w:rPr>
              <w:t>свыше 400 до 800</w:t>
            </w:r>
          </w:p>
        </w:tc>
        <w:tc>
          <w:tcPr>
            <w:tcW w:w="5008" w:type="dxa"/>
          </w:tcPr>
          <w:p w:rsidR="0049212D" w:rsidRPr="00833938" w:rsidRDefault="0049212D" w:rsidP="00FB59AF">
            <w:pPr>
              <w:widowControl w:val="0"/>
              <w:tabs>
                <w:tab w:val="left" w:pos="3085"/>
              </w:tabs>
              <w:jc w:val="center"/>
              <w:rPr>
                <w:rFonts w:ascii="Times New Roman" w:hAnsi="Times New Roman"/>
                <w:sz w:val="24"/>
                <w:szCs w:val="24"/>
              </w:rPr>
            </w:pPr>
            <w:r w:rsidRPr="00833938">
              <w:rPr>
                <w:rFonts w:ascii="Times New Roman" w:hAnsi="Times New Roman"/>
                <w:sz w:val="24"/>
                <w:szCs w:val="24"/>
              </w:rPr>
              <w:t>24</w:t>
            </w:r>
          </w:p>
        </w:tc>
      </w:tr>
    </w:tbl>
    <w:p w:rsidR="0049212D" w:rsidRPr="00833938" w:rsidRDefault="0049212D" w:rsidP="00004177">
      <w:pPr>
        <w:widowControl w:val="0"/>
        <w:tabs>
          <w:tab w:val="left" w:pos="3085"/>
        </w:tabs>
        <w:ind w:firstLine="709"/>
        <w:jc w:val="both"/>
        <w:rPr>
          <w:rFonts w:ascii="Times New Roman" w:hAnsi="Times New Roman"/>
          <w:sz w:val="28"/>
          <w:szCs w:val="28"/>
        </w:rPr>
      </w:pPr>
    </w:p>
    <w:p w:rsidR="0049212D" w:rsidRPr="00833938" w:rsidRDefault="0049212D" w:rsidP="00E03FB8">
      <w:pPr>
        <w:widowControl w:val="0"/>
        <w:rPr>
          <w:rFonts w:ascii="Times New Roman" w:hAnsi="Times New Roman"/>
          <w:sz w:val="24"/>
          <w:szCs w:val="24"/>
        </w:rPr>
      </w:pPr>
      <w:r w:rsidRPr="00715B1A">
        <w:rPr>
          <w:rFonts w:ascii="Times New Roman" w:hAnsi="Times New Roman"/>
          <w:sz w:val="24"/>
          <w:szCs w:val="24"/>
        </w:rPr>
        <w:t>1</w:t>
      </w:r>
      <w:r>
        <w:rPr>
          <w:rFonts w:ascii="Times New Roman" w:hAnsi="Times New Roman"/>
          <w:sz w:val="24"/>
          <w:szCs w:val="24"/>
        </w:rPr>
        <w:t>0</w:t>
      </w:r>
      <w:r w:rsidRPr="00833938">
        <w:rPr>
          <w:rFonts w:ascii="Times New Roman" w:hAnsi="Times New Roman"/>
          <w:sz w:val="24"/>
          <w:szCs w:val="24"/>
        </w:rPr>
        <w:t>.3. Расходные склады для хранения сильнодействующих ядовитых веществ на площадке в</w:t>
      </w:r>
      <w:r w:rsidRPr="00833938">
        <w:rPr>
          <w:rFonts w:ascii="Times New Roman" w:hAnsi="Times New Roman"/>
          <w:sz w:val="24"/>
          <w:szCs w:val="24"/>
        </w:rPr>
        <w:t>о</w:t>
      </w:r>
      <w:r w:rsidRPr="00833938">
        <w:rPr>
          <w:rFonts w:ascii="Times New Roman" w:hAnsi="Times New Roman"/>
          <w:sz w:val="24"/>
          <w:szCs w:val="24"/>
        </w:rPr>
        <w:lastRenderedPageBreak/>
        <w:t>допроводных сооружений следует размещать:</w:t>
      </w:r>
    </w:p>
    <w:p w:rsidR="0049212D" w:rsidRPr="00833938" w:rsidRDefault="0049212D" w:rsidP="00E03FB8">
      <w:pPr>
        <w:widowControl w:val="0"/>
        <w:rPr>
          <w:rFonts w:ascii="Times New Roman" w:hAnsi="Times New Roman"/>
          <w:sz w:val="24"/>
          <w:szCs w:val="24"/>
        </w:rPr>
      </w:pPr>
      <w:r w:rsidRPr="00833938">
        <w:rPr>
          <w:rFonts w:ascii="Times New Roman" w:hAnsi="Times New Roman"/>
          <w:sz w:val="24"/>
          <w:szCs w:val="24"/>
        </w:rPr>
        <w:t>- от зданий и сооружений (не относящихся к складскому хозяйству) с постоянным пребыван</w:t>
      </w:r>
      <w:r w:rsidRPr="00833938">
        <w:rPr>
          <w:rFonts w:ascii="Times New Roman" w:hAnsi="Times New Roman"/>
          <w:sz w:val="24"/>
          <w:szCs w:val="24"/>
        </w:rPr>
        <w:t>и</w:t>
      </w:r>
      <w:r w:rsidRPr="00833938">
        <w:rPr>
          <w:rFonts w:ascii="Times New Roman" w:hAnsi="Times New Roman"/>
          <w:sz w:val="24"/>
          <w:szCs w:val="24"/>
        </w:rPr>
        <w:t>ем людей и от водоемов и водотоков на расстоянии не менее</w:t>
      </w:r>
      <w:r w:rsidRPr="00833938">
        <w:rPr>
          <w:rFonts w:ascii="Times New Roman" w:hAnsi="Times New Roman"/>
          <w:noProof/>
          <w:sz w:val="24"/>
          <w:szCs w:val="24"/>
        </w:rPr>
        <w:t xml:space="preserve"> 30</w:t>
      </w:r>
      <w:r w:rsidRPr="00833938">
        <w:rPr>
          <w:rFonts w:ascii="Times New Roman" w:hAnsi="Times New Roman"/>
          <w:sz w:val="24"/>
          <w:szCs w:val="24"/>
        </w:rPr>
        <w:t xml:space="preserve"> м;</w:t>
      </w:r>
    </w:p>
    <w:p w:rsidR="0049212D" w:rsidRPr="00833938" w:rsidRDefault="0049212D" w:rsidP="00E03FB8">
      <w:pPr>
        <w:widowControl w:val="0"/>
        <w:rPr>
          <w:rFonts w:ascii="Times New Roman" w:hAnsi="Times New Roman"/>
          <w:noProof/>
          <w:sz w:val="24"/>
          <w:szCs w:val="24"/>
        </w:rPr>
      </w:pPr>
      <w:r w:rsidRPr="00833938">
        <w:rPr>
          <w:rFonts w:ascii="Times New Roman" w:hAnsi="Times New Roman"/>
          <w:sz w:val="24"/>
          <w:szCs w:val="24"/>
        </w:rPr>
        <w:t>- от зданий без постоянного пребывания людей</w:t>
      </w:r>
      <w:r w:rsidRPr="00833938">
        <w:rPr>
          <w:rFonts w:ascii="Times New Roman" w:hAnsi="Times New Roman"/>
          <w:noProof/>
          <w:sz w:val="24"/>
          <w:szCs w:val="24"/>
        </w:rPr>
        <w:t xml:space="preserve"> –</w:t>
      </w:r>
      <w:r w:rsidRPr="00833938">
        <w:rPr>
          <w:rFonts w:ascii="Times New Roman" w:hAnsi="Times New Roman"/>
          <w:sz w:val="24"/>
          <w:szCs w:val="24"/>
        </w:rPr>
        <w:t xml:space="preserve"> согласно СНиП </w:t>
      </w:r>
      <w:r w:rsidRPr="00833938">
        <w:rPr>
          <w:rFonts w:ascii="Times New Roman" w:hAnsi="Times New Roman"/>
          <w:sz w:val="24"/>
          <w:szCs w:val="24"/>
          <w:lang w:val="en-US"/>
        </w:rPr>
        <w:t>II</w:t>
      </w:r>
      <w:r w:rsidRPr="00833938">
        <w:rPr>
          <w:rFonts w:ascii="Times New Roman" w:hAnsi="Times New Roman"/>
          <w:noProof/>
          <w:sz w:val="24"/>
          <w:szCs w:val="24"/>
        </w:rPr>
        <w:t>-89-80*;</w:t>
      </w:r>
    </w:p>
    <w:p w:rsidR="0049212D" w:rsidRPr="00833938" w:rsidRDefault="0049212D" w:rsidP="00E03FB8">
      <w:pPr>
        <w:widowControl w:val="0"/>
        <w:rPr>
          <w:rFonts w:ascii="Times New Roman" w:hAnsi="Times New Roman"/>
          <w:sz w:val="24"/>
          <w:szCs w:val="24"/>
        </w:rPr>
      </w:pPr>
      <w:r w:rsidRPr="00833938">
        <w:rPr>
          <w:rFonts w:ascii="Times New Roman" w:hAnsi="Times New Roman"/>
          <w:noProof/>
          <w:sz w:val="24"/>
          <w:szCs w:val="24"/>
        </w:rPr>
        <w:t>-</w:t>
      </w:r>
      <w:r w:rsidRPr="00833938">
        <w:rPr>
          <w:rFonts w:ascii="Times New Roman" w:hAnsi="Times New Roman"/>
          <w:sz w:val="24"/>
          <w:szCs w:val="24"/>
        </w:rPr>
        <w:t xml:space="preserve"> от жилых, общественных и производственных зданий (вне площадки) при хранении сильн</w:t>
      </w:r>
      <w:r w:rsidRPr="00833938">
        <w:rPr>
          <w:rFonts w:ascii="Times New Roman" w:hAnsi="Times New Roman"/>
          <w:sz w:val="24"/>
          <w:szCs w:val="24"/>
        </w:rPr>
        <w:t>о</w:t>
      </w:r>
      <w:r w:rsidRPr="00833938">
        <w:rPr>
          <w:rFonts w:ascii="Times New Roman" w:hAnsi="Times New Roman"/>
          <w:sz w:val="24"/>
          <w:szCs w:val="24"/>
        </w:rPr>
        <w:t>действующих ядовитых веществ:</w:t>
      </w:r>
    </w:p>
    <w:p w:rsidR="0049212D" w:rsidRPr="00833938" w:rsidRDefault="0049212D" w:rsidP="00E03FB8">
      <w:pPr>
        <w:widowControl w:val="0"/>
        <w:rPr>
          <w:rFonts w:ascii="Times New Roman" w:hAnsi="Times New Roman"/>
          <w:sz w:val="24"/>
          <w:szCs w:val="24"/>
        </w:rPr>
      </w:pPr>
      <w:r w:rsidRPr="00833938">
        <w:rPr>
          <w:rFonts w:ascii="Times New Roman" w:hAnsi="Times New Roman"/>
          <w:sz w:val="24"/>
          <w:szCs w:val="24"/>
        </w:rPr>
        <w:t>- в стационарных емкостях (цистернах, танках)</w:t>
      </w:r>
      <w:r w:rsidRPr="00833938">
        <w:rPr>
          <w:rFonts w:ascii="Times New Roman" w:hAnsi="Times New Roman"/>
          <w:noProof/>
          <w:sz w:val="24"/>
          <w:szCs w:val="24"/>
        </w:rPr>
        <w:t xml:space="preserve"> –</w:t>
      </w:r>
      <w:r w:rsidRPr="00833938">
        <w:rPr>
          <w:rFonts w:ascii="Times New Roman" w:hAnsi="Times New Roman"/>
          <w:sz w:val="24"/>
          <w:szCs w:val="24"/>
        </w:rPr>
        <w:t xml:space="preserve"> не менее</w:t>
      </w:r>
      <w:r w:rsidRPr="00833938">
        <w:rPr>
          <w:rFonts w:ascii="Times New Roman" w:hAnsi="Times New Roman"/>
          <w:noProof/>
          <w:sz w:val="24"/>
          <w:szCs w:val="24"/>
        </w:rPr>
        <w:t xml:space="preserve"> 300</w:t>
      </w:r>
      <w:r w:rsidRPr="00833938">
        <w:rPr>
          <w:rFonts w:ascii="Times New Roman" w:hAnsi="Times New Roman"/>
          <w:sz w:val="24"/>
          <w:szCs w:val="24"/>
        </w:rPr>
        <w:t xml:space="preserve"> м;</w:t>
      </w:r>
    </w:p>
    <w:p w:rsidR="0049212D" w:rsidRPr="00833938" w:rsidRDefault="0049212D" w:rsidP="00E03FB8">
      <w:pPr>
        <w:widowControl w:val="0"/>
        <w:rPr>
          <w:rFonts w:ascii="Times New Roman" w:hAnsi="Times New Roman"/>
          <w:sz w:val="24"/>
          <w:szCs w:val="24"/>
        </w:rPr>
      </w:pPr>
      <w:r w:rsidRPr="00833938">
        <w:rPr>
          <w:rFonts w:ascii="Times New Roman" w:hAnsi="Times New Roman"/>
          <w:sz w:val="24"/>
          <w:szCs w:val="24"/>
        </w:rPr>
        <w:t>- в контейнерах или баллонах</w:t>
      </w:r>
      <w:r w:rsidRPr="00833938">
        <w:rPr>
          <w:rFonts w:ascii="Times New Roman" w:hAnsi="Times New Roman"/>
          <w:noProof/>
          <w:sz w:val="24"/>
          <w:szCs w:val="24"/>
        </w:rPr>
        <w:t xml:space="preserve"> –</w:t>
      </w:r>
      <w:r w:rsidRPr="00833938">
        <w:rPr>
          <w:rFonts w:ascii="Times New Roman" w:hAnsi="Times New Roman"/>
          <w:sz w:val="24"/>
          <w:szCs w:val="24"/>
        </w:rPr>
        <w:t xml:space="preserve"> не менее</w:t>
      </w:r>
      <w:r w:rsidRPr="00833938">
        <w:rPr>
          <w:rFonts w:ascii="Times New Roman" w:hAnsi="Times New Roman"/>
          <w:noProof/>
          <w:sz w:val="24"/>
          <w:szCs w:val="24"/>
        </w:rPr>
        <w:t xml:space="preserve"> 100</w:t>
      </w:r>
      <w:r w:rsidRPr="00833938">
        <w:rPr>
          <w:rFonts w:ascii="Times New Roman" w:hAnsi="Times New Roman"/>
          <w:sz w:val="24"/>
          <w:szCs w:val="24"/>
        </w:rPr>
        <w:t xml:space="preserve"> м.</w:t>
      </w:r>
    </w:p>
    <w:p w:rsidR="0049212D" w:rsidRPr="00833938" w:rsidRDefault="0049212D" w:rsidP="00E03FB8">
      <w:pPr>
        <w:pStyle w:val="a4"/>
        <w:widowControl w:val="0"/>
        <w:spacing w:before="0" w:beforeAutospacing="0" w:after="0" w:afterAutospacing="0"/>
      </w:pPr>
      <w:bookmarkStart w:id="29" w:name="_Toc396837882"/>
      <w:r w:rsidRPr="00715B1A">
        <w:t>1</w:t>
      </w:r>
      <w:r>
        <w:t>0</w:t>
      </w:r>
      <w:r w:rsidRPr="00833938">
        <w:t>.4. Размеры земельных участков для размещения колодцев канализационных коллекторов должны быть не более 3×3 м, камер переключения и запорной арматуры – не более 10×10 м.</w:t>
      </w:r>
    </w:p>
    <w:p w:rsidR="0049212D" w:rsidRPr="00833938" w:rsidRDefault="0049212D" w:rsidP="00E03FB8">
      <w:pPr>
        <w:pStyle w:val="a4"/>
        <w:widowControl w:val="0"/>
        <w:spacing w:before="0" w:beforeAutospacing="0" w:after="0" w:afterAutospacing="0"/>
      </w:pPr>
    </w:p>
    <w:p w:rsidR="0049212D" w:rsidRPr="00EF163A" w:rsidRDefault="0049212D" w:rsidP="00BB6D9D">
      <w:pPr>
        <w:widowControl w:val="0"/>
        <w:ind w:firstLine="720"/>
        <w:jc w:val="center"/>
        <w:rPr>
          <w:rFonts w:ascii="Times New Roman" w:hAnsi="Times New Roman"/>
          <w:b/>
          <w:sz w:val="28"/>
          <w:szCs w:val="28"/>
        </w:rPr>
      </w:pPr>
      <w:r w:rsidRPr="00EF163A">
        <w:rPr>
          <w:rFonts w:ascii="Times New Roman" w:hAnsi="Times New Roman"/>
          <w:b/>
          <w:sz w:val="28"/>
          <w:szCs w:val="28"/>
        </w:rPr>
        <w:t>1</w:t>
      </w:r>
      <w:r>
        <w:rPr>
          <w:rFonts w:ascii="Times New Roman" w:hAnsi="Times New Roman"/>
          <w:b/>
          <w:sz w:val="28"/>
          <w:szCs w:val="28"/>
        </w:rPr>
        <w:t>1</w:t>
      </w:r>
      <w:r w:rsidRPr="00EF163A">
        <w:rPr>
          <w:rFonts w:ascii="Times New Roman" w:hAnsi="Times New Roman"/>
          <w:b/>
          <w:sz w:val="28"/>
          <w:szCs w:val="28"/>
        </w:rPr>
        <w:t xml:space="preserve"> Водоотведение</w:t>
      </w:r>
    </w:p>
    <w:p w:rsidR="0049212D" w:rsidRPr="00833938" w:rsidRDefault="0049212D" w:rsidP="003A52BE">
      <w:pPr>
        <w:pStyle w:val="Default"/>
        <w:spacing w:before="120" w:after="120" w:line="276" w:lineRule="auto"/>
        <w:ind w:firstLine="851"/>
        <w:jc w:val="center"/>
        <w:outlineLvl w:val="1"/>
        <w:rPr>
          <w:rFonts w:ascii="Times New Roman" w:hAnsi="Times New Roman" w:cs="Times New Roman"/>
          <w:caps/>
          <w:color w:val="auto"/>
        </w:rPr>
      </w:pPr>
      <w:r w:rsidRPr="00833938">
        <w:rPr>
          <w:rFonts w:ascii="Times New Roman" w:hAnsi="Times New Roman" w:cs="Times New Roman"/>
          <w:caps/>
          <w:color w:val="auto"/>
        </w:rPr>
        <w:t>Таблица 1</w:t>
      </w:r>
      <w:r>
        <w:rPr>
          <w:rFonts w:ascii="Times New Roman" w:hAnsi="Times New Roman" w:cs="Times New Roman"/>
          <w:caps/>
          <w:color w:val="auto"/>
        </w:rPr>
        <w:t>1</w:t>
      </w:r>
      <w:r w:rsidRPr="00833938">
        <w:rPr>
          <w:rFonts w:ascii="Times New Roman" w:hAnsi="Times New Roman" w:cs="Times New Roman"/>
          <w:caps/>
          <w:color w:val="auto"/>
        </w:rPr>
        <w:t>.1 - Размеры земельных участков для очистных соор</w:t>
      </w:r>
      <w:r w:rsidRPr="00833938">
        <w:rPr>
          <w:rFonts w:ascii="Times New Roman" w:hAnsi="Times New Roman" w:cs="Times New Roman"/>
          <w:caps/>
          <w:color w:val="auto"/>
        </w:rPr>
        <w:t>у</w:t>
      </w:r>
      <w:r w:rsidRPr="00833938">
        <w:rPr>
          <w:rFonts w:ascii="Times New Roman" w:hAnsi="Times New Roman" w:cs="Times New Roman"/>
          <w:caps/>
          <w:color w:val="auto"/>
        </w:rPr>
        <w:t>жений канализации</w:t>
      </w:r>
      <w:bookmarkEnd w:id="29"/>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410"/>
        <w:gridCol w:w="2395"/>
        <w:gridCol w:w="2583"/>
      </w:tblGrid>
      <w:tr w:rsidR="0049212D" w:rsidRPr="00833938" w:rsidTr="00F43B31">
        <w:trPr>
          <w:trHeight w:val="338"/>
        </w:trPr>
        <w:tc>
          <w:tcPr>
            <w:tcW w:w="2660" w:type="dxa"/>
            <w:vMerge w:val="restart"/>
            <w:vAlign w:val="center"/>
          </w:tcPr>
          <w:p w:rsidR="0049212D" w:rsidRPr="00833938" w:rsidRDefault="0049212D" w:rsidP="00320A69">
            <w:pPr>
              <w:pStyle w:val="Default"/>
              <w:jc w:val="center"/>
              <w:rPr>
                <w:rFonts w:ascii="Times New Roman" w:hAnsi="Times New Roman" w:cs="Times New Roman"/>
                <w:b/>
                <w:color w:val="auto"/>
              </w:rPr>
            </w:pPr>
            <w:r w:rsidRPr="00833938">
              <w:rPr>
                <w:rFonts w:ascii="Times New Roman" w:hAnsi="Times New Roman" w:cs="Times New Roman"/>
                <w:b/>
                <w:color w:val="auto"/>
              </w:rPr>
              <w:t>Производительность очистных сооружений канализации, тыс. м</w:t>
            </w:r>
            <w:r w:rsidRPr="00833938">
              <w:rPr>
                <w:rFonts w:ascii="Times New Roman" w:hAnsi="Times New Roman" w:cs="Times New Roman"/>
                <w:b/>
                <w:color w:val="auto"/>
                <w:vertAlign w:val="superscript"/>
              </w:rPr>
              <w:t>3</w:t>
            </w:r>
            <w:r w:rsidRPr="00833938">
              <w:rPr>
                <w:rFonts w:ascii="Times New Roman" w:hAnsi="Times New Roman" w:cs="Times New Roman"/>
                <w:b/>
                <w:color w:val="auto"/>
              </w:rPr>
              <w:t>/</w:t>
            </w:r>
            <w:proofErr w:type="spellStart"/>
            <w:r w:rsidRPr="00833938">
              <w:rPr>
                <w:rFonts w:ascii="Times New Roman" w:hAnsi="Times New Roman" w:cs="Times New Roman"/>
                <w:b/>
                <w:color w:val="auto"/>
              </w:rPr>
              <w:t>сут</w:t>
            </w:r>
            <w:proofErr w:type="spellEnd"/>
            <w:r w:rsidRPr="00833938">
              <w:rPr>
                <w:rFonts w:ascii="Times New Roman" w:hAnsi="Times New Roman" w:cs="Times New Roman"/>
                <w:b/>
                <w:color w:val="auto"/>
              </w:rPr>
              <w:t>.</w:t>
            </w:r>
          </w:p>
        </w:tc>
        <w:tc>
          <w:tcPr>
            <w:tcW w:w="7388" w:type="dxa"/>
            <w:gridSpan w:val="3"/>
            <w:vAlign w:val="center"/>
          </w:tcPr>
          <w:p w:rsidR="0049212D" w:rsidRPr="00833938" w:rsidRDefault="0049212D" w:rsidP="00320A69">
            <w:pPr>
              <w:pStyle w:val="Default"/>
              <w:jc w:val="center"/>
              <w:rPr>
                <w:rFonts w:ascii="Times New Roman" w:hAnsi="Times New Roman" w:cs="Times New Roman"/>
                <w:b/>
                <w:color w:val="auto"/>
              </w:rPr>
            </w:pPr>
            <w:r w:rsidRPr="00833938">
              <w:rPr>
                <w:rFonts w:ascii="Times New Roman" w:hAnsi="Times New Roman" w:cs="Times New Roman"/>
                <w:b/>
                <w:color w:val="auto"/>
              </w:rPr>
              <w:t>Размеры земельных участков, га</w:t>
            </w:r>
          </w:p>
        </w:tc>
      </w:tr>
      <w:tr w:rsidR="0049212D" w:rsidRPr="00833938" w:rsidTr="00F43B31">
        <w:trPr>
          <w:trHeight w:val="264"/>
        </w:trPr>
        <w:tc>
          <w:tcPr>
            <w:tcW w:w="2660" w:type="dxa"/>
            <w:vMerge/>
            <w:vAlign w:val="center"/>
          </w:tcPr>
          <w:p w:rsidR="0049212D" w:rsidRPr="00833938" w:rsidRDefault="0049212D" w:rsidP="00320A69">
            <w:pPr>
              <w:pStyle w:val="Default"/>
              <w:jc w:val="center"/>
              <w:rPr>
                <w:rFonts w:ascii="Times New Roman" w:hAnsi="Times New Roman" w:cs="Times New Roman"/>
                <w:b/>
                <w:color w:val="auto"/>
              </w:rPr>
            </w:pPr>
          </w:p>
        </w:tc>
        <w:tc>
          <w:tcPr>
            <w:tcW w:w="2410" w:type="dxa"/>
            <w:vAlign w:val="center"/>
          </w:tcPr>
          <w:p w:rsidR="0049212D" w:rsidRPr="00833938" w:rsidRDefault="0049212D" w:rsidP="00320A69">
            <w:pPr>
              <w:pStyle w:val="Default"/>
              <w:jc w:val="center"/>
              <w:rPr>
                <w:rFonts w:ascii="Times New Roman" w:hAnsi="Times New Roman" w:cs="Times New Roman"/>
                <w:b/>
                <w:color w:val="auto"/>
              </w:rPr>
            </w:pPr>
            <w:r w:rsidRPr="00833938">
              <w:rPr>
                <w:rFonts w:ascii="Times New Roman" w:hAnsi="Times New Roman" w:cs="Times New Roman"/>
                <w:b/>
                <w:color w:val="auto"/>
              </w:rPr>
              <w:t>очистных сооруж</w:t>
            </w:r>
            <w:r w:rsidRPr="00833938">
              <w:rPr>
                <w:rFonts w:ascii="Times New Roman" w:hAnsi="Times New Roman" w:cs="Times New Roman"/>
                <w:b/>
                <w:color w:val="auto"/>
              </w:rPr>
              <w:t>е</w:t>
            </w:r>
            <w:r w:rsidRPr="00833938">
              <w:rPr>
                <w:rFonts w:ascii="Times New Roman" w:hAnsi="Times New Roman" w:cs="Times New Roman"/>
                <w:b/>
                <w:color w:val="auto"/>
              </w:rPr>
              <w:t>ний</w:t>
            </w:r>
          </w:p>
        </w:tc>
        <w:tc>
          <w:tcPr>
            <w:tcW w:w="2395" w:type="dxa"/>
            <w:vAlign w:val="center"/>
          </w:tcPr>
          <w:p w:rsidR="0049212D" w:rsidRPr="00833938" w:rsidRDefault="0049212D" w:rsidP="00320A69">
            <w:pPr>
              <w:pStyle w:val="Default"/>
              <w:jc w:val="center"/>
              <w:rPr>
                <w:rFonts w:ascii="Times New Roman" w:hAnsi="Times New Roman" w:cs="Times New Roman"/>
                <w:b/>
                <w:color w:val="auto"/>
              </w:rPr>
            </w:pPr>
            <w:r w:rsidRPr="00833938">
              <w:rPr>
                <w:rFonts w:ascii="Times New Roman" w:hAnsi="Times New Roman" w:cs="Times New Roman"/>
                <w:b/>
                <w:color w:val="auto"/>
              </w:rPr>
              <w:t>иловых площадок</w:t>
            </w:r>
          </w:p>
        </w:tc>
        <w:tc>
          <w:tcPr>
            <w:tcW w:w="2583" w:type="dxa"/>
            <w:vAlign w:val="center"/>
          </w:tcPr>
          <w:p w:rsidR="0049212D" w:rsidRPr="00833938" w:rsidRDefault="0049212D" w:rsidP="00320A69">
            <w:pPr>
              <w:pStyle w:val="Default"/>
              <w:jc w:val="center"/>
              <w:rPr>
                <w:rFonts w:ascii="Times New Roman" w:hAnsi="Times New Roman" w:cs="Times New Roman"/>
                <w:b/>
                <w:color w:val="auto"/>
              </w:rPr>
            </w:pPr>
            <w:r w:rsidRPr="00833938">
              <w:rPr>
                <w:rFonts w:ascii="Times New Roman" w:hAnsi="Times New Roman" w:cs="Times New Roman"/>
                <w:b/>
                <w:color w:val="auto"/>
              </w:rPr>
              <w:t>биологических пр</w:t>
            </w:r>
            <w:r w:rsidRPr="00833938">
              <w:rPr>
                <w:rFonts w:ascii="Times New Roman" w:hAnsi="Times New Roman" w:cs="Times New Roman"/>
                <w:b/>
                <w:color w:val="auto"/>
              </w:rPr>
              <w:t>у</w:t>
            </w:r>
            <w:r w:rsidRPr="00833938">
              <w:rPr>
                <w:rFonts w:ascii="Times New Roman" w:hAnsi="Times New Roman" w:cs="Times New Roman"/>
                <w:b/>
                <w:color w:val="auto"/>
              </w:rPr>
              <w:t>дов глубокой очис</w:t>
            </w:r>
            <w:r w:rsidRPr="00833938">
              <w:rPr>
                <w:rFonts w:ascii="Times New Roman" w:hAnsi="Times New Roman" w:cs="Times New Roman"/>
                <w:b/>
                <w:color w:val="auto"/>
              </w:rPr>
              <w:t>т</w:t>
            </w:r>
            <w:r w:rsidRPr="00833938">
              <w:rPr>
                <w:rFonts w:ascii="Times New Roman" w:hAnsi="Times New Roman" w:cs="Times New Roman"/>
                <w:b/>
                <w:color w:val="auto"/>
              </w:rPr>
              <w:t>ки сточных вод</w:t>
            </w:r>
          </w:p>
        </w:tc>
      </w:tr>
      <w:tr w:rsidR="0049212D" w:rsidRPr="00833938" w:rsidTr="00F43B31">
        <w:trPr>
          <w:trHeight w:val="116"/>
        </w:trPr>
        <w:tc>
          <w:tcPr>
            <w:tcW w:w="2660" w:type="dxa"/>
            <w:vAlign w:val="center"/>
          </w:tcPr>
          <w:p w:rsidR="0049212D" w:rsidRPr="00833938" w:rsidRDefault="0049212D" w:rsidP="00320A69">
            <w:pPr>
              <w:pStyle w:val="Default"/>
              <w:rPr>
                <w:rFonts w:ascii="Times New Roman" w:hAnsi="Times New Roman" w:cs="Times New Roman"/>
                <w:color w:val="auto"/>
              </w:rPr>
            </w:pPr>
            <w:r w:rsidRPr="00833938">
              <w:rPr>
                <w:rFonts w:ascii="Times New Roman" w:hAnsi="Times New Roman" w:cs="Times New Roman"/>
                <w:color w:val="auto"/>
              </w:rPr>
              <w:t xml:space="preserve">до 0,7 </w:t>
            </w:r>
          </w:p>
        </w:tc>
        <w:tc>
          <w:tcPr>
            <w:tcW w:w="2410"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0,5</w:t>
            </w:r>
          </w:p>
        </w:tc>
        <w:tc>
          <w:tcPr>
            <w:tcW w:w="2395"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0,2</w:t>
            </w:r>
          </w:p>
        </w:tc>
        <w:tc>
          <w:tcPr>
            <w:tcW w:w="258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w:t>
            </w:r>
          </w:p>
        </w:tc>
      </w:tr>
      <w:tr w:rsidR="0049212D" w:rsidRPr="00833938" w:rsidTr="00F43B31">
        <w:trPr>
          <w:trHeight w:val="116"/>
        </w:trPr>
        <w:tc>
          <w:tcPr>
            <w:tcW w:w="2660" w:type="dxa"/>
            <w:vAlign w:val="center"/>
          </w:tcPr>
          <w:p w:rsidR="0049212D" w:rsidRPr="00833938" w:rsidRDefault="0049212D" w:rsidP="00320A69">
            <w:pPr>
              <w:pStyle w:val="Default"/>
              <w:rPr>
                <w:rFonts w:ascii="Times New Roman" w:hAnsi="Times New Roman" w:cs="Times New Roman"/>
                <w:color w:val="auto"/>
              </w:rPr>
            </w:pPr>
            <w:r w:rsidRPr="00833938">
              <w:rPr>
                <w:rFonts w:ascii="Times New Roman" w:hAnsi="Times New Roman" w:cs="Times New Roman"/>
                <w:color w:val="auto"/>
              </w:rPr>
              <w:t xml:space="preserve">свыше 0,7 до 17 </w:t>
            </w:r>
          </w:p>
        </w:tc>
        <w:tc>
          <w:tcPr>
            <w:tcW w:w="2410"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4</w:t>
            </w:r>
          </w:p>
        </w:tc>
        <w:tc>
          <w:tcPr>
            <w:tcW w:w="2395"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3</w:t>
            </w:r>
          </w:p>
        </w:tc>
        <w:tc>
          <w:tcPr>
            <w:tcW w:w="258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3</w:t>
            </w:r>
          </w:p>
        </w:tc>
      </w:tr>
      <w:tr w:rsidR="0049212D" w:rsidRPr="00833938" w:rsidTr="00F43B31">
        <w:trPr>
          <w:trHeight w:val="116"/>
        </w:trPr>
        <w:tc>
          <w:tcPr>
            <w:tcW w:w="2660" w:type="dxa"/>
            <w:vAlign w:val="center"/>
          </w:tcPr>
          <w:p w:rsidR="0049212D" w:rsidRPr="00833938" w:rsidRDefault="0049212D" w:rsidP="00320A69">
            <w:pPr>
              <w:pStyle w:val="Default"/>
              <w:rPr>
                <w:rFonts w:ascii="Times New Roman" w:hAnsi="Times New Roman" w:cs="Times New Roman"/>
                <w:color w:val="auto"/>
              </w:rPr>
            </w:pPr>
            <w:r w:rsidRPr="00833938">
              <w:rPr>
                <w:rFonts w:ascii="Times New Roman" w:hAnsi="Times New Roman" w:cs="Times New Roman"/>
                <w:color w:val="auto"/>
              </w:rPr>
              <w:t xml:space="preserve">свыше 17 до 40 </w:t>
            </w:r>
          </w:p>
        </w:tc>
        <w:tc>
          <w:tcPr>
            <w:tcW w:w="2410"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6</w:t>
            </w:r>
          </w:p>
        </w:tc>
        <w:tc>
          <w:tcPr>
            <w:tcW w:w="2395"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9</w:t>
            </w:r>
          </w:p>
        </w:tc>
        <w:tc>
          <w:tcPr>
            <w:tcW w:w="258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6</w:t>
            </w:r>
          </w:p>
        </w:tc>
      </w:tr>
      <w:tr w:rsidR="0049212D" w:rsidRPr="00833938" w:rsidTr="00F43B31">
        <w:trPr>
          <w:trHeight w:val="116"/>
        </w:trPr>
        <w:tc>
          <w:tcPr>
            <w:tcW w:w="2660" w:type="dxa"/>
            <w:vAlign w:val="center"/>
          </w:tcPr>
          <w:p w:rsidR="0049212D" w:rsidRPr="00833938" w:rsidRDefault="0049212D" w:rsidP="00320A69">
            <w:pPr>
              <w:pStyle w:val="Default"/>
              <w:rPr>
                <w:rFonts w:ascii="Times New Roman" w:hAnsi="Times New Roman" w:cs="Times New Roman"/>
                <w:color w:val="auto"/>
              </w:rPr>
            </w:pPr>
            <w:r w:rsidRPr="00833938">
              <w:rPr>
                <w:rFonts w:ascii="Times New Roman" w:hAnsi="Times New Roman" w:cs="Times New Roman"/>
                <w:color w:val="auto"/>
              </w:rPr>
              <w:t xml:space="preserve">свыше 40 до 130 </w:t>
            </w:r>
          </w:p>
        </w:tc>
        <w:tc>
          <w:tcPr>
            <w:tcW w:w="2410"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12</w:t>
            </w:r>
          </w:p>
        </w:tc>
        <w:tc>
          <w:tcPr>
            <w:tcW w:w="2395"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25</w:t>
            </w:r>
          </w:p>
        </w:tc>
        <w:tc>
          <w:tcPr>
            <w:tcW w:w="258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20</w:t>
            </w:r>
          </w:p>
        </w:tc>
      </w:tr>
      <w:tr w:rsidR="0049212D" w:rsidRPr="00833938" w:rsidTr="00F43B31">
        <w:trPr>
          <w:trHeight w:val="116"/>
        </w:trPr>
        <w:tc>
          <w:tcPr>
            <w:tcW w:w="2660" w:type="dxa"/>
            <w:vAlign w:val="center"/>
          </w:tcPr>
          <w:p w:rsidR="0049212D" w:rsidRPr="00833938" w:rsidRDefault="0049212D" w:rsidP="00320A69">
            <w:pPr>
              <w:pStyle w:val="Default"/>
              <w:rPr>
                <w:rFonts w:ascii="Times New Roman" w:hAnsi="Times New Roman" w:cs="Times New Roman"/>
                <w:color w:val="auto"/>
              </w:rPr>
            </w:pPr>
            <w:r w:rsidRPr="00833938">
              <w:rPr>
                <w:rFonts w:ascii="Times New Roman" w:hAnsi="Times New Roman" w:cs="Times New Roman"/>
                <w:color w:val="auto"/>
              </w:rPr>
              <w:t xml:space="preserve">свыше 130 до 175 </w:t>
            </w:r>
          </w:p>
        </w:tc>
        <w:tc>
          <w:tcPr>
            <w:tcW w:w="2410"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14</w:t>
            </w:r>
          </w:p>
        </w:tc>
        <w:tc>
          <w:tcPr>
            <w:tcW w:w="2395"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30</w:t>
            </w:r>
          </w:p>
        </w:tc>
        <w:tc>
          <w:tcPr>
            <w:tcW w:w="258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30</w:t>
            </w:r>
          </w:p>
        </w:tc>
      </w:tr>
      <w:tr w:rsidR="0049212D" w:rsidRPr="00833938" w:rsidTr="00F43B31">
        <w:trPr>
          <w:trHeight w:val="116"/>
        </w:trPr>
        <w:tc>
          <w:tcPr>
            <w:tcW w:w="2660" w:type="dxa"/>
            <w:vAlign w:val="center"/>
          </w:tcPr>
          <w:p w:rsidR="0049212D" w:rsidRPr="00833938" w:rsidRDefault="0049212D" w:rsidP="00320A69">
            <w:pPr>
              <w:pStyle w:val="Default"/>
              <w:rPr>
                <w:rFonts w:ascii="Times New Roman" w:hAnsi="Times New Roman" w:cs="Times New Roman"/>
                <w:color w:val="auto"/>
              </w:rPr>
            </w:pPr>
            <w:r w:rsidRPr="00833938">
              <w:rPr>
                <w:rFonts w:ascii="Times New Roman" w:hAnsi="Times New Roman" w:cs="Times New Roman"/>
                <w:color w:val="auto"/>
              </w:rPr>
              <w:t xml:space="preserve">свыше 175 до 280 </w:t>
            </w:r>
          </w:p>
        </w:tc>
        <w:tc>
          <w:tcPr>
            <w:tcW w:w="2410"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18</w:t>
            </w:r>
          </w:p>
        </w:tc>
        <w:tc>
          <w:tcPr>
            <w:tcW w:w="2395"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55</w:t>
            </w:r>
          </w:p>
        </w:tc>
        <w:tc>
          <w:tcPr>
            <w:tcW w:w="258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w:t>
            </w:r>
          </w:p>
        </w:tc>
      </w:tr>
    </w:tbl>
    <w:p w:rsidR="0049212D" w:rsidRPr="00833938" w:rsidRDefault="0049212D" w:rsidP="00320A69">
      <w:pPr>
        <w:pStyle w:val="Default"/>
        <w:ind w:firstLine="851"/>
        <w:jc w:val="both"/>
        <w:rPr>
          <w:rFonts w:ascii="Times New Roman" w:hAnsi="Times New Roman" w:cs="Times New Roman"/>
          <w:color w:val="auto"/>
          <w:sz w:val="20"/>
          <w:szCs w:val="20"/>
        </w:rPr>
      </w:pPr>
      <w:r w:rsidRPr="00833938">
        <w:rPr>
          <w:rFonts w:ascii="Times New Roman" w:hAnsi="Times New Roman" w:cs="Times New Roman"/>
          <w:iCs/>
          <w:color w:val="auto"/>
          <w:sz w:val="20"/>
          <w:szCs w:val="20"/>
        </w:rPr>
        <w:t>Примечание</w:t>
      </w:r>
      <w:r w:rsidRPr="00833938">
        <w:rPr>
          <w:rFonts w:ascii="Times New Roman" w:hAnsi="Times New Roman" w:cs="Times New Roman"/>
          <w:color w:val="auto"/>
          <w:sz w:val="20"/>
          <w:szCs w:val="20"/>
        </w:rPr>
        <w:t>: размеры земельных участков очистных сооружений производительностью свыше 280 тыс. м</w:t>
      </w:r>
      <w:r w:rsidRPr="00833938">
        <w:rPr>
          <w:rFonts w:ascii="Times New Roman" w:hAnsi="Times New Roman" w:cs="Times New Roman"/>
          <w:color w:val="auto"/>
          <w:sz w:val="20"/>
          <w:szCs w:val="20"/>
          <w:vertAlign w:val="superscript"/>
        </w:rPr>
        <w:t>3</w:t>
      </w:r>
      <w:r w:rsidRPr="00833938">
        <w:rPr>
          <w:rFonts w:ascii="Times New Roman" w:hAnsi="Times New Roman" w:cs="Times New Roman"/>
          <w:color w:val="auto"/>
          <w:sz w:val="20"/>
          <w:szCs w:val="20"/>
        </w:rPr>
        <w:t>/</w:t>
      </w:r>
      <w:proofErr w:type="spellStart"/>
      <w:r w:rsidRPr="00833938">
        <w:rPr>
          <w:rFonts w:ascii="Times New Roman" w:hAnsi="Times New Roman" w:cs="Times New Roman"/>
          <w:color w:val="auto"/>
          <w:sz w:val="20"/>
          <w:szCs w:val="20"/>
        </w:rPr>
        <w:t>сут</w:t>
      </w:r>
      <w:proofErr w:type="spellEnd"/>
      <w:r w:rsidRPr="00833938">
        <w:rPr>
          <w:rFonts w:ascii="Times New Roman" w:hAnsi="Times New Roman" w:cs="Times New Roman"/>
          <w:color w:val="auto"/>
          <w:sz w:val="20"/>
          <w:szCs w:val="20"/>
        </w:rPr>
        <w:t xml:space="preserve"> следует принимать по проектам, разработанным при согласовании с органами санитарно-эпидемиологического надзора. </w:t>
      </w:r>
    </w:p>
    <w:p w:rsidR="0049212D" w:rsidRPr="00833938" w:rsidRDefault="0049212D" w:rsidP="00320A69">
      <w:pPr>
        <w:pStyle w:val="Default"/>
        <w:ind w:firstLine="851"/>
        <w:jc w:val="both"/>
        <w:rPr>
          <w:rFonts w:ascii="Times New Roman" w:hAnsi="Times New Roman" w:cs="Times New Roman"/>
          <w:color w:val="auto"/>
        </w:rPr>
      </w:pPr>
    </w:p>
    <w:p w:rsidR="0049212D" w:rsidRPr="00833938" w:rsidRDefault="0049212D" w:rsidP="003A52BE">
      <w:pPr>
        <w:pStyle w:val="Default"/>
        <w:spacing w:after="120" w:line="276" w:lineRule="auto"/>
        <w:jc w:val="center"/>
        <w:outlineLvl w:val="1"/>
        <w:rPr>
          <w:rFonts w:ascii="Times New Roman" w:hAnsi="Times New Roman" w:cs="Times New Roman"/>
          <w:caps/>
          <w:color w:val="auto"/>
        </w:rPr>
      </w:pPr>
      <w:bookmarkStart w:id="30" w:name="_Toc396837883"/>
      <w:r w:rsidRPr="00833938">
        <w:rPr>
          <w:rFonts w:ascii="Times New Roman" w:hAnsi="Times New Roman" w:cs="Times New Roman"/>
          <w:caps/>
          <w:color w:val="auto"/>
        </w:rPr>
        <w:t>Таблица 1</w:t>
      </w:r>
      <w:r>
        <w:rPr>
          <w:rFonts w:ascii="Times New Roman" w:hAnsi="Times New Roman" w:cs="Times New Roman"/>
          <w:caps/>
          <w:color w:val="auto"/>
        </w:rPr>
        <w:t>1</w:t>
      </w:r>
      <w:r w:rsidRPr="00833938">
        <w:rPr>
          <w:rFonts w:ascii="Times New Roman" w:hAnsi="Times New Roman" w:cs="Times New Roman"/>
          <w:caps/>
          <w:color w:val="auto"/>
        </w:rPr>
        <w:t>.2 - Санитарно-защитные зоны для канализационных очис</w:t>
      </w:r>
      <w:r w:rsidRPr="00833938">
        <w:rPr>
          <w:rFonts w:ascii="Times New Roman" w:hAnsi="Times New Roman" w:cs="Times New Roman"/>
          <w:caps/>
          <w:color w:val="auto"/>
        </w:rPr>
        <w:t>т</w:t>
      </w:r>
      <w:r w:rsidRPr="00833938">
        <w:rPr>
          <w:rFonts w:ascii="Times New Roman" w:hAnsi="Times New Roman" w:cs="Times New Roman"/>
          <w:caps/>
          <w:color w:val="auto"/>
        </w:rPr>
        <w:t>ных сооружений</w:t>
      </w:r>
      <w:bookmarkEnd w:id="30"/>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5"/>
        <w:gridCol w:w="1596"/>
        <w:gridCol w:w="1843"/>
        <w:gridCol w:w="1984"/>
        <w:gridCol w:w="1843"/>
      </w:tblGrid>
      <w:tr w:rsidR="0049212D" w:rsidRPr="00833938" w:rsidTr="00320A69">
        <w:trPr>
          <w:trHeight w:val="250"/>
        </w:trPr>
        <w:tc>
          <w:tcPr>
            <w:tcW w:w="2765" w:type="dxa"/>
            <w:vMerge w:val="restart"/>
            <w:vAlign w:val="center"/>
          </w:tcPr>
          <w:p w:rsidR="0049212D" w:rsidRPr="00833938" w:rsidRDefault="0049212D" w:rsidP="00320A69">
            <w:pPr>
              <w:pStyle w:val="Default"/>
              <w:jc w:val="center"/>
              <w:rPr>
                <w:rFonts w:ascii="Times New Roman" w:hAnsi="Times New Roman" w:cs="Times New Roman"/>
                <w:b/>
                <w:color w:val="auto"/>
              </w:rPr>
            </w:pPr>
            <w:r w:rsidRPr="00833938">
              <w:rPr>
                <w:rFonts w:ascii="Times New Roman" w:hAnsi="Times New Roman" w:cs="Times New Roman"/>
                <w:b/>
                <w:color w:val="auto"/>
              </w:rPr>
              <w:t>Сооружения для очистки сточных вод</w:t>
            </w:r>
          </w:p>
        </w:tc>
        <w:tc>
          <w:tcPr>
            <w:tcW w:w="7266" w:type="dxa"/>
            <w:gridSpan w:val="4"/>
            <w:vAlign w:val="center"/>
          </w:tcPr>
          <w:p w:rsidR="0049212D" w:rsidRPr="00833938" w:rsidRDefault="0049212D" w:rsidP="00320A69">
            <w:pPr>
              <w:pStyle w:val="Default"/>
              <w:jc w:val="center"/>
              <w:rPr>
                <w:rFonts w:ascii="Times New Roman" w:hAnsi="Times New Roman" w:cs="Times New Roman"/>
                <w:b/>
                <w:color w:val="auto"/>
              </w:rPr>
            </w:pPr>
            <w:r w:rsidRPr="00833938">
              <w:rPr>
                <w:rFonts w:ascii="Times New Roman" w:hAnsi="Times New Roman" w:cs="Times New Roman"/>
                <w:b/>
                <w:color w:val="auto"/>
              </w:rPr>
              <w:t>Расстояние в м при расчетной производительности очистных сооружений в тыс. м</w:t>
            </w:r>
            <w:r w:rsidRPr="00833938">
              <w:rPr>
                <w:rFonts w:ascii="Times New Roman" w:hAnsi="Times New Roman" w:cs="Times New Roman"/>
                <w:b/>
                <w:color w:val="auto"/>
                <w:vertAlign w:val="superscript"/>
              </w:rPr>
              <w:t>3</w:t>
            </w:r>
            <w:r w:rsidRPr="00833938">
              <w:rPr>
                <w:rFonts w:ascii="Times New Roman" w:hAnsi="Times New Roman" w:cs="Times New Roman"/>
                <w:b/>
                <w:color w:val="auto"/>
              </w:rPr>
              <w:t>/ сутки</w:t>
            </w:r>
          </w:p>
        </w:tc>
      </w:tr>
      <w:tr w:rsidR="0049212D" w:rsidRPr="00833938" w:rsidTr="00320A69">
        <w:trPr>
          <w:trHeight w:val="110"/>
        </w:trPr>
        <w:tc>
          <w:tcPr>
            <w:tcW w:w="2765" w:type="dxa"/>
            <w:vMerge/>
            <w:vAlign w:val="center"/>
          </w:tcPr>
          <w:p w:rsidR="0049212D" w:rsidRPr="00833938" w:rsidRDefault="0049212D" w:rsidP="00320A69">
            <w:pPr>
              <w:pStyle w:val="Default"/>
              <w:jc w:val="center"/>
              <w:rPr>
                <w:rFonts w:ascii="Times New Roman" w:hAnsi="Times New Roman" w:cs="Times New Roman"/>
                <w:b/>
                <w:color w:val="auto"/>
              </w:rPr>
            </w:pPr>
          </w:p>
        </w:tc>
        <w:tc>
          <w:tcPr>
            <w:tcW w:w="1596" w:type="dxa"/>
            <w:vAlign w:val="center"/>
          </w:tcPr>
          <w:p w:rsidR="0049212D" w:rsidRPr="00833938" w:rsidRDefault="0049212D" w:rsidP="00320A69">
            <w:pPr>
              <w:pStyle w:val="Default"/>
              <w:jc w:val="center"/>
              <w:rPr>
                <w:rFonts w:ascii="Times New Roman" w:hAnsi="Times New Roman" w:cs="Times New Roman"/>
                <w:b/>
                <w:color w:val="auto"/>
              </w:rPr>
            </w:pPr>
            <w:r w:rsidRPr="00833938">
              <w:rPr>
                <w:rFonts w:ascii="Times New Roman" w:hAnsi="Times New Roman" w:cs="Times New Roman"/>
                <w:b/>
                <w:color w:val="auto"/>
              </w:rPr>
              <w:t>до 0,2</w:t>
            </w:r>
          </w:p>
        </w:tc>
        <w:tc>
          <w:tcPr>
            <w:tcW w:w="1843" w:type="dxa"/>
            <w:vAlign w:val="center"/>
          </w:tcPr>
          <w:p w:rsidR="0049212D" w:rsidRPr="00833938" w:rsidRDefault="0049212D" w:rsidP="00320A69">
            <w:pPr>
              <w:pStyle w:val="Default"/>
              <w:jc w:val="center"/>
              <w:rPr>
                <w:rFonts w:ascii="Times New Roman" w:hAnsi="Times New Roman" w:cs="Times New Roman"/>
                <w:b/>
                <w:color w:val="auto"/>
              </w:rPr>
            </w:pPr>
            <w:r w:rsidRPr="00833938">
              <w:rPr>
                <w:rFonts w:ascii="Times New Roman" w:hAnsi="Times New Roman" w:cs="Times New Roman"/>
                <w:b/>
                <w:color w:val="auto"/>
              </w:rPr>
              <w:t>более 0,2 до 5,0</w:t>
            </w:r>
          </w:p>
        </w:tc>
        <w:tc>
          <w:tcPr>
            <w:tcW w:w="1984" w:type="dxa"/>
            <w:vAlign w:val="center"/>
          </w:tcPr>
          <w:p w:rsidR="0049212D" w:rsidRPr="00833938" w:rsidRDefault="0049212D" w:rsidP="00320A69">
            <w:pPr>
              <w:pStyle w:val="Default"/>
              <w:jc w:val="center"/>
              <w:rPr>
                <w:rFonts w:ascii="Times New Roman" w:hAnsi="Times New Roman" w:cs="Times New Roman"/>
                <w:b/>
                <w:color w:val="auto"/>
              </w:rPr>
            </w:pPr>
            <w:r w:rsidRPr="00833938">
              <w:rPr>
                <w:rFonts w:ascii="Times New Roman" w:hAnsi="Times New Roman" w:cs="Times New Roman"/>
                <w:b/>
                <w:color w:val="auto"/>
              </w:rPr>
              <w:t>более 5,0 до 50,0</w:t>
            </w:r>
          </w:p>
        </w:tc>
        <w:tc>
          <w:tcPr>
            <w:tcW w:w="1843" w:type="dxa"/>
            <w:vAlign w:val="center"/>
          </w:tcPr>
          <w:p w:rsidR="0049212D" w:rsidRPr="00833938" w:rsidRDefault="0049212D" w:rsidP="00320A69">
            <w:pPr>
              <w:pStyle w:val="Default"/>
              <w:jc w:val="center"/>
              <w:rPr>
                <w:rFonts w:ascii="Times New Roman" w:hAnsi="Times New Roman" w:cs="Times New Roman"/>
                <w:b/>
                <w:color w:val="auto"/>
              </w:rPr>
            </w:pPr>
            <w:r w:rsidRPr="00833938">
              <w:rPr>
                <w:rFonts w:ascii="Times New Roman" w:hAnsi="Times New Roman" w:cs="Times New Roman"/>
                <w:b/>
                <w:color w:val="auto"/>
              </w:rPr>
              <w:t>более 50,0 до 280</w:t>
            </w:r>
          </w:p>
        </w:tc>
      </w:tr>
      <w:tr w:rsidR="0049212D" w:rsidRPr="00833938" w:rsidTr="00320A69">
        <w:trPr>
          <w:trHeight w:val="244"/>
        </w:trPr>
        <w:tc>
          <w:tcPr>
            <w:tcW w:w="2765" w:type="dxa"/>
          </w:tcPr>
          <w:p w:rsidR="0049212D" w:rsidRPr="00833938" w:rsidRDefault="0049212D" w:rsidP="00320A69">
            <w:pPr>
              <w:pStyle w:val="Default"/>
              <w:jc w:val="both"/>
              <w:rPr>
                <w:rFonts w:ascii="Times New Roman" w:hAnsi="Times New Roman" w:cs="Times New Roman"/>
                <w:color w:val="auto"/>
              </w:rPr>
            </w:pPr>
            <w:r w:rsidRPr="00833938">
              <w:rPr>
                <w:rFonts w:ascii="Times New Roman" w:hAnsi="Times New Roman" w:cs="Times New Roman"/>
                <w:color w:val="auto"/>
              </w:rPr>
              <w:t>Насосные станции и аварийно-регулирующие резерв</w:t>
            </w:r>
            <w:r w:rsidRPr="00833938">
              <w:rPr>
                <w:rFonts w:ascii="Times New Roman" w:hAnsi="Times New Roman" w:cs="Times New Roman"/>
                <w:color w:val="auto"/>
              </w:rPr>
              <w:t>у</w:t>
            </w:r>
            <w:r w:rsidRPr="00833938">
              <w:rPr>
                <w:rFonts w:ascii="Times New Roman" w:hAnsi="Times New Roman" w:cs="Times New Roman"/>
                <w:color w:val="auto"/>
              </w:rPr>
              <w:t xml:space="preserve">ары </w:t>
            </w:r>
          </w:p>
        </w:tc>
        <w:tc>
          <w:tcPr>
            <w:tcW w:w="1596"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15</w:t>
            </w:r>
          </w:p>
        </w:tc>
        <w:tc>
          <w:tcPr>
            <w:tcW w:w="184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20</w:t>
            </w:r>
          </w:p>
        </w:tc>
        <w:tc>
          <w:tcPr>
            <w:tcW w:w="1984"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20</w:t>
            </w:r>
          </w:p>
        </w:tc>
        <w:tc>
          <w:tcPr>
            <w:tcW w:w="184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30</w:t>
            </w:r>
          </w:p>
        </w:tc>
      </w:tr>
      <w:tr w:rsidR="0049212D" w:rsidRPr="00833938" w:rsidTr="00320A69">
        <w:trPr>
          <w:trHeight w:val="641"/>
        </w:trPr>
        <w:tc>
          <w:tcPr>
            <w:tcW w:w="2765" w:type="dxa"/>
          </w:tcPr>
          <w:p w:rsidR="0049212D" w:rsidRPr="00833938" w:rsidRDefault="0049212D" w:rsidP="00320A69">
            <w:pPr>
              <w:pStyle w:val="Default"/>
              <w:jc w:val="both"/>
              <w:rPr>
                <w:rFonts w:ascii="Times New Roman" w:hAnsi="Times New Roman" w:cs="Times New Roman"/>
                <w:color w:val="auto"/>
              </w:rPr>
            </w:pPr>
            <w:r w:rsidRPr="00833938">
              <w:rPr>
                <w:rFonts w:ascii="Times New Roman" w:hAnsi="Times New Roman" w:cs="Times New Roman"/>
                <w:color w:val="auto"/>
              </w:rPr>
              <w:t>Сооружения для мех</w:t>
            </w:r>
            <w:r w:rsidRPr="00833938">
              <w:rPr>
                <w:rFonts w:ascii="Times New Roman" w:hAnsi="Times New Roman" w:cs="Times New Roman"/>
                <w:color w:val="auto"/>
              </w:rPr>
              <w:t>а</w:t>
            </w:r>
            <w:r w:rsidRPr="00833938">
              <w:rPr>
                <w:rFonts w:ascii="Times New Roman" w:hAnsi="Times New Roman" w:cs="Times New Roman"/>
                <w:color w:val="auto"/>
              </w:rPr>
              <w:t>нической и биологич</w:t>
            </w:r>
            <w:r w:rsidRPr="00833938">
              <w:rPr>
                <w:rFonts w:ascii="Times New Roman" w:hAnsi="Times New Roman" w:cs="Times New Roman"/>
                <w:color w:val="auto"/>
              </w:rPr>
              <w:t>е</w:t>
            </w:r>
            <w:r w:rsidRPr="00833938">
              <w:rPr>
                <w:rFonts w:ascii="Times New Roman" w:hAnsi="Times New Roman" w:cs="Times New Roman"/>
                <w:color w:val="auto"/>
              </w:rPr>
              <w:t xml:space="preserve">ской очистки с иловыми площадками для </w:t>
            </w:r>
            <w:proofErr w:type="spellStart"/>
            <w:r w:rsidRPr="00833938">
              <w:rPr>
                <w:rFonts w:ascii="Times New Roman" w:hAnsi="Times New Roman" w:cs="Times New Roman"/>
                <w:color w:val="auto"/>
              </w:rPr>
              <w:t>сбр</w:t>
            </w:r>
            <w:r w:rsidRPr="00833938">
              <w:rPr>
                <w:rFonts w:ascii="Times New Roman" w:hAnsi="Times New Roman" w:cs="Times New Roman"/>
                <w:color w:val="auto"/>
              </w:rPr>
              <w:t>о</w:t>
            </w:r>
            <w:r w:rsidRPr="00833938">
              <w:rPr>
                <w:rFonts w:ascii="Times New Roman" w:hAnsi="Times New Roman" w:cs="Times New Roman"/>
                <w:color w:val="auto"/>
              </w:rPr>
              <w:t>женных</w:t>
            </w:r>
            <w:proofErr w:type="spellEnd"/>
            <w:r w:rsidRPr="00833938">
              <w:rPr>
                <w:rFonts w:ascii="Times New Roman" w:hAnsi="Times New Roman" w:cs="Times New Roman"/>
                <w:color w:val="auto"/>
              </w:rPr>
              <w:t xml:space="preserve"> осадков, а та</w:t>
            </w:r>
            <w:r w:rsidRPr="00833938">
              <w:rPr>
                <w:rFonts w:ascii="Times New Roman" w:hAnsi="Times New Roman" w:cs="Times New Roman"/>
                <w:color w:val="auto"/>
              </w:rPr>
              <w:t>к</w:t>
            </w:r>
            <w:r w:rsidRPr="00833938">
              <w:rPr>
                <w:rFonts w:ascii="Times New Roman" w:hAnsi="Times New Roman" w:cs="Times New Roman"/>
                <w:color w:val="auto"/>
              </w:rPr>
              <w:t xml:space="preserve">же иловые площадки </w:t>
            </w:r>
          </w:p>
        </w:tc>
        <w:tc>
          <w:tcPr>
            <w:tcW w:w="1596"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150</w:t>
            </w:r>
          </w:p>
        </w:tc>
        <w:tc>
          <w:tcPr>
            <w:tcW w:w="184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200</w:t>
            </w:r>
          </w:p>
        </w:tc>
        <w:tc>
          <w:tcPr>
            <w:tcW w:w="1984"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400</w:t>
            </w:r>
          </w:p>
        </w:tc>
        <w:tc>
          <w:tcPr>
            <w:tcW w:w="184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500</w:t>
            </w:r>
          </w:p>
        </w:tc>
      </w:tr>
      <w:tr w:rsidR="0049212D" w:rsidRPr="00833938" w:rsidTr="00320A69">
        <w:trPr>
          <w:trHeight w:val="653"/>
        </w:trPr>
        <w:tc>
          <w:tcPr>
            <w:tcW w:w="2765" w:type="dxa"/>
          </w:tcPr>
          <w:p w:rsidR="0049212D" w:rsidRPr="00833938" w:rsidRDefault="0049212D" w:rsidP="00320A69">
            <w:pPr>
              <w:pStyle w:val="Default"/>
              <w:jc w:val="both"/>
              <w:rPr>
                <w:rFonts w:ascii="Times New Roman" w:hAnsi="Times New Roman" w:cs="Times New Roman"/>
                <w:color w:val="auto"/>
              </w:rPr>
            </w:pPr>
            <w:r w:rsidRPr="00833938">
              <w:rPr>
                <w:rFonts w:ascii="Times New Roman" w:hAnsi="Times New Roman" w:cs="Times New Roman"/>
                <w:color w:val="auto"/>
              </w:rPr>
              <w:lastRenderedPageBreak/>
              <w:t>Сооружения для мех</w:t>
            </w:r>
            <w:r w:rsidRPr="00833938">
              <w:rPr>
                <w:rFonts w:ascii="Times New Roman" w:hAnsi="Times New Roman" w:cs="Times New Roman"/>
                <w:color w:val="auto"/>
              </w:rPr>
              <w:t>а</w:t>
            </w:r>
            <w:r w:rsidRPr="00833938">
              <w:rPr>
                <w:rFonts w:ascii="Times New Roman" w:hAnsi="Times New Roman" w:cs="Times New Roman"/>
                <w:color w:val="auto"/>
              </w:rPr>
              <w:t>нической и биологич</w:t>
            </w:r>
            <w:r w:rsidRPr="00833938">
              <w:rPr>
                <w:rFonts w:ascii="Times New Roman" w:hAnsi="Times New Roman" w:cs="Times New Roman"/>
                <w:color w:val="auto"/>
              </w:rPr>
              <w:t>е</w:t>
            </w:r>
            <w:r w:rsidRPr="00833938">
              <w:rPr>
                <w:rFonts w:ascii="Times New Roman" w:hAnsi="Times New Roman" w:cs="Times New Roman"/>
                <w:color w:val="auto"/>
              </w:rPr>
              <w:t>ской очистки с терм</w:t>
            </w:r>
            <w:r w:rsidRPr="00833938">
              <w:rPr>
                <w:rFonts w:ascii="Times New Roman" w:hAnsi="Times New Roman" w:cs="Times New Roman"/>
                <w:color w:val="auto"/>
              </w:rPr>
              <w:t>о</w:t>
            </w:r>
            <w:r w:rsidRPr="00833938">
              <w:rPr>
                <w:rFonts w:ascii="Times New Roman" w:hAnsi="Times New Roman" w:cs="Times New Roman"/>
                <w:color w:val="auto"/>
              </w:rPr>
              <w:t>механической обрабо</w:t>
            </w:r>
            <w:r w:rsidRPr="00833938">
              <w:rPr>
                <w:rFonts w:ascii="Times New Roman" w:hAnsi="Times New Roman" w:cs="Times New Roman"/>
                <w:color w:val="auto"/>
              </w:rPr>
              <w:t>т</w:t>
            </w:r>
            <w:r w:rsidRPr="00833938">
              <w:rPr>
                <w:rFonts w:ascii="Times New Roman" w:hAnsi="Times New Roman" w:cs="Times New Roman"/>
                <w:color w:val="auto"/>
              </w:rPr>
              <w:t xml:space="preserve">кой осадка в закрытых помещениях </w:t>
            </w:r>
          </w:p>
        </w:tc>
        <w:tc>
          <w:tcPr>
            <w:tcW w:w="1596"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100</w:t>
            </w:r>
          </w:p>
        </w:tc>
        <w:tc>
          <w:tcPr>
            <w:tcW w:w="184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150</w:t>
            </w:r>
          </w:p>
        </w:tc>
        <w:tc>
          <w:tcPr>
            <w:tcW w:w="1984"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300</w:t>
            </w:r>
          </w:p>
        </w:tc>
        <w:tc>
          <w:tcPr>
            <w:tcW w:w="184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400</w:t>
            </w:r>
          </w:p>
        </w:tc>
      </w:tr>
      <w:tr w:rsidR="0049212D" w:rsidRPr="00833938" w:rsidTr="00320A69">
        <w:trPr>
          <w:trHeight w:val="273"/>
        </w:trPr>
        <w:tc>
          <w:tcPr>
            <w:tcW w:w="2765" w:type="dxa"/>
          </w:tcPr>
          <w:p w:rsidR="0049212D" w:rsidRPr="00833938" w:rsidRDefault="0049212D" w:rsidP="00320A69">
            <w:pPr>
              <w:pStyle w:val="Default"/>
              <w:jc w:val="both"/>
              <w:rPr>
                <w:rFonts w:ascii="Times New Roman" w:hAnsi="Times New Roman" w:cs="Times New Roman"/>
                <w:color w:val="auto"/>
              </w:rPr>
            </w:pPr>
            <w:r w:rsidRPr="00833938">
              <w:rPr>
                <w:rFonts w:ascii="Times New Roman" w:hAnsi="Times New Roman" w:cs="Times New Roman"/>
                <w:color w:val="auto"/>
              </w:rPr>
              <w:t xml:space="preserve">Поля: </w:t>
            </w:r>
          </w:p>
          <w:p w:rsidR="0049212D" w:rsidRPr="00833938" w:rsidRDefault="0049212D" w:rsidP="00320A69">
            <w:pPr>
              <w:pStyle w:val="Default"/>
              <w:jc w:val="both"/>
              <w:rPr>
                <w:rFonts w:ascii="Times New Roman" w:hAnsi="Times New Roman" w:cs="Times New Roman"/>
                <w:color w:val="auto"/>
              </w:rPr>
            </w:pPr>
            <w:r w:rsidRPr="00833938">
              <w:rPr>
                <w:rFonts w:ascii="Times New Roman" w:hAnsi="Times New Roman" w:cs="Times New Roman"/>
                <w:color w:val="auto"/>
              </w:rPr>
              <w:t xml:space="preserve">а) фильтрации </w:t>
            </w:r>
          </w:p>
          <w:p w:rsidR="0049212D" w:rsidRPr="00833938" w:rsidRDefault="0049212D" w:rsidP="00320A69">
            <w:pPr>
              <w:pStyle w:val="Default"/>
              <w:jc w:val="both"/>
              <w:rPr>
                <w:rFonts w:ascii="Times New Roman" w:hAnsi="Times New Roman" w:cs="Times New Roman"/>
                <w:color w:val="auto"/>
              </w:rPr>
            </w:pPr>
            <w:r w:rsidRPr="00833938">
              <w:rPr>
                <w:rFonts w:ascii="Times New Roman" w:hAnsi="Times New Roman" w:cs="Times New Roman"/>
                <w:color w:val="auto"/>
              </w:rPr>
              <w:t xml:space="preserve">б) орошения </w:t>
            </w:r>
          </w:p>
        </w:tc>
        <w:tc>
          <w:tcPr>
            <w:tcW w:w="1596"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200</w:t>
            </w:r>
          </w:p>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150</w:t>
            </w:r>
          </w:p>
        </w:tc>
        <w:tc>
          <w:tcPr>
            <w:tcW w:w="184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300</w:t>
            </w:r>
          </w:p>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200</w:t>
            </w:r>
          </w:p>
        </w:tc>
        <w:tc>
          <w:tcPr>
            <w:tcW w:w="1984"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500</w:t>
            </w:r>
          </w:p>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400</w:t>
            </w:r>
          </w:p>
        </w:tc>
        <w:tc>
          <w:tcPr>
            <w:tcW w:w="184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1000</w:t>
            </w:r>
          </w:p>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1000</w:t>
            </w:r>
          </w:p>
        </w:tc>
      </w:tr>
      <w:tr w:rsidR="0049212D" w:rsidRPr="00833938" w:rsidTr="00320A69">
        <w:trPr>
          <w:trHeight w:val="110"/>
        </w:trPr>
        <w:tc>
          <w:tcPr>
            <w:tcW w:w="2765" w:type="dxa"/>
          </w:tcPr>
          <w:p w:rsidR="0049212D" w:rsidRPr="00833938" w:rsidRDefault="0049212D" w:rsidP="00320A69">
            <w:pPr>
              <w:pStyle w:val="Default"/>
              <w:jc w:val="both"/>
              <w:rPr>
                <w:rFonts w:ascii="Times New Roman" w:hAnsi="Times New Roman" w:cs="Times New Roman"/>
                <w:color w:val="auto"/>
              </w:rPr>
            </w:pPr>
            <w:r w:rsidRPr="00833938">
              <w:rPr>
                <w:rFonts w:ascii="Times New Roman" w:hAnsi="Times New Roman" w:cs="Times New Roman"/>
                <w:color w:val="auto"/>
              </w:rPr>
              <w:t xml:space="preserve">Биологические пруды </w:t>
            </w:r>
          </w:p>
        </w:tc>
        <w:tc>
          <w:tcPr>
            <w:tcW w:w="1596"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200</w:t>
            </w:r>
          </w:p>
        </w:tc>
        <w:tc>
          <w:tcPr>
            <w:tcW w:w="184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200</w:t>
            </w:r>
          </w:p>
        </w:tc>
        <w:tc>
          <w:tcPr>
            <w:tcW w:w="1984"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300</w:t>
            </w:r>
          </w:p>
        </w:tc>
        <w:tc>
          <w:tcPr>
            <w:tcW w:w="1843" w:type="dxa"/>
            <w:vAlign w:val="center"/>
          </w:tcPr>
          <w:p w:rsidR="0049212D" w:rsidRPr="00833938" w:rsidRDefault="0049212D" w:rsidP="00320A69">
            <w:pPr>
              <w:pStyle w:val="Default"/>
              <w:jc w:val="center"/>
              <w:rPr>
                <w:rFonts w:ascii="Times New Roman" w:hAnsi="Times New Roman" w:cs="Times New Roman"/>
                <w:color w:val="auto"/>
              </w:rPr>
            </w:pPr>
            <w:r w:rsidRPr="00833938">
              <w:rPr>
                <w:rFonts w:ascii="Times New Roman" w:hAnsi="Times New Roman" w:cs="Times New Roman"/>
                <w:color w:val="auto"/>
              </w:rPr>
              <w:t>300</w:t>
            </w:r>
          </w:p>
        </w:tc>
      </w:tr>
    </w:tbl>
    <w:p w:rsidR="0049212D" w:rsidRPr="00833938" w:rsidRDefault="0049212D" w:rsidP="00320A69">
      <w:pPr>
        <w:pStyle w:val="a4"/>
        <w:spacing w:before="0" w:beforeAutospacing="0" w:after="0" w:afterAutospacing="0"/>
        <w:ind w:firstLine="851"/>
        <w:jc w:val="both"/>
        <w:rPr>
          <w:sz w:val="20"/>
        </w:rPr>
      </w:pPr>
      <w:r w:rsidRPr="00833938">
        <w:rPr>
          <w:sz w:val="20"/>
        </w:rPr>
        <w:t>Примечания:</w:t>
      </w:r>
    </w:p>
    <w:p w:rsidR="0049212D" w:rsidRPr="00833938" w:rsidRDefault="0049212D" w:rsidP="00320A69">
      <w:pPr>
        <w:pStyle w:val="a4"/>
        <w:spacing w:before="0" w:beforeAutospacing="0" w:after="0" w:afterAutospacing="0"/>
        <w:ind w:firstLine="851"/>
        <w:jc w:val="both"/>
        <w:rPr>
          <w:sz w:val="20"/>
        </w:rPr>
      </w:pPr>
      <w:r w:rsidRPr="00833938">
        <w:rPr>
          <w:sz w:val="20"/>
        </w:rPr>
        <w:t>1. СЗЗ канализационных очистных сооружений производительностью более 280 тыс. м</w:t>
      </w:r>
      <w:r w:rsidRPr="00833938">
        <w:rPr>
          <w:sz w:val="20"/>
          <w:vertAlign w:val="superscript"/>
        </w:rPr>
        <w:t>3</w:t>
      </w:r>
      <w:r w:rsidRPr="00833938">
        <w:rPr>
          <w:sz w:val="20"/>
        </w:rPr>
        <w:t>/сутки,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Оренбургской области.</w:t>
      </w:r>
    </w:p>
    <w:p w:rsidR="0049212D" w:rsidRPr="00833938" w:rsidRDefault="0049212D" w:rsidP="00320A69">
      <w:pPr>
        <w:pStyle w:val="a4"/>
        <w:spacing w:before="0" w:beforeAutospacing="0" w:after="0" w:afterAutospacing="0"/>
        <w:ind w:firstLine="851"/>
        <w:jc w:val="both"/>
        <w:rPr>
          <w:sz w:val="20"/>
        </w:rPr>
      </w:pPr>
      <w:r w:rsidRPr="00833938">
        <w:rPr>
          <w:sz w:val="20"/>
        </w:rPr>
        <w:t>2. При отсутствии иловых площадок на территории очистных сооружений производительностью свыше 0,2 тыс. м</w:t>
      </w:r>
      <w:r w:rsidRPr="00833938">
        <w:rPr>
          <w:sz w:val="20"/>
          <w:vertAlign w:val="superscript"/>
        </w:rPr>
        <w:t>3</w:t>
      </w:r>
      <w:r w:rsidRPr="00833938">
        <w:rPr>
          <w:sz w:val="20"/>
        </w:rPr>
        <w:t>/</w:t>
      </w:r>
      <w:proofErr w:type="spellStart"/>
      <w:r w:rsidRPr="00833938">
        <w:rPr>
          <w:sz w:val="20"/>
        </w:rPr>
        <w:t>сут</w:t>
      </w:r>
      <w:proofErr w:type="spellEnd"/>
      <w:r w:rsidRPr="00833938">
        <w:rPr>
          <w:sz w:val="20"/>
        </w:rPr>
        <w:t xml:space="preserve"> размер зоны следует сокращать на 30%.</w:t>
      </w:r>
    </w:p>
    <w:p w:rsidR="0049212D" w:rsidRPr="00833938" w:rsidRDefault="0049212D" w:rsidP="00320A69">
      <w:pPr>
        <w:pStyle w:val="a4"/>
        <w:spacing w:before="0" w:beforeAutospacing="0" w:after="0" w:afterAutospacing="0"/>
        <w:ind w:firstLine="851"/>
        <w:jc w:val="both"/>
        <w:rPr>
          <w:sz w:val="20"/>
        </w:rPr>
      </w:pPr>
      <w:r w:rsidRPr="00833938">
        <w:rPr>
          <w:sz w:val="20"/>
        </w:rPr>
        <w:t>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м</w:t>
      </w:r>
      <w:r w:rsidRPr="00833938">
        <w:rPr>
          <w:sz w:val="20"/>
          <w:vertAlign w:val="superscript"/>
        </w:rPr>
        <w:t>3</w:t>
      </w:r>
      <w:r w:rsidRPr="00833938">
        <w:rPr>
          <w:sz w:val="20"/>
        </w:rPr>
        <w:t>/сутки СЗЗ следует принимать размером 100 м.</w:t>
      </w:r>
    </w:p>
    <w:p w:rsidR="0049212D" w:rsidRPr="00833938" w:rsidRDefault="0049212D" w:rsidP="00320A69">
      <w:pPr>
        <w:pStyle w:val="a4"/>
        <w:spacing w:before="0" w:beforeAutospacing="0" w:after="0" w:afterAutospacing="0"/>
        <w:ind w:firstLine="851"/>
        <w:jc w:val="both"/>
        <w:rPr>
          <w:sz w:val="20"/>
        </w:rPr>
      </w:pPr>
      <w:r w:rsidRPr="00833938">
        <w:rPr>
          <w:sz w:val="20"/>
        </w:rPr>
        <w:t>4. Для полей подземной фильтрации пропускной способностью до 15 м</w:t>
      </w:r>
      <w:r w:rsidRPr="00833938">
        <w:rPr>
          <w:sz w:val="20"/>
          <w:vertAlign w:val="superscript"/>
        </w:rPr>
        <w:t>3</w:t>
      </w:r>
      <w:r w:rsidRPr="00833938">
        <w:rPr>
          <w:sz w:val="20"/>
        </w:rPr>
        <w:t>/сутки СЗЗ следует принимать размером 50 м.</w:t>
      </w:r>
    </w:p>
    <w:p w:rsidR="0049212D" w:rsidRPr="00833938" w:rsidRDefault="0049212D" w:rsidP="00320A69">
      <w:pPr>
        <w:pStyle w:val="a4"/>
        <w:spacing w:before="0" w:beforeAutospacing="0" w:after="0" w:afterAutospacing="0"/>
        <w:ind w:firstLine="851"/>
        <w:jc w:val="both"/>
        <w:rPr>
          <w:sz w:val="20"/>
        </w:rPr>
      </w:pPr>
      <w:r w:rsidRPr="00833938">
        <w:rPr>
          <w:sz w:val="20"/>
        </w:rPr>
        <w:t>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м</w:t>
      </w:r>
      <w:r w:rsidRPr="00833938">
        <w:rPr>
          <w:sz w:val="20"/>
          <w:vertAlign w:val="superscript"/>
        </w:rPr>
        <w:t>3</w:t>
      </w:r>
      <w:r w:rsidRPr="00833938">
        <w:rPr>
          <w:sz w:val="20"/>
        </w:rPr>
        <w:t>/</w:t>
      </w:r>
      <w:proofErr w:type="spellStart"/>
      <w:r w:rsidRPr="00833938">
        <w:rPr>
          <w:sz w:val="20"/>
        </w:rPr>
        <w:t>сут</w:t>
      </w:r>
      <w:proofErr w:type="spellEnd"/>
      <w:r w:rsidRPr="00833938">
        <w:rPr>
          <w:sz w:val="20"/>
        </w:rPr>
        <w:t xml:space="preserve"> - 50 м.</w:t>
      </w:r>
    </w:p>
    <w:p w:rsidR="0049212D" w:rsidRPr="00833938" w:rsidRDefault="0049212D" w:rsidP="00320A69">
      <w:pPr>
        <w:pStyle w:val="a4"/>
        <w:spacing w:before="0" w:beforeAutospacing="0" w:after="0" w:afterAutospacing="0"/>
        <w:ind w:firstLine="851"/>
        <w:jc w:val="both"/>
        <w:rPr>
          <w:sz w:val="20"/>
        </w:rPr>
      </w:pPr>
      <w:r w:rsidRPr="00833938">
        <w:rPr>
          <w:sz w:val="20"/>
        </w:rPr>
        <w:t>6 СЗЗ от очистных сооружений поверхностного стока открытого типа до жилой территории следует принимать 100 м, закрытого типа - 50 м.</w:t>
      </w:r>
    </w:p>
    <w:p w:rsidR="0049212D" w:rsidRPr="00833938" w:rsidRDefault="0049212D" w:rsidP="00F43B31">
      <w:pPr>
        <w:pStyle w:val="a4"/>
        <w:spacing w:before="0" w:beforeAutospacing="0" w:after="0" w:afterAutospacing="0"/>
        <w:ind w:firstLine="851"/>
        <w:jc w:val="both"/>
        <w:rPr>
          <w:b/>
        </w:rPr>
      </w:pPr>
      <w:r w:rsidRPr="00833938">
        <w:rPr>
          <w:sz w:val="20"/>
        </w:rPr>
        <w:t>7 СЗЗ, указанные в таблице 42, допускается увеличивать, но не более чем в 2 раза в случае располож</w:t>
      </w:r>
      <w:r w:rsidRPr="00833938">
        <w:rPr>
          <w:sz w:val="20"/>
        </w:rPr>
        <w:t>е</w:t>
      </w:r>
      <w:r w:rsidRPr="00833938">
        <w:rPr>
          <w:sz w:val="20"/>
        </w:rPr>
        <w:t>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49212D" w:rsidRPr="00833938" w:rsidRDefault="0049212D" w:rsidP="00A316EB">
      <w:pPr>
        <w:widowControl w:val="0"/>
        <w:jc w:val="both"/>
        <w:rPr>
          <w:rFonts w:ascii="Times New Roman" w:hAnsi="Times New Roman"/>
          <w:sz w:val="24"/>
          <w:szCs w:val="24"/>
        </w:rPr>
      </w:pPr>
    </w:p>
    <w:p w:rsidR="0049212D" w:rsidRPr="00833938" w:rsidRDefault="0049212D" w:rsidP="00A316EB">
      <w:pPr>
        <w:widowControl w:val="0"/>
        <w:jc w:val="both"/>
        <w:rPr>
          <w:rFonts w:ascii="Times New Roman" w:hAnsi="Times New Roman"/>
          <w:sz w:val="24"/>
          <w:szCs w:val="24"/>
        </w:rPr>
      </w:pPr>
      <w:r w:rsidRPr="00715B1A">
        <w:rPr>
          <w:rFonts w:ascii="Times New Roman" w:hAnsi="Times New Roman"/>
          <w:sz w:val="24"/>
          <w:szCs w:val="24"/>
        </w:rPr>
        <w:t>1</w:t>
      </w:r>
      <w:r>
        <w:rPr>
          <w:rFonts w:ascii="Times New Roman" w:hAnsi="Times New Roman"/>
          <w:sz w:val="24"/>
          <w:szCs w:val="24"/>
        </w:rPr>
        <w:t>1</w:t>
      </w:r>
      <w:r w:rsidRPr="00833938">
        <w:rPr>
          <w:rFonts w:ascii="Times New Roman" w:hAnsi="Times New Roman"/>
          <w:sz w:val="24"/>
          <w:szCs w:val="24"/>
        </w:rPr>
        <w:t xml:space="preserve">.1. Кроме того, устанавливаются санитарно-защитные зоны: </w:t>
      </w:r>
    </w:p>
    <w:p w:rsidR="0049212D" w:rsidRPr="00833938" w:rsidRDefault="0049212D" w:rsidP="00A316EB">
      <w:pPr>
        <w:widowControl w:val="0"/>
        <w:adjustRightInd w:val="0"/>
        <w:jc w:val="both"/>
        <w:rPr>
          <w:rFonts w:ascii="Times New Roman" w:hAnsi="Times New Roman"/>
          <w:sz w:val="24"/>
          <w:szCs w:val="24"/>
        </w:rPr>
      </w:pPr>
      <w:r w:rsidRPr="00833938">
        <w:rPr>
          <w:rFonts w:ascii="Times New Roman" w:hAnsi="Times New Roman"/>
          <w:sz w:val="24"/>
          <w:szCs w:val="24"/>
        </w:rPr>
        <w:t>- от сливных станций –</w:t>
      </w:r>
      <w:r w:rsidRPr="00833938">
        <w:rPr>
          <w:rFonts w:ascii="Times New Roman" w:hAnsi="Times New Roman"/>
          <w:noProof/>
          <w:sz w:val="24"/>
          <w:szCs w:val="24"/>
        </w:rPr>
        <w:t xml:space="preserve"> 300</w:t>
      </w:r>
      <w:r w:rsidRPr="00833938">
        <w:rPr>
          <w:rFonts w:ascii="Times New Roman" w:hAnsi="Times New Roman"/>
          <w:sz w:val="24"/>
          <w:szCs w:val="24"/>
        </w:rPr>
        <w:t xml:space="preserve"> м;</w:t>
      </w:r>
    </w:p>
    <w:p w:rsidR="0049212D" w:rsidRPr="00833938" w:rsidRDefault="0049212D" w:rsidP="00A316EB">
      <w:pPr>
        <w:widowControl w:val="0"/>
        <w:adjustRightInd w:val="0"/>
        <w:jc w:val="both"/>
        <w:rPr>
          <w:rFonts w:ascii="Times New Roman" w:hAnsi="Times New Roman"/>
          <w:spacing w:val="-6"/>
          <w:sz w:val="24"/>
          <w:szCs w:val="24"/>
        </w:rPr>
      </w:pPr>
      <w:r w:rsidRPr="00833938">
        <w:rPr>
          <w:rFonts w:ascii="Times New Roman" w:hAnsi="Times New Roman"/>
          <w:sz w:val="24"/>
          <w:szCs w:val="24"/>
        </w:rPr>
        <w:t xml:space="preserve">- </w:t>
      </w:r>
      <w:r w:rsidRPr="00833938">
        <w:rPr>
          <w:rFonts w:ascii="Times New Roman" w:hAnsi="Times New Roman"/>
          <w:spacing w:val="-6"/>
          <w:sz w:val="24"/>
          <w:szCs w:val="24"/>
        </w:rPr>
        <w:t xml:space="preserve">от снеготаялок и </w:t>
      </w:r>
      <w:proofErr w:type="spellStart"/>
      <w:r w:rsidRPr="00833938">
        <w:rPr>
          <w:rStyle w:val="spelle"/>
          <w:rFonts w:ascii="Times New Roman" w:hAnsi="Times New Roman"/>
          <w:spacing w:val="-6"/>
          <w:sz w:val="24"/>
          <w:szCs w:val="24"/>
        </w:rPr>
        <w:t>снегосплавных</w:t>
      </w:r>
      <w:proofErr w:type="spellEnd"/>
      <w:r w:rsidRPr="00833938">
        <w:rPr>
          <w:rFonts w:ascii="Times New Roman" w:hAnsi="Times New Roman"/>
          <w:spacing w:val="-6"/>
          <w:sz w:val="24"/>
          <w:szCs w:val="24"/>
        </w:rPr>
        <w:t xml:space="preserve"> пунктов до жилой территории – не менее 100 м.</w:t>
      </w:r>
    </w:p>
    <w:p w:rsidR="0049212D" w:rsidRPr="00833938" w:rsidRDefault="0049212D" w:rsidP="00A316EB">
      <w:pPr>
        <w:widowControl w:val="0"/>
        <w:jc w:val="both"/>
        <w:rPr>
          <w:rFonts w:ascii="Times New Roman" w:hAnsi="Times New Roman"/>
          <w:sz w:val="24"/>
          <w:szCs w:val="24"/>
        </w:rPr>
      </w:pPr>
      <w:r w:rsidRPr="00715B1A">
        <w:rPr>
          <w:rFonts w:ascii="Times New Roman" w:hAnsi="Times New Roman"/>
          <w:sz w:val="24"/>
          <w:szCs w:val="24"/>
        </w:rPr>
        <w:t>1</w:t>
      </w:r>
      <w:r>
        <w:rPr>
          <w:rFonts w:ascii="Times New Roman" w:hAnsi="Times New Roman"/>
          <w:sz w:val="24"/>
          <w:szCs w:val="24"/>
        </w:rPr>
        <w:t>1</w:t>
      </w:r>
      <w:r w:rsidRPr="00833938">
        <w:rPr>
          <w:rFonts w:ascii="Times New Roman" w:hAnsi="Times New Roman"/>
          <w:sz w:val="24"/>
          <w:szCs w:val="24"/>
        </w:rPr>
        <w:t>.2.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w:t>
      </w:r>
      <w:r w:rsidRPr="00833938">
        <w:rPr>
          <w:rFonts w:ascii="Times New Roman" w:hAnsi="Times New Roman"/>
          <w:sz w:val="24"/>
          <w:szCs w:val="24"/>
        </w:rPr>
        <w:t>е</w:t>
      </w:r>
      <w:r w:rsidRPr="00833938">
        <w:rPr>
          <w:rFonts w:ascii="Times New Roman" w:hAnsi="Times New Roman"/>
          <w:sz w:val="24"/>
          <w:szCs w:val="24"/>
        </w:rPr>
        <w:t>ства сточных вод, но не более 0,25 га.</w:t>
      </w:r>
    </w:p>
    <w:p w:rsidR="0049212D" w:rsidRPr="00833938" w:rsidRDefault="0049212D" w:rsidP="00912EA8">
      <w:pPr>
        <w:widowControl w:val="0"/>
        <w:jc w:val="center"/>
        <w:rPr>
          <w:rFonts w:ascii="Times New Roman" w:hAnsi="Times New Roman"/>
          <w:b/>
          <w:sz w:val="28"/>
          <w:szCs w:val="28"/>
        </w:rPr>
      </w:pPr>
      <w:r w:rsidRPr="00833938">
        <w:rPr>
          <w:rFonts w:ascii="Times New Roman" w:hAnsi="Times New Roman"/>
          <w:b/>
          <w:sz w:val="28"/>
          <w:szCs w:val="28"/>
        </w:rPr>
        <w:t>1</w:t>
      </w:r>
      <w:r>
        <w:rPr>
          <w:rFonts w:ascii="Times New Roman" w:hAnsi="Times New Roman"/>
          <w:b/>
          <w:sz w:val="28"/>
          <w:szCs w:val="28"/>
        </w:rPr>
        <w:t>2</w:t>
      </w:r>
      <w:r w:rsidRPr="00833938">
        <w:rPr>
          <w:rFonts w:ascii="Times New Roman" w:hAnsi="Times New Roman"/>
          <w:b/>
          <w:sz w:val="28"/>
          <w:szCs w:val="28"/>
        </w:rPr>
        <w:t>. Связь.</w:t>
      </w:r>
    </w:p>
    <w:p w:rsidR="0049212D" w:rsidRPr="00833938" w:rsidRDefault="0049212D" w:rsidP="00912EA8">
      <w:pPr>
        <w:tabs>
          <w:tab w:val="left" w:pos="3420"/>
        </w:tabs>
        <w:jc w:val="both"/>
        <w:rPr>
          <w:rFonts w:ascii="Times New Roman" w:hAnsi="Times New Roman"/>
          <w:sz w:val="24"/>
          <w:szCs w:val="24"/>
        </w:rPr>
      </w:pPr>
      <w:r w:rsidRPr="00833938">
        <w:rPr>
          <w:rFonts w:ascii="Times New Roman" w:hAnsi="Times New Roman"/>
          <w:b/>
          <w:sz w:val="24"/>
          <w:szCs w:val="24"/>
        </w:rPr>
        <w:t>1</w:t>
      </w:r>
      <w:r>
        <w:rPr>
          <w:rFonts w:ascii="Times New Roman" w:hAnsi="Times New Roman"/>
          <w:b/>
          <w:sz w:val="24"/>
          <w:szCs w:val="24"/>
        </w:rPr>
        <w:t>2</w:t>
      </w:r>
      <w:r w:rsidRPr="00833938">
        <w:rPr>
          <w:rFonts w:ascii="Times New Roman" w:hAnsi="Times New Roman"/>
          <w:b/>
          <w:sz w:val="24"/>
          <w:szCs w:val="24"/>
        </w:rPr>
        <w:t>.1. Размеры участков для сооружений  связи</w:t>
      </w:r>
      <w:r w:rsidRPr="00833938">
        <w:rPr>
          <w:rFonts w:ascii="Times New Roman" w:hAnsi="Times New Roman"/>
          <w:sz w:val="24"/>
          <w:szCs w:val="24"/>
        </w:rPr>
        <w:t xml:space="preserve"> устанавливаются по таблице 1</w:t>
      </w:r>
      <w:r>
        <w:rPr>
          <w:rFonts w:ascii="Times New Roman" w:hAnsi="Times New Roman"/>
          <w:sz w:val="24"/>
          <w:szCs w:val="24"/>
        </w:rPr>
        <w:t>2</w:t>
      </w:r>
      <w:r w:rsidRPr="00833938">
        <w:rPr>
          <w:rFonts w:ascii="Times New Roman" w:hAnsi="Times New Roman"/>
          <w:sz w:val="24"/>
          <w:szCs w:val="24"/>
        </w:rPr>
        <w:t>.1.</w:t>
      </w:r>
    </w:p>
    <w:p w:rsidR="00AE779D" w:rsidRDefault="00AE779D" w:rsidP="00912EA8">
      <w:pPr>
        <w:tabs>
          <w:tab w:val="left" w:pos="3420"/>
        </w:tabs>
        <w:ind w:firstLine="851"/>
        <w:jc w:val="right"/>
        <w:rPr>
          <w:rFonts w:ascii="Times New Roman" w:hAnsi="Times New Roman"/>
          <w:b/>
          <w:sz w:val="24"/>
          <w:szCs w:val="24"/>
        </w:rPr>
      </w:pPr>
    </w:p>
    <w:p w:rsidR="00AE779D" w:rsidRDefault="00AE779D" w:rsidP="00912EA8">
      <w:pPr>
        <w:tabs>
          <w:tab w:val="left" w:pos="3420"/>
        </w:tabs>
        <w:ind w:firstLine="851"/>
        <w:jc w:val="right"/>
        <w:rPr>
          <w:rFonts w:ascii="Times New Roman" w:hAnsi="Times New Roman"/>
          <w:b/>
          <w:sz w:val="24"/>
          <w:szCs w:val="24"/>
        </w:rPr>
      </w:pPr>
    </w:p>
    <w:p w:rsidR="00AE779D" w:rsidRDefault="00AE779D" w:rsidP="00912EA8">
      <w:pPr>
        <w:tabs>
          <w:tab w:val="left" w:pos="3420"/>
        </w:tabs>
        <w:ind w:firstLine="851"/>
        <w:jc w:val="right"/>
        <w:rPr>
          <w:rFonts w:ascii="Times New Roman" w:hAnsi="Times New Roman"/>
          <w:b/>
          <w:sz w:val="24"/>
          <w:szCs w:val="24"/>
        </w:rPr>
      </w:pPr>
    </w:p>
    <w:p w:rsidR="00AE779D" w:rsidRDefault="00AE779D" w:rsidP="00912EA8">
      <w:pPr>
        <w:tabs>
          <w:tab w:val="left" w:pos="3420"/>
        </w:tabs>
        <w:ind w:firstLine="851"/>
        <w:jc w:val="right"/>
        <w:rPr>
          <w:rFonts w:ascii="Times New Roman" w:hAnsi="Times New Roman"/>
          <w:b/>
          <w:sz w:val="24"/>
          <w:szCs w:val="24"/>
        </w:rPr>
      </w:pPr>
    </w:p>
    <w:p w:rsidR="00AE779D" w:rsidRDefault="00AE779D" w:rsidP="00912EA8">
      <w:pPr>
        <w:tabs>
          <w:tab w:val="left" w:pos="3420"/>
        </w:tabs>
        <w:ind w:firstLine="851"/>
        <w:jc w:val="right"/>
        <w:rPr>
          <w:rFonts w:ascii="Times New Roman" w:hAnsi="Times New Roman"/>
          <w:b/>
          <w:sz w:val="24"/>
          <w:szCs w:val="24"/>
        </w:rPr>
      </w:pPr>
    </w:p>
    <w:p w:rsidR="00AE779D" w:rsidRDefault="00AE779D" w:rsidP="00912EA8">
      <w:pPr>
        <w:tabs>
          <w:tab w:val="left" w:pos="3420"/>
        </w:tabs>
        <w:ind w:firstLine="851"/>
        <w:jc w:val="right"/>
        <w:rPr>
          <w:rFonts w:ascii="Times New Roman" w:hAnsi="Times New Roman"/>
          <w:b/>
          <w:sz w:val="24"/>
          <w:szCs w:val="24"/>
        </w:rPr>
      </w:pPr>
    </w:p>
    <w:p w:rsidR="0049212D" w:rsidRPr="00833938" w:rsidRDefault="0049212D" w:rsidP="00912EA8">
      <w:pPr>
        <w:tabs>
          <w:tab w:val="left" w:pos="3420"/>
        </w:tabs>
        <w:ind w:firstLine="851"/>
        <w:jc w:val="right"/>
        <w:rPr>
          <w:rFonts w:ascii="Times New Roman" w:hAnsi="Times New Roman"/>
          <w:b/>
          <w:sz w:val="24"/>
          <w:szCs w:val="24"/>
          <w:lang w:val="en-US"/>
        </w:rPr>
      </w:pPr>
      <w:r w:rsidRPr="00833938">
        <w:rPr>
          <w:rFonts w:ascii="Times New Roman" w:hAnsi="Times New Roman"/>
          <w:b/>
          <w:sz w:val="24"/>
          <w:szCs w:val="24"/>
        </w:rPr>
        <w:lastRenderedPageBreak/>
        <w:t xml:space="preserve">Таблица </w:t>
      </w:r>
      <w:r w:rsidRPr="00833938">
        <w:rPr>
          <w:rFonts w:ascii="Times New Roman" w:hAnsi="Times New Roman"/>
          <w:b/>
          <w:sz w:val="24"/>
          <w:szCs w:val="24"/>
          <w:lang w:val="en-US"/>
        </w:rPr>
        <w:t>1</w:t>
      </w:r>
      <w:r>
        <w:rPr>
          <w:rFonts w:ascii="Times New Roman" w:hAnsi="Times New Roman"/>
          <w:b/>
          <w:sz w:val="24"/>
          <w:szCs w:val="24"/>
        </w:rPr>
        <w:t>2</w:t>
      </w:r>
      <w:r w:rsidRPr="00833938">
        <w:rPr>
          <w:rFonts w:ascii="Times New Roman" w:hAnsi="Times New Roman"/>
          <w:b/>
          <w:sz w:val="24"/>
          <w:szCs w:val="24"/>
          <w:lang w:val="en-U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5"/>
        <w:gridCol w:w="2042"/>
      </w:tblGrid>
      <w:tr w:rsidR="0049212D" w:rsidRPr="00833938" w:rsidTr="002C2F8E">
        <w:tc>
          <w:tcPr>
            <w:tcW w:w="8208" w:type="dxa"/>
          </w:tcPr>
          <w:p w:rsidR="0049212D" w:rsidRPr="00833938" w:rsidRDefault="0049212D" w:rsidP="002C2F8E">
            <w:pPr>
              <w:tabs>
                <w:tab w:val="left" w:pos="3420"/>
              </w:tabs>
              <w:spacing w:line="240" w:lineRule="auto"/>
              <w:jc w:val="center"/>
              <w:rPr>
                <w:rFonts w:ascii="Times New Roman" w:hAnsi="Times New Roman"/>
                <w:b/>
                <w:sz w:val="24"/>
                <w:szCs w:val="24"/>
              </w:rPr>
            </w:pPr>
            <w:r w:rsidRPr="00833938">
              <w:rPr>
                <w:rFonts w:ascii="Times New Roman" w:hAnsi="Times New Roman"/>
                <w:b/>
                <w:sz w:val="24"/>
                <w:szCs w:val="24"/>
              </w:rPr>
              <w:t>Сооружения связи</w:t>
            </w:r>
          </w:p>
        </w:tc>
        <w:tc>
          <w:tcPr>
            <w:tcW w:w="2070" w:type="dxa"/>
          </w:tcPr>
          <w:p w:rsidR="0049212D" w:rsidRPr="00833938" w:rsidRDefault="0049212D" w:rsidP="002C2F8E">
            <w:pPr>
              <w:tabs>
                <w:tab w:val="left" w:pos="3420"/>
              </w:tabs>
              <w:spacing w:line="240" w:lineRule="auto"/>
              <w:jc w:val="center"/>
              <w:rPr>
                <w:rFonts w:ascii="Times New Roman" w:hAnsi="Times New Roman"/>
                <w:b/>
                <w:sz w:val="24"/>
                <w:szCs w:val="24"/>
              </w:rPr>
            </w:pPr>
            <w:r w:rsidRPr="00833938">
              <w:rPr>
                <w:rFonts w:ascii="Times New Roman" w:hAnsi="Times New Roman"/>
                <w:b/>
                <w:sz w:val="24"/>
                <w:szCs w:val="24"/>
              </w:rPr>
              <w:t>Размеры з</w:t>
            </w:r>
            <w:r w:rsidRPr="00833938">
              <w:rPr>
                <w:rFonts w:ascii="Times New Roman" w:hAnsi="Times New Roman"/>
                <w:b/>
                <w:sz w:val="24"/>
                <w:szCs w:val="24"/>
              </w:rPr>
              <w:t>е</w:t>
            </w:r>
            <w:r w:rsidRPr="00833938">
              <w:rPr>
                <w:rFonts w:ascii="Times New Roman" w:hAnsi="Times New Roman"/>
                <w:b/>
                <w:sz w:val="24"/>
                <w:szCs w:val="24"/>
              </w:rPr>
              <w:t>мельных учас</w:t>
            </w:r>
            <w:r w:rsidRPr="00833938">
              <w:rPr>
                <w:rFonts w:ascii="Times New Roman" w:hAnsi="Times New Roman"/>
                <w:b/>
                <w:sz w:val="24"/>
                <w:szCs w:val="24"/>
              </w:rPr>
              <w:t>т</w:t>
            </w:r>
            <w:r w:rsidRPr="00833938">
              <w:rPr>
                <w:rFonts w:ascii="Times New Roman" w:hAnsi="Times New Roman"/>
                <w:b/>
                <w:sz w:val="24"/>
                <w:szCs w:val="24"/>
              </w:rPr>
              <w:t>ков, га</w:t>
            </w:r>
          </w:p>
        </w:tc>
      </w:tr>
      <w:tr w:rsidR="0049212D" w:rsidRPr="00833938" w:rsidTr="002C2F8E">
        <w:trPr>
          <w:trHeight w:val="210"/>
        </w:trPr>
        <w:tc>
          <w:tcPr>
            <w:tcW w:w="8208" w:type="dxa"/>
          </w:tcPr>
          <w:p w:rsidR="0049212D" w:rsidRPr="00833938" w:rsidRDefault="0049212D" w:rsidP="002C2F8E">
            <w:pPr>
              <w:tabs>
                <w:tab w:val="left" w:pos="3420"/>
              </w:tabs>
              <w:spacing w:line="240" w:lineRule="auto"/>
              <w:jc w:val="center"/>
              <w:rPr>
                <w:rFonts w:ascii="Times New Roman" w:hAnsi="Times New Roman"/>
                <w:sz w:val="24"/>
                <w:szCs w:val="24"/>
              </w:rPr>
            </w:pPr>
            <w:r w:rsidRPr="00833938">
              <w:rPr>
                <w:rFonts w:ascii="Times New Roman" w:hAnsi="Times New Roman"/>
                <w:sz w:val="24"/>
                <w:szCs w:val="24"/>
              </w:rPr>
              <w:t>Кабельные линии</w:t>
            </w:r>
          </w:p>
        </w:tc>
        <w:tc>
          <w:tcPr>
            <w:tcW w:w="2070" w:type="dxa"/>
            <w:vMerge w:val="restart"/>
          </w:tcPr>
          <w:p w:rsidR="0049212D" w:rsidRPr="00833938" w:rsidRDefault="0049212D" w:rsidP="002C2F8E">
            <w:pPr>
              <w:tabs>
                <w:tab w:val="left" w:pos="3420"/>
              </w:tabs>
              <w:spacing w:line="240" w:lineRule="auto"/>
              <w:jc w:val="center"/>
              <w:rPr>
                <w:rFonts w:ascii="Times New Roman" w:hAnsi="Times New Roman"/>
                <w:sz w:val="24"/>
                <w:szCs w:val="24"/>
              </w:rPr>
            </w:pPr>
          </w:p>
          <w:p w:rsidR="0049212D" w:rsidRPr="00833938" w:rsidRDefault="0049212D" w:rsidP="002C2F8E">
            <w:pPr>
              <w:tabs>
                <w:tab w:val="left" w:pos="3420"/>
              </w:tabs>
              <w:spacing w:line="240" w:lineRule="auto"/>
              <w:rPr>
                <w:rFonts w:ascii="Times New Roman" w:hAnsi="Times New Roman"/>
                <w:sz w:val="24"/>
                <w:szCs w:val="24"/>
              </w:rPr>
            </w:pPr>
          </w:p>
          <w:p w:rsidR="0049212D" w:rsidRPr="00833938" w:rsidRDefault="0049212D" w:rsidP="002C2F8E">
            <w:pPr>
              <w:tabs>
                <w:tab w:val="left" w:pos="3420"/>
              </w:tabs>
              <w:spacing w:line="240" w:lineRule="auto"/>
              <w:jc w:val="center"/>
              <w:rPr>
                <w:rFonts w:ascii="Times New Roman" w:hAnsi="Times New Roman"/>
                <w:sz w:val="24"/>
                <w:szCs w:val="24"/>
              </w:rPr>
            </w:pPr>
            <w:r w:rsidRPr="00833938">
              <w:rPr>
                <w:rFonts w:ascii="Times New Roman" w:hAnsi="Times New Roman"/>
                <w:sz w:val="24"/>
                <w:szCs w:val="24"/>
              </w:rPr>
              <w:t>0,21</w:t>
            </w:r>
          </w:p>
          <w:p w:rsidR="0049212D" w:rsidRPr="00833938" w:rsidRDefault="0049212D" w:rsidP="002C2F8E">
            <w:pPr>
              <w:tabs>
                <w:tab w:val="left" w:pos="3420"/>
              </w:tabs>
              <w:spacing w:line="240" w:lineRule="auto"/>
              <w:jc w:val="center"/>
              <w:rPr>
                <w:rFonts w:ascii="Times New Roman" w:hAnsi="Times New Roman"/>
                <w:sz w:val="24"/>
                <w:szCs w:val="24"/>
              </w:rPr>
            </w:pPr>
            <w:r w:rsidRPr="00833938">
              <w:rPr>
                <w:rFonts w:ascii="Times New Roman" w:hAnsi="Times New Roman"/>
                <w:sz w:val="24"/>
                <w:szCs w:val="24"/>
              </w:rPr>
              <w:t>0,013</w:t>
            </w:r>
          </w:p>
          <w:p w:rsidR="0049212D" w:rsidRPr="00833938" w:rsidRDefault="0049212D" w:rsidP="002C2F8E">
            <w:pPr>
              <w:tabs>
                <w:tab w:val="left" w:pos="3420"/>
              </w:tabs>
              <w:spacing w:line="240" w:lineRule="auto"/>
              <w:jc w:val="center"/>
              <w:rPr>
                <w:rFonts w:ascii="Times New Roman" w:hAnsi="Times New Roman"/>
                <w:sz w:val="24"/>
                <w:szCs w:val="24"/>
              </w:rPr>
            </w:pPr>
            <w:r w:rsidRPr="00833938">
              <w:rPr>
                <w:rFonts w:ascii="Times New Roman" w:hAnsi="Times New Roman"/>
                <w:sz w:val="24"/>
                <w:szCs w:val="24"/>
              </w:rPr>
              <w:t>0,006</w:t>
            </w:r>
          </w:p>
          <w:p w:rsidR="0049212D" w:rsidRPr="00833938" w:rsidRDefault="0049212D" w:rsidP="002C2F8E">
            <w:pPr>
              <w:tabs>
                <w:tab w:val="left" w:pos="3420"/>
              </w:tabs>
              <w:spacing w:line="240" w:lineRule="auto"/>
              <w:jc w:val="center"/>
              <w:rPr>
                <w:rFonts w:ascii="Times New Roman" w:hAnsi="Times New Roman"/>
                <w:sz w:val="24"/>
                <w:szCs w:val="24"/>
              </w:rPr>
            </w:pPr>
            <w:r w:rsidRPr="00833938">
              <w:rPr>
                <w:rFonts w:ascii="Times New Roman" w:hAnsi="Times New Roman"/>
                <w:sz w:val="24"/>
                <w:szCs w:val="24"/>
              </w:rPr>
              <w:t>0,001</w:t>
            </w:r>
          </w:p>
          <w:p w:rsidR="0049212D" w:rsidRPr="00833938" w:rsidRDefault="0049212D" w:rsidP="002C2F8E">
            <w:pPr>
              <w:tabs>
                <w:tab w:val="left" w:pos="3420"/>
              </w:tabs>
              <w:spacing w:line="240" w:lineRule="auto"/>
              <w:jc w:val="center"/>
              <w:rPr>
                <w:rFonts w:ascii="Times New Roman" w:hAnsi="Times New Roman"/>
                <w:sz w:val="24"/>
                <w:szCs w:val="24"/>
              </w:rPr>
            </w:pPr>
            <w:r w:rsidRPr="00833938">
              <w:rPr>
                <w:rFonts w:ascii="Times New Roman" w:hAnsi="Times New Roman"/>
                <w:sz w:val="24"/>
                <w:szCs w:val="24"/>
              </w:rPr>
              <w:t>0,29</w:t>
            </w:r>
          </w:p>
        </w:tc>
      </w:tr>
      <w:tr w:rsidR="0049212D" w:rsidRPr="00833938" w:rsidTr="002C2F8E">
        <w:trPr>
          <w:trHeight w:val="3334"/>
        </w:trPr>
        <w:tc>
          <w:tcPr>
            <w:tcW w:w="8208" w:type="dxa"/>
          </w:tcPr>
          <w:p w:rsidR="0049212D" w:rsidRPr="00833938" w:rsidRDefault="0049212D" w:rsidP="002C2F8E">
            <w:pPr>
              <w:tabs>
                <w:tab w:val="left" w:pos="3420"/>
              </w:tabs>
              <w:spacing w:line="240" w:lineRule="auto"/>
              <w:rPr>
                <w:rFonts w:ascii="Times New Roman" w:hAnsi="Times New Roman"/>
                <w:sz w:val="24"/>
                <w:szCs w:val="24"/>
              </w:rPr>
            </w:pPr>
            <w:r w:rsidRPr="00833938">
              <w:rPr>
                <w:rFonts w:ascii="Times New Roman" w:hAnsi="Times New Roman"/>
                <w:sz w:val="24"/>
                <w:szCs w:val="24"/>
              </w:rPr>
              <w:t>1. Необслуживаемые усилительные пункты в металлических цистернах:</w:t>
            </w:r>
          </w:p>
          <w:p w:rsidR="0049212D" w:rsidRPr="00833938" w:rsidRDefault="0049212D" w:rsidP="002C2F8E">
            <w:pPr>
              <w:tabs>
                <w:tab w:val="left" w:pos="3420"/>
              </w:tabs>
              <w:spacing w:line="240" w:lineRule="auto"/>
              <w:rPr>
                <w:rFonts w:ascii="Times New Roman" w:hAnsi="Times New Roman"/>
                <w:sz w:val="24"/>
                <w:szCs w:val="24"/>
              </w:rPr>
            </w:pPr>
            <w:r w:rsidRPr="00833938">
              <w:rPr>
                <w:rFonts w:ascii="Times New Roman" w:hAnsi="Times New Roman"/>
                <w:sz w:val="24"/>
                <w:szCs w:val="24"/>
              </w:rPr>
              <w:t>- при уровне грунтовых вод на глубине до 0,4м</w:t>
            </w:r>
          </w:p>
          <w:p w:rsidR="0049212D" w:rsidRPr="00833938" w:rsidRDefault="0049212D" w:rsidP="002C2F8E">
            <w:pPr>
              <w:tabs>
                <w:tab w:val="left" w:pos="3420"/>
              </w:tabs>
              <w:spacing w:line="240" w:lineRule="auto"/>
              <w:rPr>
                <w:rFonts w:ascii="Times New Roman" w:hAnsi="Times New Roman"/>
                <w:sz w:val="24"/>
                <w:szCs w:val="24"/>
              </w:rPr>
            </w:pPr>
            <w:r w:rsidRPr="00833938">
              <w:rPr>
                <w:rFonts w:ascii="Times New Roman" w:hAnsi="Times New Roman"/>
                <w:sz w:val="24"/>
                <w:szCs w:val="24"/>
              </w:rPr>
              <w:t>- то же, на глубине от 0,4 до 1,3м</w:t>
            </w:r>
          </w:p>
          <w:p w:rsidR="0049212D" w:rsidRPr="00833938" w:rsidRDefault="0049212D" w:rsidP="002C2F8E">
            <w:pPr>
              <w:tabs>
                <w:tab w:val="left" w:pos="3420"/>
              </w:tabs>
              <w:spacing w:line="240" w:lineRule="auto"/>
              <w:rPr>
                <w:rFonts w:ascii="Times New Roman" w:hAnsi="Times New Roman"/>
                <w:sz w:val="24"/>
                <w:szCs w:val="24"/>
              </w:rPr>
            </w:pPr>
            <w:r w:rsidRPr="00833938">
              <w:rPr>
                <w:rFonts w:ascii="Times New Roman" w:hAnsi="Times New Roman"/>
                <w:sz w:val="24"/>
                <w:szCs w:val="24"/>
              </w:rPr>
              <w:t>- то же, на глубине более 1,3м</w:t>
            </w:r>
          </w:p>
          <w:p w:rsidR="0049212D" w:rsidRPr="00833938" w:rsidRDefault="0049212D" w:rsidP="002C2F8E">
            <w:pPr>
              <w:tabs>
                <w:tab w:val="left" w:pos="3420"/>
              </w:tabs>
              <w:spacing w:line="240" w:lineRule="auto"/>
              <w:rPr>
                <w:rFonts w:ascii="Times New Roman" w:hAnsi="Times New Roman"/>
                <w:sz w:val="24"/>
                <w:szCs w:val="24"/>
              </w:rPr>
            </w:pPr>
            <w:r w:rsidRPr="00833938">
              <w:rPr>
                <w:rFonts w:ascii="Times New Roman" w:hAnsi="Times New Roman"/>
                <w:sz w:val="24"/>
                <w:szCs w:val="24"/>
              </w:rPr>
              <w:t>2. Необслуживаемые усилительные пункты в контейнерах</w:t>
            </w:r>
          </w:p>
          <w:p w:rsidR="0049212D" w:rsidRPr="00833938" w:rsidRDefault="0049212D" w:rsidP="002C2F8E">
            <w:pPr>
              <w:tabs>
                <w:tab w:val="left" w:pos="3420"/>
              </w:tabs>
              <w:spacing w:line="240" w:lineRule="auto"/>
              <w:rPr>
                <w:rFonts w:ascii="Times New Roman" w:hAnsi="Times New Roman"/>
                <w:sz w:val="24"/>
                <w:szCs w:val="24"/>
              </w:rPr>
            </w:pPr>
            <w:r w:rsidRPr="00833938">
              <w:rPr>
                <w:rFonts w:ascii="Times New Roman" w:hAnsi="Times New Roman"/>
                <w:sz w:val="24"/>
                <w:szCs w:val="24"/>
              </w:rPr>
              <w:t>3. Обслуживаемые усилительные пункты и сетевые узлы выделения</w:t>
            </w:r>
          </w:p>
        </w:tc>
        <w:tc>
          <w:tcPr>
            <w:tcW w:w="2070" w:type="dxa"/>
            <w:vMerge/>
          </w:tcPr>
          <w:p w:rsidR="0049212D" w:rsidRPr="00833938" w:rsidRDefault="0049212D" w:rsidP="002C2F8E">
            <w:pPr>
              <w:tabs>
                <w:tab w:val="left" w:pos="3420"/>
              </w:tabs>
              <w:spacing w:line="240" w:lineRule="auto"/>
              <w:jc w:val="center"/>
              <w:rPr>
                <w:rFonts w:ascii="Times New Roman" w:hAnsi="Times New Roman"/>
                <w:sz w:val="24"/>
                <w:szCs w:val="24"/>
              </w:rPr>
            </w:pPr>
          </w:p>
        </w:tc>
      </w:tr>
      <w:tr w:rsidR="0049212D" w:rsidRPr="00833938" w:rsidTr="002C2F8E">
        <w:tc>
          <w:tcPr>
            <w:tcW w:w="8208" w:type="dxa"/>
          </w:tcPr>
          <w:p w:rsidR="0049212D" w:rsidRPr="00833938" w:rsidRDefault="0049212D" w:rsidP="002C2F8E">
            <w:pPr>
              <w:tabs>
                <w:tab w:val="left" w:pos="3420"/>
              </w:tabs>
              <w:spacing w:line="240" w:lineRule="auto"/>
              <w:jc w:val="center"/>
              <w:rPr>
                <w:rFonts w:ascii="Times New Roman" w:hAnsi="Times New Roman"/>
                <w:sz w:val="24"/>
                <w:szCs w:val="24"/>
              </w:rPr>
            </w:pPr>
            <w:r w:rsidRPr="00833938">
              <w:rPr>
                <w:rFonts w:ascii="Times New Roman" w:hAnsi="Times New Roman"/>
                <w:sz w:val="24"/>
                <w:szCs w:val="24"/>
              </w:rPr>
              <w:t>Воздушные линии</w:t>
            </w:r>
          </w:p>
        </w:tc>
        <w:tc>
          <w:tcPr>
            <w:tcW w:w="2070" w:type="dxa"/>
            <w:vMerge w:val="restart"/>
          </w:tcPr>
          <w:p w:rsidR="0049212D" w:rsidRPr="00833938" w:rsidRDefault="0049212D" w:rsidP="002C2F8E">
            <w:pPr>
              <w:tabs>
                <w:tab w:val="left" w:pos="3420"/>
              </w:tabs>
              <w:spacing w:line="240" w:lineRule="auto"/>
              <w:jc w:val="center"/>
              <w:rPr>
                <w:rFonts w:ascii="Times New Roman" w:hAnsi="Times New Roman"/>
                <w:sz w:val="24"/>
                <w:szCs w:val="24"/>
              </w:rPr>
            </w:pPr>
          </w:p>
          <w:p w:rsidR="0049212D" w:rsidRPr="00833938" w:rsidRDefault="0049212D" w:rsidP="002C2F8E">
            <w:pPr>
              <w:tabs>
                <w:tab w:val="left" w:pos="3420"/>
              </w:tabs>
              <w:spacing w:line="240" w:lineRule="auto"/>
              <w:jc w:val="center"/>
              <w:rPr>
                <w:rFonts w:ascii="Times New Roman" w:hAnsi="Times New Roman"/>
                <w:sz w:val="24"/>
                <w:szCs w:val="24"/>
              </w:rPr>
            </w:pPr>
            <w:r w:rsidRPr="00833938">
              <w:rPr>
                <w:rFonts w:ascii="Times New Roman" w:hAnsi="Times New Roman"/>
                <w:sz w:val="24"/>
                <w:szCs w:val="24"/>
              </w:rPr>
              <w:t>0,29</w:t>
            </w:r>
          </w:p>
          <w:p w:rsidR="0049212D" w:rsidRPr="00833938" w:rsidRDefault="0049212D" w:rsidP="002C2F8E">
            <w:pPr>
              <w:tabs>
                <w:tab w:val="left" w:pos="3420"/>
              </w:tabs>
              <w:spacing w:line="240" w:lineRule="auto"/>
              <w:jc w:val="center"/>
              <w:rPr>
                <w:rFonts w:ascii="Times New Roman" w:hAnsi="Times New Roman"/>
                <w:sz w:val="24"/>
                <w:szCs w:val="24"/>
              </w:rPr>
            </w:pPr>
            <w:r w:rsidRPr="00833938">
              <w:rPr>
                <w:rFonts w:ascii="Times New Roman" w:hAnsi="Times New Roman"/>
                <w:sz w:val="24"/>
                <w:szCs w:val="24"/>
              </w:rPr>
              <w:t>0,06</w:t>
            </w:r>
          </w:p>
        </w:tc>
      </w:tr>
      <w:tr w:rsidR="0049212D" w:rsidRPr="00833938" w:rsidTr="002C2F8E">
        <w:tc>
          <w:tcPr>
            <w:tcW w:w="8208" w:type="dxa"/>
          </w:tcPr>
          <w:p w:rsidR="0049212D" w:rsidRPr="00833938" w:rsidRDefault="0049212D" w:rsidP="002C2F8E">
            <w:pPr>
              <w:tabs>
                <w:tab w:val="left" w:pos="3420"/>
              </w:tabs>
              <w:spacing w:line="240" w:lineRule="auto"/>
              <w:jc w:val="both"/>
              <w:rPr>
                <w:rFonts w:ascii="Times New Roman" w:hAnsi="Times New Roman"/>
                <w:sz w:val="24"/>
                <w:szCs w:val="24"/>
              </w:rPr>
            </w:pPr>
            <w:r w:rsidRPr="00833938">
              <w:rPr>
                <w:rFonts w:ascii="Times New Roman" w:hAnsi="Times New Roman"/>
                <w:sz w:val="24"/>
                <w:szCs w:val="24"/>
              </w:rPr>
              <w:t>1. Основные усилительные пункты</w:t>
            </w:r>
          </w:p>
          <w:p w:rsidR="0049212D" w:rsidRPr="00833938" w:rsidRDefault="0049212D" w:rsidP="002C2F8E">
            <w:pPr>
              <w:tabs>
                <w:tab w:val="left" w:pos="3420"/>
              </w:tabs>
              <w:spacing w:line="240" w:lineRule="auto"/>
              <w:jc w:val="both"/>
              <w:rPr>
                <w:rFonts w:ascii="Times New Roman" w:hAnsi="Times New Roman"/>
                <w:sz w:val="24"/>
                <w:szCs w:val="24"/>
              </w:rPr>
            </w:pPr>
            <w:r w:rsidRPr="00833938">
              <w:rPr>
                <w:rFonts w:ascii="Times New Roman" w:hAnsi="Times New Roman"/>
                <w:sz w:val="24"/>
                <w:szCs w:val="24"/>
              </w:rPr>
              <w:t>2. Дополнительные усилительные пункты</w:t>
            </w:r>
          </w:p>
        </w:tc>
        <w:tc>
          <w:tcPr>
            <w:tcW w:w="2070" w:type="dxa"/>
            <w:vMerge/>
            <w:vAlign w:val="center"/>
          </w:tcPr>
          <w:p w:rsidR="0049212D" w:rsidRPr="00833938" w:rsidRDefault="0049212D" w:rsidP="002C2F8E">
            <w:pPr>
              <w:tabs>
                <w:tab w:val="left" w:pos="3420"/>
              </w:tabs>
              <w:spacing w:line="240" w:lineRule="auto"/>
              <w:jc w:val="center"/>
              <w:rPr>
                <w:rFonts w:ascii="Times New Roman" w:hAnsi="Times New Roman"/>
                <w:sz w:val="24"/>
                <w:szCs w:val="24"/>
              </w:rPr>
            </w:pPr>
          </w:p>
        </w:tc>
      </w:tr>
    </w:tbl>
    <w:p w:rsidR="0049212D" w:rsidRPr="00833938" w:rsidRDefault="0049212D" w:rsidP="00912EA8">
      <w:pPr>
        <w:tabs>
          <w:tab w:val="left" w:pos="3420"/>
        </w:tabs>
        <w:jc w:val="both"/>
        <w:rPr>
          <w:rFonts w:ascii="Times New Roman" w:hAnsi="Times New Roman"/>
          <w:sz w:val="24"/>
          <w:szCs w:val="24"/>
        </w:rPr>
      </w:pPr>
    </w:p>
    <w:p w:rsidR="0049212D" w:rsidRPr="00833938" w:rsidRDefault="0049212D" w:rsidP="00912EA8">
      <w:pPr>
        <w:tabs>
          <w:tab w:val="left" w:pos="3420"/>
        </w:tabs>
        <w:spacing w:line="240" w:lineRule="auto"/>
        <w:jc w:val="both"/>
        <w:rPr>
          <w:rFonts w:ascii="Times New Roman" w:hAnsi="Times New Roman"/>
          <w:sz w:val="24"/>
          <w:szCs w:val="24"/>
        </w:rPr>
      </w:pPr>
      <w:r w:rsidRPr="00833938">
        <w:rPr>
          <w:rFonts w:ascii="Times New Roman" w:hAnsi="Times New Roman"/>
          <w:b/>
          <w:sz w:val="24"/>
          <w:szCs w:val="24"/>
        </w:rPr>
        <w:t>1</w:t>
      </w:r>
      <w:r>
        <w:rPr>
          <w:rFonts w:ascii="Times New Roman" w:hAnsi="Times New Roman"/>
          <w:b/>
          <w:sz w:val="24"/>
          <w:szCs w:val="24"/>
        </w:rPr>
        <w:t>2</w:t>
      </w:r>
      <w:r w:rsidRPr="00833938">
        <w:rPr>
          <w:rFonts w:ascii="Times New Roman" w:hAnsi="Times New Roman"/>
          <w:b/>
          <w:sz w:val="24"/>
          <w:szCs w:val="24"/>
        </w:rPr>
        <w:t xml:space="preserve">.2. Полосы земель для кабельных линий связи </w:t>
      </w:r>
      <w:r w:rsidRPr="00833938">
        <w:rPr>
          <w:rFonts w:ascii="Times New Roman" w:hAnsi="Times New Roman"/>
          <w:sz w:val="24"/>
          <w:szCs w:val="24"/>
        </w:rPr>
        <w:t>размещаются вдоль автомобильных дорог при выполнении следующих требований:</w:t>
      </w:r>
    </w:p>
    <w:p w:rsidR="0049212D" w:rsidRPr="00833938" w:rsidRDefault="0049212D" w:rsidP="00912EA8">
      <w:pPr>
        <w:tabs>
          <w:tab w:val="left" w:pos="3420"/>
        </w:tabs>
        <w:spacing w:line="240" w:lineRule="auto"/>
        <w:jc w:val="both"/>
        <w:rPr>
          <w:rFonts w:ascii="Times New Roman" w:hAnsi="Times New Roman"/>
          <w:sz w:val="24"/>
          <w:szCs w:val="24"/>
        </w:rPr>
      </w:pPr>
      <w:r w:rsidRPr="00833938">
        <w:rPr>
          <w:rFonts w:ascii="Times New Roman" w:hAnsi="Times New Roman"/>
          <w:sz w:val="24"/>
          <w:szCs w:val="24"/>
        </w:rPr>
        <w:t>-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w:t>
      </w:r>
      <w:r w:rsidRPr="00833938">
        <w:rPr>
          <w:rFonts w:ascii="Times New Roman" w:hAnsi="Times New Roman"/>
          <w:sz w:val="24"/>
          <w:szCs w:val="24"/>
        </w:rPr>
        <w:t>о</w:t>
      </w:r>
      <w:r w:rsidRPr="00833938">
        <w:rPr>
          <w:rFonts w:ascii="Times New Roman" w:hAnsi="Times New Roman"/>
          <w:sz w:val="24"/>
          <w:szCs w:val="24"/>
        </w:rPr>
        <w:t>мобильных дорог;</w:t>
      </w:r>
    </w:p>
    <w:p w:rsidR="0049212D" w:rsidRPr="00833938" w:rsidRDefault="0049212D" w:rsidP="00912EA8">
      <w:pPr>
        <w:tabs>
          <w:tab w:val="left" w:pos="3420"/>
        </w:tabs>
        <w:spacing w:line="240" w:lineRule="auto"/>
        <w:jc w:val="both"/>
        <w:rPr>
          <w:rFonts w:ascii="Times New Roman" w:hAnsi="Times New Roman"/>
          <w:sz w:val="24"/>
          <w:szCs w:val="24"/>
        </w:rPr>
      </w:pPr>
      <w:r w:rsidRPr="00833938">
        <w:rPr>
          <w:rFonts w:ascii="Times New Roman" w:hAnsi="Times New Roman"/>
          <w:sz w:val="24"/>
          <w:szCs w:val="24"/>
        </w:rPr>
        <w:t>- размещение полос земель связи на землях наименее пригодных для сельского хозяйства по показателям загрязнения выбросами автомобильного транспорта;</w:t>
      </w:r>
    </w:p>
    <w:p w:rsidR="0049212D" w:rsidRPr="00833938" w:rsidRDefault="0049212D" w:rsidP="00912EA8">
      <w:pPr>
        <w:tabs>
          <w:tab w:val="left" w:pos="3420"/>
        </w:tabs>
        <w:spacing w:line="240" w:lineRule="auto"/>
        <w:jc w:val="both"/>
        <w:rPr>
          <w:rFonts w:ascii="Times New Roman" w:hAnsi="Times New Roman"/>
          <w:sz w:val="24"/>
          <w:szCs w:val="24"/>
        </w:rPr>
      </w:pPr>
      <w:r w:rsidRPr="00833938">
        <w:rPr>
          <w:rFonts w:ascii="Times New Roman" w:hAnsi="Times New Roman"/>
          <w:sz w:val="24"/>
          <w:szCs w:val="24"/>
        </w:rPr>
        <w:t>- соблюдение допустимых расстояний приближения полосы земель связи к границе полосы отвода автомобильных дорог.</w:t>
      </w:r>
    </w:p>
    <w:p w:rsidR="0049212D" w:rsidRPr="00EF163A" w:rsidRDefault="0049212D" w:rsidP="003062A5">
      <w:pPr>
        <w:jc w:val="center"/>
        <w:rPr>
          <w:rFonts w:ascii="Times New Roman" w:hAnsi="Times New Roman"/>
          <w:b/>
          <w:sz w:val="28"/>
          <w:szCs w:val="28"/>
        </w:rPr>
      </w:pPr>
      <w:r w:rsidRPr="00EF163A">
        <w:rPr>
          <w:rFonts w:ascii="Times New Roman" w:hAnsi="Times New Roman"/>
          <w:b/>
          <w:sz w:val="28"/>
          <w:szCs w:val="28"/>
        </w:rPr>
        <w:t>1</w:t>
      </w:r>
      <w:r>
        <w:rPr>
          <w:rFonts w:ascii="Times New Roman" w:hAnsi="Times New Roman"/>
          <w:b/>
          <w:sz w:val="28"/>
          <w:szCs w:val="28"/>
        </w:rPr>
        <w:t>3</w:t>
      </w:r>
      <w:r w:rsidRPr="00EF163A">
        <w:rPr>
          <w:rFonts w:ascii="Times New Roman" w:hAnsi="Times New Roman"/>
          <w:b/>
          <w:sz w:val="28"/>
          <w:szCs w:val="28"/>
        </w:rPr>
        <w:t>. Размещение инженерных сетей</w:t>
      </w:r>
    </w:p>
    <w:p w:rsidR="0049212D" w:rsidRPr="00833938" w:rsidRDefault="0049212D" w:rsidP="00987340">
      <w:pPr>
        <w:tabs>
          <w:tab w:val="left" w:pos="3420"/>
        </w:tabs>
        <w:jc w:val="both"/>
        <w:rPr>
          <w:rFonts w:ascii="Times New Roman" w:hAnsi="Times New Roman"/>
          <w:sz w:val="24"/>
          <w:szCs w:val="24"/>
        </w:rPr>
      </w:pPr>
      <w:r w:rsidRPr="00715B1A">
        <w:rPr>
          <w:rFonts w:ascii="Times New Roman" w:hAnsi="Times New Roman"/>
          <w:sz w:val="24"/>
          <w:szCs w:val="24"/>
        </w:rPr>
        <w:t>1</w:t>
      </w:r>
      <w:r>
        <w:rPr>
          <w:rFonts w:ascii="Times New Roman" w:hAnsi="Times New Roman"/>
          <w:sz w:val="24"/>
          <w:szCs w:val="24"/>
        </w:rPr>
        <w:t>3</w:t>
      </w:r>
      <w:r w:rsidRPr="00833938">
        <w:rPr>
          <w:rFonts w:ascii="Times New Roman" w:hAnsi="Times New Roman"/>
          <w:sz w:val="24"/>
          <w:szCs w:val="24"/>
        </w:rPr>
        <w:t>.1. Пересечение инженерными сетями рек, автомобильных дорог, а также зданий и соор</w:t>
      </w:r>
      <w:r w:rsidRPr="00833938">
        <w:rPr>
          <w:rFonts w:ascii="Times New Roman" w:hAnsi="Times New Roman"/>
          <w:sz w:val="24"/>
          <w:szCs w:val="24"/>
        </w:rPr>
        <w:t>у</w:t>
      </w:r>
      <w:r w:rsidRPr="00833938">
        <w:rPr>
          <w:rFonts w:ascii="Times New Roman" w:hAnsi="Times New Roman"/>
          <w:sz w:val="24"/>
          <w:szCs w:val="24"/>
        </w:rPr>
        <w:t>жений следует предусматривать под прямым углом.</w:t>
      </w:r>
    </w:p>
    <w:p w:rsidR="0049212D" w:rsidRPr="00833938" w:rsidRDefault="0049212D" w:rsidP="00987340">
      <w:pPr>
        <w:tabs>
          <w:tab w:val="left" w:pos="3420"/>
        </w:tabs>
        <w:jc w:val="both"/>
        <w:rPr>
          <w:rFonts w:ascii="Times New Roman" w:hAnsi="Times New Roman"/>
          <w:sz w:val="24"/>
          <w:szCs w:val="24"/>
        </w:rPr>
      </w:pPr>
      <w:r w:rsidRPr="00833938">
        <w:rPr>
          <w:rFonts w:ascii="Times New Roman" w:hAnsi="Times New Roman"/>
          <w:sz w:val="24"/>
          <w:szCs w:val="24"/>
        </w:rPr>
        <w:t>1</w:t>
      </w:r>
      <w:r>
        <w:rPr>
          <w:rFonts w:ascii="Times New Roman" w:hAnsi="Times New Roman"/>
          <w:sz w:val="24"/>
          <w:szCs w:val="24"/>
        </w:rPr>
        <w:t>3</w:t>
      </w:r>
      <w:r w:rsidRPr="00833938">
        <w:rPr>
          <w:rFonts w:ascii="Times New Roman" w:hAnsi="Times New Roman"/>
          <w:sz w:val="24"/>
          <w:szCs w:val="24"/>
        </w:rPr>
        <w:t>.2. Расстояния по горизонтали (в свету) от ближайших подземных инженерных сетей до зданий и сооружений следует принимать по таблице 1</w:t>
      </w:r>
      <w:r>
        <w:rPr>
          <w:rFonts w:ascii="Times New Roman" w:hAnsi="Times New Roman"/>
          <w:sz w:val="24"/>
          <w:szCs w:val="24"/>
        </w:rPr>
        <w:t>3</w:t>
      </w:r>
      <w:r w:rsidRPr="00833938">
        <w:rPr>
          <w:rFonts w:ascii="Times New Roman" w:hAnsi="Times New Roman"/>
          <w:sz w:val="24"/>
          <w:szCs w:val="24"/>
        </w:rPr>
        <w:t>.1</w:t>
      </w:r>
    </w:p>
    <w:p w:rsidR="0049212D" w:rsidRPr="00833938" w:rsidRDefault="0049212D" w:rsidP="003062A5">
      <w:pPr>
        <w:jc w:val="center"/>
        <w:rPr>
          <w:rFonts w:ascii="Times New Roman" w:hAnsi="Times New Roman"/>
          <w:b/>
          <w:sz w:val="24"/>
          <w:szCs w:val="24"/>
        </w:rPr>
      </w:pPr>
    </w:p>
    <w:p w:rsidR="0049212D" w:rsidRPr="00833938" w:rsidRDefault="0049212D" w:rsidP="003062A5">
      <w:pPr>
        <w:jc w:val="center"/>
        <w:rPr>
          <w:rFonts w:ascii="Times New Roman" w:hAnsi="Times New Roman"/>
          <w:b/>
          <w:sz w:val="24"/>
          <w:szCs w:val="24"/>
        </w:rPr>
      </w:pPr>
    </w:p>
    <w:p w:rsidR="0049212D" w:rsidRPr="00833938" w:rsidRDefault="0049212D" w:rsidP="003062A5">
      <w:pPr>
        <w:jc w:val="center"/>
        <w:rPr>
          <w:rFonts w:ascii="Times New Roman" w:hAnsi="Times New Roman"/>
          <w:b/>
          <w:sz w:val="24"/>
          <w:szCs w:val="24"/>
        </w:rPr>
      </w:pPr>
    </w:p>
    <w:p w:rsidR="0049212D" w:rsidRPr="00833938" w:rsidRDefault="0049212D" w:rsidP="003062A5">
      <w:pPr>
        <w:jc w:val="center"/>
        <w:rPr>
          <w:rFonts w:ascii="Times New Roman" w:hAnsi="Times New Roman"/>
          <w:b/>
          <w:sz w:val="24"/>
          <w:szCs w:val="24"/>
        </w:rPr>
        <w:sectPr w:rsidR="0049212D" w:rsidRPr="00833938" w:rsidSect="0053282E">
          <w:footerReference w:type="default" r:id="rId16"/>
          <w:pgSz w:w="11906" w:h="16838"/>
          <w:pgMar w:top="1134" w:right="991" w:bottom="1134" w:left="1134"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tbl>
      <w:tblPr>
        <w:tblpPr w:leftFromText="180" w:rightFromText="180" w:vertAnchor="page" w:horzAnchor="margin" w:tblpY="1081"/>
        <w:tblW w:w="14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1276"/>
        <w:gridCol w:w="1276"/>
        <w:gridCol w:w="1559"/>
        <w:gridCol w:w="1483"/>
        <w:gridCol w:w="1482"/>
        <w:gridCol w:w="1482"/>
        <w:gridCol w:w="1482"/>
        <w:gridCol w:w="952"/>
        <w:gridCol w:w="1128"/>
      </w:tblGrid>
      <w:tr w:rsidR="0049212D" w:rsidRPr="00833938" w:rsidTr="00A316EB">
        <w:tc>
          <w:tcPr>
            <w:tcW w:w="14672" w:type="dxa"/>
            <w:gridSpan w:val="10"/>
            <w:vAlign w:val="center"/>
          </w:tcPr>
          <w:p w:rsidR="0049212D" w:rsidRPr="00833938" w:rsidRDefault="0049212D" w:rsidP="00A316EB">
            <w:pPr>
              <w:widowControl w:val="0"/>
              <w:spacing w:line="240" w:lineRule="auto"/>
              <w:jc w:val="right"/>
              <w:rPr>
                <w:rFonts w:ascii="Times New Roman" w:hAnsi="Times New Roman"/>
                <w:sz w:val="24"/>
                <w:szCs w:val="24"/>
                <w:lang w:val="en-US"/>
              </w:rPr>
            </w:pPr>
            <w:r w:rsidRPr="00833938">
              <w:rPr>
                <w:rFonts w:ascii="Times New Roman" w:hAnsi="Times New Roman"/>
                <w:sz w:val="24"/>
                <w:szCs w:val="24"/>
              </w:rPr>
              <w:lastRenderedPageBreak/>
              <w:t xml:space="preserve">ТАБЛИЦА </w:t>
            </w:r>
            <w:r w:rsidRPr="00833938">
              <w:rPr>
                <w:rFonts w:ascii="Times New Roman" w:hAnsi="Times New Roman"/>
                <w:sz w:val="24"/>
                <w:szCs w:val="24"/>
                <w:lang w:val="en-US"/>
              </w:rPr>
              <w:t>1</w:t>
            </w:r>
            <w:r>
              <w:rPr>
                <w:rFonts w:ascii="Times New Roman" w:hAnsi="Times New Roman"/>
                <w:sz w:val="24"/>
                <w:szCs w:val="24"/>
              </w:rPr>
              <w:t>3</w:t>
            </w:r>
            <w:r w:rsidRPr="00833938">
              <w:rPr>
                <w:rFonts w:ascii="Times New Roman" w:hAnsi="Times New Roman"/>
                <w:sz w:val="24"/>
                <w:szCs w:val="24"/>
                <w:lang w:val="en-US"/>
              </w:rPr>
              <w:t>.1</w:t>
            </w:r>
          </w:p>
        </w:tc>
      </w:tr>
      <w:tr w:rsidR="0049212D" w:rsidRPr="00833938" w:rsidTr="00A316EB">
        <w:tc>
          <w:tcPr>
            <w:tcW w:w="2552" w:type="dxa"/>
            <w:vMerge w:val="restart"/>
            <w:vAlign w:val="center"/>
          </w:tcPr>
          <w:p w:rsidR="0049212D" w:rsidRPr="00833938" w:rsidRDefault="0049212D" w:rsidP="00A316EB">
            <w:pPr>
              <w:widowControl w:val="0"/>
              <w:spacing w:line="240" w:lineRule="auto"/>
              <w:jc w:val="center"/>
              <w:rPr>
                <w:rFonts w:ascii="Times New Roman" w:hAnsi="Times New Roman"/>
                <w:b/>
                <w:sz w:val="24"/>
                <w:szCs w:val="24"/>
              </w:rPr>
            </w:pPr>
            <w:r w:rsidRPr="00833938">
              <w:rPr>
                <w:rFonts w:ascii="Times New Roman" w:hAnsi="Times New Roman"/>
                <w:b/>
                <w:sz w:val="24"/>
                <w:szCs w:val="24"/>
              </w:rPr>
              <w:t>Инженерные сети</w:t>
            </w:r>
          </w:p>
        </w:tc>
        <w:tc>
          <w:tcPr>
            <w:tcW w:w="12120" w:type="dxa"/>
            <w:gridSpan w:val="9"/>
            <w:vAlign w:val="center"/>
          </w:tcPr>
          <w:p w:rsidR="0049212D" w:rsidRPr="00833938" w:rsidRDefault="0049212D" w:rsidP="00A316EB">
            <w:pPr>
              <w:widowControl w:val="0"/>
              <w:spacing w:line="240" w:lineRule="auto"/>
              <w:jc w:val="center"/>
              <w:rPr>
                <w:rFonts w:ascii="Times New Roman" w:hAnsi="Times New Roman"/>
                <w:b/>
                <w:sz w:val="24"/>
                <w:szCs w:val="24"/>
              </w:rPr>
            </w:pPr>
            <w:r w:rsidRPr="00833938">
              <w:rPr>
                <w:rFonts w:ascii="Times New Roman" w:hAnsi="Times New Roman"/>
                <w:b/>
                <w:sz w:val="24"/>
                <w:szCs w:val="24"/>
              </w:rPr>
              <w:t>Расстояние, м, по горизонтали (в свету) от подземных сетей до</w:t>
            </w:r>
          </w:p>
        </w:tc>
      </w:tr>
      <w:tr w:rsidR="0049212D" w:rsidRPr="00833938" w:rsidTr="00A316EB">
        <w:trPr>
          <w:trHeight w:val="548"/>
        </w:trPr>
        <w:tc>
          <w:tcPr>
            <w:tcW w:w="2552" w:type="dxa"/>
            <w:vMerge/>
            <w:vAlign w:val="center"/>
          </w:tcPr>
          <w:p w:rsidR="0049212D" w:rsidRPr="00833938" w:rsidRDefault="0049212D" w:rsidP="00A316EB">
            <w:pPr>
              <w:widowControl w:val="0"/>
              <w:spacing w:line="240" w:lineRule="auto"/>
              <w:jc w:val="center"/>
              <w:rPr>
                <w:rFonts w:ascii="Times New Roman" w:hAnsi="Times New Roman"/>
                <w:sz w:val="24"/>
                <w:szCs w:val="24"/>
              </w:rPr>
            </w:pPr>
          </w:p>
        </w:tc>
        <w:tc>
          <w:tcPr>
            <w:tcW w:w="1276" w:type="dxa"/>
            <w:vMerge w:val="restart"/>
            <w:vAlign w:val="center"/>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фундаме</w:t>
            </w:r>
            <w:r w:rsidRPr="00833938">
              <w:rPr>
                <w:rFonts w:ascii="Times New Roman" w:hAnsi="Times New Roman"/>
                <w:sz w:val="24"/>
                <w:szCs w:val="24"/>
              </w:rPr>
              <w:t>н</w:t>
            </w:r>
            <w:r w:rsidRPr="00833938">
              <w:rPr>
                <w:rFonts w:ascii="Times New Roman" w:hAnsi="Times New Roman"/>
                <w:sz w:val="24"/>
                <w:szCs w:val="24"/>
              </w:rPr>
              <w:t>тов зданий и сооруж</w:t>
            </w:r>
            <w:r w:rsidRPr="00833938">
              <w:rPr>
                <w:rFonts w:ascii="Times New Roman" w:hAnsi="Times New Roman"/>
                <w:sz w:val="24"/>
                <w:szCs w:val="24"/>
              </w:rPr>
              <w:t>е</w:t>
            </w:r>
            <w:r w:rsidRPr="00833938">
              <w:rPr>
                <w:rFonts w:ascii="Times New Roman" w:hAnsi="Times New Roman"/>
                <w:sz w:val="24"/>
                <w:szCs w:val="24"/>
              </w:rPr>
              <w:t>ний</w:t>
            </w:r>
          </w:p>
        </w:tc>
        <w:tc>
          <w:tcPr>
            <w:tcW w:w="1276" w:type="dxa"/>
            <w:vMerge w:val="restart"/>
            <w:vAlign w:val="center"/>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фундаме</w:t>
            </w:r>
            <w:r w:rsidRPr="00833938">
              <w:rPr>
                <w:rFonts w:ascii="Times New Roman" w:hAnsi="Times New Roman"/>
                <w:sz w:val="24"/>
                <w:szCs w:val="24"/>
              </w:rPr>
              <w:t>н</w:t>
            </w:r>
            <w:r w:rsidRPr="00833938">
              <w:rPr>
                <w:rFonts w:ascii="Times New Roman" w:hAnsi="Times New Roman"/>
                <w:sz w:val="24"/>
                <w:szCs w:val="24"/>
              </w:rPr>
              <w:t>тов огра</w:t>
            </w:r>
            <w:r w:rsidRPr="00833938">
              <w:rPr>
                <w:rFonts w:ascii="Times New Roman" w:hAnsi="Times New Roman"/>
                <w:sz w:val="24"/>
                <w:szCs w:val="24"/>
              </w:rPr>
              <w:t>ж</w:t>
            </w:r>
            <w:r w:rsidRPr="00833938">
              <w:rPr>
                <w:rFonts w:ascii="Times New Roman" w:hAnsi="Times New Roman"/>
                <w:sz w:val="24"/>
                <w:szCs w:val="24"/>
              </w:rPr>
              <w:t>дений предпри</w:t>
            </w:r>
            <w:r w:rsidRPr="00833938">
              <w:rPr>
                <w:rFonts w:ascii="Times New Roman" w:hAnsi="Times New Roman"/>
                <w:sz w:val="24"/>
                <w:szCs w:val="24"/>
              </w:rPr>
              <w:t>я</w:t>
            </w:r>
            <w:r w:rsidRPr="00833938">
              <w:rPr>
                <w:rFonts w:ascii="Times New Roman" w:hAnsi="Times New Roman"/>
                <w:sz w:val="24"/>
                <w:szCs w:val="24"/>
              </w:rPr>
              <w:t>тий, эст</w:t>
            </w:r>
            <w:r w:rsidRPr="00833938">
              <w:rPr>
                <w:rFonts w:ascii="Times New Roman" w:hAnsi="Times New Roman"/>
                <w:sz w:val="24"/>
                <w:szCs w:val="24"/>
              </w:rPr>
              <w:t>а</w:t>
            </w:r>
            <w:r w:rsidRPr="00833938">
              <w:rPr>
                <w:rFonts w:ascii="Times New Roman" w:hAnsi="Times New Roman"/>
                <w:sz w:val="24"/>
                <w:szCs w:val="24"/>
              </w:rPr>
              <w:t>кад, опор контактной сети и св</w:t>
            </w:r>
            <w:r w:rsidRPr="00833938">
              <w:rPr>
                <w:rFonts w:ascii="Times New Roman" w:hAnsi="Times New Roman"/>
                <w:sz w:val="24"/>
                <w:szCs w:val="24"/>
              </w:rPr>
              <w:t>я</w:t>
            </w:r>
            <w:r w:rsidRPr="00833938">
              <w:rPr>
                <w:rFonts w:ascii="Times New Roman" w:hAnsi="Times New Roman"/>
                <w:sz w:val="24"/>
                <w:szCs w:val="24"/>
              </w:rPr>
              <w:t>зи, желе</w:t>
            </w:r>
            <w:r w:rsidRPr="00833938">
              <w:rPr>
                <w:rFonts w:ascii="Times New Roman" w:hAnsi="Times New Roman"/>
                <w:sz w:val="24"/>
                <w:szCs w:val="24"/>
              </w:rPr>
              <w:t>з</w:t>
            </w:r>
            <w:r w:rsidRPr="00833938">
              <w:rPr>
                <w:rFonts w:ascii="Times New Roman" w:hAnsi="Times New Roman"/>
                <w:sz w:val="24"/>
                <w:szCs w:val="24"/>
              </w:rPr>
              <w:t>ных дорог</w:t>
            </w:r>
          </w:p>
        </w:tc>
        <w:tc>
          <w:tcPr>
            <w:tcW w:w="3042" w:type="dxa"/>
            <w:gridSpan w:val="2"/>
            <w:vAlign w:val="center"/>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оси крайнего пути</w:t>
            </w:r>
          </w:p>
        </w:tc>
        <w:tc>
          <w:tcPr>
            <w:tcW w:w="1482" w:type="dxa"/>
            <w:vMerge w:val="restart"/>
            <w:vAlign w:val="center"/>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бортового камня улицы, дороги (кромки пр</w:t>
            </w:r>
            <w:r w:rsidRPr="00833938">
              <w:rPr>
                <w:rFonts w:ascii="Times New Roman" w:hAnsi="Times New Roman"/>
                <w:sz w:val="24"/>
                <w:szCs w:val="24"/>
              </w:rPr>
              <w:t>о</w:t>
            </w:r>
            <w:r w:rsidRPr="00833938">
              <w:rPr>
                <w:rFonts w:ascii="Times New Roman" w:hAnsi="Times New Roman"/>
                <w:sz w:val="24"/>
                <w:szCs w:val="24"/>
              </w:rPr>
              <w:t>езжей части, укрепленной полосы об</w:t>
            </w:r>
            <w:r w:rsidRPr="00833938">
              <w:rPr>
                <w:rFonts w:ascii="Times New Roman" w:hAnsi="Times New Roman"/>
                <w:sz w:val="24"/>
                <w:szCs w:val="24"/>
              </w:rPr>
              <w:t>о</w:t>
            </w:r>
            <w:r w:rsidRPr="00833938">
              <w:rPr>
                <w:rFonts w:ascii="Times New Roman" w:hAnsi="Times New Roman"/>
                <w:sz w:val="24"/>
                <w:szCs w:val="24"/>
              </w:rPr>
              <w:t>чины)</w:t>
            </w:r>
          </w:p>
        </w:tc>
        <w:tc>
          <w:tcPr>
            <w:tcW w:w="1482" w:type="dxa"/>
            <w:vMerge w:val="restart"/>
            <w:vAlign w:val="center"/>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наружной бровки кюв</w:t>
            </w:r>
            <w:r w:rsidRPr="00833938">
              <w:rPr>
                <w:rFonts w:ascii="Times New Roman" w:hAnsi="Times New Roman"/>
                <w:sz w:val="24"/>
                <w:szCs w:val="24"/>
              </w:rPr>
              <w:t>е</w:t>
            </w:r>
            <w:r w:rsidRPr="00833938">
              <w:rPr>
                <w:rFonts w:ascii="Times New Roman" w:hAnsi="Times New Roman"/>
                <w:sz w:val="24"/>
                <w:szCs w:val="24"/>
              </w:rPr>
              <w:t>та</w:t>
            </w:r>
          </w:p>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или подошвы насыпи дор</w:t>
            </w:r>
            <w:r w:rsidRPr="00833938">
              <w:rPr>
                <w:rFonts w:ascii="Times New Roman" w:hAnsi="Times New Roman"/>
                <w:sz w:val="24"/>
                <w:szCs w:val="24"/>
              </w:rPr>
              <w:t>о</w:t>
            </w:r>
            <w:r w:rsidRPr="00833938">
              <w:rPr>
                <w:rFonts w:ascii="Times New Roman" w:hAnsi="Times New Roman"/>
                <w:sz w:val="24"/>
                <w:szCs w:val="24"/>
              </w:rPr>
              <w:t>ги</w:t>
            </w:r>
          </w:p>
        </w:tc>
        <w:tc>
          <w:tcPr>
            <w:tcW w:w="3562" w:type="dxa"/>
            <w:gridSpan w:val="3"/>
            <w:vAlign w:val="center"/>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фундаментов опор воздушных ли-</w:t>
            </w:r>
            <w:proofErr w:type="spellStart"/>
            <w:r w:rsidRPr="00833938">
              <w:rPr>
                <w:rFonts w:ascii="Times New Roman" w:hAnsi="Times New Roman"/>
                <w:sz w:val="24"/>
                <w:szCs w:val="24"/>
              </w:rPr>
              <w:t>ний</w:t>
            </w:r>
            <w:proofErr w:type="spellEnd"/>
            <w:r w:rsidRPr="00833938">
              <w:rPr>
                <w:rFonts w:ascii="Times New Roman" w:hAnsi="Times New Roman"/>
                <w:sz w:val="24"/>
                <w:szCs w:val="24"/>
              </w:rPr>
              <w:t xml:space="preserve"> электропередачи напр</w:t>
            </w:r>
            <w:r w:rsidRPr="00833938">
              <w:rPr>
                <w:rFonts w:ascii="Times New Roman" w:hAnsi="Times New Roman"/>
                <w:sz w:val="24"/>
                <w:szCs w:val="24"/>
              </w:rPr>
              <w:t>я</w:t>
            </w:r>
            <w:r w:rsidRPr="00833938">
              <w:rPr>
                <w:rFonts w:ascii="Times New Roman" w:hAnsi="Times New Roman"/>
                <w:sz w:val="24"/>
                <w:szCs w:val="24"/>
              </w:rPr>
              <w:t>жением</w:t>
            </w:r>
          </w:p>
        </w:tc>
      </w:tr>
      <w:tr w:rsidR="0049212D" w:rsidRPr="00833938" w:rsidTr="00A316EB">
        <w:tc>
          <w:tcPr>
            <w:tcW w:w="2552" w:type="dxa"/>
            <w:vMerge/>
            <w:vAlign w:val="center"/>
          </w:tcPr>
          <w:p w:rsidR="0049212D" w:rsidRPr="00833938" w:rsidRDefault="0049212D" w:rsidP="00A316EB">
            <w:pPr>
              <w:widowControl w:val="0"/>
              <w:spacing w:line="240" w:lineRule="auto"/>
              <w:jc w:val="center"/>
              <w:rPr>
                <w:rFonts w:ascii="Times New Roman" w:hAnsi="Times New Roman"/>
                <w:sz w:val="24"/>
                <w:szCs w:val="24"/>
              </w:rPr>
            </w:pPr>
          </w:p>
        </w:tc>
        <w:tc>
          <w:tcPr>
            <w:tcW w:w="1276" w:type="dxa"/>
            <w:vMerge/>
            <w:vAlign w:val="center"/>
          </w:tcPr>
          <w:p w:rsidR="0049212D" w:rsidRPr="00833938" w:rsidRDefault="0049212D" w:rsidP="00A316EB">
            <w:pPr>
              <w:widowControl w:val="0"/>
              <w:spacing w:line="240" w:lineRule="auto"/>
              <w:jc w:val="center"/>
              <w:rPr>
                <w:rFonts w:ascii="Times New Roman" w:hAnsi="Times New Roman"/>
                <w:sz w:val="24"/>
                <w:szCs w:val="24"/>
              </w:rPr>
            </w:pPr>
          </w:p>
        </w:tc>
        <w:tc>
          <w:tcPr>
            <w:tcW w:w="1276" w:type="dxa"/>
            <w:vMerge/>
            <w:vAlign w:val="center"/>
          </w:tcPr>
          <w:p w:rsidR="0049212D" w:rsidRPr="00833938" w:rsidRDefault="0049212D" w:rsidP="00A316EB">
            <w:pPr>
              <w:widowControl w:val="0"/>
              <w:spacing w:line="240" w:lineRule="auto"/>
              <w:jc w:val="center"/>
              <w:rPr>
                <w:rFonts w:ascii="Times New Roman" w:hAnsi="Times New Roman"/>
                <w:sz w:val="24"/>
                <w:szCs w:val="24"/>
              </w:rPr>
            </w:pPr>
          </w:p>
        </w:tc>
        <w:tc>
          <w:tcPr>
            <w:tcW w:w="1559" w:type="dxa"/>
            <w:vAlign w:val="center"/>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железных д</w:t>
            </w:r>
            <w:r w:rsidRPr="00833938">
              <w:rPr>
                <w:rFonts w:ascii="Times New Roman" w:hAnsi="Times New Roman"/>
                <w:sz w:val="24"/>
                <w:szCs w:val="24"/>
              </w:rPr>
              <w:t>о</w:t>
            </w:r>
            <w:r w:rsidRPr="00833938">
              <w:rPr>
                <w:rFonts w:ascii="Times New Roman" w:hAnsi="Times New Roman"/>
                <w:sz w:val="24"/>
                <w:szCs w:val="24"/>
              </w:rPr>
              <w:t>рог колеи 1520 мм, но не менее гл</w:t>
            </w:r>
            <w:r w:rsidRPr="00833938">
              <w:rPr>
                <w:rFonts w:ascii="Times New Roman" w:hAnsi="Times New Roman"/>
                <w:sz w:val="24"/>
                <w:szCs w:val="24"/>
              </w:rPr>
              <w:t>у</w:t>
            </w:r>
            <w:r w:rsidRPr="00833938">
              <w:rPr>
                <w:rFonts w:ascii="Times New Roman" w:hAnsi="Times New Roman"/>
                <w:sz w:val="24"/>
                <w:szCs w:val="24"/>
              </w:rPr>
              <w:t>бины тра</w:t>
            </w:r>
            <w:r w:rsidRPr="00833938">
              <w:rPr>
                <w:rFonts w:ascii="Times New Roman" w:hAnsi="Times New Roman"/>
                <w:sz w:val="24"/>
                <w:szCs w:val="24"/>
              </w:rPr>
              <w:t>н</w:t>
            </w:r>
            <w:r w:rsidRPr="00833938">
              <w:rPr>
                <w:rFonts w:ascii="Times New Roman" w:hAnsi="Times New Roman"/>
                <w:sz w:val="24"/>
                <w:szCs w:val="24"/>
              </w:rPr>
              <w:t>шей до п</w:t>
            </w:r>
            <w:r w:rsidRPr="00833938">
              <w:rPr>
                <w:rFonts w:ascii="Times New Roman" w:hAnsi="Times New Roman"/>
                <w:sz w:val="24"/>
                <w:szCs w:val="24"/>
              </w:rPr>
              <w:t>о</w:t>
            </w:r>
            <w:r w:rsidRPr="00833938">
              <w:rPr>
                <w:rFonts w:ascii="Times New Roman" w:hAnsi="Times New Roman"/>
                <w:sz w:val="24"/>
                <w:szCs w:val="24"/>
              </w:rPr>
              <w:t>дошвы нас</w:t>
            </w:r>
            <w:r w:rsidRPr="00833938">
              <w:rPr>
                <w:rFonts w:ascii="Times New Roman" w:hAnsi="Times New Roman"/>
                <w:sz w:val="24"/>
                <w:szCs w:val="24"/>
              </w:rPr>
              <w:t>ы</w:t>
            </w:r>
            <w:r w:rsidRPr="00833938">
              <w:rPr>
                <w:rFonts w:ascii="Times New Roman" w:hAnsi="Times New Roman"/>
                <w:sz w:val="24"/>
                <w:szCs w:val="24"/>
              </w:rPr>
              <w:t>пи и бровки выемки</w:t>
            </w:r>
          </w:p>
        </w:tc>
        <w:tc>
          <w:tcPr>
            <w:tcW w:w="1483" w:type="dxa"/>
            <w:vAlign w:val="center"/>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 xml:space="preserve">железных дорог колеи 750 мм </w:t>
            </w:r>
          </w:p>
        </w:tc>
        <w:tc>
          <w:tcPr>
            <w:tcW w:w="1482" w:type="dxa"/>
            <w:vMerge/>
            <w:vAlign w:val="center"/>
          </w:tcPr>
          <w:p w:rsidR="0049212D" w:rsidRPr="00833938" w:rsidRDefault="0049212D" w:rsidP="00A316EB">
            <w:pPr>
              <w:widowControl w:val="0"/>
              <w:spacing w:line="240" w:lineRule="auto"/>
              <w:jc w:val="center"/>
              <w:rPr>
                <w:rFonts w:ascii="Times New Roman" w:hAnsi="Times New Roman"/>
                <w:sz w:val="24"/>
                <w:szCs w:val="24"/>
              </w:rPr>
            </w:pPr>
          </w:p>
        </w:tc>
        <w:tc>
          <w:tcPr>
            <w:tcW w:w="1482" w:type="dxa"/>
            <w:vMerge/>
            <w:vAlign w:val="center"/>
          </w:tcPr>
          <w:p w:rsidR="0049212D" w:rsidRPr="00833938" w:rsidRDefault="0049212D" w:rsidP="00A316EB">
            <w:pPr>
              <w:widowControl w:val="0"/>
              <w:spacing w:line="240" w:lineRule="auto"/>
              <w:jc w:val="center"/>
              <w:rPr>
                <w:rFonts w:ascii="Times New Roman" w:hAnsi="Times New Roman"/>
                <w:sz w:val="24"/>
                <w:szCs w:val="24"/>
              </w:rPr>
            </w:pPr>
          </w:p>
        </w:tc>
        <w:tc>
          <w:tcPr>
            <w:tcW w:w="1482" w:type="dxa"/>
            <w:vAlign w:val="center"/>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 xml:space="preserve">до 1 </w:t>
            </w:r>
            <w:proofErr w:type="spellStart"/>
            <w:r w:rsidRPr="00833938">
              <w:rPr>
                <w:rFonts w:ascii="Times New Roman" w:hAnsi="Times New Roman"/>
                <w:sz w:val="24"/>
                <w:szCs w:val="24"/>
              </w:rPr>
              <w:t>кВ</w:t>
            </w:r>
            <w:proofErr w:type="spellEnd"/>
            <w:r w:rsidRPr="00833938">
              <w:rPr>
                <w:rFonts w:ascii="Times New Roman" w:hAnsi="Times New Roman"/>
                <w:sz w:val="24"/>
                <w:szCs w:val="24"/>
              </w:rPr>
              <w:t xml:space="preserve"> наружного освещения, контактной сети тро</w:t>
            </w:r>
            <w:r w:rsidRPr="00833938">
              <w:rPr>
                <w:rFonts w:ascii="Times New Roman" w:hAnsi="Times New Roman"/>
                <w:sz w:val="24"/>
                <w:szCs w:val="24"/>
              </w:rPr>
              <w:t>л</w:t>
            </w:r>
            <w:r w:rsidRPr="00833938">
              <w:rPr>
                <w:rFonts w:ascii="Times New Roman" w:hAnsi="Times New Roman"/>
                <w:sz w:val="24"/>
                <w:szCs w:val="24"/>
              </w:rPr>
              <w:t>лейбусов</w:t>
            </w:r>
          </w:p>
        </w:tc>
        <w:tc>
          <w:tcPr>
            <w:tcW w:w="952" w:type="dxa"/>
            <w:vAlign w:val="center"/>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 xml:space="preserve">св. 1 до 35 </w:t>
            </w:r>
            <w:proofErr w:type="spellStart"/>
            <w:r w:rsidRPr="00833938">
              <w:rPr>
                <w:rFonts w:ascii="Times New Roman" w:hAnsi="Times New Roman"/>
                <w:sz w:val="24"/>
                <w:szCs w:val="24"/>
              </w:rPr>
              <w:t>кВ</w:t>
            </w:r>
            <w:proofErr w:type="spellEnd"/>
          </w:p>
        </w:tc>
        <w:tc>
          <w:tcPr>
            <w:tcW w:w="1128" w:type="dxa"/>
            <w:vAlign w:val="center"/>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 xml:space="preserve">св. 35 до 110 </w:t>
            </w:r>
            <w:proofErr w:type="spellStart"/>
            <w:r w:rsidRPr="00833938">
              <w:rPr>
                <w:rFonts w:ascii="Times New Roman" w:hAnsi="Times New Roman"/>
                <w:sz w:val="24"/>
                <w:szCs w:val="24"/>
              </w:rPr>
              <w:t>кВ</w:t>
            </w:r>
            <w:proofErr w:type="spellEnd"/>
            <w:r w:rsidRPr="00833938">
              <w:rPr>
                <w:rFonts w:ascii="Times New Roman" w:hAnsi="Times New Roman"/>
                <w:sz w:val="24"/>
                <w:szCs w:val="24"/>
              </w:rPr>
              <w:t xml:space="preserve"> и выше</w:t>
            </w:r>
          </w:p>
        </w:tc>
      </w:tr>
      <w:tr w:rsidR="0049212D" w:rsidRPr="00833938" w:rsidTr="00A316EB">
        <w:tc>
          <w:tcPr>
            <w:tcW w:w="2552" w:type="dxa"/>
          </w:tcPr>
          <w:p w:rsidR="0049212D" w:rsidRPr="00833938" w:rsidRDefault="0049212D" w:rsidP="00A316EB">
            <w:pPr>
              <w:widowControl w:val="0"/>
              <w:spacing w:line="240" w:lineRule="auto"/>
              <w:rPr>
                <w:rFonts w:ascii="Times New Roman" w:hAnsi="Times New Roman"/>
                <w:sz w:val="24"/>
                <w:szCs w:val="24"/>
              </w:rPr>
            </w:pPr>
            <w:r w:rsidRPr="00833938">
              <w:rPr>
                <w:rFonts w:ascii="Times New Roman" w:hAnsi="Times New Roman"/>
                <w:sz w:val="24"/>
                <w:szCs w:val="24"/>
              </w:rPr>
              <w:t xml:space="preserve">Водопровод и напорная канализация </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5</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w:t>
            </w:r>
          </w:p>
        </w:tc>
        <w:tc>
          <w:tcPr>
            <w:tcW w:w="1559"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4</w:t>
            </w:r>
          </w:p>
        </w:tc>
        <w:tc>
          <w:tcPr>
            <w:tcW w:w="1483"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2,8</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95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w:t>
            </w:r>
          </w:p>
        </w:tc>
        <w:tc>
          <w:tcPr>
            <w:tcW w:w="1128"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w:t>
            </w:r>
          </w:p>
        </w:tc>
      </w:tr>
      <w:tr w:rsidR="0049212D" w:rsidRPr="00833938" w:rsidTr="00A316EB">
        <w:tc>
          <w:tcPr>
            <w:tcW w:w="2552" w:type="dxa"/>
          </w:tcPr>
          <w:p w:rsidR="0049212D" w:rsidRPr="00833938" w:rsidRDefault="0049212D" w:rsidP="00A316EB">
            <w:pPr>
              <w:widowControl w:val="0"/>
              <w:spacing w:line="240" w:lineRule="auto"/>
              <w:rPr>
                <w:rFonts w:ascii="Times New Roman" w:hAnsi="Times New Roman"/>
                <w:sz w:val="24"/>
                <w:szCs w:val="24"/>
              </w:rPr>
            </w:pPr>
            <w:r w:rsidRPr="00833938">
              <w:rPr>
                <w:rFonts w:ascii="Times New Roman" w:hAnsi="Times New Roman"/>
                <w:sz w:val="24"/>
                <w:szCs w:val="24"/>
              </w:rPr>
              <w:t>Самотечная канализ</w:t>
            </w:r>
            <w:r w:rsidRPr="00833938">
              <w:rPr>
                <w:rFonts w:ascii="Times New Roman" w:hAnsi="Times New Roman"/>
                <w:sz w:val="24"/>
                <w:szCs w:val="24"/>
              </w:rPr>
              <w:t>а</w:t>
            </w:r>
            <w:r w:rsidRPr="00833938">
              <w:rPr>
                <w:rFonts w:ascii="Times New Roman" w:hAnsi="Times New Roman"/>
                <w:sz w:val="24"/>
                <w:szCs w:val="24"/>
              </w:rPr>
              <w:t>ция (бытовая и дожд</w:t>
            </w:r>
            <w:r w:rsidRPr="00833938">
              <w:rPr>
                <w:rFonts w:ascii="Times New Roman" w:hAnsi="Times New Roman"/>
                <w:sz w:val="24"/>
                <w:szCs w:val="24"/>
              </w:rPr>
              <w:t>е</w:t>
            </w:r>
            <w:r w:rsidRPr="00833938">
              <w:rPr>
                <w:rFonts w:ascii="Times New Roman" w:hAnsi="Times New Roman"/>
                <w:sz w:val="24"/>
                <w:szCs w:val="24"/>
              </w:rPr>
              <w:t>вая)</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1,5</w:t>
            </w:r>
          </w:p>
        </w:tc>
        <w:tc>
          <w:tcPr>
            <w:tcW w:w="1559"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4</w:t>
            </w:r>
          </w:p>
        </w:tc>
        <w:tc>
          <w:tcPr>
            <w:tcW w:w="1483"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2,8</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1,5</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95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w:t>
            </w:r>
          </w:p>
        </w:tc>
        <w:tc>
          <w:tcPr>
            <w:tcW w:w="1128"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w:t>
            </w:r>
          </w:p>
        </w:tc>
      </w:tr>
      <w:tr w:rsidR="0049212D" w:rsidRPr="00833938" w:rsidTr="00A316EB">
        <w:tc>
          <w:tcPr>
            <w:tcW w:w="2552" w:type="dxa"/>
          </w:tcPr>
          <w:p w:rsidR="0049212D" w:rsidRPr="00833938" w:rsidRDefault="0049212D" w:rsidP="00A316EB">
            <w:pPr>
              <w:widowControl w:val="0"/>
              <w:spacing w:line="240" w:lineRule="auto"/>
              <w:rPr>
                <w:rFonts w:ascii="Times New Roman" w:hAnsi="Times New Roman"/>
                <w:sz w:val="24"/>
                <w:szCs w:val="24"/>
              </w:rPr>
            </w:pPr>
            <w:r w:rsidRPr="00833938">
              <w:rPr>
                <w:rFonts w:ascii="Times New Roman" w:hAnsi="Times New Roman"/>
                <w:sz w:val="24"/>
                <w:szCs w:val="24"/>
              </w:rPr>
              <w:t>Дренаж</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559"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4</w:t>
            </w:r>
          </w:p>
        </w:tc>
        <w:tc>
          <w:tcPr>
            <w:tcW w:w="1483"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2,8</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1,5</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95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w:t>
            </w:r>
          </w:p>
        </w:tc>
        <w:tc>
          <w:tcPr>
            <w:tcW w:w="1128"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w:t>
            </w:r>
          </w:p>
        </w:tc>
      </w:tr>
      <w:tr w:rsidR="0049212D" w:rsidRPr="00833938" w:rsidTr="00A316EB">
        <w:tc>
          <w:tcPr>
            <w:tcW w:w="2552" w:type="dxa"/>
          </w:tcPr>
          <w:p w:rsidR="0049212D" w:rsidRPr="00833938" w:rsidRDefault="0049212D" w:rsidP="00A316EB">
            <w:pPr>
              <w:widowControl w:val="0"/>
              <w:spacing w:line="240" w:lineRule="auto"/>
              <w:rPr>
                <w:rFonts w:ascii="Times New Roman" w:hAnsi="Times New Roman"/>
                <w:sz w:val="24"/>
                <w:szCs w:val="24"/>
              </w:rPr>
            </w:pPr>
            <w:r w:rsidRPr="00833938">
              <w:rPr>
                <w:rFonts w:ascii="Times New Roman" w:hAnsi="Times New Roman"/>
                <w:sz w:val="24"/>
                <w:szCs w:val="24"/>
              </w:rPr>
              <w:t>Сопутствующий др</w:t>
            </w:r>
            <w:r w:rsidRPr="00833938">
              <w:rPr>
                <w:rFonts w:ascii="Times New Roman" w:hAnsi="Times New Roman"/>
                <w:sz w:val="24"/>
                <w:szCs w:val="24"/>
              </w:rPr>
              <w:t>е</w:t>
            </w:r>
            <w:r w:rsidRPr="00833938">
              <w:rPr>
                <w:rFonts w:ascii="Times New Roman" w:hAnsi="Times New Roman"/>
                <w:sz w:val="24"/>
                <w:szCs w:val="24"/>
              </w:rPr>
              <w:t>наж</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0,4</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0,4</w:t>
            </w:r>
          </w:p>
        </w:tc>
        <w:tc>
          <w:tcPr>
            <w:tcW w:w="1559"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0,4</w:t>
            </w:r>
          </w:p>
        </w:tc>
        <w:tc>
          <w:tcPr>
            <w:tcW w:w="1483"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0</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0,4</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noBreakHyphen/>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noBreakHyphen/>
            </w:r>
          </w:p>
        </w:tc>
        <w:tc>
          <w:tcPr>
            <w:tcW w:w="95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noBreakHyphen/>
            </w:r>
          </w:p>
        </w:tc>
        <w:tc>
          <w:tcPr>
            <w:tcW w:w="1128"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noBreakHyphen/>
            </w:r>
          </w:p>
        </w:tc>
      </w:tr>
      <w:tr w:rsidR="0049212D" w:rsidRPr="00833938" w:rsidTr="00A316EB">
        <w:tc>
          <w:tcPr>
            <w:tcW w:w="2552" w:type="dxa"/>
            <w:tcBorders>
              <w:bottom w:val="nil"/>
            </w:tcBorders>
          </w:tcPr>
          <w:p w:rsidR="0049212D" w:rsidRPr="00833938" w:rsidRDefault="0049212D" w:rsidP="00A316EB">
            <w:pPr>
              <w:widowControl w:val="0"/>
              <w:spacing w:line="240" w:lineRule="auto"/>
              <w:rPr>
                <w:rFonts w:ascii="Times New Roman" w:hAnsi="Times New Roman"/>
                <w:sz w:val="24"/>
                <w:szCs w:val="24"/>
              </w:rPr>
            </w:pPr>
            <w:r w:rsidRPr="00833938">
              <w:rPr>
                <w:rFonts w:ascii="Times New Roman" w:hAnsi="Times New Roman"/>
                <w:sz w:val="24"/>
                <w:szCs w:val="24"/>
              </w:rPr>
              <w:t>Газопроводы горючих газов давления, МПа;</w:t>
            </w:r>
          </w:p>
        </w:tc>
        <w:tc>
          <w:tcPr>
            <w:tcW w:w="1276"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276"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559"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483"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482"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482"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482"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952"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128"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r>
      <w:tr w:rsidR="0049212D" w:rsidRPr="00833938" w:rsidTr="00A316EB">
        <w:trPr>
          <w:trHeight w:val="169"/>
        </w:trPr>
        <w:tc>
          <w:tcPr>
            <w:tcW w:w="2552" w:type="dxa"/>
            <w:tcBorders>
              <w:top w:val="nil"/>
            </w:tcBorders>
          </w:tcPr>
          <w:p w:rsidR="0049212D" w:rsidRPr="00833938" w:rsidRDefault="0049212D" w:rsidP="00A316EB">
            <w:pPr>
              <w:widowControl w:val="0"/>
              <w:spacing w:line="240" w:lineRule="auto"/>
              <w:ind w:left="244"/>
              <w:rPr>
                <w:rFonts w:ascii="Times New Roman" w:hAnsi="Times New Roman"/>
                <w:sz w:val="24"/>
                <w:szCs w:val="24"/>
              </w:rPr>
            </w:pPr>
            <w:r w:rsidRPr="00833938">
              <w:rPr>
                <w:rFonts w:ascii="Times New Roman" w:hAnsi="Times New Roman"/>
                <w:sz w:val="24"/>
                <w:szCs w:val="24"/>
              </w:rPr>
              <w:t xml:space="preserve">низкого до 0,005 </w:t>
            </w:r>
          </w:p>
        </w:tc>
        <w:tc>
          <w:tcPr>
            <w:tcW w:w="1276"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w:t>
            </w:r>
          </w:p>
        </w:tc>
        <w:tc>
          <w:tcPr>
            <w:tcW w:w="1276"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559"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3,8</w:t>
            </w:r>
          </w:p>
        </w:tc>
        <w:tc>
          <w:tcPr>
            <w:tcW w:w="1483"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2,8</w:t>
            </w:r>
          </w:p>
        </w:tc>
        <w:tc>
          <w:tcPr>
            <w:tcW w:w="1482"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1,5</w:t>
            </w:r>
          </w:p>
        </w:tc>
        <w:tc>
          <w:tcPr>
            <w:tcW w:w="1482"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482"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952"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5</w:t>
            </w:r>
          </w:p>
        </w:tc>
        <w:tc>
          <w:tcPr>
            <w:tcW w:w="1128"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10</w:t>
            </w:r>
          </w:p>
        </w:tc>
      </w:tr>
      <w:tr w:rsidR="0049212D" w:rsidRPr="00833938" w:rsidTr="00A316EB">
        <w:tc>
          <w:tcPr>
            <w:tcW w:w="2552" w:type="dxa"/>
          </w:tcPr>
          <w:p w:rsidR="0049212D" w:rsidRPr="00833938" w:rsidRDefault="0049212D" w:rsidP="00A316EB">
            <w:pPr>
              <w:widowControl w:val="0"/>
              <w:spacing w:line="240" w:lineRule="auto"/>
              <w:ind w:left="244"/>
              <w:rPr>
                <w:rFonts w:ascii="Times New Roman" w:hAnsi="Times New Roman"/>
                <w:sz w:val="24"/>
                <w:szCs w:val="24"/>
              </w:rPr>
            </w:pPr>
            <w:r w:rsidRPr="00833938">
              <w:rPr>
                <w:rFonts w:ascii="Times New Roman" w:hAnsi="Times New Roman"/>
                <w:sz w:val="24"/>
                <w:szCs w:val="24"/>
              </w:rPr>
              <w:t xml:space="preserve">среднего </w:t>
            </w:r>
          </w:p>
          <w:p w:rsidR="0049212D" w:rsidRPr="00833938" w:rsidRDefault="0049212D" w:rsidP="00A316EB">
            <w:pPr>
              <w:widowControl w:val="0"/>
              <w:spacing w:line="240" w:lineRule="auto"/>
              <w:ind w:left="244"/>
              <w:rPr>
                <w:rFonts w:ascii="Times New Roman" w:hAnsi="Times New Roman"/>
                <w:sz w:val="24"/>
                <w:szCs w:val="24"/>
              </w:rPr>
            </w:pPr>
            <w:r w:rsidRPr="00833938">
              <w:rPr>
                <w:rFonts w:ascii="Times New Roman" w:hAnsi="Times New Roman"/>
                <w:sz w:val="24"/>
                <w:szCs w:val="24"/>
              </w:rPr>
              <w:lastRenderedPageBreak/>
              <w:t xml:space="preserve">свыше 0,005 до 0,3 </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lastRenderedPageBreak/>
              <w:t>4</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559"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4,8</w:t>
            </w:r>
          </w:p>
        </w:tc>
        <w:tc>
          <w:tcPr>
            <w:tcW w:w="1483"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2,8</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1,5</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95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5</w:t>
            </w:r>
          </w:p>
        </w:tc>
        <w:tc>
          <w:tcPr>
            <w:tcW w:w="1128"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10</w:t>
            </w:r>
          </w:p>
        </w:tc>
      </w:tr>
      <w:tr w:rsidR="0049212D" w:rsidRPr="00833938" w:rsidTr="00A316EB">
        <w:tc>
          <w:tcPr>
            <w:tcW w:w="2552" w:type="dxa"/>
            <w:tcBorders>
              <w:bottom w:val="nil"/>
            </w:tcBorders>
          </w:tcPr>
          <w:p w:rsidR="0049212D" w:rsidRPr="00833938" w:rsidRDefault="0049212D" w:rsidP="00A316EB">
            <w:pPr>
              <w:widowControl w:val="0"/>
              <w:spacing w:line="240" w:lineRule="auto"/>
              <w:ind w:left="244"/>
              <w:rPr>
                <w:rFonts w:ascii="Times New Roman" w:hAnsi="Times New Roman"/>
                <w:sz w:val="24"/>
                <w:szCs w:val="24"/>
              </w:rPr>
            </w:pPr>
            <w:r w:rsidRPr="00833938">
              <w:rPr>
                <w:rFonts w:ascii="Times New Roman" w:hAnsi="Times New Roman"/>
                <w:sz w:val="24"/>
                <w:szCs w:val="24"/>
              </w:rPr>
              <w:lastRenderedPageBreak/>
              <w:t>высокого:</w:t>
            </w:r>
          </w:p>
        </w:tc>
        <w:tc>
          <w:tcPr>
            <w:tcW w:w="1276"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276"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559"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483"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482"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482"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482"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952"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128"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r>
      <w:tr w:rsidR="0049212D" w:rsidRPr="00833938" w:rsidTr="00A316EB">
        <w:tc>
          <w:tcPr>
            <w:tcW w:w="2552" w:type="dxa"/>
            <w:tcBorders>
              <w:top w:val="nil"/>
            </w:tcBorders>
          </w:tcPr>
          <w:p w:rsidR="0049212D" w:rsidRPr="00833938" w:rsidRDefault="0049212D" w:rsidP="00A316EB">
            <w:pPr>
              <w:widowControl w:val="0"/>
              <w:spacing w:line="240" w:lineRule="auto"/>
              <w:ind w:firstLine="386"/>
              <w:rPr>
                <w:rFonts w:ascii="Times New Roman" w:hAnsi="Times New Roman"/>
                <w:sz w:val="24"/>
                <w:szCs w:val="24"/>
              </w:rPr>
            </w:pPr>
            <w:r w:rsidRPr="00833938">
              <w:rPr>
                <w:rFonts w:ascii="Times New Roman" w:hAnsi="Times New Roman"/>
                <w:sz w:val="24"/>
                <w:szCs w:val="24"/>
              </w:rPr>
              <w:t>свыше 0,3 до 0,6</w:t>
            </w:r>
          </w:p>
        </w:tc>
        <w:tc>
          <w:tcPr>
            <w:tcW w:w="1276"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7</w:t>
            </w:r>
          </w:p>
        </w:tc>
        <w:tc>
          <w:tcPr>
            <w:tcW w:w="1276"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559"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7,8</w:t>
            </w:r>
          </w:p>
        </w:tc>
        <w:tc>
          <w:tcPr>
            <w:tcW w:w="1483"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3,8</w:t>
            </w:r>
          </w:p>
        </w:tc>
        <w:tc>
          <w:tcPr>
            <w:tcW w:w="1482"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2,5</w:t>
            </w:r>
          </w:p>
        </w:tc>
        <w:tc>
          <w:tcPr>
            <w:tcW w:w="1482"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482"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952"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5</w:t>
            </w:r>
          </w:p>
        </w:tc>
        <w:tc>
          <w:tcPr>
            <w:tcW w:w="1128"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10</w:t>
            </w:r>
          </w:p>
        </w:tc>
      </w:tr>
      <w:tr w:rsidR="0049212D" w:rsidRPr="00833938" w:rsidTr="00A316EB">
        <w:tc>
          <w:tcPr>
            <w:tcW w:w="2552" w:type="dxa"/>
          </w:tcPr>
          <w:p w:rsidR="0049212D" w:rsidRPr="00833938" w:rsidRDefault="0049212D" w:rsidP="00A316EB">
            <w:pPr>
              <w:widowControl w:val="0"/>
              <w:spacing w:line="240" w:lineRule="auto"/>
              <w:ind w:firstLine="386"/>
              <w:rPr>
                <w:rFonts w:ascii="Times New Roman" w:hAnsi="Times New Roman"/>
                <w:sz w:val="24"/>
                <w:szCs w:val="24"/>
              </w:rPr>
            </w:pPr>
            <w:r w:rsidRPr="00833938">
              <w:rPr>
                <w:rFonts w:ascii="Times New Roman" w:hAnsi="Times New Roman"/>
                <w:sz w:val="24"/>
                <w:szCs w:val="24"/>
              </w:rPr>
              <w:t>свыше 0,6 до 1,2</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10</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559"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10,8</w:t>
            </w:r>
          </w:p>
        </w:tc>
        <w:tc>
          <w:tcPr>
            <w:tcW w:w="1483"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3,8</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2,5</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95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5</w:t>
            </w:r>
          </w:p>
        </w:tc>
        <w:tc>
          <w:tcPr>
            <w:tcW w:w="1128"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10</w:t>
            </w:r>
          </w:p>
        </w:tc>
      </w:tr>
      <w:tr w:rsidR="0049212D" w:rsidRPr="00833938" w:rsidTr="00A316EB">
        <w:tc>
          <w:tcPr>
            <w:tcW w:w="2552" w:type="dxa"/>
            <w:tcBorders>
              <w:bottom w:val="nil"/>
            </w:tcBorders>
          </w:tcPr>
          <w:p w:rsidR="0049212D" w:rsidRPr="00833938" w:rsidRDefault="0049212D" w:rsidP="00A316EB">
            <w:pPr>
              <w:widowControl w:val="0"/>
              <w:spacing w:line="240" w:lineRule="auto"/>
              <w:rPr>
                <w:rFonts w:ascii="Times New Roman" w:hAnsi="Times New Roman"/>
                <w:sz w:val="24"/>
                <w:szCs w:val="24"/>
              </w:rPr>
            </w:pPr>
            <w:r w:rsidRPr="00833938">
              <w:rPr>
                <w:rFonts w:ascii="Times New Roman" w:hAnsi="Times New Roman"/>
                <w:sz w:val="24"/>
                <w:szCs w:val="24"/>
              </w:rPr>
              <w:t>Тепловые сети:</w:t>
            </w:r>
          </w:p>
        </w:tc>
        <w:tc>
          <w:tcPr>
            <w:tcW w:w="1276"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276"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559"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483"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482"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482"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482"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952"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c>
          <w:tcPr>
            <w:tcW w:w="1128" w:type="dxa"/>
            <w:tcBorders>
              <w:bottom w:val="nil"/>
            </w:tcBorders>
          </w:tcPr>
          <w:p w:rsidR="0049212D" w:rsidRPr="00833938" w:rsidRDefault="0049212D" w:rsidP="00A316EB">
            <w:pPr>
              <w:widowControl w:val="0"/>
              <w:spacing w:line="240" w:lineRule="auto"/>
              <w:jc w:val="center"/>
              <w:rPr>
                <w:rFonts w:ascii="Times New Roman" w:hAnsi="Times New Roman"/>
                <w:sz w:val="24"/>
                <w:szCs w:val="24"/>
              </w:rPr>
            </w:pPr>
          </w:p>
        </w:tc>
      </w:tr>
      <w:tr w:rsidR="0049212D" w:rsidRPr="00833938" w:rsidTr="00A316EB">
        <w:tc>
          <w:tcPr>
            <w:tcW w:w="2552" w:type="dxa"/>
            <w:tcBorders>
              <w:top w:val="nil"/>
            </w:tcBorders>
          </w:tcPr>
          <w:p w:rsidR="0049212D" w:rsidRPr="00833938" w:rsidRDefault="0049212D" w:rsidP="00A316EB">
            <w:pPr>
              <w:widowControl w:val="0"/>
              <w:spacing w:line="240" w:lineRule="auto"/>
              <w:ind w:left="244"/>
              <w:rPr>
                <w:rFonts w:ascii="Times New Roman" w:hAnsi="Times New Roman"/>
                <w:sz w:val="24"/>
                <w:szCs w:val="24"/>
              </w:rPr>
            </w:pPr>
            <w:r w:rsidRPr="00833938">
              <w:rPr>
                <w:rFonts w:ascii="Times New Roman" w:hAnsi="Times New Roman"/>
                <w:sz w:val="24"/>
                <w:szCs w:val="24"/>
              </w:rPr>
              <w:t>от наружной стенки канала, тоннеля</w:t>
            </w:r>
          </w:p>
        </w:tc>
        <w:tc>
          <w:tcPr>
            <w:tcW w:w="1276"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 xml:space="preserve">2 </w:t>
            </w:r>
          </w:p>
        </w:tc>
        <w:tc>
          <w:tcPr>
            <w:tcW w:w="1276"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1,5</w:t>
            </w:r>
          </w:p>
        </w:tc>
        <w:tc>
          <w:tcPr>
            <w:tcW w:w="1559"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4</w:t>
            </w:r>
          </w:p>
        </w:tc>
        <w:tc>
          <w:tcPr>
            <w:tcW w:w="1483"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2,8</w:t>
            </w:r>
          </w:p>
        </w:tc>
        <w:tc>
          <w:tcPr>
            <w:tcW w:w="1482"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1,5</w:t>
            </w:r>
          </w:p>
        </w:tc>
        <w:tc>
          <w:tcPr>
            <w:tcW w:w="1482"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482"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952"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w:t>
            </w:r>
          </w:p>
        </w:tc>
        <w:tc>
          <w:tcPr>
            <w:tcW w:w="1128" w:type="dxa"/>
            <w:tcBorders>
              <w:top w:val="nil"/>
            </w:tcBorders>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w:t>
            </w:r>
          </w:p>
        </w:tc>
      </w:tr>
      <w:tr w:rsidR="0049212D" w:rsidRPr="00833938" w:rsidTr="00A316EB">
        <w:tc>
          <w:tcPr>
            <w:tcW w:w="2552" w:type="dxa"/>
          </w:tcPr>
          <w:p w:rsidR="0049212D" w:rsidRPr="00833938" w:rsidRDefault="0049212D" w:rsidP="00A316EB">
            <w:pPr>
              <w:widowControl w:val="0"/>
              <w:spacing w:line="240" w:lineRule="auto"/>
              <w:ind w:left="244"/>
              <w:rPr>
                <w:rFonts w:ascii="Times New Roman" w:hAnsi="Times New Roman"/>
                <w:sz w:val="24"/>
                <w:szCs w:val="24"/>
              </w:rPr>
            </w:pPr>
            <w:r w:rsidRPr="00833938">
              <w:rPr>
                <w:rFonts w:ascii="Times New Roman" w:hAnsi="Times New Roman"/>
                <w:sz w:val="24"/>
                <w:szCs w:val="24"/>
              </w:rPr>
              <w:t xml:space="preserve">от оболочки </w:t>
            </w:r>
            <w:proofErr w:type="spellStart"/>
            <w:r w:rsidRPr="00833938">
              <w:rPr>
                <w:rFonts w:ascii="Times New Roman" w:hAnsi="Times New Roman"/>
                <w:sz w:val="24"/>
                <w:szCs w:val="24"/>
              </w:rPr>
              <w:t>беск</w:t>
            </w:r>
            <w:r w:rsidRPr="00833938">
              <w:rPr>
                <w:rFonts w:ascii="Times New Roman" w:hAnsi="Times New Roman"/>
                <w:sz w:val="24"/>
                <w:szCs w:val="24"/>
              </w:rPr>
              <w:t>а</w:t>
            </w:r>
            <w:r w:rsidRPr="00833938">
              <w:rPr>
                <w:rFonts w:ascii="Times New Roman" w:hAnsi="Times New Roman"/>
                <w:sz w:val="24"/>
                <w:szCs w:val="24"/>
              </w:rPr>
              <w:t>нальной</w:t>
            </w:r>
            <w:proofErr w:type="spellEnd"/>
            <w:r w:rsidRPr="00833938">
              <w:rPr>
                <w:rFonts w:ascii="Times New Roman" w:hAnsi="Times New Roman"/>
                <w:sz w:val="24"/>
                <w:szCs w:val="24"/>
              </w:rPr>
              <w:t xml:space="preserve"> прокладки</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 xml:space="preserve">5 </w:t>
            </w:r>
          </w:p>
          <w:p w:rsidR="0049212D" w:rsidRPr="00833938" w:rsidRDefault="0049212D" w:rsidP="00A316EB">
            <w:pPr>
              <w:widowControl w:val="0"/>
              <w:spacing w:line="240" w:lineRule="auto"/>
              <w:ind w:left="-40"/>
              <w:jc w:val="center"/>
              <w:rPr>
                <w:rFonts w:ascii="Times New Roman" w:hAnsi="Times New Roman"/>
                <w:sz w:val="24"/>
                <w:szCs w:val="24"/>
              </w:rPr>
            </w:pPr>
            <w:r w:rsidRPr="00833938">
              <w:rPr>
                <w:rFonts w:ascii="Times New Roman" w:hAnsi="Times New Roman"/>
                <w:sz w:val="24"/>
                <w:szCs w:val="24"/>
              </w:rPr>
              <w:t>(см. прим. 2)</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1,5</w:t>
            </w:r>
          </w:p>
        </w:tc>
        <w:tc>
          <w:tcPr>
            <w:tcW w:w="1559"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4</w:t>
            </w:r>
          </w:p>
        </w:tc>
        <w:tc>
          <w:tcPr>
            <w:tcW w:w="1483"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2,8</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1,5</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95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w:t>
            </w:r>
          </w:p>
        </w:tc>
        <w:tc>
          <w:tcPr>
            <w:tcW w:w="1128"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w:t>
            </w:r>
          </w:p>
        </w:tc>
      </w:tr>
      <w:tr w:rsidR="0049212D" w:rsidRPr="00833938" w:rsidTr="00A316EB">
        <w:tc>
          <w:tcPr>
            <w:tcW w:w="2552" w:type="dxa"/>
          </w:tcPr>
          <w:p w:rsidR="0049212D" w:rsidRPr="00833938" w:rsidRDefault="0049212D" w:rsidP="00A316EB">
            <w:pPr>
              <w:widowControl w:val="0"/>
              <w:spacing w:line="240" w:lineRule="auto"/>
              <w:rPr>
                <w:rFonts w:ascii="Times New Roman" w:hAnsi="Times New Roman"/>
                <w:sz w:val="24"/>
                <w:szCs w:val="24"/>
              </w:rPr>
            </w:pPr>
            <w:r w:rsidRPr="00833938">
              <w:rPr>
                <w:rFonts w:ascii="Times New Roman" w:hAnsi="Times New Roman"/>
                <w:sz w:val="24"/>
                <w:szCs w:val="24"/>
              </w:rPr>
              <w:t>Кабели силовые всех напряжений и кабели связи</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0,6</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0,5</w:t>
            </w:r>
          </w:p>
        </w:tc>
        <w:tc>
          <w:tcPr>
            <w:tcW w:w="1559"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3,2</w:t>
            </w:r>
          </w:p>
        </w:tc>
        <w:tc>
          <w:tcPr>
            <w:tcW w:w="1483"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2,8</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1,5</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0,5*</w:t>
            </w:r>
          </w:p>
        </w:tc>
        <w:tc>
          <w:tcPr>
            <w:tcW w:w="95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5*</w:t>
            </w:r>
          </w:p>
        </w:tc>
        <w:tc>
          <w:tcPr>
            <w:tcW w:w="1128"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10*</w:t>
            </w:r>
          </w:p>
        </w:tc>
      </w:tr>
      <w:tr w:rsidR="0049212D" w:rsidRPr="00833938" w:rsidTr="00A316EB">
        <w:tc>
          <w:tcPr>
            <w:tcW w:w="2552" w:type="dxa"/>
          </w:tcPr>
          <w:p w:rsidR="0049212D" w:rsidRPr="00833938" w:rsidRDefault="0049212D" w:rsidP="00A316EB">
            <w:pPr>
              <w:widowControl w:val="0"/>
              <w:spacing w:line="240" w:lineRule="auto"/>
              <w:rPr>
                <w:rFonts w:ascii="Times New Roman" w:hAnsi="Times New Roman"/>
                <w:sz w:val="24"/>
                <w:szCs w:val="24"/>
              </w:rPr>
            </w:pPr>
            <w:r w:rsidRPr="00833938">
              <w:rPr>
                <w:rFonts w:ascii="Times New Roman" w:hAnsi="Times New Roman"/>
                <w:sz w:val="24"/>
                <w:szCs w:val="24"/>
              </w:rPr>
              <w:t>Каналы, коммуникац</w:t>
            </w:r>
            <w:r w:rsidRPr="00833938">
              <w:rPr>
                <w:rFonts w:ascii="Times New Roman" w:hAnsi="Times New Roman"/>
                <w:sz w:val="24"/>
                <w:szCs w:val="24"/>
              </w:rPr>
              <w:t>и</w:t>
            </w:r>
            <w:r w:rsidRPr="00833938">
              <w:rPr>
                <w:rFonts w:ascii="Times New Roman" w:hAnsi="Times New Roman"/>
                <w:sz w:val="24"/>
                <w:szCs w:val="24"/>
              </w:rPr>
              <w:t>онные тоннели</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1,5</w:t>
            </w:r>
          </w:p>
        </w:tc>
        <w:tc>
          <w:tcPr>
            <w:tcW w:w="1559"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4</w:t>
            </w:r>
          </w:p>
        </w:tc>
        <w:tc>
          <w:tcPr>
            <w:tcW w:w="1483"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2,8</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1,5</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95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w:t>
            </w:r>
          </w:p>
        </w:tc>
        <w:tc>
          <w:tcPr>
            <w:tcW w:w="1128"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w:t>
            </w:r>
          </w:p>
        </w:tc>
      </w:tr>
      <w:tr w:rsidR="0049212D" w:rsidRPr="00833938" w:rsidTr="00A316EB">
        <w:tc>
          <w:tcPr>
            <w:tcW w:w="2552" w:type="dxa"/>
          </w:tcPr>
          <w:p w:rsidR="0049212D" w:rsidRPr="00833938" w:rsidRDefault="0049212D" w:rsidP="00A316EB">
            <w:pPr>
              <w:widowControl w:val="0"/>
              <w:spacing w:line="240" w:lineRule="auto"/>
              <w:rPr>
                <w:rFonts w:ascii="Times New Roman" w:hAnsi="Times New Roman"/>
                <w:sz w:val="24"/>
                <w:szCs w:val="24"/>
              </w:rPr>
            </w:pPr>
            <w:r w:rsidRPr="00833938">
              <w:rPr>
                <w:rFonts w:ascii="Times New Roman" w:hAnsi="Times New Roman"/>
                <w:sz w:val="24"/>
                <w:szCs w:val="24"/>
              </w:rPr>
              <w:t xml:space="preserve">Наружные </w:t>
            </w:r>
            <w:proofErr w:type="spellStart"/>
            <w:r w:rsidRPr="00833938">
              <w:rPr>
                <w:rFonts w:ascii="Times New Roman" w:hAnsi="Times New Roman"/>
                <w:sz w:val="24"/>
                <w:szCs w:val="24"/>
              </w:rPr>
              <w:t>пневмом</w:t>
            </w:r>
            <w:r w:rsidRPr="00833938">
              <w:rPr>
                <w:rFonts w:ascii="Times New Roman" w:hAnsi="Times New Roman"/>
                <w:sz w:val="24"/>
                <w:szCs w:val="24"/>
              </w:rPr>
              <w:t>у</w:t>
            </w:r>
            <w:r w:rsidRPr="00833938">
              <w:rPr>
                <w:rFonts w:ascii="Times New Roman" w:hAnsi="Times New Roman"/>
                <w:sz w:val="24"/>
                <w:szCs w:val="24"/>
              </w:rPr>
              <w:t>соропроводы</w:t>
            </w:r>
            <w:proofErr w:type="spellEnd"/>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w:t>
            </w:r>
          </w:p>
        </w:tc>
        <w:tc>
          <w:tcPr>
            <w:tcW w:w="1276"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559"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3,8</w:t>
            </w:r>
          </w:p>
        </w:tc>
        <w:tc>
          <w:tcPr>
            <w:tcW w:w="1483"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2,8</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1,5</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148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1</w:t>
            </w:r>
          </w:p>
        </w:tc>
        <w:tc>
          <w:tcPr>
            <w:tcW w:w="952"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3</w:t>
            </w:r>
          </w:p>
        </w:tc>
        <w:tc>
          <w:tcPr>
            <w:tcW w:w="1128" w:type="dxa"/>
          </w:tcPr>
          <w:p w:rsidR="0049212D" w:rsidRPr="00833938" w:rsidRDefault="0049212D" w:rsidP="00A316EB">
            <w:pPr>
              <w:widowControl w:val="0"/>
              <w:spacing w:line="240" w:lineRule="auto"/>
              <w:jc w:val="center"/>
              <w:rPr>
                <w:rFonts w:ascii="Times New Roman" w:hAnsi="Times New Roman"/>
                <w:sz w:val="24"/>
                <w:szCs w:val="24"/>
              </w:rPr>
            </w:pPr>
            <w:r w:rsidRPr="00833938">
              <w:rPr>
                <w:rFonts w:ascii="Times New Roman" w:hAnsi="Times New Roman"/>
                <w:sz w:val="24"/>
                <w:szCs w:val="24"/>
              </w:rPr>
              <w:t>5</w:t>
            </w:r>
          </w:p>
        </w:tc>
      </w:tr>
    </w:tbl>
    <w:p w:rsidR="0049212D" w:rsidRPr="00833938" w:rsidRDefault="0049212D" w:rsidP="00EF163A">
      <w:pPr>
        <w:widowControl w:val="0"/>
        <w:spacing w:line="240" w:lineRule="auto"/>
        <w:rPr>
          <w:rFonts w:ascii="Times New Roman" w:hAnsi="Times New Roman"/>
          <w:sz w:val="20"/>
          <w:szCs w:val="20"/>
        </w:rPr>
      </w:pPr>
      <w:r w:rsidRPr="00833938">
        <w:rPr>
          <w:rFonts w:ascii="Times New Roman" w:hAnsi="Times New Roman"/>
          <w:sz w:val="20"/>
          <w:szCs w:val="20"/>
        </w:rPr>
        <w:t xml:space="preserve">   * Относится только к расстояниям от силовых кабелей</w:t>
      </w:r>
    </w:p>
    <w:p w:rsidR="0049212D" w:rsidRPr="00833938" w:rsidRDefault="0049212D" w:rsidP="00EF163A">
      <w:pPr>
        <w:widowControl w:val="0"/>
        <w:spacing w:line="240" w:lineRule="auto"/>
        <w:jc w:val="both"/>
        <w:rPr>
          <w:rFonts w:ascii="Times New Roman" w:hAnsi="Times New Roman"/>
          <w:i/>
          <w:spacing w:val="40"/>
          <w:sz w:val="20"/>
          <w:szCs w:val="20"/>
        </w:rPr>
      </w:pPr>
      <w:r w:rsidRPr="00833938">
        <w:rPr>
          <w:rFonts w:ascii="Times New Roman" w:hAnsi="Times New Roman"/>
          <w:i/>
          <w:spacing w:val="40"/>
          <w:sz w:val="20"/>
          <w:szCs w:val="20"/>
        </w:rPr>
        <w:t xml:space="preserve">Примечания: </w:t>
      </w:r>
    </w:p>
    <w:p w:rsidR="0049212D" w:rsidRPr="00833938" w:rsidRDefault="0049212D" w:rsidP="00EF163A">
      <w:pPr>
        <w:widowControl w:val="0"/>
        <w:spacing w:line="240" w:lineRule="auto"/>
        <w:jc w:val="both"/>
        <w:rPr>
          <w:rFonts w:ascii="Times New Roman" w:hAnsi="Times New Roman"/>
          <w:sz w:val="20"/>
          <w:szCs w:val="20"/>
        </w:rPr>
      </w:pPr>
      <w:r w:rsidRPr="00833938">
        <w:rPr>
          <w:rFonts w:ascii="Times New Roman" w:hAnsi="Times New Roman"/>
          <w:sz w:val="20"/>
          <w:szCs w:val="20"/>
        </w:rPr>
        <w:t>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w:t>
      </w:r>
      <w:r w:rsidRPr="00833938">
        <w:rPr>
          <w:rFonts w:ascii="Times New Roman" w:hAnsi="Times New Roman"/>
          <w:sz w:val="20"/>
          <w:szCs w:val="20"/>
        </w:rPr>
        <w:t>е</w:t>
      </w:r>
      <w:r w:rsidRPr="00833938">
        <w:rPr>
          <w:rFonts w:ascii="Times New Roman" w:hAnsi="Times New Roman"/>
          <w:sz w:val="20"/>
          <w:szCs w:val="20"/>
        </w:rPr>
        <w:t>ния мер, исключающих возможность повреждения сетей в</w:t>
      </w:r>
      <w:r w:rsidRPr="00833938">
        <w:rPr>
          <w:rFonts w:ascii="Times New Roman" w:hAnsi="Times New Roman"/>
          <w:i/>
          <w:sz w:val="20"/>
          <w:szCs w:val="20"/>
        </w:rPr>
        <w:t xml:space="preserve"> </w:t>
      </w:r>
      <w:r w:rsidRPr="00833938">
        <w:rPr>
          <w:rFonts w:ascii="Times New Roman" w:hAnsi="Times New Roman"/>
          <w:sz w:val="20"/>
          <w:szCs w:val="20"/>
        </w:rPr>
        <w:t>случае осадки фундаментов, а также повреждения фундаментов при аварии на этих сетях. При размещении и</w:t>
      </w:r>
      <w:r w:rsidRPr="00833938">
        <w:rPr>
          <w:rFonts w:ascii="Times New Roman" w:hAnsi="Times New Roman"/>
          <w:sz w:val="20"/>
          <w:szCs w:val="20"/>
        </w:rPr>
        <w:t>н</w:t>
      </w:r>
      <w:r w:rsidRPr="00833938">
        <w:rPr>
          <w:rFonts w:ascii="Times New Roman" w:hAnsi="Times New Roman"/>
          <w:sz w:val="20"/>
          <w:szCs w:val="20"/>
        </w:rPr>
        <w:t>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w:t>
      </w:r>
      <w:r w:rsidRPr="00833938">
        <w:rPr>
          <w:rFonts w:ascii="Times New Roman" w:hAnsi="Times New Roman"/>
          <w:sz w:val="20"/>
          <w:szCs w:val="20"/>
        </w:rPr>
        <w:t>з</w:t>
      </w:r>
      <w:r w:rsidRPr="00833938">
        <w:rPr>
          <w:rFonts w:ascii="Times New Roman" w:hAnsi="Times New Roman"/>
          <w:sz w:val="20"/>
          <w:szCs w:val="20"/>
        </w:rPr>
        <w:t>можного нарушения прочности грунтов оснований.</w:t>
      </w:r>
    </w:p>
    <w:p w:rsidR="0049212D" w:rsidRPr="00833938" w:rsidRDefault="0049212D" w:rsidP="00EF163A">
      <w:pPr>
        <w:widowControl w:val="0"/>
        <w:spacing w:line="240" w:lineRule="auto"/>
        <w:jc w:val="both"/>
        <w:rPr>
          <w:rFonts w:ascii="Times New Roman" w:hAnsi="Times New Roman"/>
          <w:spacing w:val="-4"/>
          <w:sz w:val="20"/>
          <w:szCs w:val="20"/>
        </w:rPr>
      </w:pPr>
      <w:r w:rsidRPr="00833938">
        <w:rPr>
          <w:rFonts w:ascii="Times New Roman" w:hAnsi="Times New Roman"/>
          <w:spacing w:val="-4"/>
          <w:sz w:val="20"/>
          <w:szCs w:val="20"/>
        </w:rPr>
        <w:t xml:space="preserve">2. Расстояния от тепловых сетей при </w:t>
      </w:r>
      <w:proofErr w:type="spellStart"/>
      <w:r w:rsidRPr="00833938">
        <w:rPr>
          <w:rFonts w:ascii="Times New Roman" w:hAnsi="Times New Roman"/>
          <w:spacing w:val="-4"/>
          <w:sz w:val="20"/>
          <w:szCs w:val="20"/>
        </w:rPr>
        <w:t>бесканальной</w:t>
      </w:r>
      <w:proofErr w:type="spellEnd"/>
      <w:r w:rsidRPr="00833938">
        <w:rPr>
          <w:rFonts w:ascii="Times New Roman" w:hAnsi="Times New Roman"/>
          <w:spacing w:val="-4"/>
          <w:sz w:val="20"/>
          <w:szCs w:val="20"/>
        </w:rPr>
        <w:t xml:space="preserve"> прокладке до зданий и сооружений следует принимать по таблице Б.3 СНиП 41-02-2003.</w:t>
      </w:r>
    </w:p>
    <w:p w:rsidR="0049212D" w:rsidRPr="00833938" w:rsidRDefault="0049212D" w:rsidP="00EF163A">
      <w:pPr>
        <w:widowControl w:val="0"/>
        <w:spacing w:line="240" w:lineRule="auto"/>
        <w:jc w:val="both"/>
        <w:rPr>
          <w:rFonts w:ascii="Times New Roman" w:hAnsi="Times New Roman"/>
          <w:spacing w:val="-4"/>
          <w:sz w:val="20"/>
          <w:szCs w:val="20"/>
        </w:rPr>
      </w:pPr>
      <w:r w:rsidRPr="00833938">
        <w:rPr>
          <w:rFonts w:ascii="Times New Roman" w:hAnsi="Times New Roman"/>
          <w:sz w:val="20"/>
          <w:szCs w:val="20"/>
        </w:rPr>
        <w:t xml:space="preserve">3. Расстояния от силовых кабелей напряжением 110-220 </w:t>
      </w:r>
      <w:proofErr w:type="spellStart"/>
      <w:r w:rsidRPr="00833938">
        <w:rPr>
          <w:rFonts w:ascii="Times New Roman" w:hAnsi="Times New Roman"/>
          <w:sz w:val="20"/>
          <w:szCs w:val="20"/>
        </w:rPr>
        <w:t>кВ</w:t>
      </w:r>
      <w:proofErr w:type="spellEnd"/>
      <w:r w:rsidRPr="00833938">
        <w:rPr>
          <w:rFonts w:ascii="Times New Roman" w:hAnsi="Times New Roman"/>
          <w:sz w:val="20"/>
          <w:szCs w:val="20"/>
        </w:rPr>
        <w:t xml:space="preserve"> до фундаментов ограждений предприятий, эстакад, опор контактной сети и линий связи следует принимать 1,5 </w:t>
      </w:r>
      <w:r w:rsidRPr="00833938">
        <w:rPr>
          <w:rFonts w:ascii="Times New Roman" w:hAnsi="Times New Roman"/>
          <w:sz w:val="20"/>
          <w:szCs w:val="20"/>
        </w:rPr>
        <w:lastRenderedPageBreak/>
        <w:t>м.</w:t>
      </w:r>
    </w:p>
    <w:p w:rsidR="0049212D" w:rsidRPr="00833938" w:rsidRDefault="0049212D" w:rsidP="00EF163A">
      <w:pPr>
        <w:widowControl w:val="0"/>
        <w:spacing w:line="240" w:lineRule="auto"/>
        <w:jc w:val="both"/>
        <w:rPr>
          <w:rFonts w:ascii="Times New Roman" w:hAnsi="Times New Roman"/>
          <w:sz w:val="20"/>
          <w:szCs w:val="20"/>
        </w:rPr>
      </w:pPr>
      <w:r w:rsidRPr="00833938">
        <w:rPr>
          <w:rFonts w:ascii="Times New Roman" w:hAnsi="Times New Roman"/>
          <w:sz w:val="20"/>
          <w:szCs w:val="20"/>
        </w:rPr>
        <w:t xml:space="preserve">4. В орошаемых районах при </w:t>
      </w:r>
      <w:proofErr w:type="spellStart"/>
      <w:r w:rsidRPr="00833938">
        <w:rPr>
          <w:rFonts w:ascii="Times New Roman" w:hAnsi="Times New Roman"/>
          <w:sz w:val="20"/>
          <w:szCs w:val="20"/>
        </w:rPr>
        <w:t>непросадочных</w:t>
      </w:r>
      <w:proofErr w:type="spellEnd"/>
      <w:r w:rsidRPr="00833938">
        <w:rPr>
          <w:rFonts w:ascii="Times New Roman" w:hAnsi="Times New Roman"/>
          <w:sz w:val="20"/>
          <w:szCs w:val="20"/>
        </w:rPr>
        <w:t xml:space="preserve"> грунтах расстояние от подземных инженерных сетей до оросительных каналов следует принимать (до бровки каналов), м:</w:t>
      </w:r>
    </w:p>
    <w:p w:rsidR="0049212D" w:rsidRPr="00833938" w:rsidRDefault="0049212D" w:rsidP="00EF163A">
      <w:pPr>
        <w:widowControl w:val="0"/>
        <w:spacing w:line="240" w:lineRule="auto"/>
        <w:jc w:val="both"/>
        <w:rPr>
          <w:rFonts w:ascii="Times New Roman" w:hAnsi="Times New Roman"/>
          <w:sz w:val="20"/>
          <w:szCs w:val="20"/>
        </w:rPr>
      </w:pPr>
      <w:r w:rsidRPr="00833938">
        <w:rPr>
          <w:rFonts w:ascii="Times New Roman" w:hAnsi="Times New Roman"/>
          <w:sz w:val="20"/>
          <w:szCs w:val="20"/>
        </w:rPr>
        <w:t>- 1 – от газопровода низкого и среднего давления, а также от водопроводов, канализации, водостоков и трубопроводов горючих жидкостей;</w:t>
      </w:r>
    </w:p>
    <w:p w:rsidR="0049212D" w:rsidRPr="00833938" w:rsidRDefault="0049212D" w:rsidP="00EF163A">
      <w:pPr>
        <w:widowControl w:val="0"/>
        <w:spacing w:line="240" w:lineRule="auto"/>
        <w:jc w:val="both"/>
        <w:rPr>
          <w:rFonts w:ascii="Times New Roman" w:hAnsi="Times New Roman"/>
          <w:sz w:val="20"/>
          <w:szCs w:val="20"/>
        </w:rPr>
      </w:pPr>
      <w:r w:rsidRPr="00833938">
        <w:rPr>
          <w:rFonts w:ascii="Times New Roman" w:hAnsi="Times New Roman"/>
          <w:sz w:val="20"/>
          <w:szCs w:val="20"/>
        </w:rPr>
        <w:t>- 2 – от газопроводов высокого давления до 0,6 МПа, теплопроводов, хозяйственно-бытовой и дождевой канализации;</w:t>
      </w:r>
    </w:p>
    <w:p w:rsidR="0049212D" w:rsidRPr="00833938" w:rsidRDefault="0049212D" w:rsidP="00EF163A">
      <w:pPr>
        <w:pStyle w:val="a4"/>
        <w:widowControl w:val="0"/>
        <w:spacing w:before="0" w:beforeAutospacing="0" w:after="0" w:afterAutospacing="0"/>
        <w:rPr>
          <w:sz w:val="20"/>
          <w:szCs w:val="20"/>
        </w:rPr>
      </w:pPr>
      <w:r w:rsidRPr="00833938">
        <w:rPr>
          <w:sz w:val="20"/>
          <w:szCs w:val="20"/>
        </w:rPr>
        <w:t>- 1,5 – от силовых кабелей и кабелей связи.</w:t>
      </w:r>
    </w:p>
    <w:p w:rsidR="0049212D" w:rsidRPr="00833938" w:rsidRDefault="0049212D" w:rsidP="00A316EB">
      <w:pPr>
        <w:tabs>
          <w:tab w:val="left" w:pos="3420"/>
        </w:tabs>
        <w:jc w:val="both"/>
        <w:rPr>
          <w:rFonts w:ascii="Times New Roman" w:hAnsi="Times New Roman"/>
          <w:sz w:val="24"/>
          <w:szCs w:val="24"/>
        </w:rPr>
      </w:pPr>
    </w:p>
    <w:p w:rsidR="0049212D" w:rsidRPr="00833938" w:rsidRDefault="0049212D" w:rsidP="00A316EB">
      <w:pPr>
        <w:tabs>
          <w:tab w:val="left" w:pos="3420"/>
        </w:tabs>
        <w:jc w:val="both"/>
        <w:rPr>
          <w:rFonts w:ascii="Times New Roman" w:hAnsi="Times New Roman"/>
          <w:sz w:val="24"/>
          <w:szCs w:val="24"/>
        </w:rPr>
      </w:pPr>
      <w:r w:rsidRPr="00833938">
        <w:rPr>
          <w:rFonts w:ascii="Times New Roman" w:hAnsi="Times New Roman"/>
          <w:sz w:val="24"/>
          <w:szCs w:val="24"/>
        </w:rPr>
        <w:t>17.3. Расстояние по горизонтали (в свету) между соседними инженерными подземными сетями при их параллельном размещении следует принимать по таблице 1</w:t>
      </w:r>
      <w:r>
        <w:rPr>
          <w:rFonts w:ascii="Times New Roman" w:hAnsi="Times New Roman"/>
          <w:sz w:val="24"/>
          <w:szCs w:val="24"/>
        </w:rPr>
        <w:t>3</w:t>
      </w:r>
      <w:r w:rsidRPr="00833938">
        <w:rPr>
          <w:rFonts w:ascii="Times New Roman" w:hAnsi="Times New Roman"/>
          <w:sz w:val="24"/>
          <w:szCs w:val="24"/>
        </w:rPr>
        <w:t>.2</w:t>
      </w:r>
    </w:p>
    <w:p w:rsidR="0049212D" w:rsidRPr="00833938" w:rsidRDefault="0049212D" w:rsidP="00987340">
      <w:pPr>
        <w:tabs>
          <w:tab w:val="left" w:pos="3420"/>
        </w:tabs>
        <w:ind w:firstLine="851"/>
        <w:jc w:val="right"/>
        <w:rPr>
          <w:rFonts w:ascii="Times New Roman" w:hAnsi="Times New Roman"/>
          <w:sz w:val="24"/>
          <w:szCs w:val="24"/>
          <w:lang w:val="en-US"/>
        </w:rPr>
      </w:pPr>
      <w:r w:rsidRPr="00833938">
        <w:rPr>
          <w:rFonts w:ascii="Times New Roman" w:hAnsi="Times New Roman"/>
          <w:sz w:val="24"/>
          <w:szCs w:val="24"/>
        </w:rPr>
        <w:t xml:space="preserve">ТАБЛИЦА </w:t>
      </w:r>
      <w:r w:rsidRPr="00833938">
        <w:rPr>
          <w:rFonts w:ascii="Times New Roman" w:hAnsi="Times New Roman"/>
          <w:sz w:val="24"/>
          <w:szCs w:val="24"/>
          <w:lang w:val="en-US"/>
        </w:rPr>
        <w:t>1</w:t>
      </w:r>
      <w:r>
        <w:rPr>
          <w:rFonts w:ascii="Times New Roman" w:hAnsi="Times New Roman"/>
          <w:sz w:val="24"/>
          <w:szCs w:val="24"/>
        </w:rPr>
        <w:t>3</w:t>
      </w:r>
      <w:r w:rsidRPr="00833938">
        <w:rPr>
          <w:rFonts w:ascii="Times New Roman" w:hAnsi="Times New Roman"/>
          <w:sz w:val="24"/>
          <w:szCs w:val="24"/>
          <w:lang w:val="en-US"/>
        </w:rPr>
        <w:t>.2</w:t>
      </w:r>
    </w:p>
    <w:tbl>
      <w:tblPr>
        <w:tblW w:w="14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1"/>
        <w:gridCol w:w="1172"/>
        <w:gridCol w:w="1172"/>
        <w:gridCol w:w="1191"/>
        <w:gridCol w:w="848"/>
        <w:gridCol w:w="991"/>
        <w:gridCol w:w="858"/>
        <w:gridCol w:w="899"/>
        <w:gridCol w:w="1042"/>
        <w:gridCol w:w="741"/>
        <w:gridCol w:w="990"/>
        <w:gridCol w:w="990"/>
        <w:gridCol w:w="881"/>
        <w:gridCol w:w="1051"/>
      </w:tblGrid>
      <w:tr w:rsidR="0049212D" w:rsidRPr="00833938" w:rsidTr="00FB59AF">
        <w:trPr>
          <w:trHeight w:val="202"/>
        </w:trPr>
        <w:tc>
          <w:tcPr>
            <w:tcW w:w="2121" w:type="dxa"/>
            <w:vMerge w:val="restart"/>
            <w:vAlign w:val="center"/>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Инженерные сети</w:t>
            </w:r>
          </w:p>
        </w:tc>
        <w:tc>
          <w:tcPr>
            <w:tcW w:w="12826" w:type="dxa"/>
            <w:gridSpan w:val="13"/>
            <w:vAlign w:val="center"/>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Расстояние, м, по горизонтали (в свету) до</w:t>
            </w:r>
          </w:p>
        </w:tc>
      </w:tr>
      <w:tr w:rsidR="0049212D" w:rsidRPr="00833938" w:rsidTr="00FB59AF">
        <w:tc>
          <w:tcPr>
            <w:tcW w:w="2121" w:type="dxa"/>
            <w:vMerge/>
            <w:vAlign w:val="center"/>
          </w:tcPr>
          <w:p w:rsidR="0049212D" w:rsidRPr="00833938" w:rsidRDefault="0049212D" w:rsidP="00FB59AF">
            <w:pPr>
              <w:widowControl w:val="0"/>
              <w:jc w:val="center"/>
              <w:rPr>
                <w:rFonts w:ascii="Times New Roman" w:hAnsi="Times New Roman"/>
                <w:sz w:val="24"/>
                <w:szCs w:val="24"/>
              </w:rPr>
            </w:pPr>
          </w:p>
        </w:tc>
        <w:tc>
          <w:tcPr>
            <w:tcW w:w="1172" w:type="dxa"/>
            <w:vMerge w:val="restart"/>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водопр</w:t>
            </w:r>
            <w:r w:rsidRPr="00833938">
              <w:rPr>
                <w:rFonts w:ascii="Times New Roman" w:hAnsi="Times New Roman"/>
                <w:sz w:val="24"/>
                <w:szCs w:val="24"/>
              </w:rPr>
              <w:t>о</w:t>
            </w:r>
            <w:r w:rsidRPr="00833938">
              <w:rPr>
                <w:rFonts w:ascii="Times New Roman" w:hAnsi="Times New Roman"/>
                <w:sz w:val="24"/>
                <w:szCs w:val="24"/>
              </w:rPr>
              <w:t>вода</w:t>
            </w:r>
          </w:p>
        </w:tc>
        <w:tc>
          <w:tcPr>
            <w:tcW w:w="1172" w:type="dxa"/>
            <w:vMerge w:val="restart"/>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канализ</w:t>
            </w:r>
            <w:r w:rsidRPr="00833938">
              <w:rPr>
                <w:rFonts w:ascii="Times New Roman" w:hAnsi="Times New Roman"/>
                <w:sz w:val="24"/>
                <w:szCs w:val="24"/>
              </w:rPr>
              <w:t>а</w:t>
            </w:r>
            <w:r w:rsidRPr="00833938">
              <w:rPr>
                <w:rFonts w:ascii="Times New Roman" w:hAnsi="Times New Roman"/>
                <w:sz w:val="24"/>
                <w:szCs w:val="24"/>
              </w:rPr>
              <w:t>ции быт</w:t>
            </w:r>
            <w:r w:rsidRPr="00833938">
              <w:rPr>
                <w:rFonts w:ascii="Times New Roman" w:hAnsi="Times New Roman"/>
                <w:sz w:val="24"/>
                <w:szCs w:val="24"/>
              </w:rPr>
              <w:t>о</w:t>
            </w:r>
            <w:r w:rsidRPr="00833938">
              <w:rPr>
                <w:rFonts w:ascii="Times New Roman" w:hAnsi="Times New Roman"/>
                <w:sz w:val="24"/>
                <w:szCs w:val="24"/>
              </w:rPr>
              <w:t>вой</w:t>
            </w:r>
          </w:p>
        </w:tc>
        <w:tc>
          <w:tcPr>
            <w:tcW w:w="1191" w:type="dxa"/>
            <w:vMerge w:val="restart"/>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дренажа и дождевой канализ</w:t>
            </w:r>
            <w:r w:rsidRPr="00833938">
              <w:rPr>
                <w:rFonts w:ascii="Times New Roman" w:hAnsi="Times New Roman"/>
                <w:sz w:val="24"/>
                <w:szCs w:val="24"/>
              </w:rPr>
              <w:t>а</w:t>
            </w:r>
            <w:r w:rsidRPr="00833938">
              <w:rPr>
                <w:rFonts w:ascii="Times New Roman" w:hAnsi="Times New Roman"/>
                <w:sz w:val="24"/>
                <w:szCs w:val="24"/>
              </w:rPr>
              <w:t>ции</w:t>
            </w:r>
          </w:p>
        </w:tc>
        <w:tc>
          <w:tcPr>
            <w:tcW w:w="3596" w:type="dxa"/>
            <w:gridSpan w:val="4"/>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газопроводов давления, МПа (кгс/см</w:t>
            </w:r>
            <w:r w:rsidRPr="00833938">
              <w:rPr>
                <w:rFonts w:ascii="Times New Roman" w:hAnsi="Times New Roman"/>
                <w:sz w:val="24"/>
                <w:szCs w:val="24"/>
                <w:vertAlign w:val="superscript"/>
              </w:rPr>
              <w:t>2</w:t>
            </w:r>
            <w:r w:rsidRPr="00833938">
              <w:rPr>
                <w:rFonts w:ascii="Times New Roman" w:hAnsi="Times New Roman"/>
                <w:sz w:val="24"/>
                <w:szCs w:val="24"/>
              </w:rPr>
              <w:t>)</w:t>
            </w:r>
          </w:p>
        </w:tc>
        <w:tc>
          <w:tcPr>
            <w:tcW w:w="1042" w:type="dxa"/>
            <w:vMerge w:val="restart"/>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 xml:space="preserve">кабелей силовых всех </w:t>
            </w:r>
            <w:proofErr w:type="spellStart"/>
            <w:r w:rsidRPr="00833938">
              <w:rPr>
                <w:rFonts w:ascii="Times New Roman" w:hAnsi="Times New Roman"/>
                <w:sz w:val="24"/>
                <w:szCs w:val="24"/>
              </w:rPr>
              <w:t>напряже-ний</w:t>
            </w:r>
            <w:proofErr w:type="spellEnd"/>
          </w:p>
        </w:tc>
        <w:tc>
          <w:tcPr>
            <w:tcW w:w="741" w:type="dxa"/>
            <w:vMerge w:val="restart"/>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каб</w:t>
            </w:r>
            <w:r w:rsidRPr="00833938">
              <w:rPr>
                <w:rFonts w:ascii="Times New Roman" w:hAnsi="Times New Roman"/>
                <w:sz w:val="24"/>
                <w:szCs w:val="24"/>
              </w:rPr>
              <w:t>е</w:t>
            </w:r>
            <w:r w:rsidRPr="00833938">
              <w:rPr>
                <w:rFonts w:ascii="Times New Roman" w:hAnsi="Times New Roman"/>
                <w:sz w:val="24"/>
                <w:szCs w:val="24"/>
              </w:rPr>
              <w:t>лей</w:t>
            </w:r>
          </w:p>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связи</w:t>
            </w:r>
          </w:p>
        </w:tc>
        <w:tc>
          <w:tcPr>
            <w:tcW w:w="1980" w:type="dxa"/>
            <w:gridSpan w:val="2"/>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тепловых сетей</w:t>
            </w:r>
          </w:p>
        </w:tc>
        <w:tc>
          <w:tcPr>
            <w:tcW w:w="881" w:type="dxa"/>
            <w:vMerge w:val="restart"/>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кан</w:t>
            </w:r>
            <w:r w:rsidRPr="00833938">
              <w:rPr>
                <w:rFonts w:ascii="Times New Roman" w:hAnsi="Times New Roman"/>
                <w:sz w:val="24"/>
                <w:szCs w:val="24"/>
              </w:rPr>
              <w:t>а</w:t>
            </w:r>
            <w:r w:rsidRPr="00833938">
              <w:rPr>
                <w:rFonts w:ascii="Times New Roman" w:hAnsi="Times New Roman"/>
                <w:sz w:val="24"/>
                <w:szCs w:val="24"/>
              </w:rPr>
              <w:t>лов,</w:t>
            </w:r>
          </w:p>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тонн</w:t>
            </w:r>
            <w:r w:rsidRPr="00833938">
              <w:rPr>
                <w:rFonts w:ascii="Times New Roman" w:hAnsi="Times New Roman"/>
                <w:sz w:val="24"/>
                <w:szCs w:val="24"/>
              </w:rPr>
              <w:t>е</w:t>
            </w:r>
            <w:r w:rsidRPr="00833938">
              <w:rPr>
                <w:rFonts w:ascii="Times New Roman" w:hAnsi="Times New Roman"/>
                <w:sz w:val="24"/>
                <w:szCs w:val="24"/>
              </w:rPr>
              <w:t>лей</w:t>
            </w:r>
          </w:p>
        </w:tc>
        <w:tc>
          <w:tcPr>
            <w:tcW w:w="1051" w:type="dxa"/>
            <w:vMerge w:val="restart"/>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нару</w:t>
            </w:r>
            <w:r w:rsidRPr="00833938">
              <w:rPr>
                <w:rFonts w:ascii="Times New Roman" w:hAnsi="Times New Roman"/>
                <w:sz w:val="24"/>
                <w:szCs w:val="24"/>
              </w:rPr>
              <w:t>ж</w:t>
            </w:r>
            <w:r w:rsidRPr="00833938">
              <w:rPr>
                <w:rFonts w:ascii="Times New Roman" w:hAnsi="Times New Roman"/>
                <w:sz w:val="24"/>
                <w:szCs w:val="24"/>
              </w:rPr>
              <w:t>ных</w:t>
            </w:r>
          </w:p>
          <w:p w:rsidR="0049212D" w:rsidRPr="00833938" w:rsidRDefault="0049212D" w:rsidP="00FB59AF">
            <w:pPr>
              <w:widowControl w:val="0"/>
              <w:jc w:val="center"/>
              <w:rPr>
                <w:rFonts w:ascii="Times New Roman" w:hAnsi="Times New Roman"/>
                <w:sz w:val="24"/>
                <w:szCs w:val="24"/>
              </w:rPr>
            </w:pPr>
            <w:proofErr w:type="spellStart"/>
            <w:r w:rsidRPr="00833938">
              <w:rPr>
                <w:rFonts w:ascii="Times New Roman" w:hAnsi="Times New Roman"/>
                <w:sz w:val="24"/>
                <w:szCs w:val="24"/>
              </w:rPr>
              <w:t>пневмо</w:t>
            </w:r>
            <w:proofErr w:type="spellEnd"/>
            <w:r w:rsidRPr="00833938">
              <w:rPr>
                <w:rFonts w:ascii="Times New Roman" w:hAnsi="Times New Roman"/>
                <w:sz w:val="24"/>
                <w:szCs w:val="24"/>
              </w:rPr>
              <w:t>-</w:t>
            </w:r>
            <w:proofErr w:type="spellStart"/>
            <w:r w:rsidRPr="00833938">
              <w:rPr>
                <w:rFonts w:ascii="Times New Roman" w:hAnsi="Times New Roman"/>
                <w:sz w:val="24"/>
                <w:szCs w:val="24"/>
              </w:rPr>
              <w:t>мусоро</w:t>
            </w:r>
            <w:proofErr w:type="spellEnd"/>
            <w:r w:rsidRPr="00833938">
              <w:rPr>
                <w:rFonts w:ascii="Times New Roman" w:hAnsi="Times New Roman"/>
                <w:sz w:val="24"/>
                <w:szCs w:val="24"/>
              </w:rPr>
              <w:t>-проводов</w:t>
            </w:r>
          </w:p>
        </w:tc>
      </w:tr>
      <w:tr w:rsidR="0049212D" w:rsidRPr="00833938" w:rsidTr="00FB59AF">
        <w:tc>
          <w:tcPr>
            <w:tcW w:w="2121" w:type="dxa"/>
            <w:vMerge/>
          </w:tcPr>
          <w:p w:rsidR="0049212D" w:rsidRPr="00833938" w:rsidRDefault="0049212D" w:rsidP="00FB59AF">
            <w:pPr>
              <w:widowControl w:val="0"/>
              <w:jc w:val="center"/>
              <w:rPr>
                <w:rFonts w:ascii="Times New Roman" w:hAnsi="Times New Roman"/>
                <w:sz w:val="24"/>
                <w:szCs w:val="24"/>
              </w:rPr>
            </w:pPr>
          </w:p>
        </w:tc>
        <w:tc>
          <w:tcPr>
            <w:tcW w:w="1172" w:type="dxa"/>
            <w:vMerge/>
          </w:tcPr>
          <w:p w:rsidR="0049212D" w:rsidRPr="00833938" w:rsidRDefault="0049212D" w:rsidP="00FB59AF">
            <w:pPr>
              <w:widowControl w:val="0"/>
              <w:jc w:val="center"/>
              <w:rPr>
                <w:rFonts w:ascii="Times New Roman" w:hAnsi="Times New Roman"/>
                <w:sz w:val="24"/>
                <w:szCs w:val="24"/>
              </w:rPr>
            </w:pPr>
          </w:p>
        </w:tc>
        <w:tc>
          <w:tcPr>
            <w:tcW w:w="1172" w:type="dxa"/>
            <w:vMerge/>
          </w:tcPr>
          <w:p w:rsidR="0049212D" w:rsidRPr="00833938" w:rsidRDefault="0049212D" w:rsidP="00FB59AF">
            <w:pPr>
              <w:widowControl w:val="0"/>
              <w:jc w:val="center"/>
              <w:rPr>
                <w:rFonts w:ascii="Times New Roman" w:hAnsi="Times New Roman"/>
                <w:sz w:val="24"/>
                <w:szCs w:val="24"/>
              </w:rPr>
            </w:pPr>
          </w:p>
        </w:tc>
        <w:tc>
          <w:tcPr>
            <w:tcW w:w="1191" w:type="dxa"/>
            <w:vMerge/>
          </w:tcPr>
          <w:p w:rsidR="0049212D" w:rsidRPr="00833938" w:rsidRDefault="0049212D" w:rsidP="00FB59AF">
            <w:pPr>
              <w:widowControl w:val="0"/>
              <w:jc w:val="center"/>
              <w:rPr>
                <w:rFonts w:ascii="Times New Roman" w:hAnsi="Times New Roman"/>
                <w:sz w:val="24"/>
                <w:szCs w:val="24"/>
              </w:rPr>
            </w:pPr>
          </w:p>
        </w:tc>
        <w:tc>
          <w:tcPr>
            <w:tcW w:w="848" w:type="dxa"/>
            <w:vMerge w:val="restart"/>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низкого</w:t>
            </w:r>
          </w:p>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до 0,005</w:t>
            </w:r>
          </w:p>
        </w:tc>
        <w:tc>
          <w:tcPr>
            <w:tcW w:w="991" w:type="dxa"/>
            <w:vMerge w:val="restart"/>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 xml:space="preserve">среднего св. 0,005 до 0,3 </w:t>
            </w:r>
          </w:p>
        </w:tc>
        <w:tc>
          <w:tcPr>
            <w:tcW w:w="1757" w:type="dxa"/>
            <w:gridSpan w:val="2"/>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высокого</w:t>
            </w:r>
          </w:p>
        </w:tc>
        <w:tc>
          <w:tcPr>
            <w:tcW w:w="1042" w:type="dxa"/>
            <w:vMerge/>
            <w:vAlign w:val="center"/>
          </w:tcPr>
          <w:p w:rsidR="0049212D" w:rsidRPr="00833938" w:rsidRDefault="0049212D" w:rsidP="00FB59AF">
            <w:pPr>
              <w:widowControl w:val="0"/>
              <w:jc w:val="center"/>
              <w:rPr>
                <w:rFonts w:ascii="Times New Roman" w:hAnsi="Times New Roman"/>
                <w:sz w:val="24"/>
                <w:szCs w:val="24"/>
              </w:rPr>
            </w:pPr>
          </w:p>
        </w:tc>
        <w:tc>
          <w:tcPr>
            <w:tcW w:w="741" w:type="dxa"/>
            <w:vMerge/>
            <w:vAlign w:val="center"/>
          </w:tcPr>
          <w:p w:rsidR="0049212D" w:rsidRPr="00833938" w:rsidRDefault="0049212D" w:rsidP="00FB59AF">
            <w:pPr>
              <w:widowControl w:val="0"/>
              <w:jc w:val="center"/>
              <w:rPr>
                <w:rFonts w:ascii="Times New Roman" w:hAnsi="Times New Roman"/>
                <w:sz w:val="24"/>
                <w:szCs w:val="24"/>
              </w:rPr>
            </w:pPr>
          </w:p>
        </w:tc>
        <w:tc>
          <w:tcPr>
            <w:tcW w:w="990" w:type="dxa"/>
            <w:vMerge w:val="restart"/>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нару</w:t>
            </w:r>
            <w:r w:rsidRPr="00833938">
              <w:rPr>
                <w:rFonts w:ascii="Times New Roman" w:hAnsi="Times New Roman"/>
                <w:sz w:val="24"/>
                <w:szCs w:val="24"/>
              </w:rPr>
              <w:t>ж</w:t>
            </w:r>
            <w:r w:rsidRPr="00833938">
              <w:rPr>
                <w:rFonts w:ascii="Times New Roman" w:hAnsi="Times New Roman"/>
                <w:sz w:val="24"/>
                <w:szCs w:val="24"/>
              </w:rPr>
              <w:t>ная</w:t>
            </w:r>
          </w:p>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стенка канала, тоннеля</w:t>
            </w:r>
          </w:p>
        </w:tc>
        <w:tc>
          <w:tcPr>
            <w:tcW w:w="990" w:type="dxa"/>
            <w:vMerge w:val="restart"/>
            <w:vAlign w:val="center"/>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оболочка</w:t>
            </w:r>
          </w:p>
          <w:p w:rsidR="0049212D" w:rsidRPr="00833938" w:rsidRDefault="0049212D" w:rsidP="00FB59AF">
            <w:pPr>
              <w:widowControl w:val="0"/>
              <w:jc w:val="center"/>
              <w:rPr>
                <w:rFonts w:ascii="Times New Roman" w:hAnsi="Times New Roman"/>
                <w:sz w:val="24"/>
                <w:szCs w:val="24"/>
              </w:rPr>
            </w:pPr>
            <w:proofErr w:type="spellStart"/>
            <w:r w:rsidRPr="00833938">
              <w:rPr>
                <w:rFonts w:ascii="Times New Roman" w:hAnsi="Times New Roman"/>
                <w:sz w:val="24"/>
                <w:szCs w:val="24"/>
              </w:rPr>
              <w:t>беск</w:t>
            </w:r>
            <w:r w:rsidRPr="00833938">
              <w:rPr>
                <w:rFonts w:ascii="Times New Roman" w:hAnsi="Times New Roman"/>
                <w:sz w:val="24"/>
                <w:szCs w:val="24"/>
              </w:rPr>
              <w:t>а</w:t>
            </w:r>
            <w:r w:rsidRPr="00833938">
              <w:rPr>
                <w:rFonts w:ascii="Times New Roman" w:hAnsi="Times New Roman"/>
                <w:sz w:val="24"/>
                <w:szCs w:val="24"/>
              </w:rPr>
              <w:t>наль</w:t>
            </w:r>
            <w:proofErr w:type="spellEnd"/>
            <w:r w:rsidRPr="00833938">
              <w:rPr>
                <w:rFonts w:ascii="Times New Roman" w:hAnsi="Times New Roman"/>
                <w:sz w:val="24"/>
                <w:szCs w:val="24"/>
              </w:rPr>
              <w:t>-ной прокла</w:t>
            </w:r>
            <w:r w:rsidRPr="00833938">
              <w:rPr>
                <w:rFonts w:ascii="Times New Roman" w:hAnsi="Times New Roman"/>
                <w:sz w:val="24"/>
                <w:szCs w:val="24"/>
              </w:rPr>
              <w:t>д</w:t>
            </w:r>
            <w:r w:rsidRPr="00833938">
              <w:rPr>
                <w:rFonts w:ascii="Times New Roman" w:hAnsi="Times New Roman"/>
                <w:sz w:val="24"/>
                <w:szCs w:val="24"/>
              </w:rPr>
              <w:t>ки</w:t>
            </w:r>
          </w:p>
        </w:tc>
        <w:tc>
          <w:tcPr>
            <w:tcW w:w="881" w:type="dxa"/>
            <w:vMerge/>
          </w:tcPr>
          <w:p w:rsidR="0049212D" w:rsidRPr="00833938" w:rsidRDefault="0049212D" w:rsidP="00FB59AF">
            <w:pPr>
              <w:widowControl w:val="0"/>
              <w:jc w:val="center"/>
              <w:rPr>
                <w:rFonts w:ascii="Times New Roman" w:hAnsi="Times New Roman"/>
                <w:sz w:val="24"/>
                <w:szCs w:val="24"/>
              </w:rPr>
            </w:pPr>
          </w:p>
        </w:tc>
        <w:tc>
          <w:tcPr>
            <w:tcW w:w="1051" w:type="dxa"/>
            <w:vMerge/>
          </w:tcPr>
          <w:p w:rsidR="0049212D" w:rsidRPr="00833938" w:rsidRDefault="0049212D" w:rsidP="00FB59AF">
            <w:pPr>
              <w:widowControl w:val="0"/>
              <w:jc w:val="center"/>
              <w:rPr>
                <w:rFonts w:ascii="Times New Roman" w:hAnsi="Times New Roman"/>
                <w:sz w:val="24"/>
                <w:szCs w:val="24"/>
              </w:rPr>
            </w:pPr>
          </w:p>
        </w:tc>
      </w:tr>
      <w:tr w:rsidR="0049212D" w:rsidRPr="00833938" w:rsidTr="00FB59AF">
        <w:tc>
          <w:tcPr>
            <w:tcW w:w="2121" w:type="dxa"/>
            <w:vMerge/>
          </w:tcPr>
          <w:p w:rsidR="0049212D" w:rsidRPr="00833938" w:rsidRDefault="0049212D" w:rsidP="00FB59AF">
            <w:pPr>
              <w:widowControl w:val="0"/>
              <w:jc w:val="center"/>
              <w:rPr>
                <w:rFonts w:ascii="Times New Roman" w:hAnsi="Times New Roman"/>
                <w:sz w:val="24"/>
                <w:szCs w:val="24"/>
              </w:rPr>
            </w:pPr>
          </w:p>
        </w:tc>
        <w:tc>
          <w:tcPr>
            <w:tcW w:w="1172" w:type="dxa"/>
            <w:vMerge/>
          </w:tcPr>
          <w:p w:rsidR="0049212D" w:rsidRPr="00833938" w:rsidRDefault="0049212D" w:rsidP="00FB59AF">
            <w:pPr>
              <w:widowControl w:val="0"/>
              <w:jc w:val="center"/>
              <w:rPr>
                <w:rFonts w:ascii="Times New Roman" w:hAnsi="Times New Roman"/>
                <w:sz w:val="24"/>
                <w:szCs w:val="24"/>
              </w:rPr>
            </w:pPr>
          </w:p>
        </w:tc>
        <w:tc>
          <w:tcPr>
            <w:tcW w:w="1172" w:type="dxa"/>
            <w:vMerge/>
          </w:tcPr>
          <w:p w:rsidR="0049212D" w:rsidRPr="00833938" w:rsidRDefault="0049212D" w:rsidP="00FB59AF">
            <w:pPr>
              <w:widowControl w:val="0"/>
              <w:jc w:val="center"/>
              <w:rPr>
                <w:rFonts w:ascii="Times New Roman" w:hAnsi="Times New Roman"/>
                <w:sz w:val="24"/>
                <w:szCs w:val="24"/>
              </w:rPr>
            </w:pPr>
          </w:p>
        </w:tc>
        <w:tc>
          <w:tcPr>
            <w:tcW w:w="1191" w:type="dxa"/>
            <w:vMerge/>
          </w:tcPr>
          <w:p w:rsidR="0049212D" w:rsidRPr="00833938" w:rsidRDefault="0049212D" w:rsidP="00FB59AF">
            <w:pPr>
              <w:widowControl w:val="0"/>
              <w:jc w:val="center"/>
              <w:rPr>
                <w:rFonts w:ascii="Times New Roman" w:hAnsi="Times New Roman"/>
                <w:sz w:val="24"/>
                <w:szCs w:val="24"/>
              </w:rPr>
            </w:pPr>
          </w:p>
        </w:tc>
        <w:tc>
          <w:tcPr>
            <w:tcW w:w="848" w:type="dxa"/>
            <w:vMerge/>
          </w:tcPr>
          <w:p w:rsidR="0049212D" w:rsidRPr="00833938" w:rsidRDefault="0049212D" w:rsidP="00FB59AF">
            <w:pPr>
              <w:widowControl w:val="0"/>
              <w:jc w:val="center"/>
              <w:rPr>
                <w:rFonts w:ascii="Times New Roman" w:hAnsi="Times New Roman"/>
                <w:sz w:val="24"/>
                <w:szCs w:val="24"/>
              </w:rPr>
            </w:pPr>
          </w:p>
        </w:tc>
        <w:tc>
          <w:tcPr>
            <w:tcW w:w="991" w:type="dxa"/>
            <w:vMerge/>
          </w:tcPr>
          <w:p w:rsidR="0049212D" w:rsidRPr="00833938" w:rsidRDefault="0049212D" w:rsidP="00FB59AF">
            <w:pPr>
              <w:widowControl w:val="0"/>
              <w:jc w:val="center"/>
              <w:rPr>
                <w:rFonts w:ascii="Times New Roman" w:hAnsi="Times New Roman"/>
                <w:sz w:val="24"/>
                <w:szCs w:val="24"/>
              </w:rPr>
            </w:pPr>
          </w:p>
        </w:tc>
        <w:tc>
          <w:tcPr>
            <w:tcW w:w="85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 xml:space="preserve">св. 0,3 до 0,6 </w:t>
            </w:r>
          </w:p>
        </w:tc>
        <w:tc>
          <w:tcPr>
            <w:tcW w:w="899"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св. 0,6</w:t>
            </w:r>
          </w:p>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 xml:space="preserve">до 1,2 </w:t>
            </w:r>
          </w:p>
        </w:tc>
        <w:tc>
          <w:tcPr>
            <w:tcW w:w="1042" w:type="dxa"/>
            <w:vMerge/>
          </w:tcPr>
          <w:p w:rsidR="0049212D" w:rsidRPr="00833938" w:rsidRDefault="0049212D" w:rsidP="00FB59AF">
            <w:pPr>
              <w:widowControl w:val="0"/>
              <w:jc w:val="center"/>
              <w:rPr>
                <w:rFonts w:ascii="Times New Roman" w:hAnsi="Times New Roman"/>
                <w:sz w:val="24"/>
                <w:szCs w:val="24"/>
              </w:rPr>
            </w:pPr>
          </w:p>
        </w:tc>
        <w:tc>
          <w:tcPr>
            <w:tcW w:w="741" w:type="dxa"/>
            <w:vMerge/>
          </w:tcPr>
          <w:p w:rsidR="0049212D" w:rsidRPr="00833938" w:rsidRDefault="0049212D" w:rsidP="00FB59AF">
            <w:pPr>
              <w:widowControl w:val="0"/>
              <w:jc w:val="center"/>
              <w:rPr>
                <w:rFonts w:ascii="Times New Roman" w:hAnsi="Times New Roman"/>
                <w:sz w:val="24"/>
                <w:szCs w:val="24"/>
              </w:rPr>
            </w:pPr>
          </w:p>
        </w:tc>
        <w:tc>
          <w:tcPr>
            <w:tcW w:w="990" w:type="dxa"/>
            <w:vMerge/>
          </w:tcPr>
          <w:p w:rsidR="0049212D" w:rsidRPr="00833938" w:rsidRDefault="0049212D" w:rsidP="00FB59AF">
            <w:pPr>
              <w:widowControl w:val="0"/>
              <w:jc w:val="center"/>
              <w:rPr>
                <w:rFonts w:ascii="Times New Roman" w:hAnsi="Times New Roman"/>
                <w:sz w:val="24"/>
                <w:szCs w:val="24"/>
              </w:rPr>
            </w:pPr>
          </w:p>
        </w:tc>
        <w:tc>
          <w:tcPr>
            <w:tcW w:w="990" w:type="dxa"/>
            <w:vMerge/>
          </w:tcPr>
          <w:p w:rsidR="0049212D" w:rsidRPr="00833938" w:rsidRDefault="0049212D" w:rsidP="00FB59AF">
            <w:pPr>
              <w:widowControl w:val="0"/>
              <w:jc w:val="center"/>
              <w:rPr>
                <w:rFonts w:ascii="Times New Roman" w:hAnsi="Times New Roman"/>
                <w:sz w:val="24"/>
                <w:szCs w:val="24"/>
              </w:rPr>
            </w:pPr>
          </w:p>
        </w:tc>
        <w:tc>
          <w:tcPr>
            <w:tcW w:w="881" w:type="dxa"/>
            <w:vMerge/>
          </w:tcPr>
          <w:p w:rsidR="0049212D" w:rsidRPr="00833938" w:rsidRDefault="0049212D" w:rsidP="00FB59AF">
            <w:pPr>
              <w:widowControl w:val="0"/>
              <w:jc w:val="center"/>
              <w:rPr>
                <w:rFonts w:ascii="Times New Roman" w:hAnsi="Times New Roman"/>
                <w:sz w:val="24"/>
                <w:szCs w:val="24"/>
              </w:rPr>
            </w:pPr>
          </w:p>
        </w:tc>
        <w:tc>
          <w:tcPr>
            <w:tcW w:w="1051" w:type="dxa"/>
            <w:vMerge/>
          </w:tcPr>
          <w:p w:rsidR="0049212D" w:rsidRPr="00833938" w:rsidRDefault="0049212D" w:rsidP="00FB59AF">
            <w:pPr>
              <w:widowControl w:val="0"/>
              <w:jc w:val="center"/>
              <w:rPr>
                <w:rFonts w:ascii="Times New Roman" w:hAnsi="Times New Roman"/>
                <w:sz w:val="24"/>
                <w:szCs w:val="24"/>
              </w:rPr>
            </w:pPr>
          </w:p>
        </w:tc>
      </w:tr>
      <w:tr w:rsidR="0049212D" w:rsidRPr="00833938" w:rsidTr="00FB59AF">
        <w:tc>
          <w:tcPr>
            <w:tcW w:w="2121" w:type="dxa"/>
          </w:tcPr>
          <w:p w:rsidR="0049212D" w:rsidRPr="00833938" w:rsidRDefault="0049212D" w:rsidP="00FB59AF">
            <w:pPr>
              <w:widowControl w:val="0"/>
              <w:ind w:left="57"/>
              <w:jc w:val="center"/>
              <w:rPr>
                <w:rFonts w:ascii="Times New Roman" w:hAnsi="Times New Roman"/>
                <w:b/>
                <w:sz w:val="24"/>
                <w:szCs w:val="24"/>
              </w:rPr>
            </w:pPr>
            <w:r w:rsidRPr="00833938">
              <w:rPr>
                <w:rFonts w:ascii="Times New Roman" w:hAnsi="Times New Roman"/>
                <w:b/>
                <w:sz w:val="24"/>
                <w:szCs w:val="24"/>
              </w:rPr>
              <w:t>1</w:t>
            </w:r>
          </w:p>
        </w:tc>
        <w:tc>
          <w:tcPr>
            <w:tcW w:w="1172" w:type="dxa"/>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2</w:t>
            </w:r>
          </w:p>
        </w:tc>
        <w:tc>
          <w:tcPr>
            <w:tcW w:w="1172" w:type="dxa"/>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3</w:t>
            </w:r>
          </w:p>
        </w:tc>
        <w:tc>
          <w:tcPr>
            <w:tcW w:w="1191" w:type="dxa"/>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4</w:t>
            </w:r>
          </w:p>
        </w:tc>
        <w:tc>
          <w:tcPr>
            <w:tcW w:w="848" w:type="dxa"/>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5</w:t>
            </w:r>
          </w:p>
        </w:tc>
        <w:tc>
          <w:tcPr>
            <w:tcW w:w="991" w:type="dxa"/>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6</w:t>
            </w:r>
          </w:p>
        </w:tc>
        <w:tc>
          <w:tcPr>
            <w:tcW w:w="858" w:type="dxa"/>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7</w:t>
            </w:r>
          </w:p>
        </w:tc>
        <w:tc>
          <w:tcPr>
            <w:tcW w:w="899" w:type="dxa"/>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8</w:t>
            </w:r>
          </w:p>
        </w:tc>
        <w:tc>
          <w:tcPr>
            <w:tcW w:w="1042" w:type="dxa"/>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9</w:t>
            </w:r>
          </w:p>
        </w:tc>
        <w:tc>
          <w:tcPr>
            <w:tcW w:w="741" w:type="dxa"/>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10</w:t>
            </w:r>
          </w:p>
        </w:tc>
        <w:tc>
          <w:tcPr>
            <w:tcW w:w="990" w:type="dxa"/>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11</w:t>
            </w:r>
          </w:p>
        </w:tc>
        <w:tc>
          <w:tcPr>
            <w:tcW w:w="990" w:type="dxa"/>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12</w:t>
            </w:r>
          </w:p>
        </w:tc>
        <w:tc>
          <w:tcPr>
            <w:tcW w:w="881" w:type="dxa"/>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13</w:t>
            </w:r>
          </w:p>
        </w:tc>
        <w:tc>
          <w:tcPr>
            <w:tcW w:w="1051" w:type="dxa"/>
          </w:tcPr>
          <w:p w:rsidR="0049212D" w:rsidRPr="00833938" w:rsidRDefault="0049212D" w:rsidP="00FB59AF">
            <w:pPr>
              <w:widowControl w:val="0"/>
              <w:jc w:val="center"/>
              <w:rPr>
                <w:rFonts w:ascii="Times New Roman" w:hAnsi="Times New Roman"/>
                <w:b/>
                <w:sz w:val="24"/>
                <w:szCs w:val="24"/>
              </w:rPr>
            </w:pPr>
            <w:r w:rsidRPr="00833938">
              <w:rPr>
                <w:rFonts w:ascii="Times New Roman" w:hAnsi="Times New Roman"/>
                <w:b/>
                <w:sz w:val="24"/>
                <w:szCs w:val="24"/>
              </w:rPr>
              <w:t>14</w:t>
            </w:r>
          </w:p>
        </w:tc>
      </w:tr>
      <w:tr w:rsidR="0049212D" w:rsidRPr="00833938" w:rsidTr="00FB59AF">
        <w:tc>
          <w:tcPr>
            <w:tcW w:w="2121" w:type="dxa"/>
          </w:tcPr>
          <w:p w:rsidR="0049212D" w:rsidRPr="00833938" w:rsidRDefault="0049212D" w:rsidP="00FB59AF">
            <w:pPr>
              <w:widowControl w:val="0"/>
              <w:ind w:left="57"/>
              <w:jc w:val="both"/>
              <w:rPr>
                <w:rFonts w:ascii="Times New Roman" w:hAnsi="Times New Roman"/>
                <w:sz w:val="24"/>
                <w:szCs w:val="24"/>
              </w:rPr>
            </w:pPr>
            <w:r w:rsidRPr="00833938">
              <w:rPr>
                <w:rFonts w:ascii="Times New Roman" w:hAnsi="Times New Roman"/>
                <w:sz w:val="24"/>
                <w:szCs w:val="24"/>
              </w:rPr>
              <w:t xml:space="preserve">Водопровод </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См. прим 1</w:t>
            </w:r>
          </w:p>
        </w:tc>
        <w:tc>
          <w:tcPr>
            <w:tcW w:w="11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84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5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899"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104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74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88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105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r>
      <w:tr w:rsidR="0049212D" w:rsidRPr="00833938" w:rsidTr="00FB59AF">
        <w:tc>
          <w:tcPr>
            <w:tcW w:w="2121" w:type="dxa"/>
          </w:tcPr>
          <w:p w:rsidR="0049212D" w:rsidRPr="00833938" w:rsidRDefault="0049212D" w:rsidP="00FB59AF">
            <w:pPr>
              <w:widowControl w:val="0"/>
              <w:ind w:left="57"/>
              <w:jc w:val="both"/>
              <w:rPr>
                <w:rFonts w:ascii="Times New Roman" w:hAnsi="Times New Roman"/>
                <w:sz w:val="24"/>
                <w:szCs w:val="24"/>
              </w:rPr>
            </w:pPr>
            <w:r w:rsidRPr="00833938">
              <w:rPr>
                <w:rFonts w:ascii="Times New Roman" w:hAnsi="Times New Roman"/>
                <w:sz w:val="24"/>
                <w:szCs w:val="24"/>
              </w:rPr>
              <w:t>Канализация быт</w:t>
            </w:r>
            <w:r w:rsidRPr="00833938">
              <w:rPr>
                <w:rFonts w:ascii="Times New Roman" w:hAnsi="Times New Roman"/>
                <w:sz w:val="24"/>
                <w:szCs w:val="24"/>
              </w:rPr>
              <w:t>о</w:t>
            </w:r>
            <w:r w:rsidRPr="00833938">
              <w:rPr>
                <w:rFonts w:ascii="Times New Roman" w:hAnsi="Times New Roman"/>
                <w:sz w:val="24"/>
                <w:szCs w:val="24"/>
              </w:rPr>
              <w:t>вая</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См. прим 1</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0,4</w:t>
            </w:r>
          </w:p>
        </w:tc>
        <w:tc>
          <w:tcPr>
            <w:tcW w:w="11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0,4</w:t>
            </w:r>
          </w:p>
        </w:tc>
        <w:tc>
          <w:tcPr>
            <w:tcW w:w="84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85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899"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5</w:t>
            </w:r>
          </w:p>
        </w:tc>
        <w:tc>
          <w:tcPr>
            <w:tcW w:w="104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74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8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105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r>
      <w:tr w:rsidR="0049212D" w:rsidRPr="00833938" w:rsidTr="00FB59AF">
        <w:tc>
          <w:tcPr>
            <w:tcW w:w="2121" w:type="dxa"/>
          </w:tcPr>
          <w:p w:rsidR="0049212D" w:rsidRPr="00833938" w:rsidRDefault="0049212D" w:rsidP="00FB59AF">
            <w:pPr>
              <w:widowControl w:val="0"/>
              <w:ind w:left="57"/>
              <w:jc w:val="both"/>
              <w:rPr>
                <w:rFonts w:ascii="Times New Roman" w:hAnsi="Times New Roman"/>
                <w:sz w:val="24"/>
                <w:szCs w:val="24"/>
              </w:rPr>
            </w:pPr>
            <w:r w:rsidRPr="00833938">
              <w:rPr>
                <w:rFonts w:ascii="Times New Roman" w:hAnsi="Times New Roman"/>
                <w:sz w:val="24"/>
                <w:szCs w:val="24"/>
              </w:rPr>
              <w:lastRenderedPageBreak/>
              <w:t>Дождевая канал</w:t>
            </w:r>
            <w:r w:rsidRPr="00833938">
              <w:rPr>
                <w:rFonts w:ascii="Times New Roman" w:hAnsi="Times New Roman"/>
                <w:sz w:val="24"/>
                <w:szCs w:val="24"/>
              </w:rPr>
              <w:t>и</w:t>
            </w:r>
            <w:r w:rsidRPr="00833938">
              <w:rPr>
                <w:rFonts w:ascii="Times New Roman" w:hAnsi="Times New Roman"/>
                <w:sz w:val="24"/>
                <w:szCs w:val="24"/>
              </w:rPr>
              <w:t>зация</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0,4</w:t>
            </w:r>
          </w:p>
        </w:tc>
        <w:tc>
          <w:tcPr>
            <w:tcW w:w="11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0,4</w:t>
            </w:r>
          </w:p>
        </w:tc>
        <w:tc>
          <w:tcPr>
            <w:tcW w:w="84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85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899"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5</w:t>
            </w:r>
          </w:p>
        </w:tc>
        <w:tc>
          <w:tcPr>
            <w:tcW w:w="104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74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8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105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r>
      <w:tr w:rsidR="0049212D" w:rsidRPr="00833938" w:rsidTr="00FB59AF">
        <w:tc>
          <w:tcPr>
            <w:tcW w:w="2121" w:type="dxa"/>
            <w:tcBorders>
              <w:bottom w:val="nil"/>
            </w:tcBorders>
          </w:tcPr>
          <w:p w:rsidR="0049212D" w:rsidRPr="00833938" w:rsidRDefault="0049212D" w:rsidP="00FB59AF">
            <w:pPr>
              <w:widowControl w:val="0"/>
              <w:ind w:left="57"/>
              <w:rPr>
                <w:rFonts w:ascii="Times New Roman" w:hAnsi="Times New Roman"/>
                <w:sz w:val="24"/>
                <w:szCs w:val="24"/>
              </w:rPr>
            </w:pPr>
            <w:r w:rsidRPr="00833938">
              <w:rPr>
                <w:rFonts w:ascii="Times New Roman" w:hAnsi="Times New Roman"/>
                <w:sz w:val="24"/>
                <w:szCs w:val="24"/>
              </w:rPr>
              <w:t>Газопроводы да</w:t>
            </w:r>
            <w:r w:rsidRPr="00833938">
              <w:rPr>
                <w:rFonts w:ascii="Times New Roman" w:hAnsi="Times New Roman"/>
                <w:sz w:val="24"/>
                <w:szCs w:val="24"/>
              </w:rPr>
              <w:t>в</w:t>
            </w:r>
            <w:r w:rsidRPr="00833938">
              <w:rPr>
                <w:rFonts w:ascii="Times New Roman" w:hAnsi="Times New Roman"/>
                <w:sz w:val="24"/>
                <w:szCs w:val="24"/>
              </w:rPr>
              <w:t>ления, МПа:</w:t>
            </w:r>
          </w:p>
        </w:tc>
        <w:tc>
          <w:tcPr>
            <w:tcW w:w="1172"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1172"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1191"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848"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991"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858"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899"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1042"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741"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990"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990"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881"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1051" w:type="dxa"/>
            <w:tcBorders>
              <w:bottom w:val="nil"/>
            </w:tcBorders>
          </w:tcPr>
          <w:p w:rsidR="0049212D" w:rsidRPr="00833938" w:rsidRDefault="0049212D" w:rsidP="00FB59AF">
            <w:pPr>
              <w:widowControl w:val="0"/>
              <w:jc w:val="center"/>
              <w:rPr>
                <w:rFonts w:ascii="Times New Roman" w:hAnsi="Times New Roman"/>
                <w:sz w:val="24"/>
                <w:szCs w:val="24"/>
              </w:rPr>
            </w:pPr>
          </w:p>
        </w:tc>
      </w:tr>
      <w:tr w:rsidR="0049212D" w:rsidRPr="00833938" w:rsidTr="00FB59AF">
        <w:tc>
          <w:tcPr>
            <w:tcW w:w="2121" w:type="dxa"/>
            <w:tcBorders>
              <w:top w:val="nil"/>
            </w:tcBorders>
          </w:tcPr>
          <w:p w:rsidR="0049212D" w:rsidRPr="00833938" w:rsidRDefault="0049212D" w:rsidP="00FB59AF">
            <w:pPr>
              <w:widowControl w:val="0"/>
              <w:ind w:left="170"/>
              <w:rPr>
                <w:rFonts w:ascii="Times New Roman" w:hAnsi="Times New Roman"/>
                <w:sz w:val="24"/>
                <w:szCs w:val="24"/>
              </w:rPr>
            </w:pPr>
            <w:r w:rsidRPr="00833938">
              <w:rPr>
                <w:rFonts w:ascii="Times New Roman" w:hAnsi="Times New Roman"/>
                <w:sz w:val="24"/>
                <w:szCs w:val="24"/>
              </w:rPr>
              <w:t>низкого до 0,005</w:t>
            </w:r>
          </w:p>
        </w:tc>
        <w:tc>
          <w:tcPr>
            <w:tcW w:w="1172"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1172"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119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48"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99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858"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899"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1042"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74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0"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990"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8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105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r>
      <w:tr w:rsidR="0049212D" w:rsidRPr="00833938" w:rsidTr="00FB59AF">
        <w:tc>
          <w:tcPr>
            <w:tcW w:w="2121" w:type="dxa"/>
          </w:tcPr>
          <w:p w:rsidR="0049212D" w:rsidRPr="00833938" w:rsidRDefault="0049212D" w:rsidP="00FB59AF">
            <w:pPr>
              <w:widowControl w:val="0"/>
              <w:ind w:left="170"/>
              <w:rPr>
                <w:rFonts w:ascii="Times New Roman" w:hAnsi="Times New Roman"/>
                <w:sz w:val="24"/>
                <w:szCs w:val="24"/>
              </w:rPr>
            </w:pPr>
            <w:r w:rsidRPr="00833938">
              <w:rPr>
                <w:rFonts w:ascii="Times New Roman" w:hAnsi="Times New Roman"/>
                <w:sz w:val="24"/>
                <w:szCs w:val="24"/>
              </w:rPr>
              <w:t xml:space="preserve">среднего свыше 0,005 до 0,3 </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11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84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9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85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899"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104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74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8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105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r>
      <w:tr w:rsidR="0049212D" w:rsidRPr="00833938" w:rsidTr="00FB59AF">
        <w:tc>
          <w:tcPr>
            <w:tcW w:w="2121" w:type="dxa"/>
            <w:tcBorders>
              <w:bottom w:val="nil"/>
            </w:tcBorders>
          </w:tcPr>
          <w:p w:rsidR="0049212D" w:rsidRPr="00833938" w:rsidRDefault="0049212D" w:rsidP="00FB59AF">
            <w:pPr>
              <w:widowControl w:val="0"/>
              <w:ind w:left="170"/>
              <w:rPr>
                <w:rFonts w:ascii="Times New Roman" w:hAnsi="Times New Roman"/>
                <w:sz w:val="24"/>
                <w:szCs w:val="24"/>
              </w:rPr>
            </w:pPr>
            <w:r w:rsidRPr="00833938">
              <w:rPr>
                <w:rFonts w:ascii="Times New Roman" w:hAnsi="Times New Roman"/>
                <w:sz w:val="24"/>
                <w:szCs w:val="24"/>
              </w:rPr>
              <w:t>высокого:</w:t>
            </w:r>
          </w:p>
        </w:tc>
        <w:tc>
          <w:tcPr>
            <w:tcW w:w="1172"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1172"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1191"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848"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991"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858"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899"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1042"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741"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990"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990"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881"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1051" w:type="dxa"/>
            <w:tcBorders>
              <w:bottom w:val="nil"/>
            </w:tcBorders>
          </w:tcPr>
          <w:p w:rsidR="0049212D" w:rsidRPr="00833938" w:rsidRDefault="0049212D" w:rsidP="00FB59AF">
            <w:pPr>
              <w:widowControl w:val="0"/>
              <w:jc w:val="center"/>
              <w:rPr>
                <w:rFonts w:ascii="Times New Roman" w:hAnsi="Times New Roman"/>
                <w:sz w:val="24"/>
                <w:szCs w:val="24"/>
              </w:rPr>
            </w:pPr>
          </w:p>
        </w:tc>
      </w:tr>
      <w:tr w:rsidR="0049212D" w:rsidRPr="00833938" w:rsidTr="00FB59AF">
        <w:trPr>
          <w:trHeight w:val="260"/>
        </w:trPr>
        <w:tc>
          <w:tcPr>
            <w:tcW w:w="2121" w:type="dxa"/>
            <w:tcBorders>
              <w:top w:val="nil"/>
            </w:tcBorders>
          </w:tcPr>
          <w:p w:rsidR="0049212D" w:rsidRPr="00833938" w:rsidRDefault="0049212D" w:rsidP="00FB59AF">
            <w:pPr>
              <w:widowControl w:val="0"/>
              <w:ind w:firstLine="340"/>
              <w:rPr>
                <w:rFonts w:ascii="Times New Roman" w:hAnsi="Times New Roman"/>
                <w:sz w:val="24"/>
                <w:szCs w:val="24"/>
              </w:rPr>
            </w:pPr>
            <w:r w:rsidRPr="00833938">
              <w:rPr>
                <w:rFonts w:ascii="Times New Roman" w:hAnsi="Times New Roman"/>
                <w:sz w:val="24"/>
                <w:szCs w:val="24"/>
              </w:rPr>
              <w:t>свыше 0,3 до 0,6</w:t>
            </w:r>
          </w:p>
        </w:tc>
        <w:tc>
          <w:tcPr>
            <w:tcW w:w="1172"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1172"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119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848"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99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858"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899"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1042"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74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0"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990"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88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105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r>
      <w:tr w:rsidR="0049212D" w:rsidRPr="00833938" w:rsidTr="00FB59AF">
        <w:trPr>
          <w:trHeight w:val="268"/>
        </w:trPr>
        <w:tc>
          <w:tcPr>
            <w:tcW w:w="2121" w:type="dxa"/>
          </w:tcPr>
          <w:p w:rsidR="0049212D" w:rsidRPr="00833938" w:rsidRDefault="0049212D" w:rsidP="00FB59AF">
            <w:pPr>
              <w:widowControl w:val="0"/>
              <w:ind w:firstLine="340"/>
              <w:rPr>
                <w:rFonts w:ascii="Times New Roman" w:hAnsi="Times New Roman"/>
                <w:sz w:val="24"/>
                <w:szCs w:val="24"/>
              </w:rPr>
            </w:pPr>
            <w:r w:rsidRPr="00833938">
              <w:rPr>
                <w:rFonts w:ascii="Times New Roman" w:hAnsi="Times New Roman"/>
                <w:sz w:val="24"/>
                <w:szCs w:val="24"/>
              </w:rPr>
              <w:t>свыше 0,6 до 1,2</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5</w:t>
            </w:r>
          </w:p>
        </w:tc>
        <w:tc>
          <w:tcPr>
            <w:tcW w:w="11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5</w:t>
            </w:r>
          </w:p>
        </w:tc>
        <w:tc>
          <w:tcPr>
            <w:tcW w:w="84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9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85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899"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104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74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4</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88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4</w:t>
            </w:r>
          </w:p>
        </w:tc>
        <w:tc>
          <w:tcPr>
            <w:tcW w:w="105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r>
      <w:tr w:rsidR="0049212D" w:rsidRPr="00833938" w:rsidTr="00FB59AF">
        <w:tc>
          <w:tcPr>
            <w:tcW w:w="2121" w:type="dxa"/>
          </w:tcPr>
          <w:p w:rsidR="0049212D" w:rsidRPr="00833938" w:rsidRDefault="0049212D" w:rsidP="00FB59AF">
            <w:pPr>
              <w:widowControl w:val="0"/>
              <w:ind w:left="57"/>
              <w:rPr>
                <w:rFonts w:ascii="Times New Roman" w:hAnsi="Times New Roman"/>
                <w:sz w:val="24"/>
                <w:szCs w:val="24"/>
              </w:rPr>
            </w:pPr>
            <w:r w:rsidRPr="00833938">
              <w:rPr>
                <w:rFonts w:ascii="Times New Roman" w:hAnsi="Times New Roman"/>
                <w:sz w:val="24"/>
                <w:szCs w:val="24"/>
              </w:rPr>
              <w:t>Кабели силовые всех напряжений</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11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4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5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99"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104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0,1-0,5</w:t>
            </w:r>
          </w:p>
        </w:tc>
        <w:tc>
          <w:tcPr>
            <w:tcW w:w="74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88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105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r>
      <w:tr w:rsidR="0049212D" w:rsidRPr="00833938" w:rsidTr="00FB59AF">
        <w:tc>
          <w:tcPr>
            <w:tcW w:w="2121" w:type="dxa"/>
          </w:tcPr>
          <w:p w:rsidR="0049212D" w:rsidRPr="00833938" w:rsidRDefault="0049212D" w:rsidP="00FB59AF">
            <w:pPr>
              <w:widowControl w:val="0"/>
              <w:ind w:left="57"/>
              <w:rPr>
                <w:rFonts w:ascii="Times New Roman" w:hAnsi="Times New Roman"/>
                <w:sz w:val="24"/>
                <w:szCs w:val="24"/>
              </w:rPr>
            </w:pPr>
            <w:r w:rsidRPr="00833938">
              <w:rPr>
                <w:rFonts w:ascii="Times New Roman" w:hAnsi="Times New Roman"/>
                <w:sz w:val="24"/>
                <w:szCs w:val="24"/>
              </w:rPr>
              <w:t>Кабели связи</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11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84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5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99"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104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0,5</w:t>
            </w:r>
          </w:p>
        </w:tc>
        <w:tc>
          <w:tcPr>
            <w:tcW w:w="74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noBreakHyphen/>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8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105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r>
      <w:tr w:rsidR="0049212D" w:rsidRPr="00833938" w:rsidTr="00FB59AF">
        <w:tc>
          <w:tcPr>
            <w:tcW w:w="2121" w:type="dxa"/>
            <w:tcBorders>
              <w:bottom w:val="nil"/>
            </w:tcBorders>
          </w:tcPr>
          <w:p w:rsidR="0049212D" w:rsidRPr="00833938" w:rsidRDefault="0049212D" w:rsidP="00FB59AF">
            <w:pPr>
              <w:widowControl w:val="0"/>
              <w:ind w:left="57"/>
              <w:rPr>
                <w:rFonts w:ascii="Times New Roman" w:hAnsi="Times New Roman"/>
                <w:sz w:val="24"/>
                <w:szCs w:val="24"/>
              </w:rPr>
            </w:pPr>
            <w:r w:rsidRPr="00833938">
              <w:rPr>
                <w:rFonts w:ascii="Times New Roman" w:hAnsi="Times New Roman"/>
                <w:sz w:val="24"/>
                <w:szCs w:val="24"/>
              </w:rPr>
              <w:t>Тепловые сети:</w:t>
            </w:r>
          </w:p>
        </w:tc>
        <w:tc>
          <w:tcPr>
            <w:tcW w:w="1172"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1172"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1191"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848"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991"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858"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899"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1042"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741"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990"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990"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881" w:type="dxa"/>
            <w:tcBorders>
              <w:bottom w:val="nil"/>
            </w:tcBorders>
          </w:tcPr>
          <w:p w:rsidR="0049212D" w:rsidRPr="00833938" w:rsidRDefault="0049212D" w:rsidP="00FB59AF">
            <w:pPr>
              <w:widowControl w:val="0"/>
              <w:jc w:val="center"/>
              <w:rPr>
                <w:rFonts w:ascii="Times New Roman" w:hAnsi="Times New Roman"/>
                <w:sz w:val="24"/>
                <w:szCs w:val="24"/>
              </w:rPr>
            </w:pPr>
          </w:p>
        </w:tc>
        <w:tc>
          <w:tcPr>
            <w:tcW w:w="1051" w:type="dxa"/>
            <w:tcBorders>
              <w:bottom w:val="nil"/>
            </w:tcBorders>
          </w:tcPr>
          <w:p w:rsidR="0049212D" w:rsidRPr="00833938" w:rsidRDefault="0049212D" w:rsidP="00FB59AF">
            <w:pPr>
              <w:widowControl w:val="0"/>
              <w:jc w:val="center"/>
              <w:rPr>
                <w:rFonts w:ascii="Times New Roman" w:hAnsi="Times New Roman"/>
                <w:sz w:val="24"/>
                <w:szCs w:val="24"/>
              </w:rPr>
            </w:pPr>
          </w:p>
        </w:tc>
      </w:tr>
      <w:tr w:rsidR="0049212D" w:rsidRPr="00833938" w:rsidTr="00FB59AF">
        <w:tc>
          <w:tcPr>
            <w:tcW w:w="2121" w:type="dxa"/>
            <w:tcBorders>
              <w:top w:val="nil"/>
            </w:tcBorders>
          </w:tcPr>
          <w:p w:rsidR="0049212D" w:rsidRPr="00833938" w:rsidRDefault="0049212D" w:rsidP="00FB59AF">
            <w:pPr>
              <w:widowControl w:val="0"/>
              <w:ind w:left="170"/>
              <w:rPr>
                <w:rFonts w:ascii="Times New Roman" w:hAnsi="Times New Roman"/>
                <w:sz w:val="24"/>
                <w:szCs w:val="24"/>
              </w:rPr>
            </w:pPr>
            <w:r w:rsidRPr="00833938">
              <w:rPr>
                <w:rFonts w:ascii="Times New Roman" w:hAnsi="Times New Roman"/>
                <w:sz w:val="24"/>
                <w:szCs w:val="24"/>
              </w:rPr>
              <w:t>от наружной сте</w:t>
            </w:r>
            <w:r w:rsidRPr="00833938">
              <w:rPr>
                <w:rFonts w:ascii="Times New Roman" w:hAnsi="Times New Roman"/>
                <w:sz w:val="24"/>
                <w:szCs w:val="24"/>
              </w:rPr>
              <w:t>н</w:t>
            </w:r>
            <w:r w:rsidRPr="00833938">
              <w:rPr>
                <w:rFonts w:ascii="Times New Roman" w:hAnsi="Times New Roman"/>
                <w:sz w:val="24"/>
                <w:szCs w:val="24"/>
              </w:rPr>
              <w:t>ки канала, тоннеля</w:t>
            </w:r>
          </w:p>
        </w:tc>
        <w:tc>
          <w:tcPr>
            <w:tcW w:w="1172"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1172"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119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48"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99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858"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899"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4</w:t>
            </w:r>
          </w:p>
        </w:tc>
        <w:tc>
          <w:tcPr>
            <w:tcW w:w="1042"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74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0"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noBreakHyphen/>
            </w:r>
          </w:p>
        </w:tc>
        <w:tc>
          <w:tcPr>
            <w:tcW w:w="990"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noBreakHyphen/>
            </w:r>
          </w:p>
        </w:tc>
        <w:tc>
          <w:tcPr>
            <w:tcW w:w="88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1051" w:type="dxa"/>
            <w:tcBorders>
              <w:top w:val="nil"/>
            </w:tcBorders>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r>
      <w:tr w:rsidR="0049212D" w:rsidRPr="00833938" w:rsidTr="00FB59AF">
        <w:tc>
          <w:tcPr>
            <w:tcW w:w="2121" w:type="dxa"/>
          </w:tcPr>
          <w:p w:rsidR="0049212D" w:rsidRPr="00833938" w:rsidRDefault="0049212D" w:rsidP="00FB59AF">
            <w:pPr>
              <w:widowControl w:val="0"/>
              <w:ind w:left="170"/>
              <w:rPr>
                <w:rFonts w:ascii="Times New Roman" w:hAnsi="Times New Roman"/>
                <w:sz w:val="24"/>
                <w:szCs w:val="24"/>
              </w:rPr>
            </w:pPr>
            <w:r w:rsidRPr="00833938">
              <w:rPr>
                <w:rFonts w:ascii="Times New Roman" w:hAnsi="Times New Roman"/>
                <w:sz w:val="24"/>
                <w:szCs w:val="24"/>
              </w:rPr>
              <w:t xml:space="preserve">от оболочки </w:t>
            </w:r>
            <w:proofErr w:type="spellStart"/>
            <w:r w:rsidRPr="00833938">
              <w:rPr>
                <w:rFonts w:ascii="Times New Roman" w:hAnsi="Times New Roman"/>
                <w:sz w:val="24"/>
                <w:szCs w:val="24"/>
              </w:rPr>
              <w:t>бе</w:t>
            </w:r>
            <w:r w:rsidRPr="00833938">
              <w:rPr>
                <w:rFonts w:ascii="Times New Roman" w:hAnsi="Times New Roman"/>
                <w:sz w:val="24"/>
                <w:szCs w:val="24"/>
              </w:rPr>
              <w:t>с</w:t>
            </w:r>
            <w:r w:rsidRPr="00833938">
              <w:rPr>
                <w:rFonts w:ascii="Times New Roman" w:hAnsi="Times New Roman"/>
                <w:sz w:val="24"/>
                <w:szCs w:val="24"/>
              </w:rPr>
              <w:t>канальной</w:t>
            </w:r>
            <w:proofErr w:type="spellEnd"/>
            <w:r w:rsidRPr="00833938">
              <w:rPr>
                <w:rFonts w:ascii="Times New Roman" w:hAnsi="Times New Roman"/>
                <w:sz w:val="24"/>
                <w:szCs w:val="24"/>
              </w:rPr>
              <w:t xml:space="preserve"> пр</w:t>
            </w:r>
            <w:r w:rsidRPr="00833938">
              <w:rPr>
                <w:rFonts w:ascii="Times New Roman" w:hAnsi="Times New Roman"/>
                <w:sz w:val="24"/>
                <w:szCs w:val="24"/>
              </w:rPr>
              <w:t>о</w:t>
            </w:r>
            <w:r w:rsidRPr="00833938">
              <w:rPr>
                <w:rFonts w:ascii="Times New Roman" w:hAnsi="Times New Roman"/>
                <w:sz w:val="24"/>
                <w:szCs w:val="24"/>
              </w:rPr>
              <w:t>кладки</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11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4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5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899"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104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74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noBreakHyphen/>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noBreakHyphen/>
            </w:r>
          </w:p>
        </w:tc>
        <w:tc>
          <w:tcPr>
            <w:tcW w:w="88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105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r>
      <w:tr w:rsidR="0049212D" w:rsidRPr="00833938" w:rsidTr="00FB59AF">
        <w:tc>
          <w:tcPr>
            <w:tcW w:w="2121" w:type="dxa"/>
          </w:tcPr>
          <w:p w:rsidR="0049212D" w:rsidRPr="00833938" w:rsidRDefault="0049212D" w:rsidP="00FB59AF">
            <w:pPr>
              <w:widowControl w:val="0"/>
              <w:ind w:left="57"/>
              <w:rPr>
                <w:rFonts w:ascii="Times New Roman" w:hAnsi="Times New Roman"/>
                <w:sz w:val="24"/>
                <w:szCs w:val="24"/>
              </w:rPr>
            </w:pPr>
            <w:r w:rsidRPr="00833938">
              <w:rPr>
                <w:rFonts w:ascii="Times New Roman" w:hAnsi="Times New Roman"/>
                <w:sz w:val="24"/>
                <w:szCs w:val="24"/>
              </w:rPr>
              <w:t>Каналы, тоннели</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11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4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9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85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899"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4</w:t>
            </w:r>
          </w:p>
        </w:tc>
        <w:tc>
          <w:tcPr>
            <w:tcW w:w="104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74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88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noBreakHyphen/>
            </w:r>
          </w:p>
        </w:tc>
        <w:tc>
          <w:tcPr>
            <w:tcW w:w="105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r>
      <w:tr w:rsidR="0049212D" w:rsidRPr="00833938" w:rsidTr="00FB59AF">
        <w:tc>
          <w:tcPr>
            <w:tcW w:w="2121" w:type="dxa"/>
          </w:tcPr>
          <w:p w:rsidR="0049212D" w:rsidRPr="00833938" w:rsidRDefault="0049212D" w:rsidP="00FB59AF">
            <w:pPr>
              <w:widowControl w:val="0"/>
              <w:ind w:left="57"/>
              <w:rPr>
                <w:rFonts w:ascii="Times New Roman" w:hAnsi="Times New Roman"/>
                <w:sz w:val="24"/>
                <w:szCs w:val="24"/>
              </w:rPr>
            </w:pPr>
            <w:r w:rsidRPr="00833938">
              <w:rPr>
                <w:rFonts w:ascii="Times New Roman" w:hAnsi="Times New Roman"/>
                <w:sz w:val="24"/>
                <w:szCs w:val="24"/>
              </w:rPr>
              <w:t xml:space="preserve">Наружные </w:t>
            </w:r>
            <w:proofErr w:type="spellStart"/>
            <w:r w:rsidRPr="00833938">
              <w:rPr>
                <w:rFonts w:ascii="Times New Roman" w:hAnsi="Times New Roman"/>
                <w:sz w:val="24"/>
                <w:szCs w:val="24"/>
              </w:rPr>
              <w:t>пневм</w:t>
            </w:r>
            <w:r w:rsidRPr="00833938">
              <w:rPr>
                <w:rFonts w:ascii="Times New Roman" w:hAnsi="Times New Roman"/>
                <w:sz w:val="24"/>
                <w:szCs w:val="24"/>
              </w:rPr>
              <w:t>о</w:t>
            </w:r>
            <w:r w:rsidRPr="00833938">
              <w:rPr>
                <w:rFonts w:ascii="Times New Roman" w:hAnsi="Times New Roman"/>
                <w:sz w:val="24"/>
                <w:szCs w:val="24"/>
              </w:rPr>
              <w:lastRenderedPageBreak/>
              <w:t>мусоро</w:t>
            </w:r>
            <w:proofErr w:type="spellEnd"/>
            <w:r w:rsidRPr="00833938">
              <w:rPr>
                <w:rFonts w:ascii="Times New Roman" w:hAnsi="Times New Roman"/>
                <w:sz w:val="24"/>
                <w:szCs w:val="24"/>
              </w:rPr>
              <w:t>-проводы</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lastRenderedPageBreak/>
              <w:t>1</w:t>
            </w:r>
          </w:p>
        </w:tc>
        <w:tc>
          <w:tcPr>
            <w:tcW w:w="117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11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4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858"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899"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2</w:t>
            </w:r>
          </w:p>
        </w:tc>
        <w:tc>
          <w:tcPr>
            <w:tcW w:w="1042"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1,5</w:t>
            </w:r>
          </w:p>
        </w:tc>
        <w:tc>
          <w:tcPr>
            <w:tcW w:w="74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990"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88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t>1</w:t>
            </w:r>
          </w:p>
        </w:tc>
        <w:tc>
          <w:tcPr>
            <w:tcW w:w="1051" w:type="dxa"/>
          </w:tcPr>
          <w:p w:rsidR="0049212D" w:rsidRPr="00833938" w:rsidRDefault="0049212D" w:rsidP="00FB59AF">
            <w:pPr>
              <w:widowControl w:val="0"/>
              <w:jc w:val="center"/>
              <w:rPr>
                <w:rFonts w:ascii="Times New Roman" w:hAnsi="Times New Roman"/>
                <w:sz w:val="24"/>
                <w:szCs w:val="24"/>
              </w:rPr>
            </w:pPr>
            <w:r w:rsidRPr="00833938">
              <w:rPr>
                <w:rFonts w:ascii="Times New Roman" w:hAnsi="Times New Roman"/>
                <w:sz w:val="24"/>
                <w:szCs w:val="24"/>
              </w:rPr>
              <w:noBreakHyphen/>
            </w:r>
          </w:p>
        </w:tc>
      </w:tr>
    </w:tbl>
    <w:p w:rsidR="0049212D" w:rsidRPr="00833938" w:rsidRDefault="0049212D" w:rsidP="00EF163A">
      <w:pPr>
        <w:widowControl w:val="0"/>
        <w:spacing w:line="240" w:lineRule="auto"/>
        <w:ind w:firstLine="720"/>
        <w:jc w:val="both"/>
        <w:rPr>
          <w:rFonts w:ascii="Times New Roman" w:hAnsi="Times New Roman"/>
          <w:sz w:val="24"/>
          <w:szCs w:val="24"/>
        </w:rPr>
      </w:pPr>
      <w:r w:rsidRPr="00833938">
        <w:rPr>
          <w:rFonts w:ascii="Times New Roman" w:hAnsi="Times New Roman"/>
          <w:sz w:val="24"/>
          <w:szCs w:val="24"/>
        </w:rPr>
        <w:lastRenderedPageBreak/>
        <w:t xml:space="preserve">* Допускается уменьшать указанные расстояния до 0,5 м при соблюдении требований раздела 2.3 ПУЭ </w:t>
      </w:r>
    </w:p>
    <w:p w:rsidR="0049212D" w:rsidRPr="00833938" w:rsidRDefault="0049212D" w:rsidP="00EF163A">
      <w:pPr>
        <w:widowControl w:val="0"/>
        <w:spacing w:line="240" w:lineRule="auto"/>
        <w:jc w:val="both"/>
        <w:rPr>
          <w:rFonts w:ascii="Times New Roman" w:hAnsi="Times New Roman"/>
          <w:spacing w:val="40"/>
          <w:sz w:val="20"/>
          <w:szCs w:val="20"/>
        </w:rPr>
      </w:pPr>
      <w:r w:rsidRPr="00833938">
        <w:rPr>
          <w:rFonts w:ascii="Times New Roman" w:hAnsi="Times New Roman"/>
          <w:i/>
          <w:spacing w:val="40"/>
          <w:sz w:val="20"/>
          <w:szCs w:val="20"/>
        </w:rPr>
        <w:t>Примечания:</w:t>
      </w:r>
      <w:r w:rsidRPr="00833938">
        <w:rPr>
          <w:rFonts w:ascii="Times New Roman" w:hAnsi="Times New Roman"/>
          <w:spacing w:val="40"/>
          <w:sz w:val="20"/>
          <w:szCs w:val="20"/>
        </w:rPr>
        <w:t xml:space="preserve"> </w:t>
      </w:r>
    </w:p>
    <w:p w:rsidR="0049212D" w:rsidRPr="00833938" w:rsidRDefault="0049212D" w:rsidP="00EF163A">
      <w:pPr>
        <w:widowControl w:val="0"/>
        <w:spacing w:line="240" w:lineRule="auto"/>
        <w:jc w:val="both"/>
        <w:rPr>
          <w:rFonts w:ascii="Times New Roman" w:hAnsi="Times New Roman"/>
          <w:sz w:val="20"/>
          <w:szCs w:val="20"/>
        </w:rPr>
      </w:pPr>
      <w:r w:rsidRPr="00833938">
        <w:rPr>
          <w:rFonts w:ascii="Times New Roman" w:hAnsi="Times New Roman"/>
          <w:sz w:val="20"/>
          <w:szCs w:val="20"/>
        </w:rPr>
        <w:t>1. Расстояние от бытовой канализации до хозяйственно-питьевого водопровода следует принимать, м:</w:t>
      </w:r>
    </w:p>
    <w:p w:rsidR="0049212D" w:rsidRPr="00833938" w:rsidRDefault="0049212D" w:rsidP="00EF163A">
      <w:pPr>
        <w:widowControl w:val="0"/>
        <w:spacing w:line="240" w:lineRule="auto"/>
        <w:jc w:val="both"/>
        <w:rPr>
          <w:rFonts w:ascii="Times New Roman" w:hAnsi="Times New Roman"/>
          <w:sz w:val="20"/>
          <w:szCs w:val="20"/>
        </w:rPr>
      </w:pPr>
      <w:r w:rsidRPr="00833938">
        <w:rPr>
          <w:rFonts w:ascii="Times New Roman" w:hAnsi="Times New Roman"/>
          <w:sz w:val="20"/>
          <w:szCs w:val="20"/>
        </w:rPr>
        <w:t>- до водопровода из железобетонных и асбестоцементных труб – 5;</w:t>
      </w:r>
    </w:p>
    <w:p w:rsidR="0049212D" w:rsidRPr="00833938" w:rsidRDefault="0049212D" w:rsidP="00EF163A">
      <w:pPr>
        <w:widowControl w:val="0"/>
        <w:spacing w:line="240" w:lineRule="auto"/>
        <w:jc w:val="both"/>
        <w:rPr>
          <w:rFonts w:ascii="Times New Roman" w:hAnsi="Times New Roman"/>
          <w:sz w:val="20"/>
          <w:szCs w:val="20"/>
        </w:rPr>
      </w:pPr>
      <w:r w:rsidRPr="00833938">
        <w:rPr>
          <w:rFonts w:ascii="Times New Roman" w:hAnsi="Times New Roman"/>
          <w:sz w:val="20"/>
          <w:szCs w:val="20"/>
        </w:rPr>
        <w:t>- до водопровода из чугунных труб диаметром:</w:t>
      </w:r>
    </w:p>
    <w:p w:rsidR="0049212D" w:rsidRPr="00833938" w:rsidRDefault="0049212D" w:rsidP="00EF163A">
      <w:pPr>
        <w:widowControl w:val="0"/>
        <w:spacing w:line="240" w:lineRule="auto"/>
        <w:jc w:val="both"/>
        <w:rPr>
          <w:rFonts w:ascii="Times New Roman" w:hAnsi="Times New Roman"/>
          <w:sz w:val="20"/>
          <w:szCs w:val="20"/>
        </w:rPr>
      </w:pPr>
      <w:r w:rsidRPr="00833938">
        <w:rPr>
          <w:rFonts w:ascii="Times New Roman" w:hAnsi="Times New Roman"/>
          <w:sz w:val="20"/>
          <w:szCs w:val="20"/>
        </w:rPr>
        <w:t>- до 200 мм - 1,5;</w:t>
      </w:r>
    </w:p>
    <w:p w:rsidR="0049212D" w:rsidRPr="00833938" w:rsidRDefault="0049212D" w:rsidP="00EF163A">
      <w:pPr>
        <w:widowControl w:val="0"/>
        <w:spacing w:line="240" w:lineRule="auto"/>
        <w:jc w:val="both"/>
        <w:rPr>
          <w:rFonts w:ascii="Times New Roman" w:hAnsi="Times New Roman"/>
          <w:sz w:val="20"/>
          <w:szCs w:val="20"/>
        </w:rPr>
      </w:pPr>
      <w:r w:rsidRPr="00833938">
        <w:rPr>
          <w:rFonts w:ascii="Times New Roman" w:hAnsi="Times New Roman"/>
          <w:sz w:val="20"/>
          <w:szCs w:val="20"/>
        </w:rPr>
        <w:t>- свыше 200 мм - 3;</w:t>
      </w:r>
    </w:p>
    <w:p w:rsidR="0049212D" w:rsidRPr="00833938" w:rsidRDefault="0049212D" w:rsidP="00EF163A">
      <w:pPr>
        <w:widowControl w:val="0"/>
        <w:spacing w:line="240" w:lineRule="auto"/>
        <w:jc w:val="both"/>
        <w:rPr>
          <w:rFonts w:ascii="Times New Roman" w:hAnsi="Times New Roman"/>
          <w:sz w:val="20"/>
          <w:szCs w:val="20"/>
        </w:rPr>
      </w:pPr>
      <w:r w:rsidRPr="00833938">
        <w:rPr>
          <w:rFonts w:ascii="Times New Roman" w:hAnsi="Times New Roman"/>
          <w:sz w:val="20"/>
          <w:szCs w:val="20"/>
        </w:rPr>
        <w:t>- до водопровода из пластмассовых труб – 1,5.</w:t>
      </w:r>
    </w:p>
    <w:p w:rsidR="0049212D" w:rsidRPr="00833938" w:rsidRDefault="0049212D" w:rsidP="00EF163A">
      <w:pPr>
        <w:widowControl w:val="0"/>
        <w:spacing w:line="240" w:lineRule="auto"/>
        <w:jc w:val="both"/>
        <w:rPr>
          <w:rFonts w:ascii="Times New Roman" w:hAnsi="Times New Roman"/>
          <w:sz w:val="20"/>
          <w:szCs w:val="20"/>
        </w:rPr>
      </w:pPr>
      <w:r w:rsidRPr="00833938">
        <w:rPr>
          <w:rFonts w:ascii="Times New Roman" w:hAnsi="Times New Roman"/>
          <w:sz w:val="20"/>
          <w:szCs w:val="20"/>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w:t>
      </w:r>
      <w:r w:rsidRPr="00833938">
        <w:rPr>
          <w:rFonts w:ascii="Times New Roman" w:hAnsi="Times New Roman"/>
          <w:sz w:val="20"/>
          <w:szCs w:val="20"/>
        </w:rPr>
        <w:t>н</w:t>
      </w:r>
      <w:r w:rsidRPr="00833938">
        <w:rPr>
          <w:rFonts w:ascii="Times New Roman" w:hAnsi="Times New Roman"/>
          <w:sz w:val="20"/>
          <w:szCs w:val="20"/>
        </w:rPr>
        <w:t>тов должно быть 1,5 м.</w:t>
      </w:r>
    </w:p>
    <w:p w:rsidR="0049212D" w:rsidRPr="00833938" w:rsidRDefault="0049212D" w:rsidP="00EF163A">
      <w:pPr>
        <w:widowControl w:val="0"/>
        <w:spacing w:line="240" w:lineRule="auto"/>
        <w:jc w:val="both"/>
        <w:rPr>
          <w:rFonts w:ascii="Times New Roman" w:hAnsi="Times New Roman"/>
          <w:sz w:val="20"/>
          <w:szCs w:val="20"/>
        </w:rPr>
      </w:pPr>
      <w:r w:rsidRPr="00833938">
        <w:rPr>
          <w:rFonts w:ascii="Times New Roman" w:hAnsi="Times New Roman"/>
          <w:sz w:val="20"/>
          <w:szCs w:val="20"/>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49212D" w:rsidRPr="00833938" w:rsidRDefault="0049212D" w:rsidP="00EF163A">
      <w:pPr>
        <w:pStyle w:val="a4"/>
        <w:widowControl w:val="0"/>
        <w:spacing w:before="0" w:beforeAutospacing="0" w:after="0" w:afterAutospacing="0"/>
        <w:jc w:val="both"/>
        <w:rPr>
          <w:sz w:val="20"/>
          <w:szCs w:val="20"/>
        </w:rPr>
      </w:pPr>
      <w:r w:rsidRPr="00833938">
        <w:rPr>
          <w:sz w:val="20"/>
          <w:szCs w:val="20"/>
        </w:rPr>
        <w:t>3. В таблице 66 указаны расстояния до стальных газопроводов. Размещение газопроводов из неметаллических труб следует предусматривать согласно СНиП 42-01-02.</w:t>
      </w:r>
    </w:p>
    <w:p w:rsidR="0049212D" w:rsidRPr="00833938" w:rsidRDefault="0049212D" w:rsidP="00A316EB">
      <w:pPr>
        <w:pStyle w:val="a4"/>
        <w:widowControl w:val="0"/>
        <w:spacing w:before="0" w:beforeAutospacing="0" w:after="0" w:afterAutospacing="0"/>
        <w:jc w:val="both"/>
        <w:rPr>
          <w:sz w:val="20"/>
          <w:szCs w:val="20"/>
        </w:rPr>
      </w:pPr>
      <w:r w:rsidRPr="00833938">
        <w:rPr>
          <w:sz w:val="20"/>
          <w:szCs w:val="20"/>
        </w:rPr>
        <w:t xml:space="preserve">4. Для специальных грунтов расстояние следует корректировать в соответствии с разделами СНиП 2.04.02-84*, СНиП 2.04.03-85*, СНиП 41-02-2003. </w:t>
      </w:r>
    </w:p>
    <w:p w:rsidR="0049212D" w:rsidRPr="00833938" w:rsidRDefault="0049212D" w:rsidP="00987340">
      <w:pPr>
        <w:tabs>
          <w:tab w:val="left" w:pos="3420"/>
        </w:tabs>
        <w:ind w:firstLine="851"/>
        <w:jc w:val="right"/>
        <w:rPr>
          <w:rFonts w:ascii="Times New Roman" w:hAnsi="Times New Roman"/>
          <w:sz w:val="24"/>
          <w:szCs w:val="24"/>
        </w:rPr>
      </w:pPr>
    </w:p>
    <w:p w:rsidR="0049212D" w:rsidRPr="00833938" w:rsidRDefault="0049212D" w:rsidP="00987340">
      <w:pPr>
        <w:tabs>
          <w:tab w:val="left" w:pos="3420"/>
        </w:tabs>
        <w:rPr>
          <w:rFonts w:ascii="Times New Roman" w:hAnsi="Times New Roman"/>
          <w:sz w:val="24"/>
          <w:szCs w:val="24"/>
        </w:rPr>
        <w:sectPr w:rsidR="0049212D" w:rsidRPr="00833938" w:rsidSect="00FB59AF">
          <w:pgSz w:w="16838" w:h="11906" w:orient="landscape"/>
          <w:pgMar w:top="1077" w:right="851" w:bottom="567" w:left="1260" w:header="709" w:footer="709" w:gutter="0"/>
          <w:cols w:space="708"/>
          <w:docGrid w:linePitch="360"/>
        </w:sectPr>
      </w:pPr>
    </w:p>
    <w:p w:rsidR="0049212D" w:rsidRPr="00833938" w:rsidRDefault="0049212D" w:rsidP="00FB59AF">
      <w:pPr>
        <w:tabs>
          <w:tab w:val="left" w:pos="3420"/>
        </w:tabs>
        <w:spacing w:line="240" w:lineRule="auto"/>
        <w:jc w:val="both"/>
        <w:rPr>
          <w:rFonts w:ascii="Times New Roman" w:hAnsi="Times New Roman"/>
          <w:sz w:val="24"/>
          <w:szCs w:val="24"/>
        </w:rPr>
      </w:pPr>
      <w:r w:rsidRPr="00715B1A">
        <w:rPr>
          <w:rFonts w:ascii="Times New Roman" w:hAnsi="Times New Roman"/>
          <w:sz w:val="24"/>
          <w:szCs w:val="24"/>
        </w:rPr>
        <w:lastRenderedPageBreak/>
        <w:t>1</w:t>
      </w:r>
      <w:r>
        <w:rPr>
          <w:rFonts w:ascii="Times New Roman" w:hAnsi="Times New Roman"/>
          <w:sz w:val="24"/>
          <w:szCs w:val="24"/>
        </w:rPr>
        <w:t>3</w:t>
      </w:r>
      <w:r w:rsidRPr="00833938">
        <w:rPr>
          <w:rFonts w:ascii="Times New Roman" w:hAnsi="Times New Roman"/>
          <w:sz w:val="24"/>
          <w:szCs w:val="24"/>
        </w:rPr>
        <w:t>.4. При пересечении инженерных сетей между собой расстояния по вертикали (в свету) сл</w:t>
      </w:r>
      <w:r w:rsidRPr="00833938">
        <w:rPr>
          <w:rFonts w:ascii="Times New Roman" w:hAnsi="Times New Roman"/>
          <w:sz w:val="24"/>
          <w:szCs w:val="24"/>
        </w:rPr>
        <w:t>е</w:t>
      </w:r>
      <w:r w:rsidRPr="00833938">
        <w:rPr>
          <w:rFonts w:ascii="Times New Roman" w:hAnsi="Times New Roman"/>
          <w:sz w:val="24"/>
          <w:szCs w:val="24"/>
        </w:rPr>
        <w:t>дует принимать, не менее:</w:t>
      </w:r>
    </w:p>
    <w:p w:rsidR="0049212D" w:rsidRPr="00833938" w:rsidRDefault="0049212D" w:rsidP="00FB59AF">
      <w:pPr>
        <w:tabs>
          <w:tab w:val="left" w:pos="3420"/>
        </w:tabs>
        <w:spacing w:line="240" w:lineRule="auto"/>
        <w:jc w:val="both"/>
        <w:rPr>
          <w:rFonts w:ascii="Times New Roman" w:hAnsi="Times New Roman"/>
          <w:sz w:val="24"/>
          <w:szCs w:val="24"/>
        </w:rPr>
      </w:pPr>
      <w:r w:rsidRPr="00833938">
        <w:rPr>
          <w:rFonts w:ascii="Times New Roman" w:hAnsi="Times New Roman"/>
          <w:sz w:val="24"/>
          <w:szCs w:val="24"/>
        </w:rPr>
        <w:t>- при прокладке кабельной линии параллельно высоковольтной линии (ВЛ) напряжением 110кв и выше от кабеля до крайнего провода – 10м;</w:t>
      </w:r>
    </w:p>
    <w:p w:rsidR="0049212D" w:rsidRPr="00833938" w:rsidRDefault="0049212D" w:rsidP="00FB59AF">
      <w:pPr>
        <w:tabs>
          <w:tab w:val="left" w:pos="3420"/>
        </w:tabs>
        <w:spacing w:line="240" w:lineRule="auto"/>
        <w:jc w:val="both"/>
        <w:rPr>
          <w:rFonts w:ascii="Times New Roman" w:hAnsi="Times New Roman"/>
          <w:sz w:val="24"/>
          <w:szCs w:val="24"/>
        </w:rPr>
      </w:pPr>
      <w:r w:rsidRPr="00833938">
        <w:rPr>
          <w:rFonts w:ascii="Times New Roman" w:hAnsi="Times New Roman"/>
          <w:sz w:val="24"/>
          <w:szCs w:val="24"/>
        </w:rPr>
        <w:t>- между трубопроводами и силовыми кабелями напряжением до 35кв и кабелем связи – 0,5м;</w:t>
      </w:r>
    </w:p>
    <w:p w:rsidR="0049212D" w:rsidRPr="00833938" w:rsidRDefault="0049212D" w:rsidP="00FB59AF">
      <w:pPr>
        <w:tabs>
          <w:tab w:val="left" w:pos="3420"/>
        </w:tabs>
        <w:spacing w:line="240" w:lineRule="auto"/>
        <w:jc w:val="both"/>
        <w:rPr>
          <w:rFonts w:ascii="Times New Roman" w:hAnsi="Times New Roman"/>
          <w:sz w:val="24"/>
          <w:szCs w:val="24"/>
        </w:rPr>
      </w:pPr>
      <w:r w:rsidRPr="00833938">
        <w:rPr>
          <w:rFonts w:ascii="Times New Roman" w:hAnsi="Times New Roman"/>
          <w:sz w:val="24"/>
          <w:szCs w:val="24"/>
        </w:rPr>
        <w:t>- между трубопроводами различного назначения (за исключением канализационных, перес</w:t>
      </w:r>
      <w:r w:rsidRPr="00833938">
        <w:rPr>
          <w:rFonts w:ascii="Times New Roman" w:hAnsi="Times New Roman"/>
          <w:sz w:val="24"/>
          <w:szCs w:val="24"/>
        </w:rPr>
        <w:t>е</w:t>
      </w:r>
      <w:r w:rsidRPr="00833938">
        <w:rPr>
          <w:rFonts w:ascii="Times New Roman" w:hAnsi="Times New Roman"/>
          <w:sz w:val="24"/>
          <w:szCs w:val="24"/>
        </w:rPr>
        <w:t>кающих водопроводные) – 0,2м;</w:t>
      </w:r>
    </w:p>
    <w:p w:rsidR="0049212D" w:rsidRPr="00833938" w:rsidRDefault="0049212D" w:rsidP="00FB59AF">
      <w:pPr>
        <w:tabs>
          <w:tab w:val="left" w:pos="3420"/>
        </w:tabs>
        <w:spacing w:line="240" w:lineRule="auto"/>
        <w:jc w:val="both"/>
        <w:rPr>
          <w:rFonts w:ascii="Times New Roman" w:hAnsi="Times New Roman"/>
          <w:sz w:val="24"/>
          <w:szCs w:val="24"/>
        </w:rPr>
      </w:pPr>
      <w:r w:rsidRPr="00833938">
        <w:rPr>
          <w:rFonts w:ascii="Times New Roman" w:hAnsi="Times New Roman"/>
          <w:sz w:val="24"/>
          <w:szCs w:val="24"/>
        </w:rPr>
        <w:t>- трубопроводы, транспортирующие воду питьевого качества, следует размещать выше кан</w:t>
      </w:r>
      <w:r w:rsidRPr="00833938">
        <w:rPr>
          <w:rFonts w:ascii="Times New Roman" w:hAnsi="Times New Roman"/>
          <w:sz w:val="24"/>
          <w:szCs w:val="24"/>
        </w:rPr>
        <w:t>а</w:t>
      </w:r>
      <w:r w:rsidRPr="00833938">
        <w:rPr>
          <w:rFonts w:ascii="Times New Roman" w:hAnsi="Times New Roman"/>
          <w:sz w:val="24"/>
          <w:szCs w:val="24"/>
        </w:rPr>
        <w:t>лизационных на 0,4м</w:t>
      </w:r>
    </w:p>
    <w:p w:rsidR="0049212D" w:rsidRPr="00833938" w:rsidRDefault="0049212D" w:rsidP="00FB59AF">
      <w:pPr>
        <w:tabs>
          <w:tab w:val="left" w:pos="3420"/>
        </w:tabs>
        <w:spacing w:line="240" w:lineRule="auto"/>
        <w:jc w:val="both"/>
        <w:rPr>
          <w:rFonts w:ascii="Times New Roman" w:hAnsi="Times New Roman"/>
          <w:sz w:val="24"/>
          <w:szCs w:val="24"/>
        </w:rPr>
      </w:pPr>
      <w:r w:rsidRPr="00833938">
        <w:rPr>
          <w:rFonts w:ascii="Times New Roman" w:hAnsi="Times New Roman"/>
          <w:sz w:val="24"/>
          <w:szCs w:val="24"/>
        </w:rPr>
        <w:t>- допускается размещать стальные, заключенные в футляры трубопроводы, транспортиру</w:t>
      </w:r>
      <w:r w:rsidRPr="00833938">
        <w:rPr>
          <w:rFonts w:ascii="Times New Roman" w:hAnsi="Times New Roman"/>
          <w:sz w:val="24"/>
          <w:szCs w:val="24"/>
        </w:rPr>
        <w:t>ю</w:t>
      </w:r>
      <w:r w:rsidRPr="00833938">
        <w:rPr>
          <w:rFonts w:ascii="Times New Roman" w:hAnsi="Times New Roman"/>
          <w:sz w:val="24"/>
          <w:szCs w:val="24"/>
        </w:rPr>
        <w:t>щие воду питьевого качества, ниже канализационных, при этом расстояние от стенок канал</w:t>
      </w:r>
      <w:r w:rsidRPr="00833938">
        <w:rPr>
          <w:rFonts w:ascii="Times New Roman" w:hAnsi="Times New Roman"/>
          <w:sz w:val="24"/>
          <w:szCs w:val="24"/>
        </w:rPr>
        <w:t>и</w:t>
      </w:r>
      <w:r w:rsidRPr="00833938">
        <w:rPr>
          <w:rFonts w:ascii="Times New Roman" w:hAnsi="Times New Roman"/>
          <w:sz w:val="24"/>
          <w:szCs w:val="24"/>
        </w:rPr>
        <w:t>зационных труб до обреза футляра должно быть не менее 5м в каждую сторону в глинистых грунтах и 10м  - в крупнообломочных и песчаных грунтах, а канализационные трубопроводы следует предусматривать из чугунных труб.</w:t>
      </w:r>
    </w:p>
    <w:p w:rsidR="0049212D" w:rsidRPr="002C2F8E" w:rsidRDefault="0049212D" w:rsidP="00573714">
      <w:pPr>
        <w:jc w:val="center"/>
        <w:rPr>
          <w:rFonts w:ascii="Times New Roman" w:hAnsi="Times New Roman"/>
          <w:b/>
          <w:sz w:val="24"/>
          <w:szCs w:val="24"/>
        </w:rPr>
      </w:pPr>
    </w:p>
    <w:sectPr w:rsidR="0049212D" w:rsidRPr="002C2F8E" w:rsidSect="008347D6">
      <w:pgSz w:w="11906" w:h="16838"/>
      <w:pgMar w:top="1134" w:right="992"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3B" w:rsidRDefault="000D5E3B" w:rsidP="00F43B31">
      <w:pPr>
        <w:spacing w:after="0" w:line="240" w:lineRule="auto"/>
      </w:pPr>
      <w:r>
        <w:separator/>
      </w:r>
    </w:p>
  </w:endnote>
  <w:endnote w:type="continuationSeparator" w:id="0">
    <w:p w:rsidR="000D5E3B" w:rsidRDefault="000D5E3B" w:rsidP="00F4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aettenschweiler">
    <w:altName w:val="Haettenschweiler"/>
    <w:panose1 w:val="020B070604090206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65C" w:rsidRDefault="001A199F">
    <w:pPr>
      <w:pStyle w:val="ac"/>
      <w:jc w:val="center"/>
    </w:pPr>
    <w:r w:rsidRPr="00F43B31">
      <w:rPr>
        <w:rFonts w:ascii="Times New Roman" w:hAnsi="Times New Roman"/>
        <w:sz w:val="20"/>
        <w:szCs w:val="20"/>
      </w:rPr>
      <w:fldChar w:fldCharType="begin"/>
    </w:r>
    <w:r w:rsidR="007E665C" w:rsidRPr="00F43B31">
      <w:rPr>
        <w:rFonts w:ascii="Times New Roman" w:hAnsi="Times New Roman"/>
        <w:sz w:val="20"/>
        <w:szCs w:val="20"/>
      </w:rPr>
      <w:instrText xml:space="preserve"> PAGE   \* MERGEFORMAT </w:instrText>
    </w:r>
    <w:r w:rsidRPr="00F43B31">
      <w:rPr>
        <w:rFonts w:ascii="Times New Roman" w:hAnsi="Times New Roman"/>
        <w:sz w:val="20"/>
        <w:szCs w:val="20"/>
      </w:rPr>
      <w:fldChar w:fldCharType="separate"/>
    </w:r>
    <w:r w:rsidR="0074620F">
      <w:rPr>
        <w:rFonts w:ascii="Times New Roman" w:hAnsi="Times New Roman"/>
        <w:noProof/>
        <w:sz w:val="20"/>
        <w:szCs w:val="20"/>
      </w:rPr>
      <w:t>9</w:t>
    </w:r>
    <w:r w:rsidRPr="00F43B31">
      <w:rPr>
        <w:rFonts w:ascii="Times New Roman" w:hAnsi="Times New Roman"/>
        <w:sz w:val="20"/>
        <w:szCs w:val="20"/>
      </w:rPr>
      <w:fldChar w:fldCharType="end"/>
    </w:r>
  </w:p>
  <w:p w:rsidR="007E665C" w:rsidRDefault="007E665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3B" w:rsidRDefault="000D5E3B" w:rsidP="00F43B31">
      <w:pPr>
        <w:spacing w:after="0" w:line="240" w:lineRule="auto"/>
      </w:pPr>
      <w:r>
        <w:separator/>
      </w:r>
    </w:p>
  </w:footnote>
  <w:footnote w:type="continuationSeparator" w:id="0">
    <w:p w:rsidR="000D5E3B" w:rsidRDefault="000D5E3B" w:rsidP="00F43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DC03E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5FC8B0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172636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3B8889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E42B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728C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403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9256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64A61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7A4462"/>
    <w:lvl w:ilvl="0">
      <w:start w:val="1"/>
      <w:numFmt w:val="bullet"/>
      <w:lvlText w:val=""/>
      <w:lvlJc w:val="left"/>
      <w:pPr>
        <w:tabs>
          <w:tab w:val="num" w:pos="360"/>
        </w:tabs>
        <w:ind w:left="360" w:hanging="360"/>
      </w:pPr>
      <w:rPr>
        <w:rFonts w:ascii="Symbol" w:hAnsi="Symbol" w:hint="default"/>
      </w:rPr>
    </w:lvl>
  </w:abstractNum>
  <w:abstractNum w:abstractNumId="10">
    <w:nsid w:val="09CD378C"/>
    <w:multiLevelType w:val="hybridMultilevel"/>
    <w:tmpl w:val="5E541668"/>
    <w:lvl w:ilvl="0" w:tplc="45506788">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5E0D5C45"/>
    <w:multiLevelType w:val="hybridMultilevel"/>
    <w:tmpl w:val="FAB8FF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5E471CE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NotTrackMove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2A5"/>
    <w:rsid w:val="00004177"/>
    <w:rsid w:val="00010DD6"/>
    <w:rsid w:val="00027587"/>
    <w:rsid w:val="00033B07"/>
    <w:rsid w:val="00067F9A"/>
    <w:rsid w:val="00076936"/>
    <w:rsid w:val="000825BF"/>
    <w:rsid w:val="000A443E"/>
    <w:rsid w:val="000B1CBC"/>
    <w:rsid w:val="000B2C50"/>
    <w:rsid w:val="000B5744"/>
    <w:rsid w:val="000B7F5E"/>
    <w:rsid w:val="000C6426"/>
    <w:rsid w:val="000D39CB"/>
    <w:rsid w:val="000D5E3B"/>
    <w:rsid w:val="000F39B8"/>
    <w:rsid w:val="001018B3"/>
    <w:rsid w:val="00122E4C"/>
    <w:rsid w:val="00123262"/>
    <w:rsid w:val="001243B3"/>
    <w:rsid w:val="001251AB"/>
    <w:rsid w:val="001453DD"/>
    <w:rsid w:val="00150874"/>
    <w:rsid w:val="0017008D"/>
    <w:rsid w:val="00174988"/>
    <w:rsid w:val="00174D6E"/>
    <w:rsid w:val="00175627"/>
    <w:rsid w:val="00180013"/>
    <w:rsid w:val="00193415"/>
    <w:rsid w:val="001A199F"/>
    <w:rsid w:val="001A5C32"/>
    <w:rsid w:val="001A6A9F"/>
    <w:rsid w:val="001B1217"/>
    <w:rsid w:val="001B5035"/>
    <w:rsid w:val="001B53D7"/>
    <w:rsid w:val="001B6832"/>
    <w:rsid w:val="001C43BF"/>
    <w:rsid w:val="001C5766"/>
    <w:rsid w:val="001E19EE"/>
    <w:rsid w:val="001E49AC"/>
    <w:rsid w:val="001E55B5"/>
    <w:rsid w:val="001E6FC1"/>
    <w:rsid w:val="001F2E18"/>
    <w:rsid w:val="001F37B4"/>
    <w:rsid w:val="00205047"/>
    <w:rsid w:val="002113FC"/>
    <w:rsid w:val="00223B98"/>
    <w:rsid w:val="002336A2"/>
    <w:rsid w:val="00245F52"/>
    <w:rsid w:val="00250E18"/>
    <w:rsid w:val="00254523"/>
    <w:rsid w:val="00263E7A"/>
    <w:rsid w:val="00294274"/>
    <w:rsid w:val="002A062C"/>
    <w:rsid w:val="002C2F8E"/>
    <w:rsid w:val="002C6053"/>
    <w:rsid w:val="002C7089"/>
    <w:rsid w:val="002E015F"/>
    <w:rsid w:val="002E0D35"/>
    <w:rsid w:val="002E10EF"/>
    <w:rsid w:val="002E5137"/>
    <w:rsid w:val="003062A5"/>
    <w:rsid w:val="00320A69"/>
    <w:rsid w:val="003219FF"/>
    <w:rsid w:val="00343AD8"/>
    <w:rsid w:val="00345398"/>
    <w:rsid w:val="00347A7F"/>
    <w:rsid w:val="00352617"/>
    <w:rsid w:val="00365CEF"/>
    <w:rsid w:val="003740A6"/>
    <w:rsid w:val="003A52BE"/>
    <w:rsid w:val="003C781B"/>
    <w:rsid w:val="003D3759"/>
    <w:rsid w:val="00411E57"/>
    <w:rsid w:val="00414B12"/>
    <w:rsid w:val="0043770D"/>
    <w:rsid w:val="00442628"/>
    <w:rsid w:val="0045304F"/>
    <w:rsid w:val="00470B46"/>
    <w:rsid w:val="00477871"/>
    <w:rsid w:val="0049212D"/>
    <w:rsid w:val="0049588D"/>
    <w:rsid w:val="004B2D19"/>
    <w:rsid w:val="004C3C67"/>
    <w:rsid w:val="004D0312"/>
    <w:rsid w:val="004D05C3"/>
    <w:rsid w:val="004E30C3"/>
    <w:rsid w:val="004F73BD"/>
    <w:rsid w:val="00501F0D"/>
    <w:rsid w:val="00512D76"/>
    <w:rsid w:val="00522155"/>
    <w:rsid w:val="00530357"/>
    <w:rsid w:val="0053282E"/>
    <w:rsid w:val="005349E3"/>
    <w:rsid w:val="005464C3"/>
    <w:rsid w:val="00573714"/>
    <w:rsid w:val="00581E9C"/>
    <w:rsid w:val="00592ED8"/>
    <w:rsid w:val="005A25DF"/>
    <w:rsid w:val="005A359C"/>
    <w:rsid w:val="005A3B2F"/>
    <w:rsid w:val="005A4B0C"/>
    <w:rsid w:val="005B07EB"/>
    <w:rsid w:val="005B690F"/>
    <w:rsid w:val="005C716D"/>
    <w:rsid w:val="005D66F8"/>
    <w:rsid w:val="005E27DD"/>
    <w:rsid w:val="005E342E"/>
    <w:rsid w:val="005F479F"/>
    <w:rsid w:val="006157FD"/>
    <w:rsid w:val="00615D6F"/>
    <w:rsid w:val="00631AF1"/>
    <w:rsid w:val="00674A35"/>
    <w:rsid w:val="006C0001"/>
    <w:rsid w:val="006E4D87"/>
    <w:rsid w:val="006E7A96"/>
    <w:rsid w:val="006F63D7"/>
    <w:rsid w:val="00715B1A"/>
    <w:rsid w:val="00723925"/>
    <w:rsid w:val="0074620F"/>
    <w:rsid w:val="00747308"/>
    <w:rsid w:val="00750255"/>
    <w:rsid w:val="00754B72"/>
    <w:rsid w:val="0076750A"/>
    <w:rsid w:val="007C014C"/>
    <w:rsid w:val="007C0434"/>
    <w:rsid w:val="007E665C"/>
    <w:rsid w:val="00802227"/>
    <w:rsid w:val="00815731"/>
    <w:rsid w:val="00833938"/>
    <w:rsid w:val="008347D6"/>
    <w:rsid w:val="00835F6F"/>
    <w:rsid w:val="008540AB"/>
    <w:rsid w:val="0087243D"/>
    <w:rsid w:val="008730ED"/>
    <w:rsid w:val="0087581A"/>
    <w:rsid w:val="00887A68"/>
    <w:rsid w:val="00892CFB"/>
    <w:rsid w:val="008955B6"/>
    <w:rsid w:val="008A3C8A"/>
    <w:rsid w:val="008B3F3C"/>
    <w:rsid w:val="008C7B40"/>
    <w:rsid w:val="008D5C13"/>
    <w:rsid w:val="008E4740"/>
    <w:rsid w:val="008F5594"/>
    <w:rsid w:val="00912EA8"/>
    <w:rsid w:val="00935F48"/>
    <w:rsid w:val="009415D4"/>
    <w:rsid w:val="0095053F"/>
    <w:rsid w:val="00954238"/>
    <w:rsid w:val="00964C81"/>
    <w:rsid w:val="00976FD7"/>
    <w:rsid w:val="0098731A"/>
    <w:rsid w:val="00987340"/>
    <w:rsid w:val="009909CC"/>
    <w:rsid w:val="009A2113"/>
    <w:rsid w:val="009F30BC"/>
    <w:rsid w:val="00A001DE"/>
    <w:rsid w:val="00A07920"/>
    <w:rsid w:val="00A167AB"/>
    <w:rsid w:val="00A167C3"/>
    <w:rsid w:val="00A16861"/>
    <w:rsid w:val="00A316EB"/>
    <w:rsid w:val="00A52C89"/>
    <w:rsid w:val="00A53E9A"/>
    <w:rsid w:val="00A66B76"/>
    <w:rsid w:val="00A66EA1"/>
    <w:rsid w:val="00A97C3B"/>
    <w:rsid w:val="00AA7647"/>
    <w:rsid w:val="00AC2C47"/>
    <w:rsid w:val="00AE1ACD"/>
    <w:rsid w:val="00AE779D"/>
    <w:rsid w:val="00B16AB1"/>
    <w:rsid w:val="00B2387C"/>
    <w:rsid w:val="00B35655"/>
    <w:rsid w:val="00B36215"/>
    <w:rsid w:val="00B768FF"/>
    <w:rsid w:val="00B81065"/>
    <w:rsid w:val="00B851C1"/>
    <w:rsid w:val="00B86F84"/>
    <w:rsid w:val="00B912FE"/>
    <w:rsid w:val="00BB6D9D"/>
    <w:rsid w:val="00BB6DF6"/>
    <w:rsid w:val="00BD5DF7"/>
    <w:rsid w:val="00C07716"/>
    <w:rsid w:val="00C110F2"/>
    <w:rsid w:val="00C146FC"/>
    <w:rsid w:val="00C27497"/>
    <w:rsid w:val="00C32207"/>
    <w:rsid w:val="00C33149"/>
    <w:rsid w:val="00C402B0"/>
    <w:rsid w:val="00C47282"/>
    <w:rsid w:val="00C9197D"/>
    <w:rsid w:val="00CA1449"/>
    <w:rsid w:val="00CA4B1F"/>
    <w:rsid w:val="00CB7D49"/>
    <w:rsid w:val="00CD1E8B"/>
    <w:rsid w:val="00CD746E"/>
    <w:rsid w:val="00CE3CF5"/>
    <w:rsid w:val="00CF3153"/>
    <w:rsid w:val="00CF3C87"/>
    <w:rsid w:val="00CF49C5"/>
    <w:rsid w:val="00CF4EE4"/>
    <w:rsid w:val="00D25F73"/>
    <w:rsid w:val="00D676C2"/>
    <w:rsid w:val="00D8686E"/>
    <w:rsid w:val="00D92A0F"/>
    <w:rsid w:val="00DC573F"/>
    <w:rsid w:val="00DD1AEE"/>
    <w:rsid w:val="00DD75F6"/>
    <w:rsid w:val="00DE2A88"/>
    <w:rsid w:val="00DE6165"/>
    <w:rsid w:val="00DF705E"/>
    <w:rsid w:val="00E00561"/>
    <w:rsid w:val="00E03FB8"/>
    <w:rsid w:val="00E128EF"/>
    <w:rsid w:val="00E1325D"/>
    <w:rsid w:val="00E5491F"/>
    <w:rsid w:val="00E939F8"/>
    <w:rsid w:val="00E93B12"/>
    <w:rsid w:val="00EA0472"/>
    <w:rsid w:val="00EA1DC8"/>
    <w:rsid w:val="00EA2037"/>
    <w:rsid w:val="00EB7325"/>
    <w:rsid w:val="00EC0DF8"/>
    <w:rsid w:val="00EF163A"/>
    <w:rsid w:val="00EF1DE9"/>
    <w:rsid w:val="00F11B56"/>
    <w:rsid w:val="00F26AF6"/>
    <w:rsid w:val="00F31C76"/>
    <w:rsid w:val="00F3289D"/>
    <w:rsid w:val="00F43B31"/>
    <w:rsid w:val="00F5600F"/>
    <w:rsid w:val="00F6526E"/>
    <w:rsid w:val="00F77059"/>
    <w:rsid w:val="00F87DA6"/>
    <w:rsid w:val="00F96EC4"/>
    <w:rsid w:val="00FB59AF"/>
    <w:rsid w:val="00FC705C"/>
    <w:rsid w:val="00FD348F"/>
    <w:rsid w:val="00FE1D20"/>
    <w:rsid w:val="00FE1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2A5"/>
    <w:pPr>
      <w:spacing w:after="200" w:line="276" w:lineRule="auto"/>
    </w:pPr>
    <w:rPr>
      <w:sz w:val="22"/>
      <w:szCs w:val="22"/>
      <w:lang w:eastAsia="en-US"/>
    </w:rPr>
  </w:style>
  <w:style w:type="paragraph" w:styleId="1">
    <w:name w:val="heading 1"/>
    <w:basedOn w:val="a"/>
    <w:link w:val="10"/>
    <w:uiPriority w:val="99"/>
    <w:qFormat/>
    <w:rsid w:val="001018B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3A52BE"/>
    <w:pPr>
      <w:keepNext/>
      <w:keepLines/>
      <w:spacing w:before="200" w:after="0"/>
      <w:outlineLvl w:val="1"/>
    </w:pPr>
    <w:rPr>
      <w:rFonts w:ascii="Cambria" w:eastAsia="Times New Roman" w:hAnsi="Cambria"/>
      <w:b/>
      <w:bCs/>
      <w:color w:val="4F81BD"/>
      <w:sz w:val="26"/>
      <w:szCs w:val="26"/>
    </w:rPr>
  </w:style>
  <w:style w:type="paragraph" w:styleId="4">
    <w:name w:val="heading 4"/>
    <w:basedOn w:val="a"/>
    <w:next w:val="a"/>
    <w:link w:val="40"/>
    <w:uiPriority w:val="99"/>
    <w:qFormat/>
    <w:rsid w:val="00A001DE"/>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018B3"/>
    <w:rPr>
      <w:rFonts w:ascii="Times New Roman" w:hAnsi="Times New Roman" w:cs="Times New Roman"/>
      <w:b/>
      <w:bCs/>
      <w:kern w:val="36"/>
      <w:sz w:val="48"/>
      <w:szCs w:val="48"/>
      <w:lang w:eastAsia="ru-RU"/>
    </w:rPr>
  </w:style>
  <w:style w:type="character" w:customStyle="1" w:styleId="20">
    <w:name w:val="Заголовок 2 Знак"/>
    <w:link w:val="2"/>
    <w:uiPriority w:val="99"/>
    <w:semiHidden/>
    <w:locked/>
    <w:rsid w:val="003A52BE"/>
    <w:rPr>
      <w:rFonts w:ascii="Cambria" w:hAnsi="Cambria" w:cs="Times New Roman"/>
      <w:b/>
      <w:bCs/>
      <w:color w:val="4F81BD"/>
      <w:sz w:val="26"/>
      <w:szCs w:val="26"/>
    </w:rPr>
  </w:style>
  <w:style w:type="character" w:customStyle="1" w:styleId="40">
    <w:name w:val="Заголовок 4 Знак"/>
    <w:link w:val="4"/>
    <w:uiPriority w:val="99"/>
    <w:semiHidden/>
    <w:locked/>
    <w:rsid w:val="00A001DE"/>
    <w:rPr>
      <w:rFonts w:ascii="Cambria" w:hAnsi="Cambria" w:cs="Times New Roman"/>
      <w:b/>
      <w:bCs/>
      <w:i/>
      <w:iCs/>
      <w:color w:val="4F81BD"/>
    </w:rPr>
  </w:style>
  <w:style w:type="paragraph" w:styleId="21">
    <w:name w:val="toc 2"/>
    <w:basedOn w:val="a3"/>
    <w:next w:val="a3"/>
    <w:autoRedefine/>
    <w:uiPriority w:val="99"/>
    <w:rsid w:val="00F26AF6"/>
    <w:pPr>
      <w:ind w:left="220"/>
    </w:pPr>
    <w:rPr>
      <w:rFonts w:ascii="Times New Roman" w:hAnsi="Times New Roman"/>
      <w:smallCaps/>
      <w:sz w:val="24"/>
      <w:szCs w:val="20"/>
    </w:rPr>
  </w:style>
  <w:style w:type="paragraph" w:styleId="a3">
    <w:name w:val="No Spacing"/>
    <w:uiPriority w:val="99"/>
    <w:qFormat/>
    <w:rsid w:val="00F26AF6"/>
    <w:rPr>
      <w:sz w:val="22"/>
      <w:szCs w:val="22"/>
      <w:lang w:eastAsia="en-US"/>
    </w:rPr>
  </w:style>
  <w:style w:type="paragraph" w:styleId="3">
    <w:name w:val="toc 3"/>
    <w:basedOn w:val="a3"/>
    <w:next w:val="a3"/>
    <w:autoRedefine/>
    <w:uiPriority w:val="99"/>
    <w:rsid w:val="00F26AF6"/>
    <w:pPr>
      <w:ind w:left="440"/>
    </w:pPr>
    <w:rPr>
      <w:rFonts w:ascii="Times New Roman" w:hAnsi="Times New Roman"/>
      <w:iCs/>
      <w:szCs w:val="20"/>
    </w:rPr>
  </w:style>
  <w:style w:type="paragraph" w:customStyle="1" w:styleId="Default">
    <w:name w:val="Default"/>
    <w:uiPriority w:val="99"/>
    <w:rsid w:val="003062A5"/>
    <w:pPr>
      <w:autoSpaceDE w:val="0"/>
      <w:autoSpaceDN w:val="0"/>
      <w:adjustRightInd w:val="0"/>
    </w:pPr>
    <w:rPr>
      <w:rFonts w:ascii="Haettenschweiler" w:hAnsi="Haettenschweiler" w:cs="Haettenschweiler"/>
      <w:color w:val="000000"/>
      <w:sz w:val="24"/>
      <w:szCs w:val="24"/>
      <w:lang w:eastAsia="en-US"/>
    </w:rPr>
  </w:style>
  <w:style w:type="paragraph" w:styleId="a4">
    <w:name w:val="Normal (Web)"/>
    <w:basedOn w:val="a"/>
    <w:uiPriority w:val="99"/>
    <w:rsid w:val="005A4B0C"/>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99"/>
    <w:rsid w:val="005A4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
    <w:uiPriority w:val="99"/>
    <w:rsid w:val="00320A69"/>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rsid w:val="008D5C13"/>
    <w:rPr>
      <w:rFonts w:cs="Times New Roman"/>
      <w:color w:val="0000FF"/>
      <w:u w:val="single"/>
    </w:rPr>
  </w:style>
  <w:style w:type="character" w:customStyle="1" w:styleId="apple-converted-space">
    <w:name w:val="apple-converted-space"/>
    <w:uiPriority w:val="99"/>
    <w:rsid w:val="008D5C13"/>
    <w:rPr>
      <w:rFonts w:cs="Times New Roman"/>
    </w:rPr>
  </w:style>
  <w:style w:type="paragraph" w:styleId="a7">
    <w:name w:val="Body Text Indent"/>
    <w:basedOn w:val="a"/>
    <w:link w:val="a8"/>
    <w:uiPriority w:val="99"/>
    <w:rsid w:val="00BD5DF7"/>
    <w:pPr>
      <w:shd w:val="clear" w:color="auto" w:fill="FFFFFF"/>
      <w:spacing w:after="0" w:line="240" w:lineRule="auto"/>
      <w:ind w:firstLine="720"/>
      <w:jc w:val="both"/>
    </w:pPr>
    <w:rPr>
      <w:rFonts w:ascii="Times New Roman" w:eastAsia="Times New Roman" w:hAnsi="Times New Roman"/>
      <w:color w:val="000000"/>
      <w:sz w:val="24"/>
      <w:szCs w:val="24"/>
      <w:lang w:eastAsia="ru-RU"/>
    </w:rPr>
  </w:style>
  <w:style w:type="character" w:customStyle="1" w:styleId="a8">
    <w:name w:val="Основной текст с отступом Знак"/>
    <w:link w:val="a7"/>
    <w:uiPriority w:val="99"/>
    <w:locked/>
    <w:rsid w:val="00BD5DF7"/>
    <w:rPr>
      <w:rFonts w:ascii="Times New Roman" w:hAnsi="Times New Roman" w:cs="Times New Roman"/>
      <w:color w:val="000000"/>
      <w:sz w:val="24"/>
      <w:szCs w:val="24"/>
      <w:shd w:val="clear" w:color="auto" w:fill="FFFFFF"/>
      <w:lang w:eastAsia="ru-RU"/>
    </w:rPr>
  </w:style>
  <w:style w:type="character" w:customStyle="1" w:styleId="s1">
    <w:name w:val="s1"/>
    <w:uiPriority w:val="99"/>
    <w:rsid w:val="00BD5DF7"/>
    <w:rPr>
      <w:rFonts w:ascii="Times New Roman" w:hAnsi="Times New Roman" w:cs="Times New Roman"/>
      <w:b/>
      <w:bCs/>
      <w:color w:val="000000"/>
      <w:sz w:val="30"/>
      <w:szCs w:val="30"/>
      <w:u w:val="none"/>
      <w:effect w:val="none"/>
    </w:rPr>
  </w:style>
  <w:style w:type="paragraph" w:styleId="a9">
    <w:name w:val="List Paragraph"/>
    <w:basedOn w:val="a"/>
    <w:uiPriority w:val="99"/>
    <w:qFormat/>
    <w:rsid w:val="00530357"/>
    <w:pPr>
      <w:ind w:left="720"/>
      <w:contextualSpacing/>
    </w:pPr>
  </w:style>
  <w:style w:type="paragraph" w:styleId="aa">
    <w:name w:val="header"/>
    <w:basedOn w:val="a"/>
    <w:link w:val="ab"/>
    <w:uiPriority w:val="99"/>
    <w:rsid w:val="00F43B31"/>
    <w:pPr>
      <w:tabs>
        <w:tab w:val="center" w:pos="4677"/>
        <w:tab w:val="right" w:pos="9355"/>
      </w:tabs>
      <w:spacing w:after="0" w:line="240" w:lineRule="auto"/>
    </w:pPr>
  </w:style>
  <w:style w:type="character" w:customStyle="1" w:styleId="ab">
    <w:name w:val="Верхний колонтитул Знак"/>
    <w:link w:val="aa"/>
    <w:uiPriority w:val="99"/>
    <w:semiHidden/>
    <w:locked/>
    <w:rsid w:val="00F43B31"/>
    <w:rPr>
      <w:rFonts w:cs="Times New Roman"/>
    </w:rPr>
  </w:style>
  <w:style w:type="paragraph" w:styleId="ac">
    <w:name w:val="footer"/>
    <w:basedOn w:val="a"/>
    <w:link w:val="ad"/>
    <w:uiPriority w:val="99"/>
    <w:rsid w:val="00F43B31"/>
    <w:pPr>
      <w:tabs>
        <w:tab w:val="center" w:pos="4677"/>
        <w:tab w:val="right" w:pos="9355"/>
      </w:tabs>
      <w:spacing w:after="0" w:line="240" w:lineRule="auto"/>
    </w:pPr>
  </w:style>
  <w:style w:type="character" w:customStyle="1" w:styleId="ad">
    <w:name w:val="Нижний колонтитул Знак"/>
    <w:link w:val="ac"/>
    <w:uiPriority w:val="99"/>
    <w:locked/>
    <w:rsid w:val="00F43B31"/>
    <w:rPr>
      <w:rFonts w:cs="Times New Roman"/>
    </w:rPr>
  </w:style>
  <w:style w:type="paragraph" w:styleId="11">
    <w:name w:val="toc 1"/>
    <w:basedOn w:val="a"/>
    <w:next w:val="a"/>
    <w:autoRedefine/>
    <w:uiPriority w:val="99"/>
    <w:rsid w:val="003A52BE"/>
    <w:pPr>
      <w:spacing w:after="100"/>
    </w:pPr>
    <w:rPr>
      <w:rFonts w:ascii="Times New Roman" w:hAnsi="Times New Roman"/>
      <w:b/>
      <w:sz w:val="24"/>
    </w:rPr>
  </w:style>
  <w:style w:type="character" w:customStyle="1" w:styleId="grame">
    <w:name w:val="grame"/>
    <w:uiPriority w:val="99"/>
    <w:rsid w:val="00DE6165"/>
    <w:rPr>
      <w:rFonts w:cs="Times New Roman"/>
    </w:rPr>
  </w:style>
  <w:style w:type="character" w:customStyle="1" w:styleId="spelle">
    <w:name w:val="spelle"/>
    <w:uiPriority w:val="99"/>
    <w:rsid w:val="001C5766"/>
    <w:rPr>
      <w:rFonts w:cs="Times New Roman"/>
    </w:rPr>
  </w:style>
  <w:style w:type="paragraph" w:customStyle="1" w:styleId="s10">
    <w:name w:val="s_1"/>
    <w:basedOn w:val="a"/>
    <w:uiPriority w:val="99"/>
    <w:rsid w:val="00352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uiPriority w:val="99"/>
    <w:rsid w:val="00754B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0">
    <w:name w:val="s_10"/>
    <w:uiPriority w:val="99"/>
    <w:rsid w:val="00754B72"/>
    <w:rPr>
      <w:rFonts w:cs="Times New Roman"/>
    </w:rPr>
  </w:style>
  <w:style w:type="paragraph" w:customStyle="1" w:styleId="s3">
    <w:name w:val="s_3"/>
    <w:basedOn w:val="a"/>
    <w:uiPriority w:val="99"/>
    <w:rsid w:val="00A001D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uiPriority w:val="99"/>
    <w:rsid w:val="00A001D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4B2D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n">
    <w:name w:val="textn"/>
    <w:basedOn w:val="a"/>
    <w:uiPriority w:val="99"/>
    <w:rsid w:val="00F6526E"/>
    <w:pPr>
      <w:spacing w:before="100" w:beforeAutospacing="1" w:after="100" w:afterAutospacing="1" w:line="240" w:lineRule="auto"/>
    </w:pPr>
    <w:rPr>
      <w:rFonts w:ascii="Times New Roman" w:hAnsi="Times New Roman"/>
      <w:sz w:val="24"/>
      <w:szCs w:val="24"/>
      <w:lang w:val="en-US"/>
    </w:rPr>
  </w:style>
  <w:style w:type="paragraph" w:customStyle="1" w:styleId="ae">
    <w:name w:val="Нормальный (таблица)"/>
    <w:basedOn w:val="a"/>
    <w:next w:val="a"/>
    <w:uiPriority w:val="99"/>
    <w:rsid w:val="00F6526E"/>
    <w:pPr>
      <w:widowControl w:val="0"/>
      <w:autoSpaceDE w:val="0"/>
      <w:autoSpaceDN w:val="0"/>
      <w:adjustRightInd w:val="0"/>
      <w:spacing w:after="0" w:line="240" w:lineRule="auto"/>
      <w:jc w:val="both"/>
    </w:pPr>
    <w:rPr>
      <w:rFonts w:ascii="Arial" w:hAnsi="Arial" w:cs="Arial"/>
      <w:sz w:val="24"/>
      <w:szCs w:val="24"/>
      <w:lang w:val="en-US"/>
    </w:rPr>
  </w:style>
  <w:style w:type="paragraph" w:customStyle="1" w:styleId="af">
    <w:name w:val="Прижатый влево"/>
    <w:basedOn w:val="a"/>
    <w:next w:val="a"/>
    <w:uiPriority w:val="99"/>
    <w:rsid w:val="00F6526E"/>
    <w:pPr>
      <w:widowControl w:val="0"/>
      <w:autoSpaceDE w:val="0"/>
      <w:autoSpaceDN w:val="0"/>
      <w:adjustRightInd w:val="0"/>
      <w:spacing w:after="0" w:line="240" w:lineRule="auto"/>
    </w:pPr>
    <w:rPr>
      <w:rFonts w:ascii="Arial" w:hAnsi="Arial" w:cs="Arial"/>
      <w:sz w:val="24"/>
      <w:szCs w:val="24"/>
      <w:lang w:val="en-US"/>
    </w:rPr>
  </w:style>
  <w:style w:type="character" w:customStyle="1" w:styleId="af0">
    <w:name w:val="Цветовое выделение"/>
    <w:uiPriority w:val="99"/>
    <w:rsid w:val="00F6526E"/>
    <w:rPr>
      <w:b/>
      <w:color w:val="000080"/>
    </w:rPr>
  </w:style>
  <w:style w:type="character" w:customStyle="1" w:styleId="af1">
    <w:name w:val="Гипертекстовая ссылка"/>
    <w:uiPriority w:val="99"/>
    <w:rsid w:val="00F6526E"/>
    <w:rPr>
      <w:rFonts w:cs="Times New Roman"/>
      <w:b/>
      <w:bCs/>
      <w:color w:val="008000"/>
    </w:rPr>
  </w:style>
  <w:style w:type="character" w:customStyle="1" w:styleId="41">
    <w:name w:val="Знак Знак4"/>
    <w:uiPriority w:val="99"/>
    <w:semiHidden/>
    <w:rsid w:val="00C27497"/>
    <w:rPr>
      <w:rFonts w:ascii="Times New Roman" w:hAnsi="Times New Roman" w:cs="Times New Roman"/>
      <w:sz w:val="20"/>
      <w:szCs w:val="20"/>
    </w:rPr>
  </w:style>
  <w:style w:type="character" w:styleId="af2">
    <w:name w:val="page number"/>
    <w:uiPriority w:val="99"/>
    <w:rsid w:val="00180013"/>
    <w:rPr>
      <w:rFonts w:cs="Times New Roman"/>
    </w:rPr>
  </w:style>
  <w:style w:type="paragraph" w:customStyle="1" w:styleId="ConsNormal">
    <w:name w:val="ConsNormal"/>
    <w:uiPriority w:val="99"/>
    <w:rsid w:val="00442628"/>
    <w:pPr>
      <w:widowControl w:val="0"/>
      <w:autoSpaceDE w:val="0"/>
      <w:autoSpaceDN w:val="0"/>
      <w:adjustRightInd w:val="0"/>
      <w:ind w:right="19772" w:firstLine="720"/>
    </w:pPr>
    <w:rPr>
      <w:rFonts w:ascii="Arial" w:hAnsi="Arial" w:cs="Arial"/>
    </w:rPr>
  </w:style>
  <w:style w:type="paragraph" w:customStyle="1" w:styleId="Normal1">
    <w:name w:val="Normal1"/>
    <w:link w:val="Normal"/>
    <w:uiPriority w:val="99"/>
    <w:rsid w:val="009909CC"/>
    <w:pPr>
      <w:snapToGrid w:val="0"/>
    </w:pPr>
    <w:rPr>
      <w:rFonts w:ascii="Times New Roman" w:eastAsia="Times New Roman" w:hAnsi="Times New Roman"/>
      <w:sz w:val="22"/>
    </w:rPr>
  </w:style>
  <w:style w:type="character" w:customStyle="1" w:styleId="Normal">
    <w:name w:val="Normal Знак"/>
    <w:link w:val="Normal1"/>
    <w:uiPriority w:val="99"/>
    <w:locked/>
    <w:rsid w:val="009909CC"/>
    <w:rPr>
      <w:rFonts w:ascii="Times New Roman" w:eastAsia="Times New Roman" w:hAnsi="Times New Roman"/>
      <w:sz w:val="22"/>
      <w:lang w:val="ru-RU" w:eastAsia="ru-RU" w:bidi="ar-SA"/>
    </w:rPr>
  </w:style>
  <w:style w:type="paragraph" w:customStyle="1" w:styleId="Normal10">
    <w:name w:val="Стиль Normal + 10 пт полужирный"/>
    <w:basedOn w:val="Normal1"/>
    <w:uiPriority w:val="99"/>
    <w:rsid w:val="009909CC"/>
    <w:pPr>
      <w:ind w:left="-113" w:right="-113"/>
      <w:jc w:val="center"/>
    </w:pPr>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841328">
      <w:marLeft w:val="0"/>
      <w:marRight w:val="0"/>
      <w:marTop w:val="0"/>
      <w:marBottom w:val="0"/>
      <w:divBdr>
        <w:top w:val="none" w:sz="0" w:space="0" w:color="auto"/>
        <w:left w:val="none" w:sz="0" w:space="0" w:color="auto"/>
        <w:bottom w:val="none" w:sz="0" w:space="0" w:color="auto"/>
        <w:right w:val="none" w:sz="0" w:space="0" w:color="auto"/>
      </w:divBdr>
    </w:div>
    <w:div w:id="2035841329">
      <w:marLeft w:val="0"/>
      <w:marRight w:val="0"/>
      <w:marTop w:val="0"/>
      <w:marBottom w:val="0"/>
      <w:divBdr>
        <w:top w:val="none" w:sz="0" w:space="0" w:color="auto"/>
        <w:left w:val="none" w:sz="0" w:space="0" w:color="auto"/>
        <w:bottom w:val="none" w:sz="0" w:space="0" w:color="auto"/>
        <w:right w:val="none" w:sz="0" w:space="0" w:color="auto"/>
      </w:divBdr>
    </w:div>
    <w:div w:id="2035841330">
      <w:marLeft w:val="0"/>
      <w:marRight w:val="0"/>
      <w:marTop w:val="0"/>
      <w:marBottom w:val="0"/>
      <w:divBdr>
        <w:top w:val="none" w:sz="0" w:space="0" w:color="auto"/>
        <w:left w:val="none" w:sz="0" w:space="0" w:color="auto"/>
        <w:bottom w:val="none" w:sz="0" w:space="0" w:color="auto"/>
        <w:right w:val="none" w:sz="0" w:space="0" w:color="auto"/>
      </w:divBdr>
    </w:div>
    <w:div w:id="2035841331">
      <w:marLeft w:val="0"/>
      <w:marRight w:val="0"/>
      <w:marTop w:val="0"/>
      <w:marBottom w:val="0"/>
      <w:divBdr>
        <w:top w:val="none" w:sz="0" w:space="0" w:color="auto"/>
        <w:left w:val="none" w:sz="0" w:space="0" w:color="auto"/>
        <w:bottom w:val="none" w:sz="0" w:space="0" w:color="auto"/>
        <w:right w:val="none" w:sz="0" w:space="0" w:color="auto"/>
      </w:divBdr>
    </w:div>
    <w:div w:id="2035841332">
      <w:marLeft w:val="0"/>
      <w:marRight w:val="0"/>
      <w:marTop w:val="0"/>
      <w:marBottom w:val="0"/>
      <w:divBdr>
        <w:top w:val="none" w:sz="0" w:space="0" w:color="auto"/>
        <w:left w:val="none" w:sz="0" w:space="0" w:color="auto"/>
        <w:bottom w:val="none" w:sz="0" w:space="0" w:color="auto"/>
        <w:right w:val="none" w:sz="0" w:space="0" w:color="auto"/>
      </w:divBdr>
    </w:div>
    <w:div w:id="2035841333">
      <w:marLeft w:val="0"/>
      <w:marRight w:val="0"/>
      <w:marTop w:val="0"/>
      <w:marBottom w:val="0"/>
      <w:divBdr>
        <w:top w:val="none" w:sz="0" w:space="0" w:color="auto"/>
        <w:left w:val="none" w:sz="0" w:space="0" w:color="auto"/>
        <w:bottom w:val="none" w:sz="0" w:space="0" w:color="auto"/>
        <w:right w:val="none" w:sz="0" w:space="0" w:color="auto"/>
      </w:divBdr>
      <w:divsChild>
        <w:div w:id="2035841344">
          <w:marLeft w:val="0"/>
          <w:marRight w:val="0"/>
          <w:marTop w:val="0"/>
          <w:marBottom w:val="0"/>
          <w:divBdr>
            <w:top w:val="none" w:sz="0" w:space="0" w:color="auto"/>
            <w:left w:val="none" w:sz="0" w:space="0" w:color="auto"/>
            <w:bottom w:val="none" w:sz="0" w:space="0" w:color="auto"/>
            <w:right w:val="none" w:sz="0" w:space="0" w:color="auto"/>
          </w:divBdr>
          <w:divsChild>
            <w:div w:id="203584134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035841334">
      <w:marLeft w:val="0"/>
      <w:marRight w:val="0"/>
      <w:marTop w:val="0"/>
      <w:marBottom w:val="0"/>
      <w:divBdr>
        <w:top w:val="none" w:sz="0" w:space="0" w:color="auto"/>
        <w:left w:val="none" w:sz="0" w:space="0" w:color="auto"/>
        <w:bottom w:val="none" w:sz="0" w:space="0" w:color="auto"/>
        <w:right w:val="none" w:sz="0" w:space="0" w:color="auto"/>
      </w:divBdr>
      <w:divsChild>
        <w:div w:id="2035841337">
          <w:marLeft w:val="0"/>
          <w:marRight w:val="0"/>
          <w:marTop w:val="0"/>
          <w:marBottom w:val="0"/>
          <w:divBdr>
            <w:top w:val="inset" w:sz="2" w:space="0" w:color="auto"/>
            <w:left w:val="inset" w:sz="2" w:space="1" w:color="auto"/>
            <w:bottom w:val="inset" w:sz="2" w:space="0" w:color="auto"/>
            <w:right w:val="inset" w:sz="2" w:space="1" w:color="auto"/>
          </w:divBdr>
        </w:div>
      </w:divsChild>
    </w:div>
    <w:div w:id="2035841335">
      <w:marLeft w:val="0"/>
      <w:marRight w:val="0"/>
      <w:marTop w:val="0"/>
      <w:marBottom w:val="0"/>
      <w:divBdr>
        <w:top w:val="none" w:sz="0" w:space="0" w:color="auto"/>
        <w:left w:val="none" w:sz="0" w:space="0" w:color="auto"/>
        <w:bottom w:val="none" w:sz="0" w:space="0" w:color="auto"/>
        <w:right w:val="none" w:sz="0" w:space="0" w:color="auto"/>
      </w:divBdr>
    </w:div>
    <w:div w:id="2035841336">
      <w:marLeft w:val="0"/>
      <w:marRight w:val="0"/>
      <w:marTop w:val="0"/>
      <w:marBottom w:val="0"/>
      <w:divBdr>
        <w:top w:val="none" w:sz="0" w:space="0" w:color="auto"/>
        <w:left w:val="none" w:sz="0" w:space="0" w:color="auto"/>
        <w:bottom w:val="none" w:sz="0" w:space="0" w:color="auto"/>
        <w:right w:val="none" w:sz="0" w:space="0" w:color="auto"/>
      </w:divBdr>
    </w:div>
    <w:div w:id="2035841339">
      <w:marLeft w:val="0"/>
      <w:marRight w:val="0"/>
      <w:marTop w:val="0"/>
      <w:marBottom w:val="0"/>
      <w:divBdr>
        <w:top w:val="none" w:sz="0" w:space="0" w:color="auto"/>
        <w:left w:val="none" w:sz="0" w:space="0" w:color="auto"/>
        <w:bottom w:val="none" w:sz="0" w:space="0" w:color="auto"/>
        <w:right w:val="none" w:sz="0" w:space="0" w:color="auto"/>
      </w:divBdr>
    </w:div>
    <w:div w:id="2035841340">
      <w:marLeft w:val="0"/>
      <w:marRight w:val="0"/>
      <w:marTop w:val="0"/>
      <w:marBottom w:val="0"/>
      <w:divBdr>
        <w:top w:val="none" w:sz="0" w:space="0" w:color="auto"/>
        <w:left w:val="none" w:sz="0" w:space="0" w:color="auto"/>
        <w:bottom w:val="none" w:sz="0" w:space="0" w:color="auto"/>
        <w:right w:val="none" w:sz="0" w:space="0" w:color="auto"/>
      </w:divBdr>
      <w:divsChild>
        <w:div w:id="2035841327">
          <w:marLeft w:val="0"/>
          <w:marRight w:val="0"/>
          <w:marTop w:val="0"/>
          <w:marBottom w:val="0"/>
          <w:divBdr>
            <w:top w:val="inset" w:sz="2" w:space="0" w:color="auto"/>
            <w:left w:val="inset" w:sz="2" w:space="1" w:color="auto"/>
            <w:bottom w:val="inset" w:sz="2" w:space="0" w:color="auto"/>
            <w:right w:val="inset" w:sz="2" w:space="1" w:color="auto"/>
          </w:divBdr>
        </w:div>
      </w:divsChild>
    </w:div>
    <w:div w:id="2035841343">
      <w:marLeft w:val="0"/>
      <w:marRight w:val="0"/>
      <w:marTop w:val="0"/>
      <w:marBottom w:val="0"/>
      <w:divBdr>
        <w:top w:val="none" w:sz="0" w:space="0" w:color="auto"/>
        <w:left w:val="none" w:sz="0" w:space="0" w:color="auto"/>
        <w:bottom w:val="none" w:sz="0" w:space="0" w:color="auto"/>
        <w:right w:val="none" w:sz="0" w:space="0" w:color="auto"/>
      </w:divBdr>
    </w:div>
    <w:div w:id="2035841345">
      <w:marLeft w:val="0"/>
      <w:marRight w:val="0"/>
      <w:marTop w:val="0"/>
      <w:marBottom w:val="0"/>
      <w:divBdr>
        <w:top w:val="none" w:sz="0" w:space="0" w:color="auto"/>
        <w:left w:val="none" w:sz="0" w:space="0" w:color="auto"/>
        <w:bottom w:val="none" w:sz="0" w:space="0" w:color="auto"/>
        <w:right w:val="none" w:sz="0" w:space="0" w:color="auto"/>
      </w:divBdr>
      <w:divsChild>
        <w:div w:id="2035841338">
          <w:marLeft w:val="0"/>
          <w:marRight w:val="0"/>
          <w:marTop w:val="0"/>
          <w:marBottom w:val="0"/>
          <w:divBdr>
            <w:top w:val="none" w:sz="0" w:space="0" w:color="auto"/>
            <w:left w:val="none" w:sz="0" w:space="0" w:color="auto"/>
            <w:bottom w:val="none" w:sz="0" w:space="0" w:color="auto"/>
            <w:right w:val="none" w:sz="0" w:space="0" w:color="auto"/>
          </w:divBdr>
        </w:div>
        <w:div w:id="2035841341">
          <w:marLeft w:val="0"/>
          <w:marRight w:val="0"/>
          <w:marTop w:val="0"/>
          <w:marBottom w:val="0"/>
          <w:divBdr>
            <w:top w:val="none" w:sz="0" w:space="0" w:color="auto"/>
            <w:left w:val="none" w:sz="0" w:space="0" w:color="auto"/>
            <w:bottom w:val="none" w:sz="0" w:space="0" w:color="auto"/>
            <w:right w:val="none" w:sz="0" w:space="0" w:color="auto"/>
          </w:divBdr>
        </w:div>
      </w:divsChild>
    </w:div>
    <w:div w:id="20358413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53;&#1086;&#1088;&#1084;&#1072;&#1090;&#1080;&#1074;&#1099;\&#1053;&#1086;&#1088;&#1084;&#1072;&#1090;&#1080;&#1074;&#1099;%20&#1055;&#1086;&#1076;&#1086;&#1083;&#1100;&#1089;&#1082;&#1086;&#1075;&#1086;%20&#1089;&#1089;.doc" TargetMode="External"/><Relationship Id="rId13" Type="http://schemas.openxmlformats.org/officeDocument/2006/relationships/image" Target="media/image3.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base.garant.ru/2306277/"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1489</TotalTime>
  <Pages>62</Pages>
  <Words>15810</Words>
  <Characters>90123</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Лисянская С.Ю.</dc:creator>
  <cp:keywords/>
  <dc:description/>
  <cp:lastModifiedBy>Алексей Похлебухин</cp:lastModifiedBy>
  <cp:revision>106</cp:revision>
  <dcterms:created xsi:type="dcterms:W3CDTF">2014-08-25T07:55:00Z</dcterms:created>
  <dcterms:modified xsi:type="dcterms:W3CDTF">2015-12-24T05:41:00Z</dcterms:modified>
</cp:coreProperties>
</file>