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4A0" w:firstRow="1" w:lastRow="0" w:firstColumn="1" w:lastColumn="0" w:noHBand="0" w:noVBand="1"/>
      </w:tblPr>
      <w:tblGrid>
        <w:gridCol w:w="9430"/>
      </w:tblGrid>
      <w:tr w:rsidR="002A13ED" w:rsidRPr="00546B97" w:rsidTr="00606E36">
        <w:tc>
          <w:tcPr>
            <w:tcW w:w="9430" w:type="dxa"/>
            <w:tcBorders>
              <w:top w:val="nil"/>
              <w:left w:val="nil"/>
              <w:bottom w:val="thinThickSmallGap" w:sz="24" w:space="0" w:color="auto"/>
              <w:right w:val="nil"/>
            </w:tcBorders>
          </w:tcPr>
          <w:p w:rsidR="002A13ED" w:rsidRPr="00D22503" w:rsidRDefault="002A13ED" w:rsidP="00606E36">
            <w:pPr>
              <w:jc w:val="right"/>
              <w:rPr>
                <w:lang w:val="en-US"/>
              </w:rPr>
            </w:pPr>
            <w:r>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43865" cy="559435"/>
                  <wp:effectExtent l="0" t="0" r="0" b="0"/>
                  <wp:wrapNone/>
                  <wp:docPr id="1"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13ED" w:rsidRPr="00546B97" w:rsidRDefault="002A13ED" w:rsidP="00606E36">
            <w:pPr>
              <w:jc w:val="center"/>
            </w:pPr>
          </w:p>
          <w:p w:rsidR="002A13ED" w:rsidRPr="00546B97" w:rsidRDefault="002A13ED" w:rsidP="00606E36">
            <w:pPr>
              <w:jc w:val="center"/>
              <w:rPr>
                <w:b/>
                <w:sz w:val="28"/>
                <w:szCs w:val="28"/>
              </w:rPr>
            </w:pPr>
          </w:p>
          <w:p w:rsidR="002A13ED" w:rsidRPr="00546B97" w:rsidRDefault="002A13ED" w:rsidP="00606E36">
            <w:pPr>
              <w:jc w:val="center"/>
              <w:rPr>
                <w:b/>
                <w:sz w:val="28"/>
                <w:szCs w:val="28"/>
              </w:rPr>
            </w:pPr>
          </w:p>
          <w:p w:rsidR="002A13ED" w:rsidRPr="00546B97" w:rsidRDefault="002A13ED" w:rsidP="00606E36">
            <w:pPr>
              <w:jc w:val="center"/>
              <w:rPr>
                <w:b/>
                <w:sz w:val="28"/>
                <w:szCs w:val="28"/>
              </w:rPr>
            </w:pPr>
            <w:r w:rsidRPr="00546B97">
              <w:rPr>
                <w:b/>
                <w:sz w:val="28"/>
                <w:szCs w:val="28"/>
              </w:rPr>
              <w:t xml:space="preserve"> АДМИНИСТРАЦИЯ МУНИЦИПАЛЬНОГО ОБРАЗОВАНИЯ</w:t>
            </w:r>
          </w:p>
          <w:p w:rsidR="002A13ED" w:rsidRPr="00546B97" w:rsidRDefault="002A13ED" w:rsidP="00606E36">
            <w:pPr>
              <w:jc w:val="center"/>
              <w:rPr>
                <w:b/>
                <w:sz w:val="28"/>
                <w:szCs w:val="28"/>
              </w:rPr>
            </w:pPr>
            <w:r w:rsidRPr="00546B97">
              <w:rPr>
                <w:b/>
                <w:sz w:val="28"/>
                <w:szCs w:val="28"/>
              </w:rPr>
              <w:t xml:space="preserve"> ГРАЧЕВСКИЙ РАЙОН ОРЕНБУРГСКОЙ ОБЛАСТИ</w:t>
            </w:r>
          </w:p>
          <w:p w:rsidR="002A13ED" w:rsidRPr="00546B97" w:rsidRDefault="002A13ED" w:rsidP="00606E36">
            <w:pPr>
              <w:jc w:val="center"/>
              <w:rPr>
                <w:b/>
                <w:sz w:val="32"/>
                <w:szCs w:val="32"/>
              </w:rPr>
            </w:pPr>
            <w:r w:rsidRPr="00546B97">
              <w:rPr>
                <w:b/>
                <w:sz w:val="32"/>
                <w:szCs w:val="32"/>
              </w:rPr>
              <w:t>П О С Т А Н О В Л Е Н И Е</w:t>
            </w:r>
          </w:p>
          <w:p w:rsidR="002A13ED" w:rsidRPr="00546B97" w:rsidRDefault="002A13ED" w:rsidP="00606E36">
            <w:pPr>
              <w:jc w:val="center"/>
              <w:rPr>
                <w:b/>
                <w:sz w:val="16"/>
                <w:szCs w:val="16"/>
              </w:rPr>
            </w:pPr>
          </w:p>
        </w:tc>
      </w:tr>
    </w:tbl>
    <w:p w:rsidR="002A13ED" w:rsidRPr="00546B97" w:rsidRDefault="002A13ED" w:rsidP="002A13ED">
      <w:pPr>
        <w:jc w:val="center"/>
      </w:pPr>
    </w:p>
    <w:p w:rsidR="002A13ED" w:rsidRDefault="002A13ED" w:rsidP="002A13ED">
      <w:pPr>
        <w:jc w:val="both"/>
      </w:pPr>
      <w:r>
        <w:t xml:space="preserve">_________                                                                                                                  №__________  </w:t>
      </w:r>
      <w:r w:rsidRPr="007C756A">
        <w:t xml:space="preserve"> </w:t>
      </w:r>
      <w:r>
        <w:t xml:space="preserve">   </w:t>
      </w:r>
      <w:r w:rsidRPr="00546B97">
        <w:t xml:space="preserve">                                    </w:t>
      </w:r>
      <w:r>
        <w:t xml:space="preserve">                </w:t>
      </w:r>
    </w:p>
    <w:p w:rsidR="002A13ED" w:rsidRPr="00546B97" w:rsidRDefault="002A13ED" w:rsidP="002A13ED">
      <w:pPr>
        <w:jc w:val="both"/>
      </w:pPr>
      <w:r>
        <w:t xml:space="preserve">                                                                         </w:t>
      </w:r>
      <w:r w:rsidRPr="00546B97">
        <w:t>с.Грачевка</w:t>
      </w:r>
      <w:r>
        <w:t xml:space="preserve">                                              </w:t>
      </w:r>
    </w:p>
    <w:p w:rsidR="002A13ED" w:rsidRDefault="002A13ED" w:rsidP="002A13ED">
      <w:pPr>
        <w:jc w:val="center"/>
      </w:pPr>
    </w:p>
    <w:p w:rsidR="002A13ED" w:rsidRPr="00546B97" w:rsidRDefault="002A13ED" w:rsidP="002A13ED">
      <w:pPr>
        <w:autoSpaceDE w:val="0"/>
        <w:autoSpaceDN w:val="0"/>
        <w:adjustRightInd w:val="0"/>
        <w:jc w:val="center"/>
        <w:rPr>
          <w:b/>
          <w:bCs/>
        </w:rPr>
      </w:pPr>
    </w:p>
    <w:p w:rsidR="002A13ED" w:rsidRPr="00546B97" w:rsidRDefault="002A13ED" w:rsidP="002A13ED">
      <w:pPr>
        <w:widowControl w:val="0"/>
        <w:autoSpaceDE w:val="0"/>
        <w:autoSpaceDN w:val="0"/>
        <w:adjustRightInd w:val="0"/>
        <w:jc w:val="center"/>
        <w:rPr>
          <w:bCs/>
          <w:sz w:val="28"/>
          <w:szCs w:val="28"/>
        </w:rPr>
      </w:pPr>
      <w:r>
        <w:rPr>
          <w:bCs/>
          <w:sz w:val="28"/>
          <w:szCs w:val="28"/>
        </w:rPr>
        <w:t xml:space="preserve">Об утверждении Порядка прохождения испытания </w:t>
      </w:r>
      <w:r w:rsidR="00A3323A">
        <w:rPr>
          <w:bCs/>
          <w:sz w:val="28"/>
          <w:szCs w:val="28"/>
        </w:rPr>
        <w:t xml:space="preserve">при назначении на должность </w:t>
      </w:r>
      <w:r>
        <w:rPr>
          <w:bCs/>
          <w:sz w:val="28"/>
          <w:szCs w:val="28"/>
        </w:rPr>
        <w:t>муниципальной служб</w:t>
      </w:r>
      <w:r w:rsidR="00A3323A">
        <w:rPr>
          <w:bCs/>
          <w:sz w:val="28"/>
          <w:szCs w:val="28"/>
        </w:rPr>
        <w:t>ы</w:t>
      </w:r>
      <w:r>
        <w:rPr>
          <w:bCs/>
          <w:sz w:val="28"/>
          <w:szCs w:val="28"/>
        </w:rPr>
        <w:t xml:space="preserve"> </w:t>
      </w:r>
      <w:proofErr w:type="gramStart"/>
      <w:r>
        <w:rPr>
          <w:bCs/>
          <w:sz w:val="28"/>
          <w:szCs w:val="28"/>
        </w:rPr>
        <w:t>в  администрации</w:t>
      </w:r>
      <w:proofErr w:type="gramEnd"/>
      <w:r>
        <w:rPr>
          <w:bCs/>
          <w:sz w:val="28"/>
          <w:szCs w:val="28"/>
        </w:rPr>
        <w:t xml:space="preserve"> муниципального образования Грачевский район Оренбургской области</w:t>
      </w:r>
    </w:p>
    <w:p w:rsidR="002A13ED" w:rsidRDefault="002A13ED" w:rsidP="002A13ED">
      <w:pPr>
        <w:widowControl w:val="0"/>
        <w:autoSpaceDE w:val="0"/>
        <w:autoSpaceDN w:val="0"/>
        <w:adjustRightInd w:val="0"/>
        <w:jc w:val="center"/>
        <w:rPr>
          <w:sz w:val="28"/>
          <w:szCs w:val="28"/>
        </w:rPr>
      </w:pPr>
    </w:p>
    <w:p w:rsidR="002A13ED" w:rsidRPr="00006EEF" w:rsidRDefault="002A13ED" w:rsidP="00A3323A">
      <w:pPr>
        <w:pStyle w:val="2"/>
        <w:shd w:val="clear" w:color="auto" w:fill="FFFFFF"/>
        <w:spacing w:before="0" w:after="0"/>
        <w:ind w:firstLine="540"/>
        <w:jc w:val="both"/>
        <w:textAlignment w:val="baseline"/>
        <w:rPr>
          <w:rFonts w:ascii="Times New Roman" w:hAnsi="Times New Roman"/>
          <w:b w:val="0"/>
          <w:i w:val="0"/>
        </w:rPr>
      </w:pPr>
      <w:r w:rsidRPr="00210F70">
        <w:rPr>
          <w:rFonts w:ascii="Times New Roman" w:hAnsi="Times New Roman"/>
          <w:b w:val="0"/>
          <w:i w:val="0"/>
        </w:rPr>
        <w:t xml:space="preserve">В соответствии с </w:t>
      </w:r>
      <w:r>
        <w:rPr>
          <w:rFonts w:ascii="Times New Roman" w:hAnsi="Times New Roman"/>
          <w:b w:val="0"/>
          <w:i w:val="0"/>
        </w:rPr>
        <w:t xml:space="preserve">статьями 70 и 71 Трудового кодекса Российской Федерации, </w:t>
      </w:r>
      <w:r w:rsidR="00436CC6" w:rsidRPr="00436CC6">
        <w:rPr>
          <w:rFonts w:ascii="Times New Roman" w:hAnsi="Times New Roman"/>
          <w:b w:val="0"/>
          <w:i w:val="0"/>
          <w:color w:val="000000" w:themeColor="text1"/>
        </w:rPr>
        <w:t xml:space="preserve">Федеральным законом «О муниципальной </w:t>
      </w:r>
      <w:proofErr w:type="gramStart"/>
      <w:r w:rsidR="00436CC6" w:rsidRPr="00436CC6">
        <w:rPr>
          <w:rFonts w:ascii="Times New Roman" w:hAnsi="Times New Roman"/>
          <w:b w:val="0"/>
          <w:i w:val="0"/>
          <w:color w:val="000000" w:themeColor="text1"/>
        </w:rPr>
        <w:t>службе  в</w:t>
      </w:r>
      <w:proofErr w:type="gramEnd"/>
      <w:r w:rsidR="00436CC6" w:rsidRPr="00436CC6">
        <w:rPr>
          <w:rFonts w:ascii="Times New Roman" w:hAnsi="Times New Roman"/>
          <w:b w:val="0"/>
          <w:i w:val="0"/>
          <w:color w:val="000000" w:themeColor="text1"/>
        </w:rPr>
        <w:t xml:space="preserve"> Российской Федерации» от 02.03.2007  № 25-ФЗ</w:t>
      </w:r>
      <w:r w:rsidR="00041225">
        <w:rPr>
          <w:rFonts w:ascii="Times New Roman" w:hAnsi="Times New Roman"/>
          <w:b w:val="0"/>
          <w:i w:val="0"/>
          <w:color w:val="000000" w:themeColor="text1"/>
        </w:rPr>
        <w:t xml:space="preserve">, </w:t>
      </w:r>
      <w:r w:rsidR="00041225">
        <w:rPr>
          <w:rFonts w:ascii="Times New Roman" w:hAnsi="Times New Roman"/>
          <w:b w:val="0"/>
          <w:i w:val="0"/>
        </w:rPr>
        <w:t xml:space="preserve">а также в целях оценки профессиональных и личностных качеств муниципальных служащих поступающих на работу в органы исполнительной власти Грачевского района Оренбургской области </w:t>
      </w:r>
      <w:r w:rsidRPr="00006EEF">
        <w:rPr>
          <w:rFonts w:ascii="Times New Roman" w:hAnsi="Times New Roman"/>
          <w:b w:val="0"/>
          <w:i w:val="0"/>
        </w:rPr>
        <w:t xml:space="preserve"> п о с т а н о в л я ю:</w:t>
      </w:r>
    </w:p>
    <w:p w:rsidR="00812587" w:rsidRDefault="002A13ED" w:rsidP="002A13ED">
      <w:pPr>
        <w:widowControl w:val="0"/>
        <w:autoSpaceDE w:val="0"/>
        <w:autoSpaceDN w:val="0"/>
        <w:adjustRightInd w:val="0"/>
        <w:ind w:firstLine="540"/>
        <w:jc w:val="both"/>
        <w:rPr>
          <w:sz w:val="28"/>
          <w:szCs w:val="28"/>
        </w:rPr>
      </w:pPr>
      <w:r>
        <w:rPr>
          <w:sz w:val="28"/>
          <w:szCs w:val="28"/>
        </w:rPr>
        <w:t>1. Утвердить по</w:t>
      </w:r>
      <w:r w:rsidR="00812587">
        <w:rPr>
          <w:sz w:val="28"/>
          <w:szCs w:val="28"/>
        </w:rPr>
        <w:t xml:space="preserve">рядок прохождения испытания </w:t>
      </w:r>
      <w:r w:rsidR="00A3323A">
        <w:rPr>
          <w:bCs/>
          <w:sz w:val="28"/>
          <w:szCs w:val="28"/>
        </w:rPr>
        <w:t>при назначении на должность</w:t>
      </w:r>
      <w:r w:rsidR="00A3323A">
        <w:rPr>
          <w:sz w:val="28"/>
          <w:szCs w:val="28"/>
        </w:rPr>
        <w:t xml:space="preserve"> </w:t>
      </w:r>
      <w:r w:rsidR="00812587">
        <w:rPr>
          <w:sz w:val="28"/>
          <w:szCs w:val="28"/>
        </w:rPr>
        <w:t>на муниципальной службе в а</w:t>
      </w:r>
      <w:r>
        <w:rPr>
          <w:sz w:val="28"/>
          <w:szCs w:val="28"/>
        </w:rPr>
        <w:t>дминистрации муниципального образования Грачевский район Оренбургской области</w:t>
      </w:r>
      <w:r w:rsidR="00A3323A">
        <w:rPr>
          <w:sz w:val="28"/>
          <w:szCs w:val="28"/>
        </w:rPr>
        <w:t xml:space="preserve"> согласно приложению</w:t>
      </w:r>
      <w:r>
        <w:rPr>
          <w:sz w:val="28"/>
          <w:szCs w:val="28"/>
        </w:rPr>
        <w:t>.</w:t>
      </w:r>
    </w:p>
    <w:p w:rsidR="002A13ED" w:rsidRDefault="00812587" w:rsidP="002A13ED">
      <w:pPr>
        <w:widowControl w:val="0"/>
        <w:autoSpaceDE w:val="0"/>
        <w:autoSpaceDN w:val="0"/>
        <w:adjustRightInd w:val="0"/>
        <w:ind w:firstLine="540"/>
        <w:jc w:val="both"/>
        <w:rPr>
          <w:sz w:val="28"/>
          <w:szCs w:val="28"/>
        </w:rPr>
      </w:pPr>
      <w:r>
        <w:rPr>
          <w:sz w:val="28"/>
          <w:szCs w:val="28"/>
        </w:rPr>
        <w:t xml:space="preserve">2. </w:t>
      </w:r>
      <w:r w:rsidR="00A3323A">
        <w:rPr>
          <w:sz w:val="28"/>
          <w:szCs w:val="28"/>
        </w:rPr>
        <w:t>Признать</w:t>
      </w:r>
      <w:r>
        <w:rPr>
          <w:sz w:val="28"/>
          <w:szCs w:val="28"/>
        </w:rPr>
        <w:t xml:space="preserve"> утратившим</w:t>
      </w:r>
      <w:r w:rsidR="00A3323A">
        <w:rPr>
          <w:sz w:val="28"/>
          <w:szCs w:val="28"/>
        </w:rPr>
        <w:t>и</w:t>
      </w:r>
      <w:r>
        <w:rPr>
          <w:sz w:val="28"/>
          <w:szCs w:val="28"/>
        </w:rPr>
        <w:t xml:space="preserve"> силу </w:t>
      </w:r>
      <w:r w:rsidR="00A3323A">
        <w:rPr>
          <w:sz w:val="28"/>
          <w:szCs w:val="28"/>
        </w:rPr>
        <w:t>п</w:t>
      </w:r>
      <w:r>
        <w:rPr>
          <w:sz w:val="28"/>
          <w:szCs w:val="28"/>
        </w:rPr>
        <w:t>остановлени</w:t>
      </w:r>
      <w:r w:rsidR="00A3323A">
        <w:rPr>
          <w:sz w:val="28"/>
          <w:szCs w:val="28"/>
        </w:rPr>
        <w:t>я администрации муниципального образования Грачевский район Оренбургской области</w:t>
      </w:r>
      <w:r w:rsidR="00FE2532">
        <w:rPr>
          <w:sz w:val="28"/>
          <w:szCs w:val="28"/>
        </w:rPr>
        <w:t>:</w:t>
      </w:r>
      <w:bookmarkStart w:id="0" w:name="_GoBack"/>
      <w:bookmarkEnd w:id="0"/>
      <w:r>
        <w:rPr>
          <w:sz w:val="28"/>
          <w:szCs w:val="28"/>
        </w:rPr>
        <w:t xml:space="preserve"> № 559-п от 13.08.2012 «О порядке прохождения испытания при приеме на работу муниципальных служащих и специа</w:t>
      </w:r>
      <w:r w:rsidR="006A4ACA">
        <w:rPr>
          <w:sz w:val="28"/>
          <w:szCs w:val="28"/>
        </w:rPr>
        <w:t>листов по обеспечению деятельности администрации муниципального образования Грачевский район»</w:t>
      </w:r>
      <w:r w:rsidR="00041225">
        <w:rPr>
          <w:sz w:val="28"/>
          <w:szCs w:val="28"/>
        </w:rPr>
        <w:t>, № 560-п от 13.08.2012 «О порядке прохождения испытания при приеме на работу руководителей муниципальных предприятий и учреждений Грачевского района».</w:t>
      </w:r>
      <w:r>
        <w:rPr>
          <w:sz w:val="28"/>
          <w:szCs w:val="28"/>
        </w:rPr>
        <w:tab/>
      </w:r>
    </w:p>
    <w:p w:rsidR="002A13ED" w:rsidRDefault="002A13ED" w:rsidP="002A13ED">
      <w:pPr>
        <w:widowControl w:val="0"/>
        <w:autoSpaceDE w:val="0"/>
        <w:autoSpaceDN w:val="0"/>
        <w:adjustRightInd w:val="0"/>
        <w:ind w:firstLine="540"/>
        <w:jc w:val="both"/>
        <w:rPr>
          <w:bCs/>
          <w:sz w:val="28"/>
          <w:szCs w:val="28"/>
        </w:rPr>
      </w:pPr>
      <w:r>
        <w:rPr>
          <w:sz w:val="28"/>
          <w:szCs w:val="28"/>
        </w:rPr>
        <w:t xml:space="preserve">2. </w:t>
      </w:r>
      <w:r w:rsidR="00812587">
        <w:rPr>
          <w:sz w:val="28"/>
          <w:szCs w:val="28"/>
        </w:rPr>
        <w:t>Рекомендовать главам</w:t>
      </w:r>
      <w:r w:rsidR="00A3323A">
        <w:rPr>
          <w:sz w:val="28"/>
          <w:szCs w:val="28"/>
        </w:rPr>
        <w:t xml:space="preserve"> муниципальных образований</w:t>
      </w:r>
      <w:r w:rsidR="00812587">
        <w:rPr>
          <w:sz w:val="28"/>
          <w:szCs w:val="28"/>
        </w:rPr>
        <w:t xml:space="preserve"> сельских поселений</w:t>
      </w:r>
      <w:r w:rsidR="00C96A51">
        <w:rPr>
          <w:sz w:val="28"/>
          <w:szCs w:val="28"/>
        </w:rPr>
        <w:t xml:space="preserve"> р</w:t>
      </w:r>
      <w:r w:rsidR="00812587">
        <w:rPr>
          <w:sz w:val="28"/>
          <w:szCs w:val="28"/>
        </w:rPr>
        <w:t xml:space="preserve">азработать соответствующий нормативный </w:t>
      </w:r>
      <w:r w:rsidR="00A3323A">
        <w:rPr>
          <w:sz w:val="28"/>
          <w:szCs w:val="28"/>
        </w:rPr>
        <w:t xml:space="preserve">правовой </w:t>
      </w:r>
      <w:r w:rsidR="00812587">
        <w:rPr>
          <w:sz w:val="28"/>
          <w:szCs w:val="28"/>
        </w:rPr>
        <w:t>акт.</w:t>
      </w:r>
      <w:r>
        <w:rPr>
          <w:sz w:val="28"/>
          <w:szCs w:val="28"/>
        </w:rPr>
        <w:t xml:space="preserve">                       </w:t>
      </w:r>
    </w:p>
    <w:p w:rsidR="002A13ED" w:rsidRDefault="002A13ED" w:rsidP="002A13ED">
      <w:pPr>
        <w:widowControl w:val="0"/>
        <w:autoSpaceDE w:val="0"/>
        <w:autoSpaceDN w:val="0"/>
        <w:adjustRightInd w:val="0"/>
        <w:ind w:firstLine="540"/>
        <w:jc w:val="both"/>
        <w:rPr>
          <w:sz w:val="28"/>
          <w:szCs w:val="28"/>
        </w:rPr>
      </w:pPr>
      <w:r>
        <w:rPr>
          <w:bCs/>
          <w:sz w:val="28"/>
          <w:szCs w:val="28"/>
        </w:rPr>
        <w:t xml:space="preserve"> 3. К</w:t>
      </w:r>
      <w:r w:rsidRPr="00555439">
        <w:rPr>
          <w:sz w:val="28"/>
          <w:szCs w:val="28"/>
        </w:rPr>
        <w:t xml:space="preserve">онтроль за исполнением настоящего постановления возложить на </w:t>
      </w:r>
      <w:r>
        <w:rPr>
          <w:sz w:val="28"/>
          <w:szCs w:val="28"/>
        </w:rPr>
        <w:t xml:space="preserve">заместителя главы администрации - </w:t>
      </w:r>
      <w:r w:rsidRPr="00555439">
        <w:rPr>
          <w:sz w:val="28"/>
          <w:szCs w:val="28"/>
        </w:rPr>
        <w:t>руководителя аппарата администрации - начальника</w:t>
      </w:r>
      <w:r>
        <w:rPr>
          <w:sz w:val="28"/>
          <w:szCs w:val="28"/>
        </w:rPr>
        <w:t xml:space="preserve">   отдела</w:t>
      </w:r>
      <w:r w:rsidRPr="00555439">
        <w:rPr>
          <w:sz w:val="28"/>
          <w:szCs w:val="28"/>
        </w:rPr>
        <w:t xml:space="preserve"> организационно</w:t>
      </w:r>
      <w:r>
        <w:rPr>
          <w:sz w:val="28"/>
          <w:szCs w:val="28"/>
        </w:rPr>
        <w:t>-</w:t>
      </w:r>
      <w:r w:rsidRPr="00555439">
        <w:rPr>
          <w:sz w:val="28"/>
          <w:szCs w:val="28"/>
        </w:rPr>
        <w:t>правово</w:t>
      </w:r>
      <w:r>
        <w:rPr>
          <w:sz w:val="28"/>
          <w:szCs w:val="28"/>
        </w:rPr>
        <w:t>й   и кадровой работы.</w:t>
      </w:r>
    </w:p>
    <w:p w:rsidR="002A13ED" w:rsidRPr="00077A48" w:rsidRDefault="002A13ED" w:rsidP="002A13ED">
      <w:pPr>
        <w:widowControl w:val="0"/>
        <w:autoSpaceDE w:val="0"/>
        <w:autoSpaceDN w:val="0"/>
        <w:adjustRightInd w:val="0"/>
        <w:ind w:left="502"/>
        <w:jc w:val="both"/>
        <w:rPr>
          <w:sz w:val="28"/>
          <w:szCs w:val="28"/>
        </w:rPr>
      </w:pPr>
      <w:r>
        <w:rPr>
          <w:sz w:val="28"/>
          <w:szCs w:val="28"/>
        </w:rPr>
        <w:t xml:space="preserve"> 4.</w:t>
      </w:r>
      <w:r w:rsidRPr="00077A48">
        <w:rPr>
          <w:sz w:val="28"/>
          <w:szCs w:val="28"/>
        </w:rPr>
        <w:t xml:space="preserve"> </w:t>
      </w:r>
      <w:r w:rsidRPr="00555439">
        <w:rPr>
          <w:sz w:val="28"/>
          <w:szCs w:val="28"/>
        </w:rPr>
        <w:t>Постановление</w:t>
      </w:r>
      <w:r>
        <w:rPr>
          <w:sz w:val="28"/>
          <w:szCs w:val="28"/>
        </w:rPr>
        <w:t xml:space="preserve">    </w:t>
      </w:r>
      <w:r w:rsidRPr="00555439">
        <w:rPr>
          <w:sz w:val="28"/>
          <w:szCs w:val="28"/>
        </w:rPr>
        <w:t xml:space="preserve"> вступ</w:t>
      </w:r>
      <w:r>
        <w:rPr>
          <w:sz w:val="28"/>
          <w:szCs w:val="28"/>
        </w:rPr>
        <w:t xml:space="preserve">ает      в  </w:t>
      </w:r>
      <w:r w:rsidRPr="009A7C90">
        <w:rPr>
          <w:sz w:val="28"/>
          <w:szCs w:val="28"/>
        </w:rPr>
        <w:t xml:space="preserve"> </w:t>
      </w:r>
      <w:r>
        <w:rPr>
          <w:sz w:val="28"/>
          <w:szCs w:val="28"/>
        </w:rPr>
        <w:t xml:space="preserve">  силу со    дня   его         подписания</w:t>
      </w:r>
      <w:r w:rsidRPr="00077A48">
        <w:rPr>
          <w:sz w:val="28"/>
          <w:szCs w:val="28"/>
        </w:rPr>
        <w:t>,</w:t>
      </w:r>
    </w:p>
    <w:p w:rsidR="002A13ED" w:rsidRPr="00555439" w:rsidRDefault="002A13ED" w:rsidP="002A13ED">
      <w:pPr>
        <w:widowControl w:val="0"/>
        <w:autoSpaceDE w:val="0"/>
        <w:autoSpaceDN w:val="0"/>
        <w:adjustRightInd w:val="0"/>
        <w:jc w:val="both"/>
        <w:rPr>
          <w:sz w:val="28"/>
          <w:szCs w:val="28"/>
        </w:rPr>
      </w:pPr>
      <w:r w:rsidRPr="00555439">
        <w:rPr>
          <w:sz w:val="28"/>
          <w:szCs w:val="28"/>
        </w:rPr>
        <w:t xml:space="preserve">и подлежит размещению на официальном сайте администрации муниципального образования Грачевский район </w:t>
      </w:r>
      <w:r w:rsidRPr="00EE56D4">
        <w:rPr>
          <w:sz w:val="28"/>
          <w:szCs w:val="28"/>
        </w:rPr>
        <w:t xml:space="preserve">   </w:t>
      </w:r>
      <w:r>
        <w:rPr>
          <w:sz w:val="28"/>
          <w:szCs w:val="28"/>
        </w:rPr>
        <w:t>Оренбургской   области</w:t>
      </w:r>
      <w:r w:rsidRPr="00555439">
        <w:rPr>
          <w:sz w:val="28"/>
          <w:szCs w:val="28"/>
        </w:rPr>
        <w:t>.</w:t>
      </w:r>
    </w:p>
    <w:p w:rsidR="002A13ED" w:rsidRDefault="002A13ED" w:rsidP="002A13ED">
      <w:pPr>
        <w:widowControl w:val="0"/>
        <w:autoSpaceDE w:val="0"/>
        <w:autoSpaceDN w:val="0"/>
        <w:adjustRightInd w:val="0"/>
        <w:jc w:val="both"/>
        <w:rPr>
          <w:sz w:val="28"/>
          <w:szCs w:val="28"/>
        </w:rPr>
      </w:pPr>
    </w:p>
    <w:p w:rsidR="002A13ED" w:rsidRDefault="002A13ED" w:rsidP="002A13ED">
      <w:pPr>
        <w:widowControl w:val="0"/>
        <w:autoSpaceDE w:val="0"/>
        <w:autoSpaceDN w:val="0"/>
        <w:adjustRightInd w:val="0"/>
        <w:jc w:val="both"/>
        <w:rPr>
          <w:sz w:val="28"/>
          <w:szCs w:val="28"/>
        </w:rPr>
      </w:pPr>
    </w:p>
    <w:p w:rsidR="00A3323A" w:rsidRDefault="002A13ED" w:rsidP="002A13ED">
      <w:pPr>
        <w:tabs>
          <w:tab w:val="left" w:pos="1080"/>
        </w:tabs>
        <w:jc w:val="both"/>
        <w:rPr>
          <w:sz w:val="28"/>
        </w:rPr>
      </w:pPr>
      <w:r>
        <w:rPr>
          <w:sz w:val="28"/>
        </w:rPr>
        <w:t>Г</w:t>
      </w:r>
      <w:r w:rsidRPr="00546B97">
        <w:rPr>
          <w:sz w:val="28"/>
        </w:rPr>
        <w:t>лав</w:t>
      </w:r>
      <w:r>
        <w:rPr>
          <w:sz w:val="28"/>
        </w:rPr>
        <w:t xml:space="preserve">а    района </w:t>
      </w:r>
      <w:r w:rsidRPr="00546B97">
        <w:rPr>
          <w:sz w:val="28"/>
        </w:rPr>
        <w:t xml:space="preserve">                                                        </w:t>
      </w:r>
      <w:r>
        <w:rPr>
          <w:sz w:val="28"/>
        </w:rPr>
        <w:t xml:space="preserve"> </w:t>
      </w:r>
      <w:r w:rsidRPr="00546B97">
        <w:rPr>
          <w:sz w:val="28"/>
        </w:rPr>
        <w:t xml:space="preserve">    </w:t>
      </w:r>
      <w:r>
        <w:rPr>
          <w:sz w:val="28"/>
        </w:rPr>
        <w:t xml:space="preserve">                      Д.В. Филатов </w:t>
      </w:r>
    </w:p>
    <w:p w:rsidR="00A3323A" w:rsidRDefault="00A3323A" w:rsidP="002A13ED">
      <w:pPr>
        <w:tabs>
          <w:tab w:val="left" w:pos="1080"/>
        </w:tabs>
        <w:jc w:val="both"/>
        <w:rPr>
          <w:sz w:val="28"/>
        </w:rPr>
      </w:pPr>
    </w:p>
    <w:p w:rsidR="002A13ED" w:rsidRDefault="006A4ACA" w:rsidP="002A13ED">
      <w:pPr>
        <w:tabs>
          <w:tab w:val="left" w:pos="1080"/>
        </w:tabs>
        <w:jc w:val="both"/>
        <w:rPr>
          <w:sz w:val="28"/>
          <w:szCs w:val="28"/>
        </w:rPr>
      </w:pPr>
      <w:r>
        <w:rPr>
          <w:sz w:val="28"/>
          <w:szCs w:val="28"/>
        </w:rPr>
        <w:t>Р</w:t>
      </w:r>
      <w:r w:rsidR="002A13ED" w:rsidRPr="00546B97">
        <w:rPr>
          <w:sz w:val="28"/>
          <w:szCs w:val="28"/>
        </w:rPr>
        <w:t xml:space="preserve">азослано: </w:t>
      </w:r>
      <w:r w:rsidR="002A13ED">
        <w:rPr>
          <w:sz w:val="28"/>
          <w:szCs w:val="28"/>
        </w:rPr>
        <w:t xml:space="preserve">Палухиной Е.А., </w:t>
      </w:r>
      <w:r w:rsidR="00041225">
        <w:rPr>
          <w:sz w:val="28"/>
          <w:szCs w:val="28"/>
        </w:rPr>
        <w:t>Хмыровой Т.В.</w:t>
      </w:r>
      <w:r w:rsidR="002A13ED">
        <w:rPr>
          <w:sz w:val="28"/>
          <w:szCs w:val="28"/>
        </w:rPr>
        <w:t xml:space="preserve">, </w:t>
      </w:r>
      <w:proofErr w:type="spellStart"/>
      <w:r w:rsidR="002A13ED">
        <w:rPr>
          <w:sz w:val="28"/>
          <w:szCs w:val="28"/>
        </w:rPr>
        <w:t>Унщиковой</w:t>
      </w:r>
      <w:proofErr w:type="spellEnd"/>
      <w:r w:rsidR="002A13ED">
        <w:rPr>
          <w:sz w:val="28"/>
          <w:szCs w:val="28"/>
        </w:rPr>
        <w:t xml:space="preserve"> О.А., </w:t>
      </w:r>
      <w:proofErr w:type="spellStart"/>
      <w:r>
        <w:rPr>
          <w:sz w:val="28"/>
          <w:szCs w:val="28"/>
        </w:rPr>
        <w:t>Гревцовой</w:t>
      </w:r>
      <w:proofErr w:type="spellEnd"/>
      <w:r>
        <w:rPr>
          <w:sz w:val="28"/>
          <w:szCs w:val="28"/>
        </w:rPr>
        <w:t xml:space="preserve"> Н.В.</w:t>
      </w:r>
      <w:proofErr w:type="gramStart"/>
      <w:r>
        <w:rPr>
          <w:sz w:val="28"/>
          <w:szCs w:val="28"/>
        </w:rPr>
        <w:t xml:space="preserve">, </w:t>
      </w:r>
      <w:r w:rsidR="002A13ED">
        <w:rPr>
          <w:sz w:val="28"/>
          <w:szCs w:val="28"/>
        </w:rPr>
        <w:t xml:space="preserve"> </w:t>
      </w:r>
      <w:r>
        <w:rPr>
          <w:sz w:val="28"/>
          <w:szCs w:val="28"/>
        </w:rPr>
        <w:t>Спиридонову</w:t>
      </w:r>
      <w:proofErr w:type="gramEnd"/>
      <w:r>
        <w:rPr>
          <w:sz w:val="28"/>
          <w:szCs w:val="28"/>
        </w:rPr>
        <w:t xml:space="preserve"> С.В., главам </w:t>
      </w:r>
      <w:r w:rsidR="00A3323A">
        <w:rPr>
          <w:sz w:val="28"/>
          <w:szCs w:val="28"/>
        </w:rPr>
        <w:t xml:space="preserve">сельских </w:t>
      </w:r>
      <w:r>
        <w:rPr>
          <w:sz w:val="28"/>
          <w:szCs w:val="28"/>
        </w:rPr>
        <w:t xml:space="preserve">поселений, </w:t>
      </w:r>
      <w:r w:rsidR="002A13ED">
        <w:rPr>
          <w:sz w:val="28"/>
          <w:szCs w:val="28"/>
        </w:rPr>
        <w:t>Трифоновой   Е.В.</w:t>
      </w:r>
    </w:p>
    <w:p w:rsidR="006A4ACA" w:rsidRDefault="006A4ACA" w:rsidP="006A4ACA">
      <w:pPr>
        <w:pStyle w:val="formattext"/>
        <w:widowControl w:val="0"/>
        <w:shd w:val="clear" w:color="auto" w:fill="FFFFFF"/>
        <w:spacing w:before="0" w:beforeAutospacing="0" w:after="0" w:afterAutospacing="0"/>
        <w:ind w:firstLine="709"/>
        <w:jc w:val="center"/>
        <w:textAlignment w:val="baseline"/>
        <w:rPr>
          <w:color w:val="000000" w:themeColor="text1"/>
          <w:sz w:val="28"/>
          <w:szCs w:val="28"/>
        </w:rPr>
      </w:pPr>
      <w:r>
        <w:rPr>
          <w:color w:val="000000" w:themeColor="text1"/>
          <w:sz w:val="28"/>
          <w:szCs w:val="28"/>
        </w:rPr>
        <w:lastRenderedPageBreak/>
        <w:t xml:space="preserve">                                                                       Приложение к постановлению</w:t>
      </w:r>
    </w:p>
    <w:p w:rsidR="00AC0CC3" w:rsidRDefault="00AC0CC3" w:rsidP="006A4ACA">
      <w:pPr>
        <w:pStyle w:val="formattext"/>
        <w:widowControl w:val="0"/>
        <w:shd w:val="clear" w:color="auto" w:fill="FFFFFF"/>
        <w:spacing w:before="0" w:beforeAutospacing="0" w:after="0" w:afterAutospacing="0"/>
        <w:ind w:firstLine="709"/>
        <w:jc w:val="center"/>
        <w:textAlignment w:val="baseline"/>
        <w:rPr>
          <w:color w:val="000000" w:themeColor="text1"/>
          <w:sz w:val="28"/>
          <w:szCs w:val="28"/>
        </w:rPr>
      </w:pPr>
      <w:r>
        <w:rPr>
          <w:color w:val="000000" w:themeColor="text1"/>
          <w:sz w:val="28"/>
          <w:szCs w:val="28"/>
        </w:rPr>
        <w:t xml:space="preserve">                                                           администрации района</w:t>
      </w:r>
    </w:p>
    <w:p w:rsidR="006A4ACA" w:rsidRDefault="006A4ACA" w:rsidP="006A4ACA">
      <w:pPr>
        <w:pStyle w:val="formattext"/>
        <w:widowControl w:val="0"/>
        <w:shd w:val="clear" w:color="auto" w:fill="FFFFFF"/>
        <w:spacing w:before="0" w:beforeAutospacing="0" w:after="0" w:afterAutospacing="0" w:line="360" w:lineRule="auto"/>
        <w:ind w:firstLine="709"/>
        <w:jc w:val="center"/>
        <w:textAlignment w:val="baseline"/>
        <w:rPr>
          <w:color w:val="000000" w:themeColor="text1"/>
          <w:sz w:val="28"/>
          <w:szCs w:val="28"/>
        </w:rPr>
      </w:pPr>
      <w:r>
        <w:rPr>
          <w:color w:val="000000" w:themeColor="text1"/>
          <w:sz w:val="28"/>
          <w:szCs w:val="28"/>
        </w:rPr>
        <w:t xml:space="preserve">                                                         от___________№____</w:t>
      </w:r>
    </w:p>
    <w:p w:rsidR="006A4ACA" w:rsidRPr="006A4ACA" w:rsidRDefault="006A4ACA" w:rsidP="006A4ACA">
      <w:pPr>
        <w:pStyle w:val="formattext"/>
        <w:widowControl w:val="0"/>
        <w:shd w:val="clear" w:color="auto" w:fill="FFFFFF"/>
        <w:spacing w:before="0" w:beforeAutospacing="0" w:after="0" w:afterAutospacing="0"/>
        <w:ind w:firstLine="709"/>
        <w:jc w:val="center"/>
        <w:textAlignment w:val="baseline"/>
        <w:rPr>
          <w:color w:val="000000" w:themeColor="text1"/>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center"/>
        <w:textAlignment w:val="baseline"/>
        <w:rPr>
          <w:color w:val="000000" w:themeColor="text1"/>
          <w:sz w:val="28"/>
          <w:szCs w:val="28"/>
        </w:rPr>
      </w:pPr>
      <w:r w:rsidRPr="006A4ACA">
        <w:rPr>
          <w:color w:val="000000" w:themeColor="text1"/>
          <w:sz w:val="28"/>
          <w:szCs w:val="28"/>
        </w:rPr>
        <w:t xml:space="preserve">Порядок </w:t>
      </w:r>
    </w:p>
    <w:p w:rsidR="006A4ACA" w:rsidRPr="006A4ACA" w:rsidRDefault="006A4ACA" w:rsidP="006A4ACA">
      <w:pPr>
        <w:pStyle w:val="formattext"/>
        <w:widowControl w:val="0"/>
        <w:shd w:val="clear" w:color="auto" w:fill="FFFFFF"/>
        <w:spacing w:before="0" w:beforeAutospacing="0" w:after="0" w:afterAutospacing="0"/>
        <w:ind w:firstLine="709"/>
        <w:jc w:val="center"/>
        <w:textAlignment w:val="baseline"/>
        <w:rPr>
          <w:color w:val="000000" w:themeColor="text1"/>
          <w:sz w:val="28"/>
          <w:szCs w:val="28"/>
        </w:rPr>
      </w:pPr>
      <w:r w:rsidRPr="006A4ACA">
        <w:rPr>
          <w:bCs/>
          <w:sz w:val="28"/>
          <w:szCs w:val="28"/>
        </w:rPr>
        <w:t xml:space="preserve">прохождения испытания на муниципальной службе </w:t>
      </w:r>
      <w:proofErr w:type="gramStart"/>
      <w:r w:rsidRPr="006A4ACA">
        <w:rPr>
          <w:bCs/>
          <w:sz w:val="28"/>
          <w:szCs w:val="28"/>
        </w:rPr>
        <w:t>в  администрации</w:t>
      </w:r>
      <w:proofErr w:type="gramEnd"/>
      <w:r w:rsidRPr="006A4ACA">
        <w:rPr>
          <w:bCs/>
          <w:sz w:val="28"/>
          <w:szCs w:val="28"/>
        </w:rPr>
        <w:t xml:space="preserve"> муниципального образования Грачевский район Оренбургской области</w:t>
      </w:r>
    </w:p>
    <w:p w:rsidR="006A4ACA" w:rsidRPr="006A4ACA" w:rsidRDefault="006A4ACA" w:rsidP="006A4ACA">
      <w:pPr>
        <w:pStyle w:val="formattext"/>
        <w:widowControl w:val="0"/>
        <w:shd w:val="clear" w:color="auto" w:fill="FFFFFF"/>
        <w:spacing w:before="0" w:beforeAutospacing="0" w:after="0" w:afterAutospacing="0"/>
        <w:ind w:firstLine="709"/>
        <w:jc w:val="center"/>
        <w:textAlignment w:val="baseline"/>
        <w:rPr>
          <w:color w:val="000000" w:themeColor="text1"/>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center"/>
        <w:textAlignment w:val="baseline"/>
        <w:rPr>
          <w:color w:val="000000" w:themeColor="text1"/>
          <w:sz w:val="28"/>
          <w:szCs w:val="28"/>
        </w:rPr>
      </w:pPr>
      <w:r w:rsidRPr="006A4ACA">
        <w:rPr>
          <w:color w:val="000000" w:themeColor="text1"/>
          <w:sz w:val="28"/>
          <w:szCs w:val="28"/>
          <w:lang w:val="en-US"/>
        </w:rPr>
        <w:t>I</w:t>
      </w:r>
      <w:r w:rsidRPr="006A4ACA">
        <w:rPr>
          <w:color w:val="000000" w:themeColor="text1"/>
          <w:sz w:val="28"/>
          <w:szCs w:val="28"/>
        </w:rPr>
        <w:t>. Общие положения</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1.1. Настоящ</w:t>
      </w:r>
      <w:r w:rsidR="00436CC6">
        <w:rPr>
          <w:color w:val="000000" w:themeColor="text1"/>
          <w:sz w:val="28"/>
          <w:szCs w:val="28"/>
        </w:rPr>
        <w:t>ий</w:t>
      </w:r>
      <w:r w:rsidRPr="006A4ACA">
        <w:rPr>
          <w:color w:val="000000" w:themeColor="text1"/>
          <w:sz w:val="28"/>
          <w:szCs w:val="28"/>
        </w:rPr>
        <w:t xml:space="preserve"> </w:t>
      </w:r>
      <w:r w:rsidR="00436CC6">
        <w:rPr>
          <w:color w:val="000000" w:themeColor="text1"/>
          <w:sz w:val="28"/>
          <w:szCs w:val="28"/>
        </w:rPr>
        <w:t>порядок</w:t>
      </w:r>
      <w:r w:rsidRPr="006A4ACA">
        <w:rPr>
          <w:color w:val="000000" w:themeColor="text1"/>
          <w:sz w:val="28"/>
          <w:szCs w:val="28"/>
        </w:rPr>
        <w:t xml:space="preserve"> прохождения испытания на муниципальной службе в </w:t>
      </w:r>
      <w:proofErr w:type="spellStart"/>
      <w:r w:rsidR="00436CC6">
        <w:rPr>
          <w:color w:val="000000" w:themeColor="text1"/>
          <w:sz w:val="28"/>
          <w:szCs w:val="28"/>
        </w:rPr>
        <w:t>Грачевском</w:t>
      </w:r>
      <w:proofErr w:type="spellEnd"/>
      <w:r w:rsidR="00436CC6">
        <w:rPr>
          <w:color w:val="000000" w:themeColor="text1"/>
          <w:sz w:val="28"/>
          <w:szCs w:val="28"/>
        </w:rPr>
        <w:t xml:space="preserve"> районе Оренбургской обл</w:t>
      </w:r>
      <w:r w:rsidRPr="006A4ACA">
        <w:rPr>
          <w:color w:val="000000" w:themeColor="text1"/>
          <w:sz w:val="28"/>
          <w:szCs w:val="28"/>
        </w:rPr>
        <w:t xml:space="preserve">асти (далее – </w:t>
      </w:r>
      <w:r w:rsidR="00436CC6">
        <w:rPr>
          <w:color w:val="000000" w:themeColor="text1"/>
          <w:sz w:val="28"/>
          <w:szCs w:val="28"/>
        </w:rPr>
        <w:t>порядок</w:t>
      </w:r>
      <w:r w:rsidRPr="006A4ACA">
        <w:rPr>
          <w:color w:val="000000" w:themeColor="text1"/>
          <w:sz w:val="28"/>
          <w:szCs w:val="28"/>
        </w:rPr>
        <w:t xml:space="preserve">) регламентирует в соответствии с Трудовым кодексом Российской Федерации, Федеральным законом «О муниципальной </w:t>
      </w:r>
      <w:proofErr w:type="gramStart"/>
      <w:r w:rsidRPr="006A4ACA">
        <w:rPr>
          <w:color w:val="000000" w:themeColor="text1"/>
          <w:sz w:val="28"/>
          <w:szCs w:val="28"/>
        </w:rPr>
        <w:t>службе  в</w:t>
      </w:r>
      <w:proofErr w:type="gramEnd"/>
      <w:r w:rsidRPr="006A4ACA">
        <w:rPr>
          <w:color w:val="000000" w:themeColor="text1"/>
          <w:sz w:val="28"/>
          <w:szCs w:val="28"/>
        </w:rPr>
        <w:t xml:space="preserve"> Российской Федерации» от 02.03.2007  № 25-ФЗ (далее – Федеральный закон от 02.03.2007 № 25-ФЗ) порядок прохождения испытания гражданами, назначенными на должности муниципальной службы (далее – муниципальные служащие).</w:t>
      </w:r>
    </w:p>
    <w:p w:rsid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xml:space="preserve">1.2. При заключении с гражданином, поступающим на муниципальную службу, трудового договора (контракта) в нем по соглашению сторон может быть предусмотрено условие об испытании муниципального служащего в целях проверки его соответствия поручаемой работе. Срок испытания не может превышать трех месяцев. Для заместителей главы администрации, главного бухгалтера, его заместителей, руководителей обособленных структурных подразделений срок испытания не может превышать шести месяцев, а для лиц, заключающих трудовой договор (контракт) на срок от двух до шести месяцев, - двух недель. </w:t>
      </w:r>
    </w:p>
    <w:p w:rsidR="00D72AAC" w:rsidRPr="006A4ACA" w:rsidRDefault="00D72AAC"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1.3 Испытание устанавливается в обязательном порядке для лиц, впервые поступающих на муниципальную службу на срок от одного месяца до одного года, если иное не предусмотрено статьей 27 Федерального закона.</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1.</w:t>
      </w:r>
      <w:r w:rsidR="00D72AAC">
        <w:rPr>
          <w:color w:val="000000" w:themeColor="text1"/>
          <w:sz w:val="28"/>
          <w:szCs w:val="28"/>
        </w:rPr>
        <w:t>4</w:t>
      </w:r>
      <w:r w:rsidRPr="006A4ACA">
        <w:rPr>
          <w:color w:val="000000" w:themeColor="text1"/>
          <w:sz w:val="28"/>
          <w:szCs w:val="28"/>
        </w:rPr>
        <w:t xml:space="preserve">. Испытание при поступлении на муниципальную службу </w:t>
      </w:r>
      <w:proofErr w:type="gramStart"/>
      <w:r w:rsidRPr="006A4ACA">
        <w:rPr>
          <w:color w:val="000000" w:themeColor="text1"/>
          <w:sz w:val="28"/>
          <w:szCs w:val="28"/>
        </w:rPr>
        <w:t>не устанавливается</w:t>
      </w:r>
      <w:proofErr w:type="gramEnd"/>
      <w:r w:rsidRPr="006A4ACA">
        <w:rPr>
          <w:color w:val="000000" w:themeColor="text1"/>
          <w:sz w:val="28"/>
          <w:szCs w:val="28"/>
        </w:rPr>
        <w:t xml:space="preserve"> для:</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1) лиц, избранных по конкурсу на замещение соответствующей должности муниципальной службы;</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2) беременных женщин и женщин, имеющих детей в возрасте до полутора лет;</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3) лиц, получивших среднее профессиональное образование, высшее образование по имеющим государственную аккредитацию образовательным программам и впервые поступающих на муниципальную службу по полученной специальности в течение одного года со дня получения профессионального образования соответствующего уровня;</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4) муниципальных служащих, приглашенных на работу в порядке перевода из другого работодателя;</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5) лиц, заключающих трудовой договор на срок до двух месяцев;</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6) иных лиц в случаях, предусмотренных федеральными законами.</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1.</w:t>
      </w:r>
      <w:r w:rsidR="00D72AAC">
        <w:rPr>
          <w:color w:val="000000" w:themeColor="text1"/>
          <w:sz w:val="28"/>
          <w:szCs w:val="28"/>
        </w:rPr>
        <w:t>5</w:t>
      </w:r>
      <w:r w:rsidRPr="006A4ACA">
        <w:rPr>
          <w:color w:val="000000" w:themeColor="text1"/>
          <w:sz w:val="28"/>
          <w:szCs w:val="28"/>
        </w:rPr>
        <w:t>. Отсутствие в трудовом договоре (контракте) условия об испытании означает, что муниципальный служащий принят на муниципальную службу без испытания.</w:t>
      </w:r>
    </w:p>
    <w:p w:rsidR="006A4ACA" w:rsidRPr="006A4ACA" w:rsidRDefault="006A4ACA" w:rsidP="006A4ACA">
      <w:pPr>
        <w:pStyle w:val="formattext"/>
        <w:widowControl w:val="0"/>
        <w:shd w:val="clear" w:color="auto" w:fill="FFFFFF"/>
        <w:spacing w:before="0" w:beforeAutospacing="0" w:after="0" w:afterAutospacing="0"/>
        <w:ind w:firstLine="709"/>
        <w:jc w:val="center"/>
        <w:textAlignment w:val="baseline"/>
        <w:rPr>
          <w:color w:val="000000" w:themeColor="text1"/>
          <w:sz w:val="28"/>
          <w:szCs w:val="28"/>
        </w:rPr>
      </w:pPr>
      <w:r w:rsidRPr="006A4ACA">
        <w:rPr>
          <w:color w:val="000000" w:themeColor="text1"/>
          <w:sz w:val="28"/>
          <w:szCs w:val="28"/>
          <w:lang w:val="en-US"/>
        </w:rPr>
        <w:lastRenderedPageBreak/>
        <w:t>II</w:t>
      </w:r>
      <w:r w:rsidRPr="006A4ACA">
        <w:rPr>
          <w:color w:val="000000" w:themeColor="text1"/>
          <w:sz w:val="28"/>
          <w:szCs w:val="28"/>
        </w:rPr>
        <w:t>. Прохождение испытания</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xml:space="preserve">2.1. Исчисление срока испытания </w:t>
      </w:r>
      <w:proofErr w:type="gramStart"/>
      <w:r w:rsidRPr="006A4ACA">
        <w:rPr>
          <w:color w:val="000000" w:themeColor="text1"/>
          <w:sz w:val="28"/>
          <w:szCs w:val="28"/>
        </w:rPr>
        <w:t>начинается  с</w:t>
      </w:r>
      <w:proofErr w:type="gramEnd"/>
      <w:r w:rsidRPr="006A4ACA">
        <w:rPr>
          <w:color w:val="000000" w:themeColor="text1"/>
          <w:sz w:val="28"/>
          <w:szCs w:val="28"/>
        </w:rPr>
        <w:t xml:space="preserve"> даты назначения на должность муниципальной службы.</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2.2. В период испытания на муниципального служащего распространяются положения трудового законодательства с учетом особенностей, предусмотренных Федеральным законом от 02.03.2007 № 25-ФЗ.</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2.3. В срок испытания не засчитываются период временной нетрудоспособности и другие периоды, когда муниципальный служащий фактически отсутствовал на муниципальной службе.</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xml:space="preserve">2.4. В </w:t>
      </w:r>
      <w:proofErr w:type="gramStart"/>
      <w:r w:rsidRPr="006A4ACA">
        <w:rPr>
          <w:color w:val="000000" w:themeColor="text1"/>
          <w:sz w:val="28"/>
          <w:szCs w:val="28"/>
        </w:rPr>
        <w:t>период  испытания</w:t>
      </w:r>
      <w:proofErr w:type="gramEnd"/>
      <w:r w:rsidRPr="006A4ACA">
        <w:rPr>
          <w:color w:val="000000" w:themeColor="text1"/>
          <w:sz w:val="28"/>
          <w:szCs w:val="28"/>
        </w:rPr>
        <w:t xml:space="preserve"> в отношении муниципального служащего может осуществляться наставничество.</w:t>
      </w:r>
    </w:p>
    <w:p w:rsid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2.5. В период испытания непосредственный руководитель муниципального служащего в рамках исполнения своих должностных обязанностей обеспечивает:</w:t>
      </w:r>
    </w:p>
    <w:p w:rsidR="00D72AAC" w:rsidRPr="006A4ACA" w:rsidRDefault="00D72AAC"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 ознакомление с документами, регламентирующими деятельность администрации МО Грачевский район Оренбургской области, ее структурой и функциями структурных подразделений;</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формирование плана прохождения муниципальным служащим испытания (далее – план</w:t>
      </w:r>
      <w:proofErr w:type="gramStart"/>
      <w:r w:rsidRPr="006A4ACA">
        <w:rPr>
          <w:color w:val="000000" w:themeColor="text1"/>
          <w:sz w:val="28"/>
          <w:szCs w:val="28"/>
        </w:rPr>
        <w:t>),  составленного</w:t>
      </w:r>
      <w:proofErr w:type="gramEnd"/>
      <w:r w:rsidRPr="006A4ACA">
        <w:rPr>
          <w:color w:val="000000" w:themeColor="text1"/>
          <w:sz w:val="28"/>
          <w:szCs w:val="28"/>
        </w:rPr>
        <w:t xml:space="preserve"> по   форме  согласно   приложению </w:t>
      </w:r>
    </w:p>
    <w:p w:rsidR="006A4ACA" w:rsidRPr="006A4ACA" w:rsidRDefault="006A4ACA" w:rsidP="006A4ACA">
      <w:pPr>
        <w:pStyle w:val="formattext"/>
        <w:widowControl w:val="0"/>
        <w:shd w:val="clear" w:color="auto" w:fill="FFFFFF"/>
        <w:spacing w:before="0" w:beforeAutospacing="0" w:after="0" w:afterAutospacing="0"/>
        <w:jc w:val="both"/>
        <w:textAlignment w:val="baseline"/>
        <w:rPr>
          <w:color w:val="000000" w:themeColor="text1"/>
          <w:sz w:val="28"/>
          <w:szCs w:val="28"/>
        </w:rPr>
      </w:pPr>
      <w:r w:rsidRPr="006A4ACA">
        <w:rPr>
          <w:color w:val="000000" w:themeColor="text1"/>
          <w:sz w:val="28"/>
          <w:szCs w:val="28"/>
        </w:rPr>
        <w:t>№ 1</w:t>
      </w:r>
      <w:r w:rsidR="00A3323A">
        <w:rPr>
          <w:color w:val="000000" w:themeColor="text1"/>
          <w:sz w:val="28"/>
          <w:szCs w:val="28"/>
        </w:rPr>
        <w:t xml:space="preserve"> к порядку</w:t>
      </w:r>
      <w:r w:rsidRPr="006A4ACA">
        <w:rPr>
          <w:color w:val="000000" w:themeColor="text1"/>
          <w:sz w:val="28"/>
          <w:szCs w:val="28"/>
        </w:rPr>
        <w:t>, ознакомление с ним и контроль его исполнения;</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координацию профессиональной деятельности муниципального служащего таким образом, чтобы данные ему поручения позволяли всесторонне оценить его знания, умения, профессиональные и личностные качества;</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проведение регулярных собеседований с муниципальным служащим, его наставником (при наличии такового) в целях оценки профессиональной служебной деятельности;</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реализацию совместно с кадровой службой мероприятий по адаптации муниципального служащего к условиям профессиональной деятельности.</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2.6. В период испытания муниципальный служащий ведет учет результатов исполнения должностных обязанностей в таблице учета результатов исполнения муниципальным служащим своих должностных обязанностей в период испытания (далее – таблица), составленной по форме согласно приложению № 2</w:t>
      </w:r>
      <w:r w:rsidR="00A3323A">
        <w:rPr>
          <w:color w:val="000000" w:themeColor="text1"/>
          <w:sz w:val="28"/>
          <w:szCs w:val="28"/>
        </w:rPr>
        <w:t xml:space="preserve"> к порядку</w:t>
      </w:r>
      <w:r w:rsidRPr="006A4ACA">
        <w:rPr>
          <w:color w:val="000000" w:themeColor="text1"/>
          <w:sz w:val="28"/>
          <w:szCs w:val="28"/>
        </w:rPr>
        <w:t>.</w:t>
      </w:r>
    </w:p>
    <w:p w:rsidR="006A4ACA" w:rsidRPr="006A4ACA" w:rsidRDefault="006A4ACA" w:rsidP="006A4ACA">
      <w:pPr>
        <w:pStyle w:val="formattext"/>
        <w:widowControl w:val="0"/>
        <w:shd w:val="clear" w:color="auto" w:fill="FFFFFF"/>
        <w:spacing w:before="0" w:beforeAutospacing="0" w:after="0" w:afterAutospacing="0"/>
        <w:ind w:firstLine="709"/>
        <w:jc w:val="center"/>
        <w:textAlignment w:val="baseline"/>
        <w:rPr>
          <w:color w:val="000000" w:themeColor="text1"/>
          <w:sz w:val="28"/>
          <w:szCs w:val="28"/>
        </w:rPr>
      </w:pPr>
      <w:r w:rsidRPr="006A4ACA">
        <w:rPr>
          <w:color w:val="000000" w:themeColor="text1"/>
          <w:sz w:val="28"/>
          <w:szCs w:val="28"/>
          <w:lang w:val="en-US"/>
        </w:rPr>
        <w:t>III</w:t>
      </w:r>
      <w:r w:rsidRPr="006A4ACA">
        <w:rPr>
          <w:color w:val="000000" w:themeColor="text1"/>
          <w:sz w:val="28"/>
          <w:szCs w:val="28"/>
        </w:rPr>
        <w:t>. Установление результатов испытания</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3.1. Непосредственный руководитель муниципального служащего не позднее, чем за 14 рабочих дней до окончания установленного срока испытания готовит отзыв (проект отзыва) о результатах испытания муниципального служащего (далее – отзыв) по форме согласно приложению № 3</w:t>
      </w:r>
      <w:r w:rsidR="00A3323A">
        <w:rPr>
          <w:color w:val="000000" w:themeColor="text1"/>
          <w:sz w:val="28"/>
          <w:szCs w:val="28"/>
        </w:rPr>
        <w:t xml:space="preserve"> к порядку</w:t>
      </w:r>
      <w:r w:rsidRPr="006A4ACA">
        <w:rPr>
          <w:color w:val="000000" w:themeColor="text1"/>
          <w:sz w:val="28"/>
          <w:szCs w:val="28"/>
        </w:rPr>
        <w:t>, в котором дает оценку соответствия муниципального служащего поручаемой работе и делает вывод о результате испытания. К отзыву прилагается таблица. В случае, если в период испытания в отношении муниципального служащего осуществлялось наставничество, к отзыву о прохождении испытания также прилагается отзыв о результатах наставничества.</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xml:space="preserve">3.2. Не позднее следующего рабочего дня после составления отзыва </w:t>
      </w:r>
      <w:r w:rsidRPr="006A4ACA">
        <w:rPr>
          <w:color w:val="000000" w:themeColor="text1"/>
          <w:sz w:val="28"/>
          <w:szCs w:val="28"/>
        </w:rPr>
        <w:lastRenderedPageBreak/>
        <w:t>непосредственный руководитель знакомит с ним муниципального служащего под подпись и вручает ему копию указанного отзыва. Затем, не менее чем за 10 рабочих дней до окончания установленного срока испытания, передает его в кадровую службу.</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3.3. При наличии у муниципального служащего возражений по содержанию отзыва он вправе направить представителю нанимателя (работодателю) заявление о своем несогласии с отзывом либо пояснительную записку на отзыв не позднее чем через 2 рабочих дня после ознакомления с ним.</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3.4. В случае если муниципальный служащий выдержал испытание успешно, в отзыв о результатах испытания может включаться рекомендация о направлении муниципального служащего для участия в мероприятиях по профессиональному развитию.</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xml:space="preserve">3.5. При неудовлетворительном результате испытания в </w:t>
      </w:r>
      <w:proofErr w:type="gramStart"/>
      <w:r w:rsidRPr="006A4ACA">
        <w:rPr>
          <w:color w:val="000000" w:themeColor="text1"/>
          <w:sz w:val="28"/>
          <w:szCs w:val="28"/>
        </w:rPr>
        <w:t>отзыве  указываются</w:t>
      </w:r>
      <w:proofErr w:type="gramEnd"/>
      <w:r w:rsidRPr="006A4ACA">
        <w:rPr>
          <w:color w:val="000000" w:themeColor="text1"/>
          <w:sz w:val="28"/>
          <w:szCs w:val="28"/>
        </w:rPr>
        <w:t xml:space="preserve"> причины, послужившие основанием для признания муниципального служащего не выдержавшим испытание.</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xml:space="preserve">3.6. Отзыв, содержащий мнение непосредственного руководителя о неудовлетворительном результате испытания, таблица и отзыв о результатах наставничества (при наличии такового) представляются кадровой службой представителю нанимателя (работодателю) не позднее чем через три рабочих </w:t>
      </w:r>
      <w:proofErr w:type="gramStart"/>
      <w:r w:rsidRPr="006A4ACA">
        <w:rPr>
          <w:color w:val="000000" w:themeColor="text1"/>
          <w:sz w:val="28"/>
          <w:szCs w:val="28"/>
        </w:rPr>
        <w:t>дня  после</w:t>
      </w:r>
      <w:proofErr w:type="gramEnd"/>
      <w:r w:rsidRPr="006A4ACA">
        <w:rPr>
          <w:color w:val="000000" w:themeColor="text1"/>
          <w:sz w:val="28"/>
          <w:szCs w:val="28"/>
        </w:rPr>
        <w:t xml:space="preserve"> передачи отзыва о результатах испытания в кадровую службу.</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 xml:space="preserve">3.7. При неудовлетворительном результате испытания представитель нанимателя (работодатель) имеет право до истечения срока испытания расторгнуть трудовой договор (контракт) с муниципальным служащим, предупредив его об этом в письменной форме согласно приложению № 4 </w:t>
      </w:r>
      <w:r w:rsidR="00FE2532">
        <w:rPr>
          <w:color w:val="000000" w:themeColor="text1"/>
          <w:sz w:val="28"/>
          <w:szCs w:val="28"/>
        </w:rPr>
        <w:t xml:space="preserve">к порядку </w:t>
      </w:r>
      <w:r w:rsidRPr="006A4ACA">
        <w:rPr>
          <w:color w:val="000000" w:themeColor="text1"/>
          <w:sz w:val="28"/>
          <w:szCs w:val="28"/>
        </w:rPr>
        <w:t>не позднее, чем за три дня с указанием причин, послуживших основанием для признания этого муниципального служащего не выдержавшим испытание. Решение о расторжении трудового договора (контракта) муниципальный служащий имеет право обжаловать в суд.</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3.8. При отказе муниципального служащего от ознакомления под подпись с отзывом и/или уведомлением о неудовлетворительном результате испытания или от получения копии отзыва составляется акт о таком отказе.</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3.9. До истечения срока испытания трудовой договор (контракт) может быть расторгнут по инициативе муниципального служащего, о чем он обязан предупредить представителя нанимателя (работодателя) в письменной форме не позднее чем за три дня до планируемой даты расторжения трудового договора (контракта).</w:t>
      </w: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r w:rsidRPr="006A4ACA">
        <w:rPr>
          <w:color w:val="000000" w:themeColor="text1"/>
          <w:sz w:val="28"/>
          <w:szCs w:val="28"/>
        </w:rPr>
        <w:t>3.10. Если срок испытания истек, а муниципальный служащий продолжает замещать должность муниципальной службы, то он считается выдержавшим испытание.</w:t>
      </w:r>
    </w:p>
    <w:p w:rsidR="006A4ACA" w:rsidRPr="006A4ACA" w:rsidRDefault="006A4ACA" w:rsidP="006A4ACA">
      <w:pPr>
        <w:pStyle w:val="formattext"/>
        <w:pageBreakBefore/>
        <w:widowControl w:val="0"/>
        <w:shd w:val="clear" w:color="auto" w:fill="FFFFFF"/>
        <w:spacing w:before="0" w:beforeAutospacing="0" w:after="0" w:afterAutospacing="0"/>
        <w:ind w:firstLine="709"/>
        <w:jc w:val="right"/>
        <w:textAlignment w:val="baseline"/>
        <w:rPr>
          <w:color w:val="000000" w:themeColor="text1"/>
          <w:sz w:val="28"/>
          <w:szCs w:val="28"/>
        </w:rPr>
      </w:pPr>
      <w:r w:rsidRPr="006A4ACA">
        <w:rPr>
          <w:color w:val="000000" w:themeColor="text1"/>
          <w:sz w:val="28"/>
          <w:szCs w:val="28"/>
        </w:rPr>
        <w:lastRenderedPageBreak/>
        <w:t>Приложение № 1</w:t>
      </w:r>
    </w:p>
    <w:tbl>
      <w:tblPr>
        <w:tblW w:w="10321" w:type="dxa"/>
        <w:tblInd w:w="-470" w:type="dxa"/>
        <w:tblLayout w:type="fixed"/>
        <w:tblCellMar>
          <w:left w:w="70" w:type="dxa"/>
          <w:right w:w="70" w:type="dxa"/>
        </w:tblCellMar>
        <w:tblLook w:val="0000" w:firstRow="0" w:lastRow="0" w:firstColumn="0" w:lastColumn="0" w:noHBand="0" w:noVBand="0"/>
      </w:tblPr>
      <w:tblGrid>
        <w:gridCol w:w="4666"/>
        <w:gridCol w:w="554"/>
        <w:gridCol w:w="5101"/>
      </w:tblGrid>
      <w:tr w:rsidR="006A4ACA" w:rsidRPr="006A4ACA" w:rsidTr="00606E36">
        <w:trPr>
          <w:trHeight w:val="1928"/>
        </w:trPr>
        <w:tc>
          <w:tcPr>
            <w:tcW w:w="4666" w:type="dxa"/>
          </w:tcPr>
          <w:p w:rsidR="006A4ACA" w:rsidRPr="006A4ACA" w:rsidRDefault="006A4ACA" w:rsidP="006A4ACA">
            <w:pPr>
              <w:widowControl w:val="0"/>
              <w:jc w:val="both"/>
              <w:rPr>
                <w:b/>
                <w:bCs/>
                <w:sz w:val="28"/>
                <w:szCs w:val="28"/>
              </w:rPr>
            </w:pPr>
          </w:p>
        </w:tc>
        <w:tc>
          <w:tcPr>
            <w:tcW w:w="554" w:type="dxa"/>
          </w:tcPr>
          <w:p w:rsidR="006A4ACA" w:rsidRPr="006A4ACA" w:rsidRDefault="006A4ACA" w:rsidP="006A4ACA">
            <w:pPr>
              <w:widowControl w:val="0"/>
              <w:jc w:val="both"/>
              <w:rPr>
                <w:b/>
                <w:bCs/>
                <w:sz w:val="28"/>
                <w:szCs w:val="28"/>
              </w:rPr>
            </w:pPr>
          </w:p>
        </w:tc>
        <w:tc>
          <w:tcPr>
            <w:tcW w:w="5101" w:type="dxa"/>
          </w:tcPr>
          <w:p w:rsidR="00AC0CC3" w:rsidRDefault="00AC0CC3" w:rsidP="006A4ACA">
            <w:pPr>
              <w:widowControl w:val="0"/>
              <w:jc w:val="both"/>
              <w:rPr>
                <w:sz w:val="28"/>
                <w:szCs w:val="28"/>
              </w:rPr>
            </w:pPr>
            <w:r>
              <w:rPr>
                <w:sz w:val="28"/>
                <w:szCs w:val="28"/>
              </w:rPr>
              <w:t xml:space="preserve">                                    к порядку</w:t>
            </w:r>
          </w:p>
          <w:p w:rsidR="006A4ACA" w:rsidRPr="006A4ACA" w:rsidRDefault="006A4ACA" w:rsidP="006A4ACA">
            <w:pPr>
              <w:widowControl w:val="0"/>
              <w:jc w:val="both"/>
              <w:rPr>
                <w:sz w:val="28"/>
                <w:szCs w:val="28"/>
              </w:rPr>
            </w:pPr>
            <w:r w:rsidRPr="006A4ACA">
              <w:rPr>
                <w:sz w:val="28"/>
                <w:szCs w:val="28"/>
              </w:rPr>
              <w:t>УТВЕРЖДАЮ</w:t>
            </w:r>
          </w:p>
          <w:p w:rsidR="006A4ACA" w:rsidRPr="006A4ACA" w:rsidRDefault="006A4ACA" w:rsidP="006A4ACA">
            <w:pPr>
              <w:widowControl w:val="0"/>
              <w:jc w:val="both"/>
              <w:rPr>
                <w:sz w:val="28"/>
                <w:szCs w:val="28"/>
              </w:rPr>
            </w:pPr>
          </w:p>
          <w:p w:rsidR="006A4ACA" w:rsidRPr="006A4ACA" w:rsidRDefault="006A4ACA" w:rsidP="006A4ACA">
            <w:pPr>
              <w:widowControl w:val="0"/>
              <w:pBdr>
                <w:top w:val="single" w:sz="12" w:space="1" w:color="auto"/>
                <w:bottom w:val="single" w:sz="12" w:space="1" w:color="auto"/>
              </w:pBdr>
              <w:jc w:val="both"/>
              <w:rPr>
                <w:sz w:val="28"/>
                <w:szCs w:val="28"/>
              </w:rPr>
            </w:pPr>
            <w:r w:rsidRPr="006A4ACA">
              <w:rPr>
                <w:sz w:val="28"/>
                <w:szCs w:val="28"/>
                <w:vertAlign w:val="superscript"/>
              </w:rPr>
              <w:t xml:space="preserve">                             (должность)</w:t>
            </w:r>
          </w:p>
          <w:p w:rsidR="006A4ACA" w:rsidRPr="006A4ACA" w:rsidRDefault="006A4ACA" w:rsidP="006A4ACA">
            <w:pPr>
              <w:widowControl w:val="0"/>
              <w:jc w:val="both"/>
              <w:rPr>
                <w:sz w:val="28"/>
                <w:szCs w:val="28"/>
              </w:rPr>
            </w:pPr>
            <w:r w:rsidRPr="006A4ACA">
              <w:rPr>
                <w:sz w:val="28"/>
                <w:szCs w:val="28"/>
                <w:vertAlign w:val="superscript"/>
              </w:rPr>
              <w:t xml:space="preserve">                        (подпись, ФИО)</w:t>
            </w:r>
          </w:p>
          <w:p w:rsidR="006A4ACA" w:rsidRPr="006A4ACA" w:rsidRDefault="006A4ACA" w:rsidP="006A4ACA">
            <w:pPr>
              <w:widowControl w:val="0"/>
              <w:jc w:val="both"/>
              <w:rPr>
                <w:sz w:val="28"/>
                <w:szCs w:val="28"/>
              </w:rPr>
            </w:pPr>
            <w:r w:rsidRPr="006A4ACA">
              <w:rPr>
                <w:sz w:val="28"/>
                <w:szCs w:val="28"/>
              </w:rPr>
              <w:t>«____» ___________2020 г.</w:t>
            </w:r>
          </w:p>
          <w:p w:rsidR="006A4ACA" w:rsidRPr="006A4ACA" w:rsidRDefault="006A4ACA" w:rsidP="006A4ACA">
            <w:pPr>
              <w:widowControl w:val="0"/>
              <w:jc w:val="both"/>
              <w:rPr>
                <w:sz w:val="28"/>
                <w:szCs w:val="28"/>
              </w:rPr>
            </w:pPr>
          </w:p>
        </w:tc>
      </w:tr>
    </w:tbl>
    <w:p w:rsidR="006A4ACA" w:rsidRPr="006A4ACA" w:rsidRDefault="006A4ACA" w:rsidP="006A4ACA">
      <w:pPr>
        <w:widowControl w:val="0"/>
        <w:jc w:val="both"/>
        <w:rPr>
          <w:sz w:val="28"/>
          <w:szCs w:val="28"/>
        </w:rPr>
      </w:pPr>
    </w:p>
    <w:p w:rsidR="006A4ACA" w:rsidRPr="006A4ACA" w:rsidRDefault="006A4ACA" w:rsidP="006A4ACA">
      <w:pPr>
        <w:widowControl w:val="0"/>
        <w:jc w:val="center"/>
        <w:rPr>
          <w:b/>
          <w:sz w:val="28"/>
          <w:szCs w:val="28"/>
        </w:rPr>
      </w:pPr>
      <w:r w:rsidRPr="006A4ACA">
        <w:rPr>
          <w:b/>
          <w:sz w:val="28"/>
          <w:szCs w:val="28"/>
        </w:rPr>
        <w:t>План прохождения испытания</w:t>
      </w:r>
    </w:p>
    <w:p w:rsidR="006A4ACA" w:rsidRPr="006A4ACA" w:rsidRDefault="006A4ACA" w:rsidP="006A4ACA">
      <w:pPr>
        <w:widowControl w:val="0"/>
        <w:jc w:val="both"/>
        <w:rPr>
          <w:sz w:val="28"/>
          <w:szCs w:val="28"/>
        </w:rPr>
      </w:pPr>
      <w:r w:rsidRPr="006A4ACA">
        <w:rPr>
          <w:sz w:val="28"/>
          <w:szCs w:val="28"/>
        </w:rPr>
        <w:t>__________________________________________________________________</w:t>
      </w:r>
    </w:p>
    <w:p w:rsidR="006A4ACA" w:rsidRPr="006A4ACA" w:rsidRDefault="006A4ACA" w:rsidP="006A4ACA">
      <w:pPr>
        <w:widowControl w:val="0"/>
        <w:pBdr>
          <w:bottom w:val="single" w:sz="12" w:space="1" w:color="auto"/>
        </w:pBdr>
        <w:jc w:val="center"/>
        <w:rPr>
          <w:sz w:val="28"/>
          <w:szCs w:val="28"/>
          <w:vertAlign w:val="superscript"/>
        </w:rPr>
      </w:pPr>
      <w:r w:rsidRPr="006A4ACA">
        <w:rPr>
          <w:sz w:val="28"/>
          <w:szCs w:val="28"/>
          <w:vertAlign w:val="superscript"/>
        </w:rPr>
        <w:t xml:space="preserve">(Фамилия, имя, отчество (при наличии) муниципального служащего, в отношении которого установлено </w:t>
      </w:r>
    </w:p>
    <w:p w:rsidR="006A4ACA" w:rsidRPr="006A4ACA" w:rsidRDefault="006A4ACA" w:rsidP="006A4ACA">
      <w:pPr>
        <w:widowControl w:val="0"/>
        <w:jc w:val="both"/>
        <w:rPr>
          <w:sz w:val="28"/>
          <w:szCs w:val="28"/>
          <w:vertAlign w:val="superscript"/>
        </w:rPr>
      </w:pPr>
      <w:r w:rsidRPr="006A4ACA">
        <w:rPr>
          <w:sz w:val="28"/>
          <w:szCs w:val="28"/>
          <w:vertAlign w:val="superscript"/>
        </w:rPr>
        <w:t xml:space="preserve">                                                                                испытание, его должность)</w:t>
      </w:r>
    </w:p>
    <w:p w:rsidR="006A4ACA" w:rsidRPr="006A4ACA" w:rsidRDefault="006A4ACA" w:rsidP="006A4ACA">
      <w:pPr>
        <w:widowControl w:val="0"/>
        <w:jc w:val="both"/>
        <w:rPr>
          <w:sz w:val="28"/>
          <w:szCs w:val="28"/>
        </w:rPr>
      </w:pPr>
      <w:r w:rsidRPr="006A4ACA">
        <w:rPr>
          <w:sz w:val="28"/>
          <w:szCs w:val="28"/>
        </w:rPr>
        <w:t xml:space="preserve">                          </w:t>
      </w:r>
    </w:p>
    <w:p w:rsidR="006A4ACA" w:rsidRPr="006A4ACA" w:rsidRDefault="006A4ACA" w:rsidP="006A4ACA">
      <w:pPr>
        <w:widowControl w:val="0"/>
        <w:jc w:val="both"/>
        <w:rPr>
          <w:sz w:val="28"/>
          <w:szCs w:val="28"/>
        </w:rPr>
      </w:pPr>
      <w:r w:rsidRPr="006A4ACA">
        <w:rPr>
          <w:sz w:val="28"/>
          <w:szCs w:val="28"/>
        </w:rPr>
        <w:t xml:space="preserve">Срок испытания установлен на __ (______) месяцев с ________ по ________.            </w:t>
      </w:r>
    </w:p>
    <w:p w:rsidR="006A4ACA" w:rsidRPr="006A4ACA" w:rsidRDefault="006A4ACA" w:rsidP="006A4ACA">
      <w:pPr>
        <w:widowControl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4337"/>
        <w:gridCol w:w="1620"/>
        <w:gridCol w:w="1458"/>
        <w:gridCol w:w="1525"/>
      </w:tblGrid>
      <w:tr w:rsidR="006A4ACA" w:rsidRPr="006A4ACA" w:rsidTr="00606E36">
        <w:tc>
          <w:tcPr>
            <w:tcW w:w="631" w:type="dxa"/>
            <w:shd w:val="clear" w:color="auto" w:fill="auto"/>
          </w:tcPr>
          <w:p w:rsidR="006A4ACA" w:rsidRPr="006A4ACA" w:rsidRDefault="006A4ACA" w:rsidP="006A4ACA">
            <w:pPr>
              <w:widowControl w:val="0"/>
              <w:jc w:val="both"/>
              <w:rPr>
                <w:sz w:val="28"/>
                <w:szCs w:val="28"/>
              </w:rPr>
            </w:pPr>
            <w:r w:rsidRPr="006A4ACA">
              <w:rPr>
                <w:sz w:val="28"/>
                <w:szCs w:val="28"/>
              </w:rPr>
              <w:t>№ п/п</w:t>
            </w:r>
          </w:p>
        </w:tc>
        <w:tc>
          <w:tcPr>
            <w:tcW w:w="4337" w:type="dxa"/>
            <w:shd w:val="clear" w:color="auto" w:fill="auto"/>
          </w:tcPr>
          <w:p w:rsidR="006A4ACA" w:rsidRPr="006A4ACA" w:rsidRDefault="006A4ACA" w:rsidP="006A4ACA">
            <w:pPr>
              <w:widowControl w:val="0"/>
              <w:jc w:val="both"/>
              <w:rPr>
                <w:sz w:val="28"/>
                <w:szCs w:val="28"/>
              </w:rPr>
            </w:pPr>
            <w:r w:rsidRPr="006A4ACA">
              <w:rPr>
                <w:sz w:val="28"/>
                <w:szCs w:val="28"/>
              </w:rPr>
              <w:t>Наименование мероприятия</w:t>
            </w:r>
          </w:p>
        </w:tc>
        <w:tc>
          <w:tcPr>
            <w:tcW w:w="1620" w:type="dxa"/>
            <w:shd w:val="clear" w:color="auto" w:fill="auto"/>
          </w:tcPr>
          <w:p w:rsidR="006A4ACA" w:rsidRPr="006A4ACA" w:rsidRDefault="006A4ACA" w:rsidP="006A4ACA">
            <w:pPr>
              <w:widowControl w:val="0"/>
              <w:jc w:val="both"/>
              <w:rPr>
                <w:sz w:val="28"/>
                <w:szCs w:val="28"/>
              </w:rPr>
            </w:pPr>
            <w:r w:rsidRPr="006A4ACA">
              <w:rPr>
                <w:sz w:val="28"/>
                <w:szCs w:val="28"/>
              </w:rPr>
              <w:t>Срок исполнения</w:t>
            </w:r>
          </w:p>
        </w:tc>
        <w:tc>
          <w:tcPr>
            <w:tcW w:w="1458" w:type="dxa"/>
            <w:shd w:val="clear" w:color="auto" w:fill="auto"/>
          </w:tcPr>
          <w:p w:rsidR="006A4ACA" w:rsidRPr="006A4ACA" w:rsidRDefault="006A4ACA" w:rsidP="006A4ACA">
            <w:pPr>
              <w:widowControl w:val="0"/>
              <w:jc w:val="both"/>
              <w:rPr>
                <w:sz w:val="28"/>
                <w:szCs w:val="28"/>
              </w:rPr>
            </w:pPr>
            <w:r w:rsidRPr="006A4ACA">
              <w:rPr>
                <w:sz w:val="28"/>
                <w:szCs w:val="28"/>
              </w:rPr>
              <w:t xml:space="preserve">Отметка о </w:t>
            </w:r>
            <w:proofErr w:type="spellStart"/>
            <w:r w:rsidRPr="006A4ACA">
              <w:rPr>
                <w:sz w:val="28"/>
                <w:szCs w:val="28"/>
              </w:rPr>
              <w:t>выполне-нии</w:t>
            </w:r>
            <w:proofErr w:type="spellEnd"/>
          </w:p>
        </w:tc>
        <w:tc>
          <w:tcPr>
            <w:tcW w:w="1525" w:type="dxa"/>
            <w:shd w:val="clear" w:color="auto" w:fill="auto"/>
          </w:tcPr>
          <w:p w:rsidR="006A4ACA" w:rsidRPr="006A4ACA" w:rsidRDefault="006A4ACA" w:rsidP="006A4ACA">
            <w:pPr>
              <w:widowControl w:val="0"/>
              <w:jc w:val="both"/>
              <w:rPr>
                <w:sz w:val="28"/>
                <w:szCs w:val="28"/>
              </w:rPr>
            </w:pPr>
            <w:r w:rsidRPr="006A4ACA">
              <w:rPr>
                <w:sz w:val="28"/>
                <w:szCs w:val="28"/>
              </w:rPr>
              <w:t xml:space="preserve">Подпись </w:t>
            </w:r>
            <w:proofErr w:type="spellStart"/>
            <w:r w:rsidRPr="006A4ACA">
              <w:rPr>
                <w:sz w:val="28"/>
                <w:szCs w:val="28"/>
              </w:rPr>
              <w:t>непосред-ственного</w:t>
            </w:r>
            <w:proofErr w:type="spellEnd"/>
            <w:r w:rsidRPr="006A4ACA">
              <w:rPr>
                <w:sz w:val="28"/>
                <w:szCs w:val="28"/>
              </w:rPr>
              <w:t xml:space="preserve"> руководи-теля</w:t>
            </w:r>
          </w:p>
        </w:tc>
      </w:tr>
      <w:tr w:rsidR="006A4ACA" w:rsidRPr="006A4ACA" w:rsidTr="00606E36">
        <w:tc>
          <w:tcPr>
            <w:tcW w:w="9571" w:type="dxa"/>
            <w:gridSpan w:val="5"/>
            <w:shd w:val="clear" w:color="auto" w:fill="auto"/>
          </w:tcPr>
          <w:p w:rsidR="006A4ACA" w:rsidRPr="006A4ACA" w:rsidRDefault="006A4ACA" w:rsidP="006A4ACA">
            <w:pPr>
              <w:widowControl w:val="0"/>
              <w:jc w:val="both"/>
              <w:rPr>
                <w:sz w:val="28"/>
                <w:szCs w:val="28"/>
              </w:rPr>
            </w:pPr>
            <w:r w:rsidRPr="006A4ACA">
              <w:rPr>
                <w:sz w:val="28"/>
                <w:szCs w:val="28"/>
                <w:lang w:val="en-US"/>
              </w:rPr>
              <w:t>I</w:t>
            </w:r>
            <w:r w:rsidRPr="006A4ACA">
              <w:rPr>
                <w:sz w:val="28"/>
                <w:szCs w:val="28"/>
              </w:rPr>
              <w:t>. Изучение нормативных правовых актов Российской Федерации, Оренбургской области и других документов применительно</w:t>
            </w:r>
          </w:p>
          <w:p w:rsidR="006A4ACA" w:rsidRPr="006A4ACA" w:rsidRDefault="006A4ACA" w:rsidP="006A4ACA">
            <w:pPr>
              <w:widowControl w:val="0"/>
              <w:jc w:val="both"/>
              <w:rPr>
                <w:sz w:val="28"/>
                <w:szCs w:val="28"/>
              </w:rPr>
            </w:pPr>
            <w:r w:rsidRPr="006A4ACA">
              <w:rPr>
                <w:sz w:val="28"/>
                <w:szCs w:val="28"/>
              </w:rPr>
              <w:t>к исполнению должностных обязанностей</w:t>
            </w:r>
          </w:p>
        </w:tc>
      </w:tr>
      <w:tr w:rsidR="006A4ACA" w:rsidRPr="006A4ACA" w:rsidTr="00606E36">
        <w:tc>
          <w:tcPr>
            <w:tcW w:w="9571" w:type="dxa"/>
            <w:gridSpan w:val="5"/>
            <w:shd w:val="clear" w:color="auto" w:fill="auto"/>
          </w:tcPr>
          <w:p w:rsidR="006A4ACA" w:rsidRPr="006A4ACA" w:rsidRDefault="006A4ACA" w:rsidP="006A4ACA">
            <w:pPr>
              <w:widowControl w:val="0"/>
              <w:jc w:val="both"/>
              <w:rPr>
                <w:sz w:val="28"/>
                <w:szCs w:val="28"/>
              </w:rPr>
            </w:pPr>
            <w:r w:rsidRPr="006A4ACA">
              <w:rPr>
                <w:sz w:val="28"/>
                <w:szCs w:val="28"/>
              </w:rPr>
              <w:t>Изучить:</w:t>
            </w:r>
          </w:p>
        </w:tc>
      </w:tr>
      <w:tr w:rsidR="006A4ACA" w:rsidRPr="006A4ACA" w:rsidTr="00606E36">
        <w:tc>
          <w:tcPr>
            <w:tcW w:w="631" w:type="dxa"/>
            <w:shd w:val="clear" w:color="auto" w:fill="auto"/>
          </w:tcPr>
          <w:p w:rsidR="006A4ACA" w:rsidRPr="006A4ACA" w:rsidRDefault="006A4ACA" w:rsidP="006A4ACA">
            <w:pPr>
              <w:widowControl w:val="0"/>
              <w:jc w:val="both"/>
              <w:rPr>
                <w:sz w:val="28"/>
                <w:szCs w:val="28"/>
              </w:rPr>
            </w:pPr>
            <w:r w:rsidRPr="006A4ACA">
              <w:rPr>
                <w:sz w:val="28"/>
                <w:szCs w:val="28"/>
              </w:rPr>
              <w:t>1</w:t>
            </w:r>
          </w:p>
        </w:tc>
        <w:tc>
          <w:tcPr>
            <w:tcW w:w="4337" w:type="dxa"/>
            <w:shd w:val="clear" w:color="auto" w:fill="auto"/>
          </w:tcPr>
          <w:p w:rsidR="006A4ACA" w:rsidRPr="006A4ACA" w:rsidRDefault="006A4ACA" w:rsidP="006A4ACA">
            <w:pPr>
              <w:widowControl w:val="0"/>
              <w:jc w:val="both"/>
              <w:rPr>
                <w:sz w:val="28"/>
                <w:szCs w:val="28"/>
              </w:rPr>
            </w:pPr>
          </w:p>
        </w:tc>
        <w:tc>
          <w:tcPr>
            <w:tcW w:w="1620" w:type="dxa"/>
            <w:shd w:val="clear" w:color="auto" w:fill="auto"/>
          </w:tcPr>
          <w:p w:rsidR="006A4ACA" w:rsidRPr="006A4ACA" w:rsidRDefault="006A4ACA" w:rsidP="006A4ACA">
            <w:pPr>
              <w:widowControl w:val="0"/>
              <w:jc w:val="both"/>
              <w:rPr>
                <w:sz w:val="28"/>
                <w:szCs w:val="28"/>
              </w:rPr>
            </w:pPr>
          </w:p>
        </w:tc>
        <w:tc>
          <w:tcPr>
            <w:tcW w:w="1458" w:type="dxa"/>
            <w:shd w:val="clear" w:color="auto" w:fill="auto"/>
          </w:tcPr>
          <w:p w:rsidR="006A4ACA" w:rsidRPr="006A4ACA" w:rsidRDefault="006A4ACA" w:rsidP="006A4ACA">
            <w:pPr>
              <w:widowControl w:val="0"/>
              <w:jc w:val="both"/>
              <w:rPr>
                <w:sz w:val="28"/>
                <w:szCs w:val="28"/>
              </w:rPr>
            </w:pPr>
          </w:p>
        </w:tc>
        <w:tc>
          <w:tcPr>
            <w:tcW w:w="1525" w:type="dxa"/>
            <w:shd w:val="clear" w:color="auto" w:fill="auto"/>
          </w:tcPr>
          <w:p w:rsidR="006A4ACA" w:rsidRPr="006A4ACA" w:rsidRDefault="006A4ACA" w:rsidP="006A4ACA">
            <w:pPr>
              <w:widowControl w:val="0"/>
              <w:jc w:val="both"/>
              <w:rPr>
                <w:sz w:val="28"/>
                <w:szCs w:val="28"/>
              </w:rPr>
            </w:pPr>
          </w:p>
        </w:tc>
      </w:tr>
      <w:tr w:rsidR="006A4ACA" w:rsidRPr="006A4ACA" w:rsidTr="00606E36">
        <w:tc>
          <w:tcPr>
            <w:tcW w:w="631" w:type="dxa"/>
            <w:shd w:val="clear" w:color="auto" w:fill="auto"/>
          </w:tcPr>
          <w:p w:rsidR="006A4ACA" w:rsidRPr="006A4ACA" w:rsidRDefault="006A4ACA" w:rsidP="006A4ACA">
            <w:pPr>
              <w:widowControl w:val="0"/>
              <w:jc w:val="both"/>
              <w:rPr>
                <w:sz w:val="28"/>
                <w:szCs w:val="28"/>
              </w:rPr>
            </w:pPr>
            <w:r w:rsidRPr="006A4ACA">
              <w:rPr>
                <w:sz w:val="28"/>
                <w:szCs w:val="28"/>
              </w:rPr>
              <w:t>2</w:t>
            </w:r>
          </w:p>
        </w:tc>
        <w:tc>
          <w:tcPr>
            <w:tcW w:w="4337" w:type="dxa"/>
            <w:shd w:val="clear" w:color="auto" w:fill="auto"/>
          </w:tcPr>
          <w:p w:rsidR="006A4ACA" w:rsidRPr="006A4ACA" w:rsidRDefault="006A4ACA" w:rsidP="006A4ACA">
            <w:pPr>
              <w:widowControl w:val="0"/>
              <w:autoSpaceDE w:val="0"/>
              <w:autoSpaceDN w:val="0"/>
              <w:adjustRightInd w:val="0"/>
              <w:jc w:val="both"/>
              <w:rPr>
                <w:color w:val="000000"/>
                <w:sz w:val="28"/>
                <w:szCs w:val="28"/>
              </w:rPr>
            </w:pPr>
          </w:p>
        </w:tc>
        <w:tc>
          <w:tcPr>
            <w:tcW w:w="1620" w:type="dxa"/>
            <w:shd w:val="clear" w:color="auto" w:fill="auto"/>
          </w:tcPr>
          <w:p w:rsidR="006A4ACA" w:rsidRPr="006A4ACA" w:rsidRDefault="006A4ACA" w:rsidP="006A4ACA">
            <w:pPr>
              <w:widowControl w:val="0"/>
              <w:jc w:val="both"/>
              <w:rPr>
                <w:sz w:val="28"/>
                <w:szCs w:val="28"/>
              </w:rPr>
            </w:pPr>
          </w:p>
        </w:tc>
        <w:tc>
          <w:tcPr>
            <w:tcW w:w="1458" w:type="dxa"/>
            <w:shd w:val="clear" w:color="auto" w:fill="auto"/>
          </w:tcPr>
          <w:p w:rsidR="006A4ACA" w:rsidRPr="006A4ACA" w:rsidRDefault="006A4ACA" w:rsidP="006A4ACA">
            <w:pPr>
              <w:widowControl w:val="0"/>
              <w:jc w:val="both"/>
              <w:rPr>
                <w:sz w:val="28"/>
                <w:szCs w:val="28"/>
              </w:rPr>
            </w:pPr>
          </w:p>
        </w:tc>
        <w:tc>
          <w:tcPr>
            <w:tcW w:w="1525" w:type="dxa"/>
            <w:shd w:val="clear" w:color="auto" w:fill="auto"/>
          </w:tcPr>
          <w:p w:rsidR="006A4ACA" w:rsidRPr="006A4ACA" w:rsidRDefault="006A4ACA" w:rsidP="006A4ACA">
            <w:pPr>
              <w:widowControl w:val="0"/>
              <w:jc w:val="both"/>
              <w:rPr>
                <w:sz w:val="28"/>
                <w:szCs w:val="28"/>
              </w:rPr>
            </w:pPr>
          </w:p>
        </w:tc>
      </w:tr>
      <w:tr w:rsidR="006A4ACA" w:rsidRPr="006A4ACA" w:rsidTr="00606E36">
        <w:trPr>
          <w:trHeight w:val="339"/>
        </w:trPr>
        <w:tc>
          <w:tcPr>
            <w:tcW w:w="631" w:type="dxa"/>
            <w:shd w:val="clear" w:color="auto" w:fill="auto"/>
          </w:tcPr>
          <w:p w:rsidR="006A4ACA" w:rsidRPr="006A4ACA" w:rsidRDefault="006A4ACA" w:rsidP="006A4ACA">
            <w:pPr>
              <w:widowControl w:val="0"/>
              <w:jc w:val="both"/>
              <w:rPr>
                <w:sz w:val="28"/>
                <w:szCs w:val="28"/>
              </w:rPr>
            </w:pPr>
            <w:r w:rsidRPr="006A4ACA">
              <w:rPr>
                <w:sz w:val="28"/>
                <w:szCs w:val="28"/>
              </w:rPr>
              <w:t>…</w:t>
            </w:r>
          </w:p>
        </w:tc>
        <w:tc>
          <w:tcPr>
            <w:tcW w:w="4337" w:type="dxa"/>
            <w:shd w:val="clear" w:color="auto" w:fill="auto"/>
          </w:tcPr>
          <w:p w:rsidR="006A4ACA" w:rsidRPr="006A4ACA" w:rsidRDefault="006A4ACA" w:rsidP="006A4ACA">
            <w:pPr>
              <w:widowControl w:val="0"/>
              <w:autoSpaceDE w:val="0"/>
              <w:autoSpaceDN w:val="0"/>
              <w:adjustRightInd w:val="0"/>
              <w:jc w:val="both"/>
              <w:rPr>
                <w:color w:val="000000"/>
                <w:sz w:val="28"/>
                <w:szCs w:val="28"/>
              </w:rPr>
            </w:pPr>
          </w:p>
        </w:tc>
        <w:tc>
          <w:tcPr>
            <w:tcW w:w="1620" w:type="dxa"/>
            <w:shd w:val="clear" w:color="auto" w:fill="auto"/>
          </w:tcPr>
          <w:p w:rsidR="006A4ACA" w:rsidRPr="006A4ACA" w:rsidRDefault="006A4ACA" w:rsidP="006A4ACA">
            <w:pPr>
              <w:widowControl w:val="0"/>
              <w:jc w:val="both"/>
              <w:rPr>
                <w:sz w:val="28"/>
                <w:szCs w:val="28"/>
              </w:rPr>
            </w:pPr>
          </w:p>
        </w:tc>
        <w:tc>
          <w:tcPr>
            <w:tcW w:w="1458" w:type="dxa"/>
            <w:shd w:val="clear" w:color="auto" w:fill="auto"/>
          </w:tcPr>
          <w:p w:rsidR="006A4ACA" w:rsidRPr="006A4ACA" w:rsidRDefault="006A4ACA" w:rsidP="006A4ACA">
            <w:pPr>
              <w:widowControl w:val="0"/>
              <w:jc w:val="both"/>
              <w:rPr>
                <w:sz w:val="28"/>
                <w:szCs w:val="28"/>
              </w:rPr>
            </w:pPr>
          </w:p>
        </w:tc>
        <w:tc>
          <w:tcPr>
            <w:tcW w:w="1525" w:type="dxa"/>
            <w:shd w:val="clear" w:color="auto" w:fill="auto"/>
          </w:tcPr>
          <w:p w:rsidR="006A4ACA" w:rsidRPr="006A4ACA" w:rsidRDefault="006A4ACA" w:rsidP="006A4ACA">
            <w:pPr>
              <w:widowControl w:val="0"/>
              <w:jc w:val="both"/>
              <w:rPr>
                <w:sz w:val="28"/>
                <w:szCs w:val="28"/>
              </w:rPr>
            </w:pPr>
          </w:p>
        </w:tc>
      </w:tr>
      <w:tr w:rsidR="006A4ACA" w:rsidRPr="006A4ACA" w:rsidTr="00606E36">
        <w:tc>
          <w:tcPr>
            <w:tcW w:w="9571" w:type="dxa"/>
            <w:gridSpan w:val="5"/>
            <w:shd w:val="clear" w:color="auto" w:fill="FFFFFF"/>
          </w:tcPr>
          <w:p w:rsidR="006A4ACA" w:rsidRPr="006A4ACA" w:rsidRDefault="006A4ACA" w:rsidP="006A4ACA">
            <w:pPr>
              <w:widowControl w:val="0"/>
              <w:jc w:val="both"/>
              <w:rPr>
                <w:color w:val="000000"/>
                <w:sz w:val="28"/>
                <w:szCs w:val="28"/>
              </w:rPr>
            </w:pPr>
            <w:r w:rsidRPr="006A4ACA">
              <w:rPr>
                <w:color w:val="000000"/>
                <w:sz w:val="28"/>
                <w:szCs w:val="28"/>
              </w:rPr>
              <w:t>II. Выполнение практических заданий</w:t>
            </w:r>
          </w:p>
        </w:tc>
      </w:tr>
      <w:tr w:rsidR="006A4ACA" w:rsidRPr="006A4ACA" w:rsidTr="00606E36">
        <w:tc>
          <w:tcPr>
            <w:tcW w:w="631" w:type="dxa"/>
            <w:shd w:val="clear" w:color="auto" w:fill="auto"/>
          </w:tcPr>
          <w:p w:rsidR="006A4ACA" w:rsidRPr="006A4ACA" w:rsidRDefault="006A4ACA" w:rsidP="006A4ACA">
            <w:pPr>
              <w:widowControl w:val="0"/>
              <w:jc w:val="both"/>
              <w:rPr>
                <w:sz w:val="28"/>
                <w:szCs w:val="28"/>
              </w:rPr>
            </w:pPr>
            <w:r w:rsidRPr="006A4ACA">
              <w:rPr>
                <w:sz w:val="28"/>
                <w:szCs w:val="28"/>
              </w:rPr>
              <w:t>1</w:t>
            </w:r>
          </w:p>
        </w:tc>
        <w:tc>
          <w:tcPr>
            <w:tcW w:w="4337" w:type="dxa"/>
            <w:shd w:val="clear" w:color="auto" w:fill="auto"/>
          </w:tcPr>
          <w:p w:rsidR="006A4ACA" w:rsidRPr="006A4ACA" w:rsidRDefault="006A4ACA" w:rsidP="006A4ACA">
            <w:pPr>
              <w:widowControl w:val="0"/>
              <w:jc w:val="both"/>
              <w:rPr>
                <w:color w:val="000000"/>
                <w:sz w:val="28"/>
                <w:szCs w:val="28"/>
              </w:rPr>
            </w:pPr>
          </w:p>
        </w:tc>
        <w:tc>
          <w:tcPr>
            <w:tcW w:w="1620" w:type="dxa"/>
            <w:shd w:val="clear" w:color="auto" w:fill="auto"/>
          </w:tcPr>
          <w:p w:rsidR="006A4ACA" w:rsidRPr="006A4ACA" w:rsidRDefault="006A4ACA" w:rsidP="006A4ACA">
            <w:pPr>
              <w:widowControl w:val="0"/>
              <w:jc w:val="both"/>
              <w:rPr>
                <w:sz w:val="28"/>
                <w:szCs w:val="28"/>
              </w:rPr>
            </w:pPr>
          </w:p>
        </w:tc>
        <w:tc>
          <w:tcPr>
            <w:tcW w:w="1458" w:type="dxa"/>
            <w:shd w:val="clear" w:color="auto" w:fill="auto"/>
          </w:tcPr>
          <w:p w:rsidR="006A4ACA" w:rsidRPr="006A4ACA" w:rsidRDefault="006A4ACA" w:rsidP="006A4ACA">
            <w:pPr>
              <w:widowControl w:val="0"/>
              <w:jc w:val="both"/>
              <w:rPr>
                <w:sz w:val="28"/>
                <w:szCs w:val="28"/>
              </w:rPr>
            </w:pPr>
          </w:p>
        </w:tc>
        <w:tc>
          <w:tcPr>
            <w:tcW w:w="1525" w:type="dxa"/>
            <w:shd w:val="clear" w:color="auto" w:fill="auto"/>
          </w:tcPr>
          <w:p w:rsidR="006A4ACA" w:rsidRPr="006A4ACA" w:rsidRDefault="006A4ACA" w:rsidP="006A4ACA">
            <w:pPr>
              <w:widowControl w:val="0"/>
              <w:jc w:val="both"/>
              <w:rPr>
                <w:sz w:val="28"/>
                <w:szCs w:val="28"/>
              </w:rPr>
            </w:pPr>
          </w:p>
        </w:tc>
      </w:tr>
      <w:tr w:rsidR="006A4ACA" w:rsidRPr="006A4ACA" w:rsidTr="00606E36">
        <w:tc>
          <w:tcPr>
            <w:tcW w:w="631" w:type="dxa"/>
            <w:shd w:val="clear" w:color="auto" w:fill="auto"/>
          </w:tcPr>
          <w:p w:rsidR="006A4ACA" w:rsidRPr="006A4ACA" w:rsidRDefault="006A4ACA" w:rsidP="006A4ACA">
            <w:pPr>
              <w:widowControl w:val="0"/>
              <w:jc w:val="both"/>
              <w:rPr>
                <w:sz w:val="28"/>
                <w:szCs w:val="28"/>
              </w:rPr>
            </w:pPr>
            <w:r w:rsidRPr="006A4ACA">
              <w:rPr>
                <w:sz w:val="28"/>
                <w:szCs w:val="28"/>
              </w:rPr>
              <w:t>2</w:t>
            </w:r>
          </w:p>
        </w:tc>
        <w:tc>
          <w:tcPr>
            <w:tcW w:w="4337" w:type="dxa"/>
            <w:shd w:val="clear" w:color="auto" w:fill="auto"/>
          </w:tcPr>
          <w:p w:rsidR="006A4ACA" w:rsidRPr="006A4ACA" w:rsidRDefault="006A4ACA" w:rsidP="006A4ACA">
            <w:pPr>
              <w:widowControl w:val="0"/>
              <w:jc w:val="both"/>
              <w:rPr>
                <w:color w:val="000000"/>
                <w:sz w:val="28"/>
                <w:szCs w:val="28"/>
              </w:rPr>
            </w:pPr>
          </w:p>
        </w:tc>
        <w:tc>
          <w:tcPr>
            <w:tcW w:w="1620" w:type="dxa"/>
            <w:shd w:val="clear" w:color="auto" w:fill="auto"/>
          </w:tcPr>
          <w:p w:rsidR="006A4ACA" w:rsidRPr="006A4ACA" w:rsidRDefault="006A4ACA" w:rsidP="006A4ACA">
            <w:pPr>
              <w:widowControl w:val="0"/>
              <w:jc w:val="both"/>
              <w:rPr>
                <w:sz w:val="28"/>
                <w:szCs w:val="28"/>
              </w:rPr>
            </w:pPr>
          </w:p>
        </w:tc>
        <w:tc>
          <w:tcPr>
            <w:tcW w:w="1458" w:type="dxa"/>
            <w:shd w:val="clear" w:color="auto" w:fill="auto"/>
          </w:tcPr>
          <w:p w:rsidR="006A4ACA" w:rsidRPr="006A4ACA" w:rsidRDefault="006A4ACA" w:rsidP="006A4ACA">
            <w:pPr>
              <w:widowControl w:val="0"/>
              <w:jc w:val="both"/>
              <w:rPr>
                <w:sz w:val="28"/>
                <w:szCs w:val="28"/>
              </w:rPr>
            </w:pPr>
          </w:p>
        </w:tc>
        <w:tc>
          <w:tcPr>
            <w:tcW w:w="1525" w:type="dxa"/>
            <w:shd w:val="clear" w:color="auto" w:fill="auto"/>
          </w:tcPr>
          <w:p w:rsidR="006A4ACA" w:rsidRPr="006A4ACA" w:rsidRDefault="006A4ACA" w:rsidP="006A4ACA">
            <w:pPr>
              <w:widowControl w:val="0"/>
              <w:jc w:val="both"/>
              <w:rPr>
                <w:sz w:val="28"/>
                <w:szCs w:val="28"/>
              </w:rPr>
            </w:pPr>
          </w:p>
        </w:tc>
      </w:tr>
      <w:tr w:rsidR="006A4ACA" w:rsidRPr="006A4ACA" w:rsidTr="00606E36">
        <w:tc>
          <w:tcPr>
            <w:tcW w:w="631" w:type="dxa"/>
            <w:shd w:val="clear" w:color="auto" w:fill="auto"/>
          </w:tcPr>
          <w:p w:rsidR="006A4ACA" w:rsidRPr="006A4ACA" w:rsidRDefault="006A4ACA" w:rsidP="006A4ACA">
            <w:pPr>
              <w:widowControl w:val="0"/>
              <w:jc w:val="both"/>
              <w:rPr>
                <w:sz w:val="28"/>
                <w:szCs w:val="28"/>
              </w:rPr>
            </w:pPr>
            <w:r w:rsidRPr="006A4ACA">
              <w:rPr>
                <w:sz w:val="28"/>
                <w:szCs w:val="28"/>
              </w:rPr>
              <w:t>…</w:t>
            </w:r>
          </w:p>
        </w:tc>
        <w:tc>
          <w:tcPr>
            <w:tcW w:w="4337" w:type="dxa"/>
            <w:shd w:val="clear" w:color="auto" w:fill="auto"/>
          </w:tcPr>
          <w:p w:rsidR="006A4ACA" w:rsidRPr="006A4ACA" w:rsidRDefault="006A4ACA" w:rsidP="006A4ACA">
            <w:pPr>
              <w:widowControl w:val="0"/>
              <w:jc w:val="both"/>
              <w:rPr>
                <w:color w:val="000000"/>
                <w:sz w:val="28"/>
                <w:szCs w:val="28"/>
              </w:rPr>
            </w:pPr>
          </w:p>
        </w:tc>
        <w:tc>
          <w:tcPr>
            <w:tcW w:w="1620" w:type="dxa"/>
            <w:shd w:val="clear" w:color="auto" w:fill="auto"/>
          </w:tcPr>
          <w:p w:rsidR="006A4ACA" w:rsidRPr="006A4ACA" w:rsidRDefault="006A4ACA" w:rsidP="006A4ACA">
            <w:pPr>
              <w:widowControl w:val="0"/>
              <w:jc w:val="both"/>
              <w:rPr>
                <w:sz w:val="28"/>
                <w:szCs w:val="28"/>
              </w:rPr>
            </w:pPr>
          </w:p>
        </w:tc>
        <w:tc>
          <w:tcPr>
            <w:tcW w:w="1458" w:type="dxa"/>
            <w:shd w:val="clear" w:color="auto" w:fill="auto"/>
          </w:tcPr>
          <w:p w:rsidR="006A4ACA" w:rsidRPr="006A4ACA" w:rsidRDefault="006A4ACA" w:rsidP="006A4ACA">
            <w:pPr>
              <w:widowControl w:val="0"/>
              <w:jc w:val="both"/>
              <w:rPr>
                <w:sz w:val="28"/>
                <w:szCs w:val="28"/>
              </w:rPr>
            </w:pPr>
          </w:p>
        </w:tc>
        <w:tc>
          <w:tcPr>
            <w:tcW w:w="1525" w:type="dxa"/>
            <w:shd w:val="clear" w:color="auto" w:fill="auto"/>
          </w:tcPr>
          <w:p w:rsidR="006A4ACA" w:rsidRPr="006A4ACA" w:rsidRDefault="006A4ACA" w:rsidP="006A4ACA">
            <w:pPr>
              <w:widowControl w:val="0"/>
              <w:jc w:val="both"/>
              <w:rPr>
                <w:sz w:val="28"/>
                <w:szCs w:val="28"/>
              </w:rPr>
            </w:pPr>
          </w:p>
        </w:tc>
      </w:tr>
    </w:tbl>
    <w:p w:rsidR="006A4ACA" w:rsidRPr="006A4ACA" w:rsidRDefault="006A4ACA" w:rsidP="006A4ACA">
      <w:pPr>
        <w:widowControl w:val="0"/>
        <w:jc w:val="both"/>
        <w:rPr>
          <w:sz w:val="28"/>
          <w:szCs w:val="28"/>
        </w:rPr>
      </w:pPr>
    </w:p>
    <w:p w:rsidR="006A4ACA" w:rsidRPr="006A4ACA" w:rsidRDefault="006A4ACA" w:rsidP="006A4ACA">
      <w:pPr>
        <w:widowControl w:val="0"/>
        <w:jc w:val="both"/>
        <w:rPr>
          <w:sz w:val="28"/>
          <w:szCs w:val="28"/>
        </w:rPr>
      </w:pPr>
      <w:r w:rsidRPr="006A4ACA">
        <w:rPr>
          <w:sz w:val="28"/>
          <w:szCs w:val="28"/>
        </w:rPr>
        <w:t>СОГЛАСОВАНО:</w:t>
      </w:r>
    </w:p>
    <w:p w:rsidR="006A4ACA" w:rsidRPr="006A4ACA" w:rsidRDefault="006A4ACA" w:rsidP="006A4ACA">
      <w:pPr>
        <w:widowControl w:val="0"/>
        <w:jc w:val="both"/>
        <w:rPr>
          <w:sz w:val="28"/>
          <w:szCs w:val="28"/>
        </w:rPr>
      </w:pPr>
    </w:p>
    <w:p w:rsidR="006A4ACA" w:rsidRPr="006A4ACA" w:rsidRDefault="006A4ACA" w:rsidP="006A4ACA">
      <w:pPr>
        <w:widowControl w:val="0"/>
        <w:jc w:val="both"/>
        <w:rPr>
          <w:sz w:val="28"/>
          <w:szCs w:val="28"/>
        </w:rPr>
      </w:pPr>
    </w:p>
    <w:p w:rsidR="006A4ACA" w:rsidRPr="006A4ACA" w:rsidRDefault="006A4ACA" w:rsidP="006A4ACA">
      <w:pPr>
        <w:widowControl w:val="0"/>
        <w:jc w:val="both"/>
        <w:rPr>
          <w:sz w:val="28"/>
          <w:szCs w:val="28"/>
        </w:rPr>
      </w:pPr>
    </w:p>
    <w:p w:rsidR="006A4ACA" w:rsidRPr="006A4ACA" w:rsidRDefault="006A4ACA" w:rsidP="006A4ACA">
      <w:pPr>
        <w:widowControl w:val="0"/>
        <w:jc w:val="both"/>
        <w:rPr>
          <w:sz w:val="28"/>
          <w:szCs w:val="28"/>
        </w:rPr>
      </w:pPr>
    </w:p>
    <w:p w:rsidR="006A4ACA" w:rsidRPr="006A4ACA" w:rsidRDefault="006A4ACA" w:rsidP="006A4ACA">
      <w:pPr>
        <w:widowControl w:val="0"/>
        <w:jc w:val="both"/>
        <w:rPr>
          <w:sz w:val="28"/>
          <w:szCs w:val="28"/>
        </w:rPr>
      </w:pPr>
      <w:r w:rsidRPr="006A4ACA">
        <w:rPr>
          <w:sz w:val="28"/>
          <w:szCs w:val="28"/>
        </w:rPr>
        <w:t>С планом прохождения испытания ознакомлен(а):</w:t>
      </w:r>
    </w:p>
    <w:p w:rsidR="006A4ACA" w:rsidRPr="006A4ACA" w:rsidRDefault="006A4ACA" w:rsidP="006A4ACA">
      <w:pPr>
        <w:widowControl w:val="0"/>
        <w:jc w:val="both"/>
        <w:rPr>
          <w:sz w:val="28"/>
          <w:szCs w:val="28"/>
        </w:rPr>
      </w:pPr>
    </w:p>
    <w:p w:rsidR="006A4ACA" w:rsidRPr="006A4ACA" w:rsidRDefault="006A4ACA" w:rsidP="006A4ACA">
      <w:pPr>
        <w:rPr>
          <w:sz w:val="28"/>
          <w:szCs w:val="28"/>
        </w:rPr>
      </w:pPr>
      <w:r w:rsidRPr="006A4ACA">
        <w:rPr>
          <w:sz w:val="28"/>
          <w:szCs w:val="28"/>
        </w:rPr>
        <w:t>________________________</w:t>
      </w:r>
    </w:p>
    <w:p w:rsidR="006A4ACA" w:rsidRPr="006A4ACA" w:rsidRDefault="006A4ACA" w:rsidP="006A4ACA">
      <w:pPr>
        <w:widowControl w:val="0"/>
        <w:jc w:val="both"/>
        <w:rPr>
          <w:sz w:val="28"/>
          <w:szCs w:val="28"/>
        </w:rPr>
      </w:pPr>
    </w:p>
    <w:p w:rsidR="006A4ACA" w:rsidRPr="006A4ACA" w:rsidRDefault="006A4ACA" w:rsidP="006A4ACA">
      <w:pPr>
        <w:widowControl w:val="0"/>
        <w:jc w:val="both"/>
        <w:rPr>
          <w:sz w:val="28"/>
          <w:szCs w:val="28"/>
        </w:rPr>
      </w:pPr>
    </w:p>
    <w:p w:rsidR="006A4ACA" w:rsidRDefault="006A4ACA" w:rsidP="006A4ACA">
      <w:pPr>
        <w:widowControl w:val="0"/>
        <w:jc w:val="both"/>
        <w:rPr>
          <w:sz w:val="28"/>
          <w:szCs w:val="28"/>
        </w:rPr>
      </w:pPr>
    </w:p>
    <w:p w:rsidR="00436CC6" w:rsidRPr="006A4ACA" w:rsidRDefault="00436CC6" w:rsidP="006A4ACA">
      <w:pPr>
        <w:widowControl w:val="0"/>
        <w:jc w:val="both"/>
        <w:rPr>
          <w:sz w:val="28"/>
          <w:szCs w:val="28"/>
        </w:rPr>
      </w:pPr>
    </w:p>
    <w:p w:rsidR="00AC0CC3" w:rsidRDefault="00AC0CC3"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r w:rsidRPr="006A4ACA">
        <w:rPr>
          <w:color w:val="000000" w:themeColor="text1"/>
          <w:sz w:val="28"/>
          <w:szCs w:val="28"/>
        </w:rPr>
        <w:lastRenderedPageBreak/>
        <w:t>Приложение № 2</w:t>
      </w:r>
    </w:p>
    <w:p w:rsidR="00AC0CC3" w:rsidRPr="00AC0CC3" w:rsidRDefault="00AC0CC3" w:rsidP="00AC0CC3">
      <w:pPr>
        <w:pStyle w:val="ConsPlusNonformat"/>
        <w:tabs>
          <w:tab w:val="left" w:pos="7290"/>
        </w:tabs>
        <w:rPr>
          <w:rFonts w:ascii="Times New Roman" w:hAnsi="Times New Roman" w:cs="Times New Roman"/>
          <w:sz w:val="28"/>
          <w:szCs w:val="28"/>
        </w:rPr>
      </w:pPr>
      <w:r>
        <w:rPr>
          <w:rFonts w:ascii="Times New Roman" w:hAnsi="Times New Roman" w:cs="Times New Roman"/>
          <w:b/>
          <w:sz w:val="28"/>
          <w:szCs w:val="28"/>
        </w:rPr>
        <w:tab/>
      </w:r>
      <w:r w:rsidRPr="00AC0CC3">
        <w:rPr>
          <w:rFonts w:ascii="Times New Roman" w:hAnsi="Times New Roman" w:cs="Times New Roman"/>
          <w:sz w:val="28"/>
          <w:szCs w:val="28"/>
        </w:rPr>
        <w:t>к порядку</w:t>
      </w:r>
    </w:p>
    <w:p w:rsidR="006A4ACA" w:rsidRPr="006A4ACA" w:rsidRDefault="006A4ACA" w:rsidP="006A4ACA">
      <w:pPr>
        <w:pStyle w:val="ConsPlusNonformat"/>
        <w:jc w:val="center"/>
        <w:rPr>
          <w:rFonts w:ascii="Times New Roman" w:hAnsi="Times New Roman" w:cs="Times New Roman"/>
          <w:b/>
          <w:sz w:val="28"/>
          <w:szCs w:val="28"/>
        </w:rPr>
      </w:pPr>
      <w:r w:rsidRPr="006A4ACA">
        <w:rPr>
          <w:rFonts w:ascii="Times New Roman" w:hAnsi="Times New Roman" w:cs="Times New Roman"/>
          <w:b/>
          <w:sz w:val="28"/>
          <w:szCs w:val="28"/>
        </w:rPr>
        <w:t>ТАБЛИЦА</w:t>
      </w:r>
    </w:p>
    <w:p w:rsidR="006A4ACA" w:rsidRPr="006A4ACA" w:rsidRDefault="006A4ACA" w:rsidP="006A4ACA">
      <w:pPr>
        <w:pStyle w:val="ConsPlusNonformat"/>
        <w:jc w:val="center"/>
        <w:rPr>
          <w:rFonts w:ascii="Times New Roman" w:hAnsi="Times New Roman" w:cs="Times New Roman"/>
          <w:b/>
          <w:sz w:val="28"/>
          <w:szCs w:val="28"/>
        </w:rPr>
      </w:pPr>
      <w:r w:rsidRPr="006A4ACA">
        <w:rPr>
          <w:rFonts w:ascii="Times New Roman" w:hAnsi="Times New Roman" w:cs="Times New Roman"/>
          <w:b/>
          <w:sz w:val="28"/>
          <w:szCs w:val="28"/>
        </w:rPr>
        <w:t>учета результатов исполнения муниципальным служащим</w:t>
      </w:r>
    </w:p>
    <w:p w:rsidR="006A4ACA" w:rsidRPr="006A4ACA" w:rsidRDefault="006A4ACA" w:rsidP="006A4ACA">
      <w:pPr>
        <w:pStyle w:val="ConsPlusNonformat"/>
        <w:jc w:val="center"/>
        <w:rPr>
          <w:rFonts w:ascii="Times New Roman" w:hAnsi="Times New Roman" w:cs="Times New Roman"/>
          <w:b/>
          <w:sz w:val="28"/>
          <w:szCs w:val="28"/>
        </w:rPr>
      </w:pPr>
      <w:r w:rsidRPr="006A4ACA">
        <w:rPr>
          <w:rFonts w:ascii="Times New Roman" w:hAnsi="Times New Roman" w:cs="Times New Roman"/>
          <w:b/>
          <w:sz w:val="28"/>
          <w:szCs w:val="28"/>
        </w:rPr>
        <w:t xml:space="preserve"> своих должностных обязанностей в период испытания</w:t>
      </w:r>
    </w:p>
    <w:p w:rsidR="006A4ACA" w:rsidRPr="006A4ACA" w:rsidRDefault="006A4ACA" w:rsidP="006A4ACA">
      <w:pPr>
        <w:pStyle w:val="ConsPlusNonformat"/>
        <w:jc w:val="both"/>
        <w:rPr>
          <w:rFonts w:ascii="Times New Roman" w:hAnsi="Times New Roman" w:cs="Times New Roman"/>
          <w:sz w:val="28"/>
          <w:szCs w:val="28"/>
        </w:rPr>
      </w:pPr>
    </w:p>
    <w:p w:rsidR="006A4ACA" w:rsidRPr="006A4ACA" w:rsidRDefault="006A4ACA" w:rsidP="006A4ACA">
      <w:pPr>
        <w:pStyle w:val="ConsPlusNonformat"/>
        <w:jc w:val="both"/>
        <w:rPr>
          <w:rFonts w:ascii="Times New Roman" w:hAnsi="Times New Roman" w:cs="Times New Roman"/>
          <w:sz w:val="28"/>
          <w:szCs w:val="28"/>
        </w:rPr>
      </w:pPr>
      <w:r w:rsidRPr="006A4ACA">
        <w:rPr>
          <w:rFonts w:ascii="Times New Roman" w:hAnsi="Times New Roman" w:cs="Times New Roman"/>
          <w:sz w:val="28"/>
          <w:szCs w:val="28"/>
        </w:rPr>
        <w:t>1. _______________________________________________________________</w:t>
      </w:r>
    </w:p>
    <w:p w:rsidR="006A4ACA" w:rsidRPr="00436CC6" w:rsidRDefault="006A4ACA" w:rsidP="006A4ACA">
      <w:pPr>
        <w:pStyle w:val="ConsPlusNonformat"/>
        <w:jc w:val="center"/>
        <w:rPr>
          <w:rFonts w:ascii="Times New Roman" w:hAnsi="Times New Roman" w:cs="Times New Roman"/>
          <w:sz w:val="18"/>
          <w:szCs w:val="18"/>
        </w:rPr>
      </w:pPr>
      <w:r w:rsidRPr="00436CC6">
        <w:rPr>
          <w:rFonts w:ascii="Times New Roman" w:hAnsi="Times New Roman" w:cs="Times New Roman"/>
          <w:sz w:val="18"/>
          <w:szCs w:val="18"/>
        </w:rPr>
        <w:t>(фамилия, имя, отчество (при наличии) и замещаемая должность муниципального служащего,</w:t>
      </w:r>
    </w:p>
    <w:p w:rsidR="006A4ACA" w:rsidRPr="00436CC6" w:rsidRDefault="006A4ACA" w:rsidP="006A4ACA">
      <w:pPr>
        <w:pStyle w:val="ConsPlusNonformat"/>
        <w:jc w:val="both"/>
        <w:rPr>
          <w:rFonts w:ascii="Times New Roman" w:hAnsi="Times New Roman" w:cs="Times New Roman"/>
          <w:sz w:val="18"/>
          <w:szCs w:val="18"/>
        </w:rPr>
      </w:pPr>
      <w:r w:rsidRPr="00436CC6">
        <w:rPr>
          <w:rFonts w:ascii="Times New Roman" w:hAnsi="Times New Roman" w:cs="Times New Roman"/>
          <w:sz w:val="18"/>
          <w:szCs w:val="18"/>
        </w:rPr>
        <w:t>_____________________________________________</w:t>
      </w:r>
      <w:r w:rsidR="00436CC6" w:rsidRPr="00436CC6">
        <w:rPr>
          <w:rFonts w:ascii="Times New Roman" w:hAnsi="Times New Roman" w:cs="Times New Roman"/>
          <w:sz w:val="18"/>
          <w:szCs w:val="18"/>
        </w:rPr>
        <w:t>_____________________</w:t>
      </w:r>
    </w:p>
    <w:p w:rsidR="006A4ACA" w:rsidRPr="00436CC6" w:rsidRDefault="006A4ACA" w:rsidP="006A4ACA">
      <w:pPr>
        <w:pStyle w:val="ConsPlusNonformat"/>
        <w:jc w:val="center"/>
        <w:rPr>
          <w:rFonts w:ascii="Times New Roman" w:hAnsi="Times New Roman" w:cs="Times New Roman"/>
          <w:sz w:val="18"/>
          <w:szCs w:val="18"/>
        </w:rPr>
      </w:pPr>
      <w:proofErr w:type="gramStart"/>
      <w:r w:rsidRPr="00436CC6">
        <w:rPr>
          <w:rFonts w:ascii="Times New Roman" w:hAnsi="Times New Roman" w:cs="Times New Roman"/>
          <w:sz w:val="18"/>
          <w:szCs w:val="18"/>
        </w:rPr>
        <w:t>в отношении</w:t>
      </w:r>
      <w:proofErr w:type="gramEnd"/>
      <w:r w:rsidRPr="00436CC6">
        <w:rPr>
          <w:rFonts w:ascii="Times New Roman" w:hAnsi="Times New Roman" w:cs="Times New Roman"/>
          <w:sz w:val="18"/>
          <w:szCs w:val="18"/>
        </w:rPr>
        <w:t xml:space="preserve"> которого, установлено испытание)</w:t>
      </w:r>
    </w:p>
    <w:p w:rsidR="006A4ACA" w:rsidRPr="006A4ACA" w:rsidRDefault="006A4ACA" w:rsidP="006A4ACA">
      <w:pPr>
        <w:pStyle w:val="ConsPlusNonformat"/>
        <w:jc w:val="both"/>
        <w:rPr>
          <w:rFonts w:ascii="Times New Roman" w:hAnsi="Times New Roman" w:cs="Times New Roman"/>
          <w:sz w:val="28"/>
          <w:szCs w:val="28"/>
        </w:rPr>
      </w:pPr>
      <w:r w:rsidRPr="006A4ACA">
        <w:rPr>
          <w:rFonts w:ascii="Times New Roman" w:hAnsi="Times New Roman" w:cs="Times New Roman"/>
          <w:sz w:val="28"/>
          <w:szCs w:val="28"/>
        </w:rPr>
        <w:t xml:space="preserve"> 2.  </w:t>
      </w:r>
      <w:proofErr w:type="gramStart"/>
      <w:r w:rsidRPr="006A4ACA">
        <w:rPr>
          <w:rFonts w:ascii="Times New Roman" w:hAnsi="Times New Roman" w:cs="Times New Roman"/>
          <w:sz w:val="28"/>
          <w:szCs w:val="28"/>
        </w:rPr>
        <w:t>Период  испытания</w:t>
      </w:r>
      <w:proofErr w:type="gramEnd"/>
      <w:r w:rsidRPr="006A4ACA">
        <w:rPr>
          <w:rFonts w:ascii="Times New Roman" w:hAnsi="Times New Roman" w:cs="Times New Roman"/>
          <w:sz w:val="28"/>
          <w:szCs w:val="28"/>
        </w:rPr>
        <w:t xml:space="preserve">  -  с _______  по  ________ (включительно).</w:t>
      </w:r>
    </w:p>
    <w:p w:rsidR="006A4ACA" w:rsidRPr="006A4ACA" w:rsidRDefault="006A4ACA" w:rsidP="006A4ACA">
      <w:pPr>
        <w:pStyle w:val="ConsPlusNormal"/>
        <w:jc w:val="both"/>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849"/>
        <w:gridCol w:w="2743"/>
        <w:gridCol w:w="2698"/>
      </w:tblGrid>
      <w:tr w:rsidR="006A4ACA" w:rsidRPr="006A4ACA" w:rsidTr="00606E36">
        <w:tc>
          <w:tcPr>
            <w:tcW w:w="1757" w:type="dxa"/>
            <w:tcBorders>
              <w:left w:val="nil"/>
            </w:tcBorders>
          </w:tcPr>
          <w:p w:rsidR="006A4ACA" w:rsidRPr="006A4ACA" w:rsidRDefault="006A4ACA" w:rsidP="006A4ACA">
            <w:pPr>
              <w:pStyle w:val="ConsPlusNormal"/>
              <w:jc w:val="center"/>
              <w:rPr>
                <w:rFonts w:ascii="Times New Roman" w:hAnsi="Times New Roman" w:cs="Times New Roman"/>
                <w:sz w:val="28"/>
                <w:szCs w:val="28"/>
              </w:rPr>
            </w:pPr>
            <w:r w:rsidRPr="006A4ACA">
              <w:rPr>
                <w:rFonts w:ascii="Times New Roman" w:hAnsi="Times New Roman" w:cs="Times New Roman"/>
                <w:sz w:val="28"/>
                <w:szCs w:val="28"/>
              </w:rPr>
              <w:t>Дата (период) выполнения поручения</w:t>
            </w:r>
          </w:p>
        </w:tc>
        <w:tc>
          <w:tcPr>
            <w:tcW w:w="1849" w:type="dxa"/>
          </w:tcPr>
          <w:p w:rsidR="006A4ACA" w:rsidRPr="006A4ACA" w:rsidRDefault="006A4ACA" w:rsidP="006A4ACA">
            <w:pPr>
              <w:pStyle w:val="ConsPlusNormal"/>
              <w:jc w:val="center"/>
              <w:rPr>
                <w:rFonts w:ascii="Times New Roman" w:hAnsi="Times New Roman" w:cs="Times New Roman"/>
                <w:sz w:val="28"/>
                <w:szCs w:val="28"/>
              </w:rPr>
            </w:pPr>
            <w:r w:rsidRPr="006A4ACA">
              <w:rPr>
                <w:rFonts w:ascii="Times New Roman" w:hAnsi="Times New Roman" w:cs="Times New Roman"/>
                <w:sz w:val="28"/>
                <w:szCs w:val="28"/>
              </w:rPr>
              <w:t>Основные поручения</w:t>
            </w:r>
          </w:p>
        </w:tc>
        <w:tc>
          <w:tcPr>
            <w:tcW w:w="2743" w:type="dxa"/>
          </w:tcPr>
          <w:p w:rsidR="006A4ACA" w:rsidRPr="006A4ACA" w:rsidRDefault="006A4ACA" w:rsidP="006A4ACA">
            <w:pPr>
              <w:pStyle w:val="ConsPlusNormal"/>
              <w:jc w:val="center"/>
              <w:rPr>
                <w:rFonts w:ascii="Times New Roman" w:hAnsi="Times New Roman" w:cs="Times New Roman"/>
                <w:sz w:val="28"/>
                <w:szCs w:val="28"/>
              </w:rPr>
            </w:pPr>
            <w:r w:rsidRPr="006A4ACA">
              <w:rPr>
                <w:rFonts w:ascii="Times New Roman" w:hAnsi="Times New Roman" w:cs="Times New Roman"/>
                <w:sz w:val="28"/>
                <w:szCs w:val="28"/>
              </w:rPr>
              <w:t>Отметка о выполнении (выполнено, выполнено с замечаниями, не выполнено - указать нужное)</w:t>
            </w:r>
          </w:p>
        </w:tc>
        <w:tc>
          <w:tcPr>
            <w:tcW w:w="2698" w:type="dxa"/>
            <w:tcBorders>
              <w:right w:val="nil"/>
            </w:tcBorders>
          </w:tcPr>
          <w:p w:rsidR="006A4ACA" w:rsidRPr="006A4ACA" w:rsidRDefault="006A4ACA" w:rsidP="006A4ACA">
            <w:pPr>
              <w:pStyle w:val="ConsPlusNormal"/>
              <w:jc w:val="center"/>
              <w:rPr>
                <w:rFonts w:ascii="Times New Roman" w:hAnsi="Times New Roman" w:cs="Times New Roman"/>
                <w:sz w:val="28"/>
                <w:szCs w:val="28"/>
              </w:rPr>
            </w:pPr>
            <w:r w:rsidRPr="006A4ACA">
              <w:rPr>
                <w:rFonts w:ascii="Times New Roman" w:hAnsi="Times New Roman" w:cs="Times New Roman"/>
                <w:sz w:val="28"/>
                <w:szCs w:val="28"/>
              </w:rPr>
              <w:t>Комментарии (при наличии) непосредственного руководителя</w:t>
            </w: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1757" w:type="dxa"/>
            <w:tcBorders>
              <w:left w:val="nil"/>
            </w:tcBorders>
          </w:tcPr>
          <w:p w:rsidR="006A4ACA" w:rsidRPr="006A4ACA" w:rsidRDefault="006A4ACA" w:rsidP="006A4ACA">
            <w:pPr>
              <w:pStyle w:val="ConsPlusNormal"/>
              <w:rPr>
                <w:rFonts w:ascii="Times New Roman" w:hAnsi="Times New Roman" w:cs="Times New Roman"/>
                <w:sz w:val="28"/>
                <w:szCs w:val="28"/>
              </w:rPr>
            </w:pPr>
          </w:p>
        </w:tc>
        <w:tc>
          <w:tcPr>
            <w:tcW w:w="1849" w:type="dxa"/>
          </w:tcPr>
          <w:p w:rsidR="006A4ACA" w:rsidRPr="006A4ACA" w:rsidRDefault="006A4ACA" w:rsidP="006A4ACA">
            <w:pPr>
              <w:pStyle w:val="ConsPlusNormal"/>
              <w:rPr>
                <w:rFonts w:ascii="Times New Roman" w:hAnsi="Times New Roman" w:cs="Times New Roman"/>
                <w:sz w:val="28"/>
                <w:szCs w:val="28"/>
              </w:rPr>
            </w:pPr>
          </w:p>
        </w:tc>
        <w:tc>
          <w:tcPr>
            <w:tcW w:w="2743" w:type="dxa"/>
          </w:tcPr>
          <w:p w:rsidR="006A4ACA" w:rsidRPr="006A4ACA" w:rsidRDefault="006A4ACA" w:rsidP="006A4ACA">
            <w:pPr>
              <w:pStyle w:val="ConsPlusNormal"/>
              <w:rPr>
                <w:rFonts w:ascii="Times New Roman" w:hAnsi="Times New Roman" w:cs="Times New Roman"/>
                <w:sz w:val="28"/>
                <w:szCs w:val="28"/>
              </w:rPr>
            </w:pPr>
          </w:p>
        </w:tc>
        <w:tc>
          <w:tcPr>
            <w:tcW w:w="2698" w:type="dxa"/>
            <w:tcBorders>
              <w:right w:val="nil"/>
            </w:tcBorders>
          </w:tcPr>
          <w:p w:rsidR="006A4ACA" w:rsidRPr="006A4ACA" w:rsidRDefault="006A4ACA" w:rsidP="006A4ACA">
            <w:pPr>
              <w:pStyle w:val="ConsPlusNormal"/>
              <w:rPr>
                <w:rFonts w:ascii="Times New Roman" w:hAnsi="Times New Roman" w:cs="Times New Roman"/>
                <w:sz w:val="28"/>
                <w:szCs w:val="28"/>
              </w:rPr>
            </w:pPr>
          </w:p>
        </w:tc>
      </w:tr>
    </w:tbl>
    <w:p w:rsidR="006A4ACA" w:rsidRPr="006A4ACA" w:rsidRDefault="006A4ACA" w:rsidP="006A4ACA">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8"/>
        <w:gridCol w:w="340"/>
        <w:gridCol w:w="1474"/>
        <w:gridCol w:w="340"/>
        <w:gridCol w:w="1928"/>
        <w:gridCol w:w="340"/>
      </w:tblGrid>
      <w:tr w:rsidR="006A4ACA" w:rsidRPr="006A4ACA" w:rsidTr="00606E36">
        <w:tc>
          <w:tcPr>
            <w:tcW w:w="4608" w:type="dxa"/>
            <w:tcBorders>
              <w:top w:val="nil"/>
              <w:left w:val="nil"/>
              <w:bottom w:val="nil"/>
              <w:right w:val="nil"/>
            </w:tcBorders>
          </w:tcPr>
          <w:p w:rsidR="006A4ACA" w:rsidRPr="006A4ACA" w:rsidRDefault="006A4ACA" w:rsidP="006A4ACA">
            <w:pPr>
              <w:pStyle w:val="ConsPlusNormal"/>
              <w:jc w:val="center"/>
              <w:rPr>
                <w:rFonts w:ascii="Times New Roman" w:hAnsi="Times New Roman" w:cs="Times New Roman"/>
                <w:sz w:val="28"/>
                <w:szCs w:val="28"/>
              </w:rPr>
            </w:pPr>
            <w:r w:rsidRPr="006A4ACA">
              <w:rPr>
                <w:rFonts w:ascii="Times New Roman" w:hAnsi="Times New Roman" w:cs="Times New Roman"/>
                <w:sz w:val="28"/>
                <w:szCs w:val="28"/>
              </w:rPr>
              <w:t>Муниципальный служащий, в отношении которого установлено испытание</w:t>
            </w: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1474" w:type="dxa"/>
            <w:tcBorders>
              <w:top w:val="nil"/>
              <w:left w:val="nil"/>
              <w:bottom w:val="single" w:sz="4" w:space="0" w:color="auto"/>
              <w:right w:val="nil"/>
            </w:tcBorders>
          </w:tcPr>
          <w:p w:rsidR="006A4ACA" w:rsidRPr="006A4ACA" w:rsidRDefault="006A4ACA" w:rsidP="006A4ACA">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6A4ACA" w:rsidRPr="006A4ACA" w:rsidRDefault="006A4ACA" w:rsidP="006A4ACA">
            <w:pPr>
              <w:pStyle w:val="ConsPlusNormal"/>
              <w:jc w:val="right"/>
              <w:rPr>
                <w:rFonts w:ascii="Times New Roman" w:hAnsi="Times New Roman" w:cs="Times New Roman"/>
                <w:sz w:val="28"/>
                <w:szCs w:val="28"/>
              </w:rPr>
            </w:pPr>
            <w:r w:rsidRPr="006A4ACA">
              <w:rPr>
                <w:rFonts w:ascii="Times New Roman" w:hAnsi="Times New Roman" w:cs="Times New Roman"/>
                <w:sz w:val="28"/>
                <w:szCs w:val="28"/>
              </w:rPr>
              <w:t>(</w:t>
            </w:r>
          </w:p>
        </w:tc>
        <w:tc>
          <w:tcPr>
            <w:tcW w:w="1928" w:type="dxa"/>
            <w:tcBorders>
              <w:top w:val="nil"/>
              <w:left w:val="nil"/>
              <w:bottom w:val="single" w:sz="4" w:space="0" w:color="auto"/>
              <w:right w:val="nil"/>
            </w:tcBorders>
          </w:tcPr>
          <w:p w:rsidR="006A4ACA" w:rsidRPr="006A4ACA" w:rsidRDefault="006A4ACA" w:rsidP="006A4ACA">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6A4ACA" w:rsidRPr="006A4ACA" w:rsidRDefault="006A4ACA" w:rsidP="006A4ACA">
            <w:pPr>
              <w:pStyle w:val="ConsPlusNormal"/>
              <w:rPr>
                <w:rFonts w:ascii="Times New Roman" w:hAnsi="Times New Roman" w:cs="Times New Roman"/>
                <w:sz w:val="28"/>
                <w:szCs w:val="28"/>
              </w:rPr>
            </w:pPr>
            <w:r w:rsidRPr="006A4ACA">
              <w:rPr>
                <w:rFonts w:ascii="Times New Roman" w:hAnsi="Times New Roman" w:cs="Times New Roman"/>
                <w:sz w:val="28"/>
                <w:szCs w:val="28"/>
              </w:rPr>
              <w:t>)</w:t>
            </w:r>
          </w:p>
        </w:tc>
      </w:tr>
      <w:tr w:rsidR="006A4ACA" w:rsidRPr="006A4ACA" w:rsidTr="00606E36">
        <w:tc>
          <w:tcPr>
            <w:tcW w:w="4608"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1474" w:type="dxa"/>
            <w:tcBorders>
              <w:top w:val="single" w:sz="4" w:space="0" w:color="auto"/>
              <w:left w:val="nil"/>
              <w:bottom w:val="nil"/>
              <w:right w:val="nil"/>
            </w:tcBorders>
          </w:tcPr>
          <w:p w:rsidR="006A4ACA" w:rsidRPr="00436CC6" w:rsidRDefault="006A4ACA" w:rsidP="006A4ACA">
            <w:pPr>
              <w:pStyle w:val="ConsPlusNormal"/>
              <w:jc w:val="center"/>
              <w:rPr>
                <w:rFonts w:ascii="Times New Roman" w:hAnsi="Times New Roman" w:cs="Times New Roman"/>
                <w:sz w:val="18"/>
                <w:szCs w:val="18"/>
              </w:rPr>
            </w:pPr>
            <w:r w:rsidRPr="00436CC6">
              <w:rPr>
                <w:rFonts w:ascii="Times New Roman" w:hAnsi="Times New Roman" w:cs="Times New Roman"/>
                <w:sz w:val="18"/>
                <w:szCs w:val="18"/>
              </w:rPr>
              <w:t>(подпись)</w:t>
            </w: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928" w:type="dxa"/>
            <w:tcBorders>
              <w:top w:val="single" w:sz="4" w:space="0" w:color="auto"/>
              <w:left w:val="nil"/>
              <w:bottom w:val="nil"/>
              <w:right w:val="nil"/>
            </w:tcBorders>
          </w:tcPr>
          <w:p w:rsidR="006A4ACA" w:rsidRPr="00436CC6" w:rsidRDefault="006A4ACA" w:rsidP="006A4ACA">
            <w:pPr>
              <w:pStyle w:val="ConsPlusNormal"/>
              <w:jc w:val="center"/>
              <w:rPr>
                <w:rFonts w:ascii="Times New Roman" w:hAnsi="Times New Roman" w:cs="Times New Roman"/>
                <w:sz w:val="18"/>
                <w:szCs w:val="18"/>
              </w:rPr>
            </w:pPr>
            <w:r w:rsidRPr="00436CC6">
              <w:rPr>
                <w:rFonts w:ascii="Times New Roman" w:hAnsi="Times New Roman" w:cs="Times New Roman"/>
                <w:sz w:val="18"/>
                <w:szCs w:val="18"/>
              </w:rPr>
              <w:t>(расшифровка подписи)</w:t>
            </w: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9030" w:type="dxa"/>
            <w:gridSpan w:val="6"/>
            <w:tcBorders>
              <w:top w:val="nil"/>
              <w:left w:val="nil"/>
              <w:bottom w:val="nil"/>
              <w:right w:val="nil"/>
            </w:tcBorders>
          </w:tcPr>
          <w:p w:rsidR="006A4ACA" w:rsidRPr="006A4ACA" w:rsidRDefault="006A4ACA" w:rsidP="006A4ACA">
            <w:pPr>
              <w:pStyle w:val="ConsPlusNormal"/>
              <w:jc w:val="right"/>
              <w:rPr>
                <w:rFonts w:ascii="Times New Roman" w:hAnsi="Times New Roman" w:cs="Times New Roman"/>
                <w:sz w:val="28"/>
                <w:szCs w:val="28"/>
              </w:rPr>
            </w:pPr>
            <w:r w:rsidRPr="006A4ACA">
              <w:rPr>
                <w:rFonts w:ascii="Times New Roman" w:hAnsi="Times New Roman" w:cs="Times New Roman"/>
                <w:sz w:val="28"/>
                <w:szCs w:val="28"/>
              </w:rPr>
              <w:t>"__" ______________ 20__ г.</w:t>
            </w:r>
          </w:p>
        </w:tc>
      </w:tr>
    </w:tbl>
    <w:p w:rsidR="006A4ACA" w:rsidRPr="006A4ACA" w:rsidRDefault="006A4ACA" w:rsidP="006A4ACA">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8"/>
        <w:gridCol w:w="340"/>
        <w:gridCol w:w="1474"/>
        <w:gridCol w:w="340"/>
        <w:gridCol w:w="1928"/>
        <w:gridCol w:w="340"/>
      </w:tblGrid>
      <w:tr w:rsidR="006A4ACA" w:rsidRPr="006A4ACA" w:rsidTr="00606E36">
        <w:tc>
          <w:tcPr>
            <w:tcW w:w="4608" w:type="dxa"/>
            <w:tcBorders>
              <w:top w:val="nil"/>
              <w:left w:val="nil"/>
              <w:bottom w:val="nil"/>
              <w:right w:val="nil"/>
            </w:tcBorders>
          </w:tcPr>
          <w:p w:rsidR="006A4ACA" w:rsidRPr="006A4ACA" w:rsidRDefault="006A4ACA" w:rsidP="006A4ACA">
            <w:pPr>
              <w:pStyle w:val="ConsPlusNormal"/>
              <w:jc w:val="center"/>
              <w:rPr>
                <w:rFonts w:ascii="Times New Roman" w:hAnsi="Times New Roman" w:cs="Times New Roman"/>
                <w:sz w:val="28"/>
                <w:szCs w:val="28"/>
              </w:rPr>
            </w:pPr>
            <w:r w:rsidRPr="006A4ACA">
              <w:rPr>
                <w:rFonts w:ascii="Times New Roman" w:hAnsi="Times New Roman" w:cs="Times New Roman"/>
                <w:sz w:val="28"/>
                <w:szCs w:val="28"/>
              </w:rPr>
              <w:t>С таблицей ознакомлен:</w:t>
            </w: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1474"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1928"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4608" w:type="dxa"/>
            <w:tcBorders>
              <w:top w:val="nil"/>
              <w:left w:val="nil"/>
              <w:bottom w:val="single" w:sz="4" w:space="0" w:color="auto"/>
              <w:right w:val="nil"/>
            </w:tcBorders>
          </w:tcPr>
          <w:p w:rsidR="006A4ACA" w:rsidRPr="006A4ACA" w:rsidRDefault="006A4ACA" w:rsidP="006A4ACA">
            <w:pPr>
              <w:pStyle w:val="ConsPlusNormal"/>
              <w:rPr>
                <w:rFonts w:ascii="Times New Roman" w:hAnsi="Times New Roman" w:cs="Times New Roman"/>
                <w:sz w:val="28"/>
                <w:szCs w:val="2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1474"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1928"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4608" w:type="dxa"/>
            <w:tcBorders>
              <w:top w:val="single" w:sz="4" w:space="0" w:color="auto"/>
              <w:left w:val="nil"/>
              <w:bottom w:val="nil"/>
              <w:right w:val="nil"/>
            </w:tcBorders>
          </w:tcPr>
          <w:p w:rsidR="006A4ACA" w:rsidRPr="00436CC6" w:rsidRDefault="006A4ACA" w:rsidP="006A4ACA">
            <w:pPr>
              <w:pStyle w:val="ConsPlusNormal"/>
              <w:jc w:val="center"/>
              <w:rPr>
                <w:rFonts w:ascii="Times New Roman" w:hAnsi="Times New Roman" w:cs="Times New Roman"/>
                <w:sz w:val="18"/>
                <w:szCs w:val="18"/>
              </w:rPr>
            </w:pPr>
            <w:r w:rsidRPr="00436CC6">
              <w:rPr>
                <w:rFonts w:ascii="Times New Roman" w:hAnsi="Times New Roman" w:cs="Times New Roman"/>
                <w:sz w:val="18"/>
                <w:szCs w:val="18"/>
              </w:rPr>
              <w:t>(должность непосредственного</w:t>
            </w: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474"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928"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4608" w:type="dxa"/>
            <w:tcBorders>
              <w:top w:val="nil"/>
              <w:left w:val="nil"/>
              <w:bottom w:val="single" w:sz="4" w:space="0" w:color="auto"/>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474"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928"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4608" w:type="dxa"/>
            <w:tcBorders>
              <w:top w:val="single" w:sz="4" w:space="0" w:color="auto"/>
              <w:left w:val="nil"/>
              <w:bottom w:val="nil"/>
              <w:right w:val="nil"/>
            </w:tcBorders>
          </w:tcPr>
          <w:p w:rsidR="006A4ACA" w:rsidRPr="00436CC6" w:rsidRDefault="006A4ACA" w:rsidP="006A4ACA">
            <w:pPr>
              <w:pStyle w:val="ConsPlusNormal"/>
              <w:jc w:val="center"/>
              <w:rPr>
                <w:rFonts w:ascii="Times New Roman" w:hAnsi="Times New Roman" w:cs="Times New Roman"/>
                <w:sz w:val="18"/>
                <w:szCs w:val="18"/>
              </w:rPr>
            </w:pPr>
            <w:r w:rsidRPr="00436CC6">
              <w:rPr>
                <w:rFonts w:ascii="Times New Roman" w:hAnsi="Times New Roman" w:cs="Times New Roman"/>
                <w:sz w:val="18"/>
                <w:szCs w:val="18"/>
              </w:rPr>
              <w:t>руководителя муниципального</w:t>
            </w: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474"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928"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4608" w:type="dxa"/>
            <w:tcBorders>
              <w:top w:val="nil"/>
              <w:left w:val="nil"/>
              <w:bottom w:val="single" w:sz="4" w:space="0" w:color="auto"/>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474"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928"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4608" w:type="dxa"/>
            <w:tcBorders>
              <w:top w:val="single" w:sz="4" w:space="0" w:color="auto"/>
              <w:left w:val="nil"/>
              <w:bottom w:val="nil"/>
              <w:right w:val="nil"/>
            </w:tcBorders>
          </w:tcPr>
          <w:p w:rsidR="006A4ACA" w:rsidRPr="00436CC6" w:rsidRDefault="006A4ACA" w:rsidP="006A4ACA">
            <w:pPr>
              <w:pStyle w:val="ConsPlusNormal"/>
              <w:jc w:val="center"/>
              <w:rPr>
                <w:rFonts w:ascii="Times New Roman" w:hAnsi="Times New Roman" w:cs="Times New Roman"/>
                <w:sz w:val="18"/>
                <w:szCs w:val="18"/>
              </w:rPr>
            </w:pPr>
            <w:r w:rsidRPr="00436CC6">
              <w:rPr>
                <w:rFonts w:ascii="Times New Roman" w:hAnsi="Times New Roman" w:cs="Times New Roman"/>
                <w:sz w:val="18"/>
                <w:szCs w:val="18"/>
              </w:rPr>
              <w:t>служащего, в отношении которого</w:t>
            </w: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474"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928"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4608" w:type="dxa"/>
            <w:tcBorders>
              <w:top w:val="nil"/>
              <w:left w:val="nil"/>
              <w:bottom w:val="single" w:sz="4" w:space="0" w:color="auto"/>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474" w:type="dxa"/>
            <w:tcBorders>
              <w:top w:val="nil"/>
              <w:left w:val="nil"/>
              <w:bottom w:val="single" w:sz="4" w:space="0" w:color="auto"/>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436CC6" w:rsidRDefault="006A4ACA" w:rsidP="006A4ACA">
            <w:pPr>
              <w:pStyle w:val="ConsPlusNormal"/>
              <w:jc w:val="right"/>
              <w:rPr>
                <w:rFonts w:ascii="Times New Roman" w:hAnsi="Times New Roman" w:cs="Times New Roman"/>
                <w:sz w:val="18"/>
                <w:szCs w:val="18"/>
              </w:rPr>
            </w:pPr>
            <w:r w:rsidRPr="00436CC6">
              <w:rPr>
                <w:rFonts w:ascii="Times New Roman" w:hAnsi="Times New Roman" w:cs="Times New Roman"/>
                <w:sz w:val="18"/>
                <w:szCs w:val="18"/>
              </w:rPr>
              <w:t>(</w:t>
            </w:r>
          </w:p>
        </w:tc>
        <w:tc>
          <w:tcPr>
            <w:tcW w:w="1928" w:type="dxa"/>
            <w:tcBorders>
              <w:top w:val="nil"/>
              <w:left w:val="nil"/>
              <w:bottom w:val="single" w:sz="4" w:space="0" w:color="auto"/>
              <w:right w:val="nil"/>
            </w:tcBorders>
          </w:tcPr>
          <w:p w:rsidR="006A4ACA" w:rsidRPr="00436CC6" w:rsidRDefault="006A4ACA" w:rsidP="006A4ACA">
            <w:pPr>
              <w:pStyle w:val="ConsPlusNormal"/>
              <w:rPr>
                <w:rFonts w:ascii="Times New Roman" w:hAnsi="Times New Roman" w:cs="Times New Roman"/>
                <w:sz w:val="18"/>
                <w:szCs w:val="18"/>
              </w:rPr>
            </w:pP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r w:rsidRPr="006A4ACA">
              <w:rPr>
                <w:rFonts w:ascii="Times New Roman" w:hAnsi="Times New Roman" w:cs="Times New Roman"/>
                <w:sz w:val="28"/>
                <w:szCs w:val="28"/>
              </w:rPr>
              <w:t>)</w:t>
            </w:r>
          </w:p>
        </w:tc>
      </w:tr>
      <w:tr w:rsidR="006A4ACA" w:rsidRPr="006A4ACA" w:rsidTr="00606E36">
        <w:tc>
          <w:tcPr>
            <w:tcW w:w="4608" w:type="dxa"/>
            <w:tcBorders>
              <w:top w:val="single" w:sz="4" w:space="0" w:color="auto"/>
              <w:left w:val="nil"/>
              <w:bottom w:val="nil"/>
              <w:right w:val="nil"/>
            </w:tcBorders>
          </w:tcPr>
          <w:p w:rsidR="006A4ACA" w:rsidRPr="00436CC6" w:rsidRDefault="006A4ACA" w:rsidP="006A4ACA">
            <w:pPr>
              <w:pStyle w:val="ConsPlusNormal"/>
              <w:jc w:val="center"/>
              <w:rPr>
                <w:rFonts w:ascii="Times New Roman" w:hAnsi="Times New Roman" w:cs="Times New Roman"/>
                <w:sz w:val="18"/>
                <w:szCs w:val="18"/>
              </w:rPr>
            </w:pPr>
            <w:r w:rsidRPr="00436CC6">
              <w:rPr>
                <w:rFonts w:ascii="Times New Roman" w:hAnsi="Times New Roman" w:cs="Times New Roman"/>
                <w:sz w:val="18"/>
                <w:szCs w:val="18"/>
              </w:rPr>
              <w:t>установлено испытание)</w:t>
            </w: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474" w:type="dxa"/>
            <w:tcBorders>
              <w:top w:val="single" w:sz="4" w:space="0" w:color="auto"/>
              <w:left w:val="nil"/>
              <w:bottom w:val="nil"/>
              <w:right w:val="nil"/>
            </w:tcBorders>
          </w:tcPr>
          <w:p w:rsidR="006A4ACA" w:rsidRPr="00436CC6" w:rsidRDefault="006A4ACA" w:rsidP="006A4ACA">
            <w:pPr>
              <w:pStyle w:val="ConsPlusNormal"/>
              <w:jc w:val="center"/>
              <w:rPr>
                <w:rFonts w:ascii="Times New Roman" w:hAnsi="Times New Roman" w:cs="Times New Roman"/>
                <w:sz w:val="18"/>
                <w:szCs w:val="18"/>
              </w:rPr>
            </w:pPr>
            <w:r w:rsidRPr="00436CC6">
              <w:rPr>
                <w:rFonts w:ascii="Times New Roman" w:hAnsi="Times New Roman" w:cs="Times New Roman"/>
                <w:sz w:val="18"/>
                <w:szCs w:val="18"/>
              </w:rPr>
              <w:t>(подпись)</w:t>
            </w:r>
          </w:p>
        </w:tc>
        <w:tc>
          <w:tcPr>
            <w:tcW w:w="340" w:type="dxa"/>
            <w:tcBorders>
              <w:top w:val="nil"/>
              <w:left w:val="nil"/>
              <w:bottom w:val="nil"/>
              <w:right w:val="nil"/>
            </w:tcBorders>
          </w:tcPr>
          <w:p w:rsidR="006A4ACA" w:rsidRPr="00436CC6" w:rsidRDefault="006A4ACA" w:rsidP="006A4ACA">
            <w:pPr>
              <w:pStyle w:val="ConsPlusNormal"/>
              <w:rPr>
                <w:rFonts w:ascii="Times New Roman" w:hAnsi="Times New Roman" w:cs="Times New Roman"/>
                <w:sz w:val="18"/>
                <w:szCs w:val="18"/>
              </w:rPr>
            </w:pPr>
          </w:p>
        </w:tc>
        <w:tc>
          <w:tcPr>
            <w:tcW w:w="1928" w:type="dxa"/>
            <w:tcBorders>
              <w:top w:val="single" w:sz="4" w:space="0" w:color="auto"/>
              <w:left w:val="nil"/>
              <w:bottom w:val="nil"/>
              <w:right w:val="nil"/>
            </w:tcBorders>
          </w:tcPr>
          <w:p w:rsidR="006A4ACA" w:rsidRPr="00436CC6" w:rsidRDefault="006A4ACA" w:rsidP="006A4ACA">
            <w:pPr>
              <w:pStyle w:val="ConsPlusNormal"/>
              <w:jc w:val="center"/>
              <w:rPr>
                <w:rFonts w:ascii="Times New Roman" w:hAnsi="Times New Roman" w:cs="Times New Roman"/>
                <w:sz w:val="18"/>
                <w:szCs w:val="18"/>
              </w:rPr>
            </w:pPr>
            <w:r w:rsidRPr="00436CC6">
              <w:rPr>
                <w:rFonts w:ascii="Times New Roman" w:hAnsi="Times New Roman" w:cs="Times New Roman"/>
                <w:sz w:val="18"/>
                <w:szCs w:val="18"/>
              </w:rPr>
              <w:t>(расшифровка подписи)</w:t>
            </w:r>
          </w:p>
        </w:tc>
        <w:tc>
          <w:tcPr>
            <w:tcW w:w="340" w:type="dxa"/>
            <w:tcBorders>
              <w:top w:val="nil"/>
              <w:left w:val="nil"/>
              <w:bottom w:val="nil"/>
              <w:right w:val="nil"/>
            </w:tcBorders>
          </w:tcPr>
          <w:p w:rsidR="006A4ACA" w:rsidRPr="006A4ACA" w:rsidRDefault="006A4ACA" w:rsidP="006A4ACA">
            <w:pPr>
              <w:pStyle w:val="ConsPlusNormal"/>
              <w:rPr>
                <w:rFonts w:ascii="Times New Roman" w:hAnsi="Times New Roman" w:cs="Times New Roman"/>
                <w:sz w:val="28"/>
                <w:szCs w:val="28"/>
              </w:rPr>
            </w:pPr>
          </w:p>
        </w:tc>
      </w:tr>
      <w:tr w:rsidR="006A4ACA" w:rsidRPr="006A4ACA" w:rsidTr="00606E36">
        <w:tc>
          <w:tcPr>
            <w:tcW w:w="9030" w:type="dxa"/>
            <w:gridSpan w:val="6"/>
            <w:tcBorders>
              <w:top w:val="nil"/>
              <w:left w:val="nil"/>
              <w:bottom w:val="nil"/>
              <w:right w:val="nil"/>
            </w:tcBorders>
          </w:tcPr>
          <w:p w:rsidR="006A4ACA" w:rsidRPr="006A4ACA" w:rsidRDefault="006A4ACA" w:rsidP="006A4ACA">
            <w:pPr>
              <w:pStyle w:val="ConsPlusNormal"/>
              <w:jc w:val="right"/>
              <w:rPr>
                <w:rFonts w:ascii="Times New Roman" w:hAnsi="Times New Roman" w:cs="Times New Roman"/>
                <w:sz w:val="28"/>
                <w:szCs w:val="28"/>
              </w:rPr>
            </w:pPr>
            <w:r w:rsidRPr="006A4ACA">
              <w:rPr>
                <w:rFonts w:ascii="Times New Roman" w:hAnsi="Times New Roman" w:cs="Times New Roman"/>
                <w:sz w:val="28"/>
                <w:szCs w:val="28"/>
              </w:rPr>
              <w:t>"__" ______________ 20__ г.</w:t>
            </w:r>
          </w:p>
        </w:tc>
      </w:tr>
    </w:tbl>
    <w:p w:rsidR="006A4ACA" w:rsidRPr="006A4ACA" w:rsidRDefault="006A4ACA" w:rsidP="006A4ACA">
      <w:pPr>
        <w:pStyle w:val="ConsPlusNormal"/>
        <w:jc w:val="both"/>
        <w:rPr>
          <w:rFonts w:ascii="Times New Roman" w:hAnsi="Times New Roman" w:cs="Times New Roman"/>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both"/>
        <w:textAlignment w:val="baseline"/>
        <w:rPr>
          <w:color w:val="000000" w:themeColor="text1"/>
          <w:sz w:val="28"/>
          <w:szCs w:val="28"/>
        </w:rPr>
      </w:pPr>
    </w:p>
    <w:p w:rsidR="006A4ACA" w:rsidRPr="006A4ACA" w:rsidRDefault="006A4ACA" w:rsidP="006A4ACA">
      <w:pPr>
        <w:widowControl w:val="0"/>
        <w:jc w:val="both"/>
        <w:rPr>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AC0CC3" w:rsidRDefault="00AC0CC3"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AC0CC3" w:rsidRDefault="00AC0CC3"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AC0CC3" w:rsidRDefault="00AC0CC3"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r w:rsidRPr="006A4ACA">
        <w:rPr>
          <w:color w:val="000000" w:themeColor="text1"/>
          <w:sz w:val="28"/>
          <w:szCs w:val="28"/>
        </w:rPr>
        <w:lastRenderedPageBreak/>
        <w:t>Приложение № 3</w:t>
      </w:r>
    </w:p>
    <w:p w:rsidR="00AC0CC3" w:rsidRPr="00AC0CC3" w:rsidRDefault="00AC0CC3" w:rsidP="00AC0CC3">
      <w:pPr>
        <w:pStyle w:val="a5"/>
        <w:rPr>
          <w:sz w:val="28"/>
          <w:szCs w:val="28"/>
        </w:rPr>
      </w:pPr>
      <w:r>
        <w:rPr>
          <w:b/>
        </w:rPr>
        <w:tab/>
        <w:t xml:space="preserve">                                                                                                              </w:t>
      </w:r>
      <w:r w:rsidRPr="00AC0CC3">
        <w:rPr>
          <w:sz w:val="28"/>
          <w:szCs w:val="28"/>
        </w:rPr>
        <w:t>к порядку</w:t>
      </w:r>
    </w:p>
    <w:p w:rsidR="00AC0CC3" w:rsidRDefault="00AC0CC3" w:rsidP="00AC0CC3">
      <w:pPr>
        <w:pStyle w:val="a5"/>
        <w:rPr>
          <w:b/>
        </w:rPr>
      </w:pPr>
    </w:p>
    <w:p w:rsidR="006A4ACA" w:rsidRPr="006A4ACA" w:rsidRDefault="006A4ACA" w:rsidP="006A4ACA">
      <w:pPr>
        <w:jc w:val="center"/>
        <w:rPr>
          <w:b/>
          <w:spacing w:val="100"/>
          <w:sz w:val="28"/>
          <w:szCs w:val="28"/>
        </w:rPr>
      </w:pPr>
      <w:r w:rsidRPr="006A4ACA">
        <w:rPr>
          <w:b/>
          <w:spacing w:val="100"/>
          <w:sz w:val="28"/>
          <w:szCs w:val="28"/>
        </w:rPr>
        <w:t>ОТЗЫВ</w:t>
      </w:r>
    </w:p>
    <w:p w:rsidR="006A4ACA" w:rsidRPr="006A4ACA" w:rsidRDefault="006A4ACA" w:rsidP="006A4ACA">
      <w:pPr>
        <w:jc w:val="center"/>
        <w:rPr>
          <w:b/>
          <w:sz w:val="28"/>
          <w:szCs w:val="28"/>
        </w:rPr>
      </w:pPr>
      <w:r w:rsidRPr="006A4ACA">
        <w:rPr>
          <w:b/>
          <w:sz w:val="28"/>
          <w:szCs w:val="28"/>
        </w:rPr>
        <w:t>о результатах испытания муниципального служащего</w:t>
      </w:r>
    </w:p>
    <w:p w:rsidR="006A4ACA" w:rsidRPr="006A4ACA" w:rsidRDefault="006A4ACA" w:rsidP="006A4ACA">
      <w:pPr>
        <w:jc w:val="center"/>
        <w:rPr>
          <w:b/>
          <w:sz w:val="28"/>
          <w:szCs w:val="28"/>
        </w:rPr>
      </w:pPr>
    </w:p>
    <w:p w:rsidR="006A4ACA" w:rsidRPr="006A4ACA" w:rsidRDefault="006A4ACA" w:rsidP="006A4ACA">
      <w:pPr>
        <w:rPr>
          <w:sz w:val="28"/>
          <w:szCs w:val="28"/>
        </w:rPr>
      </w:pPr>
      <w:r w:rsidRPr="006A4ACA">
        <w:rPr>
          <w:sz w:val="28"/>
          <w:szCs w:val="28"/>
        </w:rPr>
        <w:t xml:space="preserve">1.  </w:t>
      </w:r>
    </w:p>
    <w:p w:rsidR="006A4ACA" w:rsidRPr="00436CC6" w:rsidRDefault="006A4ACA" w:rsidP="006A4ACA">
      <w:pPr>
        <w:pBdr>
          <w:top w:val="single" w:sz="4" w:space="1" w:color="auto"/>
        </w:pBdr>
        <w:jc w:val="center"/>
        <w:rPr>
          <w:sz w:val="18"/>
          <w:szCs w:val="18"/>
        </w:rPr>
      </w:pPr>
      <w:r w:rsidRPr="00436CC6">
        <w:rPr>
          <w:sz w:val="18"/>
          <w:szCs w:val="18"/>
        </w:rPr>
        <w:t>(фамилия, имя, отчество (при наличии) и замещаемая должность непосредственного руководителя</w:t>
      </w:r>
    </w:p>
    <w:p w:rsidR="006A4ACA" w:rsidRPr="00436CC6" w:rsidRDefault="006A4ACA" w:rsidP="006A4ACA">
      <w:pPr>
        <w:tabs>
          <w:tab w:val="right" w:pos="9925"/>
        </w:tabs>
        <w:rPr>
          <w:sz w:val="18"/>
          <w:szCs w:val="18"/>
        </w:rPr>
      </w:pPr>
      <w:r w:rsidRPr="00436CC6">
        <w:rPr>
          <w:sz w:val="18"/>
          <w:szCs w:val="18"/>
        </w:rPr>
        <w:tab/>
      </w:r>
    </w:p>
    <w:p w:rsidR="006A4ACA" w:rsidRPr="00436CC6" w:rsidRDefault="006A4ACA" w:rsidP="006A4ACA">
      <w:pPr>
        <w:pBdr>
          <w:top w:val="single" w:sz="4" w:space="1" w:color="auto"/>
        </w:pBdr>
        <w:jc w:val="center"/>
        <w:rPr>
          <w:sz w:val="18"/>
          <w:szCs w:val="18"/>
        </w:rPr>
      </w:pPr>
      <w:r w:rsidRPr="00436CC6">
        <w:rPr>
          <w:sz w:val="18"/>
          <w:szCs w:val="18"/>
        </w:rPr>
        <w:t>муниципального служащего, в отношении которого установлено испытание)</w:t>
      </w:r>
    </w:p>
    <w:p w:rsidR="006A4ACA" w:rsidRPr="00436CC6" w:rsidRDefault="006A4ACA" w:rsidP="006A4ACA">
      <w:pPr>
        <w:rPr>
          <w:sz w:val="28"/>
          <w:szCs w:val="28"/>
        </w:rPr>
      </w:pPr>
      <w:r w:rsidRPr="00436CC6">
        <w:rPr>
          <w:sz w:val="28"/>
          <w:szCs w:val="28"/>
        </w:rPr>
        <w:t xml:space="preserve">2.  </w:t>
      </w:r>
    </w:p>
    <w:p w:rsidR="006A4ACA" w:rsidRPr="00436CC6" w:rsidRDefault="006A4ACA" w:rsidP="006A4ACA">
      <w:pPr>
        <w:pBdr>
          <w:top w:val="single" w:sz="4" w:space="3" w:color="auto"/>
        </w:pBdr>
        <w:jc w:val="center"/>
        <w:rPr>
          <w:sz w:val="18"/>
          <w:szCs w:val="18"/>
        </w:rPr>
      </w:pPr>
      <w:r w:rsidRPr="00436CC6">
        <w:rPr>
          <w:sz w:val="18"/>
          <w:szCs w:val="18"/>
        </w:rPr>
        <w:t>(фамилия, имя, отчество (при наличии) и замещаемая должность муниципального</w:t>
      </w:r>
    </w:p>
    <w:p w:rsidR="006A4ACA" w:rsidRPr="00436CC6" w:rsidRDefault="006A4ACA" w:rsidP="006A4ACA">
      <w:pPr>
        <w:tabs>
          <w:tab w:val="right" w:pos="9925"/>
        </w:tabs>
        <w:rPr>
          <w:sz w:val="18"/>
          <w:szCs w:val="18"/>
        </w:rPr>
      </w:pPr>
      <w:r w:rsidRPr="00436CC6">
        <w:rPr>
          <w:sz w:val="18"/>
          <w:szCs w:val="18"/>
        </w:rPr>
        <w:tab/>
      </w:r>
    </w:p>
    <w:p w:rsidR="006A4ACA" w:rsidRPr="00436CC6" w:rsidRDefault="006A4ACA" w:rsidP="006A4ACA">
      <w:pPr>
        <w:pBdr>
          <w:top w:val="single" w:sz="4" w:space="1" w:color="auto"/>
        </w:pBdr>
        <w:jc w:val="center"/>
        <w:rPr>
          <w:sz w:val="18"/>
          <w:szCs w:val="18"/>
        </w:rPr>
      </w:pPr>
      <w:r w:rsidRPr="00436CC6">
        <w:rPr>
          <w:sz w:val="18"/>
          <w:szCs w:val="18"/>
        </w:rPr>
        <w:t>служащего, в отношении которого установлено испытание)</w:t>
      </w:r>
    </w:p>
    <w:tbl>
      <w:tblPr>
        <w:tblW w:w="9366" w:type="dxa"/>
        <w:tblInd w:w="28" w:type="dxa"/>
        <w:tblLayout w:type="fixed"/>
        <w:tblCellMar>
          <w:left w:w="28" w:type="dxa"/>
          <w:right w:w="28" w:type="dxa"/>
        </w:tblCellMar>
        <w:tblLook w:val="0000" w:firstRow="0" w:lastRow="0" w:firstColumn="0" w:lastColumn="0" w:noHBand="0" w:noVBand="0"/>
      </w:tblPr>
      <w:tblGrid>
        <w:gridCol w:w="2998"/>
        <w:gridCol w:w="1910"/>
        <w:gridCol w:w="372"/>
        <w:gridCol w:w="425"/>
        <w:gridCol w:w="663"/>
        <w:gridCol w:w="1910"/>
        <w:gridCol w:w="372"/>
        <w:gridCol w:w="398"/>
        <w:gridCol w:w="318"/>
      </w:tblGrid>
      <w:tr w:rsidR="006A4ACA" w:rsidRPr="006A4ACA" w:rsidTr="00606E36">
        <w:trPr>
          <w:trHeight w:val="346"/>
        </w:trPr>
        <w:tc>
          <w:tcPr>
            <w:tcW w:w="2998" w:type="dxa"/>
            <w:tcBorders>
              <w:top w:val="nil"/>
              <w:left w:val="nil"/>
              <w:right w:val="nil"/>
            </w:tcBorders>
            <w:vAlign w:val="bottom"/>
          </w:tcPr>
          <w:p w:rsidR="006A4ACA" w:rsidRPr="006A4ACA" w:rsidRDefault="006A4ACA" w:rsidP="006A4ACA">
            <w:pPr>
              <w:rPr>
                <w:sz w:val="28"/>
                <w:szCs w:val="28"/>
              </w:rPr>
            </w:pPr>
            <w:r w:rsidRPr="006A4ACA">
              <w:rPr>
                <w:sz w:val="28"/>
                <w:szCs w:val="28"/>
              </w:rPr>
              <w:t>3. Период испытания – с</w:t>
            </w:r>
          </w:p>
        </w:tc>
        <w:tc>
          <w:tcPr>
            <w:tcW w:w="1910" w:type="dxa"/>
            <w:tcBorders>
              <w:top w:val="nil"/>
              <w:left w:val="nil"/>
              <w:bottom w:val="single" w:sz="4" w:space="0" w:color="auto"/>
              <w:right w:val="nil"/>
            </w:tcBorders>
            <w:vAlign w:val="bottom"/>
          </w:tcPr>
          <w:p w:rsidR="006A4ACA" w:rsidRPr="006A4ACA" w:rsidRDefault="006A4ACA" w:rsidP="006A4ACA">
            <w:pPr>
              <w:jc w:val="center"/>
              <w:rPr>
                <w:sz w:val="28"/>
                <w:szCs w:val="28"/>
              </w:rPr>
            </w:pPr>
            <w:r w:rsidRPr="006A4ACA">
              <w:rPr>
                <w:sz w:val="28"/>
                <w:szCs w:val="28"/>
              </w:rPr>
              <w:t>_</w:t>
            </w:r>
          </w:p>
        </w:tc>
        <w:tc>
          <w:tcPr>
            <w:tcW w:w="372" w:type="dxa"/>
            <w:tcBorders>
              <w:top w:val="nil"/>
              <w:left w:val="nil"/>
              <w:right w:val="nil"/>
            </w:tcBorders>
            <w:vAlign w:val="bottom"/>
          </w:tcPr>
          <w:p w:rsidR="006A4ACA" w:rsidRPr="006A4ACA" w:rsidRDefault="006A4ACA" w:rsidP="006A4ACA">
            <w:pPr>
              <w:jc w:val="right"/>
              <w:rPr>
                <w:sz w:val="28"/>
                <w:szCs w:val="28"/>
              </w:rPr>
            </w:pPr>
            <w:r w:rsidRPr="006A4ACA">
              <w:rPr>
                <w:sz w:val="28"/>
                <w:szCs w:val="28"/>
              </w:rPr>
              <w:t>20</w:t>
            </w:r>
          </w:p>
        </w:tc>
        <w:tc>
          <w:tcPr>
            <w:tcW w:w="425" w:type="dxa"/>
            <w:tcBorders>
              <w:top w:val="nil"/>
              <w:left w:val="nil"/>
              <w:bottom w:val="single" w:sz="4" w:space="0" w:color="auto"/>
              <w:right w:val="nil"/>
            </w:tcBorders>
            <w:vAlign w:val="bottom"/>
          </w:tcPr>
          <w:p w:rsidR="006A4ACA" w:rsidRPr="006A4ACA" w:rsidRDefault="006A4ACA" w:rsidP="006A4ACA">
            <w:pPr>
              <w:rPr>
                <w:sz w:val="28"/>
                <w:szCs w:val="28"/>
              </w:rPr>
            </w:pPr>
          </w:p>
        </w:tc>
        <w:tc>
          <w:tcPr>
            <w:tcW w:w="663" w:type="dxa"/>
            <w:tcBorders>
              <w:top w:val="nil"/>
              <w:left w:val="nil"/>
              <w:right w:val="nil"/>
            </w:tcBorders>
            <w:vAlign w:val="bottom"/>
          </w:tcPr>
          <w:p w:rsidR="006A4ACA" w:rsidRPr="006A4ACA" w:rsidRDefault="006A4ACA" w:rsidP="006A4ACA">
            <w:pPr>
              <w:jc w:val="center"/>
              <w:rPr>
                <w:sz w:val="28"/>
                <w:szCs w:val="28"/>
              </w:rPr>
            </w:pPr>
            <w:r w:rsidRPr="006A4ACA">
              <w:rPr>
                <w:sz w:val="28"/>
                <w:szCs w:val="28"/>
              </w:rPr>
              <w:t>г. по</w:t>
            </w:r>
          </w:p>
        </w:tc>
        <w:tc>
          <w:tcPr>
            <w:tcW w:w="1910" w:type="dxa"/>
            <w:tcBorders>
              <w:top w:val="nil"/>
              <w:left w:val="nil"/>
              <w:bottom w:val="single" w:sz="4" w:space="0" w:color="auto"/>
              <w:right w:val="nil"/>
            </w:tcBorders>
            <w:vAlign w:val="bottom"/>
          </w:tcPr>
          <w:p w:rsidR="006A4ACA" w:rsidRPr="006A4ACA" w:rsidRDefault="006A4ACA" w:rsidP="006A4ACA">
            <w:pPr>
              <w:rPr>
                <w:sz w:val="28"/>
                <w:szCs w:val="28"/>
              </w:rPr>
            </w:pPr>
          </w:p>
        </w:tc>
        <w:tc>
          <w:tcPr>
            <w:tcW w:w="372" w:type="dxa"/>
            <w:tcBorders>
              <w:top w:val="nil"/>
              <w:left w:val="nil"/>
              <w:right w:val="nil"/>
            </w:tcBorders>
            <w:vAlign w:val="bottom"/>
          </w:tcPr>
          <w:p w:rsidR="006A4ACA" w:rsidRPr="006A4ACA" w:rsidRDefault="006A4ACA" w:rsidP="006A4ACA">
            <w:pPr>
              <w:rPr>
                <w:sz w:val="28"/>
                <w:szCs w:val="28"/>
              </w:rPr>
            </w:pPr>
            <w:r w:rsidRPr="006A4ACA">
              <w:rPr>
                <w:sz w:val="28"/>
                <w:szCs w:val="28"/>
              </w:rPr>
              <w:t>20</w:t>
            </w:r>
          </w:p>
        </w:tc>
        <w:tc>
          <w:tcPr>
            <w:tcW w:w="398" w:type="dxa"/>
            <w:tcBorders>
              <w:top w:val="nil"/>
              <w:left w:val="nil"/>
              <w:bottom w:val="single" w:sz="4" w:space="0" w:color="auto"/>
              <w:right w:val="nil"/>
            </w:tcBorders>
            <w:vAlign w:val="bottom"/>
          </w:tcPr>
          <w:p w:rsidR="006A4ACA" w:rsidRPr="006A4ACA" w:rsidRDefault="006A4ACA" w:rsidP="006A4ACA">
            <w:pPr>
              <w:rPr>
                <w:sz w:val="28"/>
                <w:szCs w:val="28"/>
              </w:rPr>
            </w:pPr>
          </w:p>
        </w:tc>
        <w:tc>
          <w:tcPr>
            <w:tcW w:w="318" w:type="dxa"/>
            <w:tcBorders>
              <w:top w:val="nil"/>
              <w:left w:val="nil"/>
              <w:right w:val="nil"/>
            </w:tcBorders>
            <w:vAlign w:val="bottom"/>
          </w:tcPr>
          <w:p w:rsidR="006A4ACA" w:rsidRPr="006A4ACA" w:rsidRDefault="006A4ACA" w:rsidP="006A4ACA">
            <w:pPr>
              <w:rPr>
                <w:sz w:val="28"/>
                <w:szCs w:val="28"/>
              </w:rPr>
            </w:pPr>
            <w:r w:rsidRPr="006A4ACA">
              <w:rPr>
                <w:sz w:val="28"/>
                <w:szCs w:val="28"/>
              </w:rPr>
              <w:t>г.</w:t>
            </w:r>
          </w:p>
        </w:tc>
      </w:tr>
    </w:tbl>
    <w:p w:rsidR="006A4ACA" w:rsidRPr="006A4ACA" w:rsidRDefault="006A4ACA" w:rsidP="006A4ACA">
      <w:pPr>
        <w:rPr>
          <w:sz w:val="28"/>
          <w:szCs w:val="28"/>
        </w:rPr>
      </w:pPr>
      <w:r w:rsidRPr="006A4ACA">
        <w:rPr>
          <w:sz w:val="28"/>
          <w:szCs w:val="28"/>
        </w:rPr>
        <w:t>(включительно).</w:t>
      </w:r>
    </w:p>
    <w:p w:rsidR="006A4ACA" w:rsidRPr="006A4ACA" w:rsidRDefault="006A4ACA" w:rsidP="006A4ACA">
      <w:pPr>
        <w:rPr>
          <w:sz w:val="28"/>
          <w:szCs w:val="28"/>
        </w:rPr>
      </w:pPr>
      <w:r w:rsidRPr="006A4ACA">
        <w:rPr>
          <w:sz w:val="28"/>
          <w:szCs w:val="28"/>
        </w:rPr>
        <w:t>4. Информация о результатах испытания:</w:t>
      </w:r>
    </w:p>
    <w:p w:rsidR="006A4ACA" w:rsidRPr="006A4ACA" w:rsidRDefault="006A4ACA" w:rsidP="006A4ACA">
      <w:pPr>
        <w:rPr>
          <w:sz w:val="28"/>
          <w:szCs w:val="28"/>
        </w:rPr>
      </w:pPr>
      <w:r w:rsidRPr="006A4ACA">
        <w:rPr>
          <w:sz w:val="28"/>
          <w:szCs w:val="28"/>
        </w:rPr>
        <w:t xml:space="preserve">а) оценка соответствия муниципального служащего замещаемой должности муниципальной службы:                               </w:t>
      </w:r>
      <w:r w:rsidRPr="006A4ACA">
        <w:rPr>
          <w:sz w:val="28"/>
          <w:szCs w:val="28"/>
        </w:rPr>
        <w:br/>
      </w:r>
    </w:p>
    <w:p w:rsidR="006A4ACA" w:rsidRPr="00436CC6" w:rsidRDefault="006A4ACA" w:rsidP="006A4ACA">
      <w:pPr>
        <w:pBdr>
          <w:top w:val="single" w:sz="4" w:space="1" w:color="auto"/>
        </w:pBdr>
        <w:jc w:val="center"/>
        <w:rPr>
          <w:sz w:val="18"/>
          <w:szCs w:val="18"/>
        </w:rPr>
      </w:pPr>
      <w:r w:rsidRPr="00436CC6">
        <w:rPr>
          <w:sz w:val="18"/>
          <w:szCs w:val="18"/>
        </w:rPr>
        <w:t xml:space="preserve">(муниципальный служащий соответствует замещаемой должности </w:t>
      </w:r>
      <w:proofErr w:type="gramStart"/>
      <w:r w:rsidRPr="00436CC6">
        <w:rPr>
          <w:sz w:val="18"/>
          <w:szCs w:val="18"/>
        </w:rPr>
        <w:t>муниципальной  службы</w:t>
      </w:r>
      <w:proofErr w:type="gramEnd"/>
      <w:r w:rsidRPr="00436CC6">
        <w:rPr>
          <w:sz w:val="18"/>
          <w:szCs w:val="18"/>
        </w:rPr>
        <w:t xml:space="preserve"> /</w:t>
      </w:r>
    </w:p>
    <w:p w:rsidR="006A4ACA" w:rsidRPr="00436CC6" w:rsidRDefault="006A4ACA" w:rsidP="006A4ACA">
      <w:pPr>
        <w:jc w:val="both"/>
        <w:rPr>
          <w:sz w:val="18"/>
          <w:szCs w:val="18"/>
        </w:rPr>
      </w:pPr>
    </w:p>
    <w:p w:rsidR="006A4ACA" w:rsidRPr="00436CC6" w:rsidRDefault="006A4ACA" w:rsidP="006A4ACA">
      <w:pPr>
        <w:pBdr>
          <w:top w:val="single" w:sz="4" w:space="1" w:color="auto"/>
        </w:pBdr>
        <w:jc w:val="center"/>
        <w:rPr>
          <w:sz w:val="18"/>
          <w:szCs w:val="18"/>
        </w:rPr>
      </w:pPr>
      <w:r w:rsidRPr="00436CC6">
        <w:rPr>
          <w:sz w:val="18"/>
          <w:szCs w:val="18"/>
        </w:rPr>
        <w:t>муниципальный служащий не соответствует замещаемой должности муниципальной службы – указать нужное)</w:t>
      </w:r>
    </w:p>
    <w:p w:rsidR="006A4ACA" w:rsidRPr="006A4ACA" w:rsidRDefault="006A4ACA" w:rsidP="006A4ACA">
      <w:pPr>
        <w:tabs>
          <w:tab w:val="right" w:pos="9925"/>
        </w:tabs>
        <w:jc w:val="both"/>
        <w:rPr>
          <w:sz w:val="28"/>
          <w:szCs w:val="28"/>
        </w:rPr>
      </w:pPr>
      <w:r w:rsidRPr="006A4ACA">
        <w:rPr>
          <w:sz w:val="28"/>
          <w:szCs w:val="28"/>
        </w:rPr>
        <w:tab/>
      </w:r>
    </w:p>
    <w:p w:rsidR="006A4ACA" w:rsidRDefault="006A4ACA" w:rsidP="006A4ACA">
      <w:pPr>
        <w:jc w:val="both"/>
        <w:rPr>
          <w:sz w:val="28"/>
          <w:szCs w:val="28"/>
        </w:rPr>
      </w:pPr>
      <w:r w:rsidRPr="006A4ACA">
        <w:rPr>
          <w:sz w:val="28"/>
          <w:szCs w:val="28"/>
        </w:rPr>
        <w:t xml:space="preserve">б) решение по результатам испытания: </w:t>
      </w:r>
    </w:p>
    <w:p w:rsidR="00436CC6" w:rsidRPr="006A4ACA" w:rsidRDefault="00436CC6" w:rsidP="006A4ACA">
      <w:pPr>
        <w:jc w:val="both"/>
        <w:rPr>
          <w:sz w:val="28"/>
          <w:szCs w:val="28"/>
        </w:rPr>
      </w:pPr>
    </w:p>
    <w:p w:rsidR="006A4ACA" w:rsidRPr="00436CC6" w:rsidRDefault="006A4ACA" w:rsidP="006A4ACA">
      <w:pPr>
        <w:pBdr>
          <w:top w:val="single" w:sz="4" w:space="1" w:color="auto"/>
        </w:pBdr>
        <w:jc w:val="center"/>
        <w:rPr>
          <w:sz w:val="18"/>
          <w:szCs w:val="18"/>
        </w:rPr>
      </w:pPr>
      <w:r w:rsidRPr="00436CC6">
        <w:rPr>
          <w:sz w:val="18"/>
          <w:szCs w:val="18"/>
        </w:rPr>
        <w:t xml:space="preserve">(муниципальный служащий признается выдержавшим испытание / </w:t>
      </w:r>
    </w:p>
    <w:p w:rsidR="006A4ACA" w:rsidRPr="00436CC6" w:rsidRDefault="006A4ACA" w:rsidP="006A4ACA">
      <w:pPr>
        <w:jc w:val="both"/>
        <w:rPr>
          <w:sz w:val="18"/>
          <w:szCs w:val="18"/>
        </w:rPr>
      </w:pPr>
    </w:p>
    <w:p w:rsidR="006A4ACA" w:rsidRPr="00436CC6" w:rsidRDefault="006A4ACA" w:rsidP="006A4ACA">
      <w:pPr>
        <w:pBdr>
          <w:top w:val="single" w:sz="4" w:space="1" w:color="auto"/>
        </w:pBdr>
        <w:jc w:val="center"/>
        <w:rPr>
          <w:sz w:val="18"/>
          <w:szCs w:val="18"/>
        </w:rPr>
      </w:pPr>
      <w:proofErr w:type="gramStart"/>
      <w:r w:rsidRPr="00436CC6">
        <w:rPr>
          <w:sz w:val="18"/>
          <w:szCs w:val="18"/>
        </w:rPr>
        <w:t>муниципальный  служащий</w:t>
      </w:r>
      <w:proofErr w:type="gramEnd"/>
      <w:r w:rsidRPr="00436CC6">
        <w:rPr>
          <w:sz w:val="18"/>
          <w:szCs w:val="18"/>
        </w:rPr>
        <w:t xml:space="preserve"> признается не выдержавшим испытание – указать нужно)</w:t>
      </w:r>
    </w:p>
    <w:p w:rsidR="006A4ACA" w:rsidRPr="006A4ACA" w:rsidRDefault="006A4ACA" w:rsidP="006A4ACA">
      <w:pPr>
        <w:tabs>
          <w:tab w:val="right" w:pos="9925"/>
        </w:tabs>
        <w:jc w:val="both"/>
        <w:rPr>
          <w:sz w:val="28"/>
          <w:szCs w:val="28"/>
        </w:rPr>
      </w:pPr>
      <w:r w:rsidRPr="006A4ACA">
        <w:rPr>
          <w:sz w:val="28"/>
          <w:szCs w:val="28"/>
        </w:rPr>
        <w:tab/>
      </w:r>
    </w:p>
    <w:p w:rsidR="006A4ACA" w:rsidRPr="006A4ACA" w:rsidRDefault="006A4ACA" w:rsidP="006A4ACA">
      <w:pPr>
        <w:jc w:val="both"/>
        <w:rPr>
          <w:sz w:val="28"/>
          <w:szCs w:val="28"/>
        </w:rPr>
      </w:pPr>
      <w:r w:rsidRPr="006A4ACA">
        <w:rPr>
          <w:sz w:val="28"/>
          <w:szCs w:val="28"/>
        </w:rPr>
        <w:t xml:space="preserve">5. Определение профессионального </w:t>
      </w:r>
      <w:proofErr w:type="gramStart"/>
      <w:r w:rsidRPr="006A4ACA">
        <w:rPr>
          <w:sz w:val="28"/>
          <w:szCs w:val="28"/>
        </w:rPr>
        <w:t>потенциала  муниципального</w:t>
      </w:r>
      <w:proofErr w:type="gramEnd"/>
      <w:r w:rsidRPr="006A4ACA">
        <w:rPr>
          <w:sz w:val="28"/>
          <w:szCs w:val="28"/>
        </w:rPr>
        <w:t xml:space="preserve"> служащего и рекомендации по его профессиональному развитию:</w:t>
      </w:r>
    </w:p>
    <w:p w:rsidR="006A4ACA" w:rsidRPr="006A4ACA" w:rsidRDefault="006A4ACA" w:rsidP="006A4ACA">
      <w:pPr>
        <w:rPr>
          <w:sz w:val="28"/>
          <w:szCs w:val="28"/>
        </w:rPr>
      </w:pPr>
    </w:p>
    <w:p w:rsidR="006A4ACA" w:rsidRPr="006A4ACA" w:rsidRDefault="006A4ACA" w:rsidP="006A4ACA">
      <w:pPr>
        <w:pBdr>
          <w:top w:val="single" w:sz="4" w:space="1" w:color="auto"/>
        </w:pBdr>
        <w:rPr>
          <w:sz w:val="28"/>
          <w:szCs w:val="28"/>
        </w:rPr>
      </w:pPr>
    </w:p>
    <w:p w:rsidR="006A4ACA" w:rsidRPr="006A4ACA" w:rsidRDefault="006A4ACA" w:rsidP="006A4ACA">
      <w:pPr>
        <w:tabs>
          <w:tab w:val="right" w:pos="9925"/>
        </w:tabs>
        <w:jc w:val="both"/>
        <w:rPr>
          <w:sz w:val="28"/>
          <w:szCs w:val="28"/>
        </w:rPr>
      </w:pPr>
      <w:r w:rsidRPr="006A4ACA">
        <w:rPr>
          <w:sz w:val="28"/>
          <w:szCs w:val="28"/>
        </w:rPr>
        <w:tab/>
      </w:r>
    </w:p>
    <w:p w:rsidR="006A4ACA" w:rsidRPr="006A4ACA" w:rsidRDefault="006A4ACA" w:rsidP="006A4ACA">
      <w:pPr>
        <w:pBdr>
          <w:top w:val="single" w:sz="4" w:space="1" w:color="auto"/>
        </w:pBdr>
        <w:rPr>
          <w:sz w:val="28"/>
          <w:szCs w:val="28"/>
        </w:rPr>
      </w:pPr>
    </w:p>
    <w:p w:rsidR="006A4ACA" w:rsidRPr="006A4ACA" w:rsidRDefault="006A4ACA" w:rsidP="006A4ACA">
      <w:pPr>
        <w:jc w:val="both"/>
        <w:rPr>
          <w:sz w:val="28"/>
          <w:szCs w:val="28"/>
        </w:rPr>
      </w:pPr>
      <w:r w:rsidRPr="006A4ACA">
        <w:rPr>
          <w:sz w:val="28"/>
          <w:szCs w:val="28"/>
        </w:rPr>
        <w:t>6. Причины, послужившие основанием для признания муниципального служащего не выдержавшим испытание:</w:t>
      </w:r>
    </w:p>
    <w:p w:rsidR="006A4ACA" w:rsidRPr="006A4ACA" w:rsidRDefault="006A4ACA" w:rsidP="006A4ACA">
      <w:pPr>
        <w:jc w:val="both"/>
        <w:rPr>
          <w:sz w:val="28"/>
          <w:szCs w:val="28"/>
        </w:rPr>
      </w:pPr>
    </w:p>
    <w:p w:rsidR="006A4ACA" w:rsidRDefault="006A4ACA" w:rsidP="006A4ACA">
      <w:pPr>
        <w:pBdr>
          <w:top w:val="single" w:sz="4" w:space="1" w:color="auto"/>
        </w:pBdr>
        <w:jc w:val="center"/>
        <w:rPr>
          <w:sz w:val="18"/>
          <w:szCs w:val="18"/>
        </w:rPr>
      </w:pPr>
      <w:r w:rsidRPr="00436CC6">
        <w:rPr>
          <w:sz w:val="18"/>
          <w:szCs w:val="18"/>
        </w:rPr>
        <w:t>(недостаточный профессиональный уровень, ненадлежащее исполнение муниципальным служащим</w:t>
      </w:r>
    </w:p>
    <w:p w:rsidR="00436CC6" w:rsidRPr="00436CC6" w:rsidRDefault="00436CC6" w:rsidP="006A4ACA">
      <w:pPr>
        <w:pBdr>
          <w:top w:val="single" w:sz="4" w:space="1" w:color="auto"/>
        </w:pBdr>
        <w:jc w:val="center"/>
        <w:rPr>
          <w:sz w:val="18"/>
          <w:szCs w:val="18"/>
        </w:rPr>
      </w:pPr>
    </w:p>
    <w:p w:rsidR="006A4ACA" w:rsidRPr="00436CC6" w:rsidRDefault="006A4ACA" w:rsidP="006A4ACA">
      <w:pPr>
        <w:jc w:val="both"/>
        <w:rPr>
          <w:sz w:val="18"/>
          <w:szCs w:val="18"/>
        </w:rPr>
      </w:pPr>
    </w:p>
    <w:p w:rsidR="006A4ACA" w:rsidRDefault="006A4ACA" w:rsidP="006A4ACA">
      <w:pPr>
        <w:pBdr>
          <w:top w:val="single" w:sz="4" w:space="1" w:color="auto"/>
        </w:pBdr>
        <w:jc w:val="center"/>
        <w:rPr>
          <w:sz w:val="18"/>
          <w:szCs w:val="18"/>
        </w:rPr>
      </w:pPr>
      <w:r w:rsidRPr="00436CC6">
        <w:rPr>
          <w:sz w:val="18"/>
          <w:szCs w:val="18"/>
        </w:rPr>
        <w:t>должностных обязанностей (нарушение установленных сроков, ненадлежащее качество исполнения,</w:t>
      </w:r>
    </w:p>
    <w:p w:rsidR="00436CC6" w:rsidRPr="00436CC6" w:rsidRDefault="00436CC6" w:rsidP="006A4ACA">
      <w:pPr>
        <w:pBdr>
          <w:top w:val="single" w:sz="4" w:space="1" w:color="auto"/>
        </w:pBdr>
        <w:jc w:val="center"/>
        <w:rPr>
          <w:sz w:val="18"/>
          <w:szCs w:val="18"/>
        </w:rPr>
      </w:pPr>
    </w:p>
    <w:p w:rsidR="006A4ACA" w:rsidRPr="00436CC6" w:rsidRDefault="006A4ACA" w:rsidP="006A4ACA">
      <w:pPr>
        <w:jc w:val="both"/>
        <w:rPr>
          <w:sz w:val="18"/>
          <w:szCs w:val="18"/>
        </w:rPr>
      </w:pPr>
    </w:p>
    <w:p w:rsidR="006A4ACA" w:rsidRPr="00436CC6" w:rsidRDefault="006A4ACA" w:rsidP="006A4ACA">
      <w:pPr>
        <w:pBdr>
          <w:top w:val="single" w:sz="4" w:space="1" w:color="auto"/>
        </w:pBdr>
        <w:jc w:val="center"/>
        <w:rPr>
          <w:sz w:val="18"/>
          <w:szCs w:val="18"/>
        </w:rPr>
      </w:pPr>
      <w:r w:rsidRPr="00436CC6">
        <w:rPr>
          <w:sz w:val="18"/>
          <w:szCs w:val="18"/>
        </w:rPr>
        <w:t>совершение действий, повлекших обоснование жалобы со стороны граждан и организаций) – указать нужное)</w:t>
      </w:r>
    </w:p>
    <w:p w:rsidR="006A4ACA" w:rsidRPr="006A4ACA" w:rsidRDefault="006A4ACA" w:rsidP="006A4ACA">
      <w:pPr>
        <w:pBdr>
          <w:top w:val="single" w:sz="4" w:space="1" w:color="auto"/>
        </w:pBdr>
        <w:jc w:val="center"/>
        <w:rPr>
          <w:sz w:val="28"/>
          <w:szCs w:val="28"/>
        </w:rPr>
      </w:pPr>
    </w:p>
    <w:p w:rsidR="006A4ACA" w:rsidRPr="006A4ACA" w:rsidRDefault="006A4ACA" w:rsidP="006A4ACA">
      <w:pPr>
        <w:tabs>
          <w:tab w:val="right" w:pos="9925"/>
        </w:tabs>
        <w:jc w:val="both"/>
        <w:rPr>
          <w:sz w:val="28"/>
          <w:szCs w:val="28"/>
        </w:rPr>
      </w:pPr>
      <w:r w:rsidRPr="006A4ACA">
        <w:rPr>
          <w:sz w:val="28"/>
          <w:szCs w:val="28"/>
        </w:rPr>
        <w:tab/>
      </w:r>
    </w:p>
    <w:p w:rsidR="006A4ACA" w:rsidRPr="006A4ACA" w:rsidRDefault="006A4ACA" w:rsidP="006A4ACA">
      <w:pPr>
        <w:jc w:val="both"/>
        <w:rPr>
          <w:sz w:val="28"/>
          <w:szCs w:val="28"/>
        </w:rPr>
      </w:pPr>
      <w:r w:rsidRPr="006A4ACA">
        <w:rPr>
          <w:sz w:val="28"/>
          <w:szCs w:val="28"/>
        </w:rPr>
        <w:t>7. Дополнительная информация о муниципальном служащем, в том числе замечания по подготовленным муниципальным служащим проектам документов (заполняется при необходимости):</w:t>
      </w:r>
    </w:p>
    <w:p w:rsidR="006A4ACA" w:rsidRPr="006A4ACA" w:rsidRDefault="006A4ACA" w:rsidP="006A4ACA">
      <w:pPr>
        <w:rPr>
          <w:sz w:val="28"/>
          <w:szCs w:val="28"/>
        </w:rPr>
      </w:pPr>
    </w:p>
    <w:p w:rsidR="006A4ACA" w:rsidRPr="006A4ACA" w:rsidRDefault="006A4ACA" w:rsidP="006A4ACA">
      <w:pPr>
        <w:pBdr>
          <w:top w:val="single" w:sz="4" w:space="1" w:color="auto"/>
        </w:pBdr>
        <w:rPr>
          <w:sz w:val="28"/>
          <w:szCs w:val="28"/>
        </w:rPr>
      </w:pPr>
    </w:p>
    <w:p w:rsidR="006A4ACA" w:rsidRPr="006A4ACA" w:rsidRDefault="006A4ACA" w:rsidP="006A4ACA">
      <w:pPr>
        <w:tabs>
          <w:tab w:val="right" w:pos="9925"/>
        </w:tabs>
        <w:rPr>
          <w:sz w:val="28"/>
          <w:szCs w:val="28"/>
        </w:rPr>
      </w:pPr>
      <w:r w:rsidRPr="006A4ACA">
        <w:rPr>
          <w:sz w:val="28"/>
          <w:szCs w:val="28"/>
        </w:rPr>
        <w:tab/>
      </w:r>
    </w:p>
    <w:p w:rsidR="006A4ACA" w:rsidRPr="006A4ACA" w:rsidRDefault="006A4ACA" w:rsidP="006A4ACA">
      <w:pPr>
        <w:pBdr>
          <w:top w:val="single" w:sz="4" w:space="1" w:color="auto"/>
          <w:bottom w:val="single" w:sz="12" w:space="1" w:color="auto"/>
        </w:pBdr>
        <w:jc w:val="center"/>
        <w:rPr>
          <w:sz w:val="28"/>
          <w:szCs w:val="28"/>
        </w:rPr>
      </w:pPr>
    </w:p>
    <w:p w:rsidR="006A4ACA" w:rsidRPr="006A4ACA" w:rsidRDefault="006A4ACA" w:rsidP="006A4ACA">
      <w:pPr>
        <w:rPr>
          <w:sz w:val="28"/>
          <w:szCs w:val="28"/>
        </w:rPr>
      </w:pPr>
    </w:p>
    <w:p w:rsidR="006A4ACA" w:rsidRPr="006A4ACA" w:rsidRDefault="006A4ACA" w:rsidP="006A4ACA">
      <w:pPr>
        <w:jc w:val="center"/>
        <w:rPr>
          <w:sz w:val="28"/>
          <w:szCs w:val="28"/>
        </w:rPr>
      </w:pPr>
    </w:p>
    <w:p w:rsidR="006A4ACA" w:rsidRPr="006A4ACA" w:rsidRDefault="006A4ACA" w:rsidP="006A4ACA">
      <w:pPr>
        <w:jc w:val="center"/>
        <w:rPr>
          <w:sz w:val="28"/>
          <w:szCs w:val="28"/>
        </w:rPr>
      </w:pPr>
    </w:p>
    <w:p w:rsidR="006A4ACA" w:rsidRPr="006A4ACA" w:rsidRDefault="006A4ACA" w:rsidP="006A4ACA">
      <w:pPr>
        <w:jc w:val="center"/>
        <w:rPr>
          <w:sz w:val="28"/>
          <w:szCs w:val="28"/>
        </w:rPr>
      </w:pPr>
    </w:p>
    <w:p w:rsidR="006A4ACA" w:rsidRPr="006A4ACA" w:rsidRDefault="006A4ACA" w:rsidP="006A4ACA">
      <w:pPr>
        <w:jc w:val="center"/>
        <w:rPr>
          <w:sz w:val="28"/>
          <w:szCs w:val="28"/>
        </w:rPr>
      </w:pPr>
    </w:p>
    <w:p w:rsidR="006A4ACA" w:rsidRPr="006A4ACA" w:rsidRDefault="006A4ACA" w:rsidP="006A4ACA">
      <w:pPr>
        <w:jc w:val="center"/>
        <w:rPr>
          <w:sz w:val="28"/>
          <w:szCs w:val="28"/>
        </w:rPr>
      </w:pPr>
    </w:p>
    <w:p w:rsidR="006A4ACA" w:rsidRDefault="006A4ACA" w:rsidP="006A4ACA">
      <w:pPr>
        <w:pBdr>
          <w:top w:val="single" w:sz="4" w:space="1" w:color="auto"/>
        </w:pBdr>
        <w:jc w:val="center"/>
        <w:rPr>
          <w:sz w:val="18"/>
          <w:szCs w:val="18"/>
        </w:rPr>
      </w:pPr>
      <w:r w:rsidRPr="006A4ACA">
        <w:rPr>
          <w:sz w:val="28"/>
          <w:szCs w:val="28"/>
        </w:rPr>
        <w:t xml:space="preserve"> (</w:t>
      </w:r>
      <w:r w:rsidRPr="00436CC6">
        <w:rPr>
          <w:sz w:val="18"/>
          <w:szCs w:val="18"/>
        </w:rPr>
        <w:t>должность непосредственного руководителя</w:t>
      </w:r>
    </w:p>
    <w:p w:rsidR="00436CC6" w:rsidRPr="00436CC6" w:rsidRDefault="00436CC6" w:rsidP="006A4ACA">
      <w:pPr>
        <w:pBdr>
          <w:top w:val="single" w:sz="4" w:space="1" w:color="auto"/>
        </w:pBdr>
        <w:jc w:val="center"/>
        <w:rPr>
          <w:sz w:val="18"/>
          <w:szCs w:val="18"/>
        </w:rPr>
      </w:pPr>
    </w:p>
    <w:p w:rsidR="006A4ACA" w:rsidRPr="00436CC6" w:rsidRDefault="006A4ACA" w:rsidP="006A4ACA">
      <w:pPr>
        <w:rPr>
          <w:sz w:val="18"/>
          <w:szCs w:val="18"/>
        </w:rPr>
      </w:pPr>
    </w:p>
    <w:p w:rsidR="006A4ACA" w:rsidRDefault="006A4ACA" w:rsidP="006A4ACA">
      <w:pPr>
        <w:pBdr>
          <w:top w:val="single" w:sz="4" w:space="1" w:color="auto"/>
        </w:pBdr>
        <w:jc w:val="center"/>
        <w:rPr>
          <w:sz w:val="18"/>
          <w:szCs w:val="18"/>
        </w:rPr>
      </w:pPr>
      <w:r w:rsidRPr="00436CC6">
        <w:rPr>
          <w:sz w:val="18"/>
          <w:szCs w:val="18"/>
        </w:rPr>
        <w:t>муниципального служащего, в отношении которого установлено испытание)</w:t>
      </w:r>
    </w:p>
    <w:p w:rsidR="00436CC6" w:rsidRPr="00436CC6" w:rsidRDefault="00436CC6" w:rsidP="006A4ACA">
      <w:pPr>
        <w:pBdr>
          <w:top w:val="single" w:sz="4" w:space="1" w:color="auto"/>
        </w:pBdr>
        <w:jc w:val="center"/>
        <w:rPr>
          <w:sz w:val="18"/>
          <w:szCs w:val="18"/>
        </w:rPr>
      </w:pPr>
    </w:p>
    <w:tbl>
      <w:tblPr>
        <w:tblW w:w="10028" w:type="dxa"/>
        <w:tblLayout w:type="fixed"/>
        <w:tblCellMar>
          <w:left w:w="28" w:type="dxa"/>
          <w:right w:w="28" w:type="dxa"/>
        </w:tblCellMar>
        <w:tblLook w:val="0000" w:firstRow="0" w:lastRow="0" w:firstColumn="0" w:lastColumn="0" w:noHBand="0" w:noVBand="0"/>
      </w:tblPr>
      <w:tblGrid>
        <w:gridCol w:w="3990"/>
        <w:gridCol w:w="397"/>
        <w:gridCol w:w="2211"/>
        <w:gridCol w:w="170"/>
        <w:gridCol w:w="2616"/>
        <w:gridCol w:w="644"/>
      </w:tblGrid>
      <w:tr w:rsidR="006A4ACA" w:rsidRPr="006A4ACA" w:rsidTr="00606E36">
        <w:trPr>
          <w:cantSplit/>
        </w:trPr>
        <w:tc>
          <w:tcPr>
            <w:tcW w:w="3990" w:type="dxa"/>
            <w:tcBorders>
              <w:bottom w:val="single" w:sz="4" w:space="0" w:color="auto"/>
            </w:tcBorders>
            <w:vAlign w:val="bottom"/>
          </w:tcPr>
          <w:p w:rsidR="006A4ACA" w:rsidRPr="006A4ACA" w:rsidRDefault="006A4ACA" w:rsidP="006A4ACA">
            <w:pPr>
              <w:rPr>
                <w:sz w:val="28"/>
                <w:szCs w:val="28"/>
              </w:rPr>
            </w:pPr>
          </w:p>
        </w:tc>
        <w:tc>
          <w:tcPr>
            <w:tcW w:w="397" w:type="dxa"/>
            <w:tcBorders>
              <w:left w:val="nil"/>
            </w:tcBorders>
            <w:vAlign w:val="bottom"/>
          </w:tcPr>
          <w:p w:rsidR="006A4ACA" w:rsidRPr="006A4ACA" w:rsidRDefault="006A4ACA" w:rsidP="006A4ACA">
            <w:pPr>
              <w:jc w:val="center"/>
              <w:rPr>
                <w:sz w:val="28"/>
                <w:szCs w:val="28"/>
              </w:rPr>
            </w:pPr>
          </w:p>
        </w:tc>
        <w:tc>
          <w:tcPr>
            <w:tcW w:w="2211" w:type="dxa"/>
            <w:tcBorders>
              <w:bottom w:val="single" w:sz="4" w:space="0" w:color="auto"/>
            </w:tcBorders>
            <w:vAlign w:val="bottom"/>
          </w:tcPr>
          <w:p w:rsidR="006A4ACA" w:rsidRPr="006A4ACA" w:rsidRDefault="006A4ACA" w:rsidP="006A4ACA">
            <w:pPr>
              <w:jc w:val="center"/>
              <w:rPr>
                <w:sz w:val="28"/>
                <w:szCs w:val="28"/>
              </w:rPr>
            </w:pPr>
          </w:p>
        </w:tc>
        <w:tc>
          <w:tcPr>
            <w:tcW w:w="170" w:type="dxa"/>
            <w:vAlign w:val="bottom"/>
          </w:tcPr>
          <w:p w:rsidR="006A4ACA" w:rsidRPr="006A4ACA" w:rsidRDefault="006A4ACA" w:rsidP="006A4ACA">
            <w:pPr>
              <w:jc w:val="right"/>
              <w:rPr>
                <w:sz w:val="28"/>
                <w:szCs w:val="28"/>
              </w:rPr>
            </w:pPr>
            <w:r w:rsidRPr="006A4ACA">
              <w:rPr>
                <w:sz w:val="28"/>
                <w:szCs w:val="28"/>
              </w:rPr>
              <w:t>(</w:t>
            </w:r>
          </w:p>
        </w:tc>
        <w:tc>
          <w:tcPr>
            <w:tcW w:w="2616" w:type="dxa"/>
            <w:tcBorders>
              <w:bottom w:val="single" w:sz="4" w:space="0" w:color="auto"/>
            </w:tcBorders>
            <w:vAlign w:val="bottom"/>
          </w:tcPr>
          <w:p w:rsidR="006A4ACA" w:rsidRPr="006A4ACA" w:rsidRDefault="006A4ACA" w:rsidP="006A4ACA">
            <w:pPr>
              <w:jc w:val="center"/>
              <w:rPr>
                <w:sz w:val="28"/>
                <w:szCs w:val="28"/>
              </w:rPr>
            </w:pPr>
          </w:p>
        </w:tc>
        <w:tc>
          <w:tcPr>
            <w:tcW w:w="644" w:type="dxa"/>
            <w:vAlign w:val="bottom"/>
          </w:tcPr>
          <w:p w:rsidR="006A4ACA" w:rsidRPr="006A4ACA" w:rsidRDefault="006A4ACA" w:rsidP="006A4ACA">
            <w:pPr>
              <w:rPr>
                <w:sz w:val="28"/>
                <w:szCs w:val="28"/>
              </w:rPr>
            </w:pPr>
            <w:r w:rsidRPr="006A4ACA">
              <w:rPr>
                <w:sz w:val="28"/>
                <w:szCs w:val="28"/>
              </w:rPr>
              <w:t>)</w:t>
            </w:r>
          </w:p>
        </w:tc>
      </w:tr>
      <w:tr w:rsidR="006A4ACA" w:rsidRPr="006A4ACA" w:rsidTr="00606E36">
        <w:trPr>
          <w:cantSplit/>
        </w:trPr>
        <w:tc>
          <w:tcPr>
            <w:tcW w:w="3990" w:type="dxa"/>
            <w:tcBorders>
              <w:top w:val="single" w:sz="4" w:space="0" w:color="auto"/>
            </w:tcBorders>
          </w:tcPr>
          <w:p w:rsidR="006A4ACA" w:rsidRPr="006A4ACA" w:rsidRDefault="006A4ACA" w:rsidP="006A4ACA">
            <w:pPr>
              <w:jc w:val="center"/>
              <w:rPr>
                <w:sz w:val="28"/>
                <w:szCs w:val="28"/>
              </w:rPr>
            </w:pPr>
          </w:p>
        </w:tc>
        <w:tc>
          <w:tcPr>
            <w:tcW w:w="397" w:type="dxa"/>
            <w:tcBorders>
              <w:left w:val="nil"/>
            </w:tcBorders>
          </w:tcPr>
          <w:p w:rsidR="006A4ACA" w:rsidRPr="006A4ACA" w:rsidRDefault="006A4ACA" w:rsidP="006A4ACA">
            <w:pPr>
              <w:jc w:val="center"/>
              <w:rPr>
                <w:sz w:val="28"/>
                <w:szCs w:val="28"/>
              </w:rPr>
            </w:pPr>
          </w:p>
        </w:tc>
        <w:tc>
          <w:tcPr>
            <w:tcW w:w="2211" w:type="dxa"/>
            <w:tcBorders>
              <w:top w:val="single" w:sz="4" w:space="0" w:color="auto"/>
            </w:tcBorders>
          </w:tcPr>
          <w:p w:rsidR="006A4ACA" w:rsidRPr="00436CC6" w:rsidRDefault="006A4ACA" w:rsidP="006A4ACA">
            <w:pPr>
              <w:jc w:val="center"/>
              <w:rPr>
                <w:sz w:val="18"/>
                <w:szCs w:val="18"/>
              </w:rPr>
            </w:pPr>
            <w:r w:rsidRPr="00436CC6">
              <w:rPr>
                <w:sz w:val="18"/>
                <w:szCs w:val="18"/>
              </w:rPr>
              <w:t>(подпись)</w:t>
            </w:r>
          </w:p>
        </w:tc>
        <w:tc>
          <w:tcPr>
            <w:tcW w:w="170" w:type="dxa"/>
          </w:tcPr>
          <w:p w:rsidR="006A4ACA" w:rsidRPr="00436CC6" w:rsidRDefault="006A4ACA" w:rsidP="006A4ACA">
            <w:pPr>
              <w:rPr>
                <w:sz w:val="18"/>
                <w:szCs w:val="18"/>
              </w:rPr>
            </w:pPr>
          </w:p>
        </w:tc>
        <w:tc>
          <w:tcPr>
            <w:tcW w:w="2616" w:type="dxa"/>
            <w:tcBorders>
              <w:top w:val="single" w:sz="4" w:space="0" w:color="auto"/>
            </w:tcBorders>
          </w:tcPr>
          <w:p w:rsidR="006A4ACA" w:rsidRPr="00436CC6" w:rsidRDefault="006A4ACA" w:rsidP="006A4ACA">
            <w:pPr>
              <w:jc w:val="center"/>
              <w:rPr>
                <w:sz w:val="18"/>
                <w:szCs w:val="18"/>
              </w:rPr>
            </w:pPr>
            <w:r w:rsidRPr="00436CC6">
              <w:rPr>
                <w:sz w:val="18"/>
                <w:szCs w:val="18"/>
              </w:rPr>
              <w:t>(расшифровка подписи)</w:t>
            </w:r>
          </w:p>
        </w:tc>
        <w:tc>
          <w:tcPr>
            <w:tcW w:w="644" w:type="dxa"/>
          </w:tcPr>
          <w:p w:rsidR="006A4ACA" w:rsidRPr="006A4ACA" w:rsidRDefault="006A4ACA" w:rsidP="006A4ACA">
            <w:pPr>
              <w:jc w:val="center"/>
              <w:rPr>
                <w:sz w:val="28"/>
                <w:szCs w:val="28"/>
              </w:rPr>
            </w:pPr>
          </w:p>
        </w:tc>
      </w:tr>
    </w:tbl>
    <w:p w:rsidR="006A4ACA" w:rsidRPr="006A4ACA" w:rsidRDefault="006A4ACA" w:rsidP="006A4ACA">
      <w:pPr>
        <w:rPr>
          <w:sz w:val="28"/>
          <w:szCs w:val="28"/>
        </w:rPr>
      </w:pPr>
    </w:p>
    <w:tbl>
      <w:tblPr>
        <w:tblW w:w="3192" w:type="dxa"/>
        <w:tblInd w:w="6177" w:type="dxa"/>
        <w:tblLayout w:type="fixed"/>
        <w:tblCellMar>
          <w:left w:w="28" w:type="dxa"/>
          <w:right w:w="28" w:type="dxa"/>
        </w:tblCellMar>
        <w:tblLook w:val="0000" w:firstRow="0" w:lastRow="0" w:firstColumn="0" w:lastColumn="0" w:noHBand="0" w:noVBand="0"/>
      </w:tblPr>
      <w:tblGrid>
        <w:gridCol w:w="183"/>
        <w:gridCol w:w="366"/>
        <w:gridCol w:w="235"/>
        <w:gridCol w:w="1360"/>
        <w:gridCol w:w="341"/>
        <w:gridCol w:w="341"/>
        <w:gridCol w:w="366"/>
      </w:tblGrid>
      <w:tr w:rsidR="006A4ACA" w:rsidRPr="006A4ACA" w:rsidTr="00606E36">
        <w:trPr>
          <w:trHeight w:val="348"/>
        </w:trPr>
        <w:tc>
          <w:tcPr>
            <w:tcW w:w="183" w:type="dxa"/>
            <w:tcBorders>
              <w:top w:val="nil"/>
              <w:left w:val="nil"/>
              <w:bottom w:val="nil"/>
              <w:right w:val="nil"/>
            </w:tcBorders>
            <w:vAlign w:val="bottom"/>
          </w:tcPr>
          <w:p w:rsidR="006A4ACA" w:rsidRPr="006A4ACA" w:rsidRDefault="006A4ACA" w:rsidP="006A4ACA">
            <w:pPr>
              <w:jc w:val="right"/>
              <w:rPr>
                <w:sz w:val="28"/>
                <w:szCs w:val="28"/>
              </w:rPr>
            </w:pPr>
            <w:r w:rsidRPr="006A4ACA">
              <w:rPr>
                <w:sz w:val="28"/>
                <w:szCs w:val="28"/>
              </w:rPr>
              <w:t>«</w:t>
            </w:r>
          </w:p>
        </w:tc>
        <w:tc>
          <w:tcPr>
            <w:tcW w:w="366" w:type="dxa"/>
            <w:tcBorders>
              <w:top w:val="nil"/>
              <w:left w:val="nil"/>
              <w:bottom w:val="single" w:sz="4" w:space="0" w:color="auto"/>
              <w:right w:val="nil"/>
            </w:tcBorders>
            <w:vAlign w:val="bottom"/>
          </w:tcPr>
          <w:p w:rsidR="006A4ACA" w:rsidRPr="006A4ACA" w:rsidRDefault="006A4ACA" w:rsidP="006A4ACA">
            <w:pPr>
              <w:jc w:val="center"/>
              <w:rPr>
                <w:sz w:val="28"/>
                <w:szCs w:val="28"/>
              </w:rPr>
            </w:pPr>
          </w:p>
        </w:tc>
        <w:tc>
          <w:tcPr>
            <w:tcW w:w="235" w:type="dxa"/>
            <w:tcBorders>
              <w:top w:val="nil"/>
              <w:left w:val="nil"/>
              <w:bottom w:val="nil"/>
              <w:right w:val="nil"/>
            </w:tcBorders>
            <w:vAlign w:val="bottom"/>
          </w:tcPr>
          <w:p w:rsidR="006A4ACA" w:rsidRPr="006A4ACA" w:rsidRDefault="006A4ACA" w:rsidP="006A4ACA">
            <w:pPr>
              <w:rPr>
                <w:sz w:val="28"/>
                <w:szCs w:val="28"/>
              </w:rPr>
            </w:pPr>
            <w:r w:rsidRPr="006A4ACA">
              <w:rPr>
                <w:sz w:val="28"/>
                <w:szCs w:val="28"/>
              </w:rPr>
              <w:t>»</w:t>
            </w:r>
          </w:p>
        </w:tc>
        <w:tc>
          <w:tcPr>
            <w:tcW w:w="1360" w:type="dxa"/>
            <w:tcBorders>
              <w:top w:val="nil"/>
              <w:left w:val="nil"/>
              <w:bottom w:val="single" w:sz="4" w:space="0" w:color="auto"/>
              <w:right w:val="nil"/>
            </w:tcBorders>
            <w:vAlign w:val="bottom"/>
          </w:tcPr>
          <w:p w:rsidR="006A4ACA" w:rsidRPr="006A4ACA" w:rsidRDefault="006A4ACA" w:rsidP="006A4ACA">
            <w:pPr>
              <w:jc w:val="center"/>
              <w:rPr>
                <w:sz w:val="28"/>
                <w:szCs w:val="28"/>
              </w:rPr>
            </w:pPr>
          </w:p>
        </w:tc>
        <w:tc>
          <w:tcPr>
            <w:tcW w:w="341" w:type="dxa"/>
            <w:tcBorders>
              <w:top w:val="nil"/>
              <w:left w:val="nil"/>
              <w:bottom w:val="nil"/>
              <w:right w:val="nil"/>
            </w:tcBorders>
            <w:vAlign w:val="bottom"/>
          </w:tcPr>
          <w:p w:rsidR="006A4ACA" w:rsidRPr="006A4ACA" w:rsidRDefault="006A4ACA" w:rsidP="006A4ACA">
            <w:pPr>
              <w:jc w:val="right"/>
              <w:rPr>
                <w:sz w:val="28"/>
                <w:szCs w:val="28"/>
              </w:rPr>
            </w:pPr>
            <w:r w:rsidRPr="006A4ACA">
              <w:rPr>
                <w:sz w:val="28"/>
                <w:szCs w:val="28"/>
              </w:rPr>
              <w:t>20</w:t>
            </w:r>
          </w:p>
        </w:tc>
        <w:tc>
          <w:tcPr>
            <w:tcW w:w="341" w:type="dxa"/>
            <w:tcBorders>
              <w:top w:val="nil"/>
              <w:left w:val="nil"/>
              <w:bottom w:val="single" w:sz="4" w:space="0" w:color="auto"/>
              <w:right w:val="nil"/>
            </w:tcBorders>
            <w:vAlign w:val="bottom"/>
          </w:tcPr>
          <w:p w:rsidR="006A4ACA" w:rsidRPr="006A4ACA" w:rsidRDefault="006A4ACA" w:rsidP="006A4ACA">
            <w:pPr>
              <w:rPr>
                <w:sz w:val="28"/>
                <w:szCs w:val="28"/>
              </w:rPr>
            </w:pPr>
          </w:p>
        </w:tc>
        <w:tc>
          <w:tcPr>
            <w:tcW w:w="366" w:type="dxa"/>
            <w:tcBorders>
              <w:top w:val="nil"/>
              <w:left w:val="nil"/>
              <w:bottom w:val="nil"/>
              <w:right w:val="nil"/>
            </w:tcBorders>
            <w:vAlign w:val="bottom"/>
          </w:tcPr>
          <w:p w:rsidR="006A4ACA" w:rsidRPr="006A4ACA" w:rsidRDefault="006A4ACA" w:rsidP="006A4ACA">
            <w:pPr>
              <w:rPr>
                <w:sz w:val="28"/>
                <w:szCs w:val="28"/>
              </w:rPr>
            </w:pPr>
            <w:r w:rsidRPr="006A4ACA">
              <w:rPr>
                <w:sz w:val="28"/>
                <w:szCs w:val="28"/>
              </w:rPr>
              <w:t>г.</w:t>
            </w:r>
          </w:p>
        </w:tc>
      </w:tr>
    </w:tbl>
    <w:p w:rsidR="006A4ACA" w:rsidRPr="006A4ACA" w:rsidRDefault="006A4ACA" w:rsidP="006A4ACA">
      <w:pPr>
        <w:jc w:val="center"/>
        <w:rPr>
          <w:sz w:val="28"/>
          <w:szCs w:val="28"/>
        </w:rPr>
      </w:pPr>
    </w:p>
    <w:p w:rsidR="006A4ACA" w:rsidRPr="006A4ACA" w:rsidRDefault="006A4ACA" w:rsidP="006A4ACA">
      <w:pPr>
        <w:jc w:val="center"/>
        <w:rPr>
          <w:sz w:val="28"/>
          <w:szCs w:val="28"/>
        </w:rPr>
      </w:pPr>
    </w:p>
    <w:p w:rsidR="006A4ACA" w:rsidRPr="006A4ACA" w:rsidRDefault="006A4ACA" w:rsidP="006A4ACA">
      <w:pPr>
        <w:jc w:val="center"/>
        <w:rPr>
          <w:sz w:val="28"/>
          <w:szCs w:val="28"/>
        </w:rPr>
      </w:pPr>
    </w:p>
    <w:p w:rsidR="006A4ACA" w:rsidRPr="006A4ACA" w:rsidRDefault="006A4ACA" w:rsidP="006A4ACA">
      <w:pPr>
        <w:jc w:val="center"/>
        <w:rPr>
          <w:sz w:val="28"/>
          <w:szCs w:val="28"/>
        </w:rPr>
      </w:pPr>
    </w:p>
    <w:p w:rsidR="006A4ACA" w:rsidRPr="006A4ACA" w:rsidRDefault="006A4ACA" w:rsidP="006A4ACA">
      <w:pPr>
        <w:jc w:val="center"/>
        <w:rPr>
          <w:sz w:val="28"/>
          <w:szCs w:val="28"/>
        </w:rPr>
      </w:pPr>
    </w:p>
    <w:p w:rsidR="006A4ACA" w:rsidRPr="006A4ACA" w:rsidRDefault="006A4ACA" w:rsidP="006A4ACA">
      <w:pPr>
        <w:jc w:val="center"/>
        <w:rPr>
          <w:sz w:val="28"/>
          <w:szCs w:val="28"/>
        </w:rPr>
      </w:pPr>
      <w:r w:rsidRPr="006A4ACA">
        <w:rPr>
          <w:sz w:val="28"/>
          <w:szCs w:val="28"/>
        </w:rPr>
        <w:t>С отзывом ознакомлен:</w:t>
      </w:r>
    </w:p>
    <w:p w:rsidR="006A4ACA" w:rsidRPr="006A4ACA" w:rsidRDefault="006A4ACA" w:rsidP="006A4ACA">
      <w:pPr>
        <w:rPr>
          <w:sz w:val="28"/>
          <w:szCs w:val="28"/>
        </w:rPr>
      </w:pPr>
    </w:p>
    <w:p w:rsidR="006A4ACA" w:rsidRDefault="006A4ACA" w:rsidP="006A4ACA">
      <w:pPr>
        <w:pBdr>
          <w:top w:val="single" w:sz="4" w:space="1" w:color="auto"/>
        </w:pBdr>
        <w:jc w:val="center"/>
        <w:rPr>
          <w:sz w:val="18"/>
          <w:szCs w:val="18"/>
        </w:rPr>
      </w:pPr>
      <w:r w:rsidRPr="00436CC6">
        <w:rPr>
          <w:sz w:val="18"/>
          <w:szCs w:val="18"/>
        </w:rPr>
        <w:t>(должность муниципального служащего, в отношении которого установлено испытание)</w:t>
      </w:r>
    </w:p>
    <w:p w:rsidR="00436CC6" w:rsidRPr="00436CC6" w:rsidRDefault="00436CC6" w:rsidP="006A4ACA">
      <w:pPr>
        <w:pBdr>
          <w:top w:val="single" w:sz="4" w:space="1" w:color="auto"/>
        </w:pBdr>
        <w:jc w:val="center"/>
        <w:rPr>
          <w:sz w:val="18"/>
          <w:szCs w:val="18"/>
        </w:rPr>
      </w:pPr>
    </w:p>
    <w:tbl>
      <w:tblPr>
        <w:tblW w:w="10028" w:type="dxa"/>
        <w:tblLayout w:type="fixed"/>
        <w:tblCellMar>
          <w:left w:w="28" w:type="dxa"/>
          <w:right w:w="28" w:type="dxa"/>
        </w:tblCellMar>
        <w:tblLook w:val="0000" w:firstRow="0" w:lastRow="0" w:firstColumn="0" w:lastColumn="0" w:noHBand="0" w:noVBand="0"/>
      </w:tblPr>
      <w:tblGrid>
        <w:gridCol w:w="3997"/>
        <w:gridCol w:w="390"/>
        <w:gridCol w:w="2211"/>
        <w:gridCol w:w="170"/>
        <w:gridCol w:w="2616"/>
        <w:gridCol w:w="644"/>
      </w:tblGrid>
      <w:tr w:rsidR="006A4ACA" w:rsidRPr="00436CC6" w:rsidTr="00606E36">
        <w:trPr>
          <w:cantSplit/>
        </w:trPr>
        <w:tc>
          <w:tcPr>
            <w:tcW w:w="3997" w:type="dxa"/>
            <w:tcBorders>
              <w:bottom w:val="single" w:sz="4" w:space="0" w:color="auto"/>
            </w:tcBorders>
            <w:vAlign w:val="bottom"/>
          </w:tcPr>
          <w:p w:rsidR="006A4ACA" w:rsidRPr="00436CC6" w:rsidRDefault="006A4ACA" w:rsidP="006A4ACA">
            <w:pPr>
              <w:jc w:val="center"/>
              <w:rPr>
                <w:sz w:val="18"/>
                <w:szCs w:val="18"/>
              </w:rPr>
            </w:pPr>
          </w:p>
        </w:tc>
        <w:tc>
          <w:tcPr>
            <w:tcW w:w="390" w:type="dxa"/>
            <w:tcBorders>
              <w:left w:val="nil"/>
            </w:tcBorders>
            <w:vAlign w:val="bottom"/>
          </w:tcPr>
          <w:p w:rsidR="006A4ACA" w:rsidRPr="00436CC6" w:rsidRDefault="006A4ACA" w:rsidP="006A4ACA">
            <w:pPr>
              <w:jc w:val="center"/>
              <w:rPr>
                <w:sz w:val="18"/>
                <w:szCs w:val="18"/>
              </w:rPr>
            </w:pPr>
          </w:p>
        </w:tc>
        <w:tc>
          <w:tcPr>
            <w:tcW w:w="2211" w:type="dxa"/>
            <w:tcBorders>
              <w:bottom w:val="single" w:sz="4" w:space="0" w:color="auto"/>
            </w:tcBorders>
            <w:vAlign w:val="bottom"/>
          </w:tcPr>
          <w:p w:rsidR="006A4ACA" w:rsidRPr="00436CC6" w:rsidRDefault="006A4ACA" w:rsidP="006A4ACA">
            <w:pPr>
              <w:jc w:val="center"/>
              <w:rPr>
                <w:sz w:val="18"/>
                <w:szCs w:val="18"/>
              </w:rPr>
            </w:pPr>
          </w:p>
        </w:tc>
        <w:tc>
          <w:tcPr>
            <w:tcW w:w="170" w:type="dxa"/>
            <w:vAlign w:val="bottom"/>
          </w:tcPr>
          <w:p w:rsidR="006A4ACA" w:rsidRPr="00436CC6" w:rsidRDefault="006A4ACA" w:rsidP="006A4ACA">
            <w:pPr>
              <w:jc w:val="right"/>
              <w:rPr>
                <w:sz w:val="18"/>
                <w:szCs w:val="18"/>
              </w:rPr>
            </w:pPr>
            <w:r w:rsidRPr="00436CC6">
              <w:rPr>
                <w:sz w:val="18"/>
                <w:szCs w:val="18"/>
              </w:rPr>
              <w:t>(</w:t>
            </w:r>
          </w:p>
        </w:tc>
        <w:tc>
          <w:tcPr>
            <w:tcW w:w="2616" w:type="dxa"/>
            <w:tcBorders>
              <w:bottom w:val="single" w:sz="4" w:space="0" w:color="auto"/>
            </w:tcBorders>
            <w:vAlign w:val="bottom"/>
          </w:tcPr>
          <w:p w:rsidR="006A4ACA" w:rsidRPr="00436CC6" w:rsidRDefault="006A4ACA" w:rsidP="006A4ACA">
            <w:pPr>
              <w:jc w:val="center"/>
              <w:rPr>
                <w:sz w:val="18"/>
                <w:szCs w:val="18"/>
              </w:rPr>
            </w:pPr>
          </w:p>
        </w:tc>
        <w:tc>
          <w:tcPr>
            <w:tcW w:w="644" w:type="dxa"/>
            <w:vAlign w:val="bottom"/>
          </w:tcPr>
          <w:p w:rsidR="006A4ACA" w:rsidRPr="00436CC6" w:rsidRDefault="006A4ACA" w:rsidP="006A4ACA">
            <w:pPr>
              <w:rPr>
                <w:sz w:val="18"/>
                <w:szCs w:val="18"/>
              </w:rPr>
            </w:pPr>
            <w:r w:rsidRPr="00436CC6">
              <w:rPr>
                <w:sz w:val="18"/>
                <w:szCs w:val="18"/>
              </w:rPr>
              <w:t>)</w:t>
            </w:r>
          </w:p>
        </w:tc>
      </w:tr>
      <w:tr w:rsidR="006A4ACA" w:rsidRPr="00436CC6" w:rsidTr="00606E36">
        <w:trPr>
          <w:cantSplit/>
        </w:trPr>
        <w:tc>
          <w:tcPr>
            <w:tcW w:w="3997" w:type="dxa"/>
            <w:tcBorders>
              <w:top w:val="single" w:sz="4" w:space="0" w:color="auto"/>
            </w:tcBorders>
          </w:tcPr>
          <w:p w:rsidR="006A4ACA" w:rsidRPr="00436CC6" w:rsidRDefault="006A4ACA" w:rsidP="006A4ACA">
            <w:pPr>
              <w:jc w:val="center"/>
              <w:rPr>
                <w:sz w:val="18"/>
                <w:szCs w:val="18"/>
              </w:rPr>
            </w:pPr>
            <w:r w:rsidRPr="00436CC6">
              <w:rPr>
                <w:sz w:val="18"/>
                <w:szCs w:val="18"/>
              </w:rPr>
              <w:t>(фамилия, имя отчество (при наличии)</w:t>
            </w:r>
          </w:p>
        </w:tc>
        <w:tc>
          <w:tcPr>
            <w:tcW w:w="390" w:type="dxa"/>
            <w:tcBorders>
              <w:left w:val="nil"/>
            </w:tcBorders>
          </w:tcPr>
          <w:p w:rsidR="006A4ACA" w:rsidRPr="00436CC6" w:rsidRDefault="006A4ACA" w:rsidP="006A4ACA">
            <w:pPr>
              <w:jc w:val="center"/>
              <w:rPr>
                <w:sz w:val="18"/>
                <w:szCs w:val="18"/>
              </w:rPr>
            </w:pPr>
          </w:p>
        </w:tc>
        <w:tc>
          <w:tcPr>
            <w:tcW w:w="2211" w:type="dxa"/>
            <w:tcBorders>
              <w:top w:val="single" w:sz="4" w:space="0" w:color="auto"/>
            </w:tcBorders>
          </w:tcPr>
          <w:p w:rsidR="006A4ACA" w:rsidRPr="00436CC6" w:rsidRDefault="006A4ACA" w:rsidP="006A4ACA">
            <w:pPr>
              <w:jc w:val="center"/>
              <w:rPr>
                <w:sz w:val="18"/>
                <w:szCs w:val="18"/>
              </w:rPr>
            </w:pPr>
            <w:r w:rsidRPr="00436CC6">
              <w:rPr>
                <w:sz w:val="18"/>
                <w:szCs w:val="18"/>
              </w:rPr>
              <w:t>(подпись)</w:t>
            </w:r>
          </w:p>
        </w:tc>
        <w:tc>
          <w:tcPr>
            <w:tcW w:w="170" w:type="dxa"/>
          </w:tcPr>
          <w:p w:rsidR="006A4ACA" w:rsidRPr="00436CC6" w:rsidRDefault="006A4ACA" w:rsidP="006A4ACA">
            <w:pPr>
              <w:rPr>
                <w:sz w:val="18"/>
                <w:szCs w:val="18"/>
              </w:rPr>
            </w:pPr>
          </w:p>
        </w:tc>
        <w:tc>
          <w:tcPr>
            <w:tcW w:w="2616" w:type="dxa"/>
            <w:tcBorders>
              <w:top w:val="single" w:sz="4" w:space="0" w:color="auto"/>
            </w:tcBorders>
          </w:tcPr>
          <w:p w:rsidR="006A4ACA" w:rsidRPr="00436CC6" w:rsidRDefault="006A4ACA" w:rsidP="006A4ACA">
            <w:pPr>
              <w:jc w:val="center"/>
              <w:rPr>
                <w:sz w:val="18"/>
                <w:szCs w:val="18"/>
              </w:rPr>
            </w:pPr>
            <w:r w:rsidRPr="00436CC6">
              <w:rPr>
                <w:sz w:val="18"/>
                <w:szCs w:val="18"/>
              </w:rPr>
              <w:t>(расшифровка подписи)</w:t>
            </w:r>
          </w:p>
        </w:tc>
        <w:tc>
          <w:tcPr>
            <w:tcW w:w="644" w:type="dxa"/>
          </w:tcPr>
          <w:p w:rsidR="006A4ACA" w:rsidRPr="00436CC6" w:rsidRDefault="006A4ACA" w:rsidP="006A4ACA">
            <w:pPr>
              <w:jc w:val="center"/>
              <w:rPr>
                <w:sz w:val="18"/>
                <w:szCs w:val="18"/>
              </w:rPr>
            </w:pPr>
          </w:p>
        </w:tc>
      </w:tr>
    </w:tbl>
    <w:p w:rsidR="006A4ACA" w:rsidRPr="006A4ACA" w:rsidRDefault="006A4ACA" w:rsidP="006A4ACA">
      <w:pPr>
        <w:rPr>
          <w:sz w:val="28"/>
          <w:szCs w:val="28"/>
        </w:rPr>
      </w:pPr>
    </w:p>
    <w:tbl>
      <w:tblPr>
        <w:tblW w:w="3459" w:type="dxa"/>
        <w:tblInd w:w="5911"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97"/>
      </w:tblGrid>
      <w:tr w:rsidR="006A4ACA" w:rsidRPr="006A4ACA" w:rsidTr="00606E36">
        <w:tc>
          <w:tcPr>
            <w:tcW w:w="198" w:type="dxa"/>
            <w:tcBorders>
              <w:top w:val="nil"/>
              <w:left w:val="nil"/>
              <w:bottom w:val="nil"/>
              <w:right w:val="nil"/>
            </w:tcBorders>
            <w:vAlign w:val="bottom"/>
          </w:tcPr>
          <w:p w:rsidR="006A4ACA" w:rsidRPr="006A4ACA" w:rsidRDefault="006A4ACA" w:rsidP="006A4ACA">
            <w:pPr>
              <w:jc w:val="right"/>
              <w:rPr>
                <w:sz w:val="28"/>
                <w:szCs w:val="28"/>
              </w:rPr>
            </w:pPr>
            <w:r w:rsidRPr="006A4ACA">
              <w:rPr>
                <w:sz w:val="28"/>
                <w:szCs w:val="28"/>
              </w:rPr>
              <w:t>«</w:t>
            </w:r>
          </w:p>
        </w:tc>
        <w:tc>
          <w:tcPr>
            <w:tcW w:w="397" w:type="dxa"/>
            <w:tcBorders>
              <w:top w:val="nil"/>
              <w:left w:val="nil"/>
              <w:bottom w:val="single" w:sz="4" w:space="0" w:color="auto"/>
              <w:right w:val="nil"/>
            </w:tcBorders>
            <w:vAlign w:val="bottom"/>
          </w:tcPr>
          <w:p w:rsidR="006A4ACA" w:rsidRPr="006A4ACA" w:rsidRDefault="006A4ACA" w:rsidP="006A4ACA">
            <w:pPr>
              <w:jc w:val="center"/>
              <w:rPr>
                <w:sz w:val="28"/>
                <w:szCs w:val="28"/>
              </w:rPr>
            </w:pPr>
          </w:p>
        </w:tc>
        <w:tc>
          <w:tcPr>
            <w:tcW w:w="255" w:type="dxa"/>
            <w:tcBorders>
              <w:top w:val="nil"/>
              <w:left w:val="nil"/>
              <w:bottom w:val="nil"/>
              <w:right w:val="nil"/>
            </w:tcBorders>
            <w:vAlign w:val="bottom"/>
          </w:tcPr>
          <w:p w:rsidR="006A4ACA" w:rsidRPr="006A4ACA" w:rsidRDefault="006A4ACA" w:rsidP="006A4ACA">
            <w:pPr>
              <w:rPr>
                <w:sz w:val="28"/>
                <w:szCs w:val="28"/>
              </w:rPr>
            </w:pPr>
            <w:r w:rsidRPr="006A4ACA">
              <w:rPr>
                <w:sz w:val="28"/>
                <w:szCs w:val="28"/>
              </w:rPr>
              <w:t>»</w:t>
            </w:r>
          </w:p>
        </w:tc>
        <w:tc>
          <w:tcPr>
            <w:tcW w:w="1474" w:type="dxa"/>
            <w:tcBorders>
              <w:top w:val="nil"/>
              <w:left w:val="nil"/>
              <w:bottom w:val="single" w:sz="4" w:space="0" w:color="auto"/>
              <w:right w:val="nil"/>
            </w:tcBorders>
            <w:vAlign w:val="bottom"/>
          </w:tcPr>
          <w:p w:rsidR="006A4ACA" w:rsidRPr="006A4ACA" w:rsidRDefault="006A4ACA" w:rsidP="006A4ACA">
            <w:pPr>
              <w:jc w:val="center"/>
              <w:rPr>
                <w:sz w:val="28"/>
                <w:szCs w:val="28"/>
              </w:rPr>
            </w:pPr>
          </w:p>
        </w:tc>
        <w:tc>
          <w:tcPr>
            <w:tcW w:w="369" w:type="dxa"/>
            <w:tcBorders>
              <w:top w:val="nil"/>
              <w:left w:val="nil"/>
              <w:bottom w:val="nil"/>
              <w:right w:val="nil"/>
            </w:tcBorders>
            <w:vAlign w:val="bottom"/>
          </w:tcPr>
          <w:p w:rsidR="006A4ACA" w:rsidRPr="006A4ACA" w:rsidRDefault="006A4ACA" w:rsidP="006A4ACA">
            <w:pPr>
              <w:jc w:val="right"/>
              <w:rPr>
                <w:sz w:val="28"/>
                <w:szCs w:val="28"/>
              </w:rPr>
            </w:pPr>
            <w:r w:rsidRPr="006A4ACA">
              <w:rPr>
                <w:sz w:val="28"/>
                <w:szCs w:val="28"/>
              </w:rPr>
              <w:t>20</w:t>
            </w:r>
          </w:p>
        </w:tc>
        <w:tc>
          <w:tcPr>
            <w:tcW w:w="369" w:type="dxa"/>
            <w:tcBorders>
              <w:top w:val="nil"/>
              <w:left w:val="nil"/>
              <w:bottom w:val="single" w:sz="4" w:space="0" w:color="auto"/>
              <w:right w:val="nil"/>
            </w:tcBorders>
            <w:vAlign w:val="bottom"/>
          </w:tcPr>
          <w:p w:rsidR="006A4ACA" w:rsidRPr="006A4ACA" w:rsidRDefault="006A4ACA" w:rsidP="006A4ACA">
            <w:pPr>
              <w:rPr>
                <w:sz w:val="28"/>
                <w:szCs w:val="28"/>
              </w:rPr>
            </w:pPr>
          </w:p>
        </w:tc>
        <w:tc>
          <w:tcPr>
            <w:tcW w:w="397" w:type="dxa"/>
            <w:tcBorders>
              <w:top w:val="nil"/>
              <w:left w:val="nil"/>
              <w:bottom w:val="nil"/>
              <w:right w:val="nil"/>
            </w:tcBorders>
            <w:vAlign w:val="bottom"/>
          </w:tcPr>
          <w:p w:rsidR="006A4ACA" w:rsidRPr="006A4ACA" w:rsidRDefault="006A4ACA" w:rsidP="006A4ACA">
            <w:pPr>
              <w:rPr>
                <w:sz w:val="28"/>
                <w:szCs w:val="28"/>
              </w:rPr>
            </w:pPr>
            <w:r w:rsidRPr="006A4ACA">
              <w:rPr>
                <w:sz w:val="28"/>
                <w:szCs w:val="28"/>
              </w:rPr>
              <w:t>г.</w:t>
            </w:r>
          </w:p>
        </w:tc>
      </w:tr>
    </w:tbl>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6A4ACA" w:rsidRPr="006A4ACA" w:rsidRDefault="006A4ACA" w:rsidP="006A4ACA">
      <w:pPr>
        <w:rPr>
          <w:sz w:val="28"/>
          <w:szCs w:val="28"/>
        </w:rPr>
      </w:pPr>
    </w:p>
    <w:p w:rsidR="00AC0CC3" w:rsidRDefault="00AC0CC3" w:rsidP="006A4ACA">
      <w:pPr>
        <w:jc w:val="right"/>
        <w:rPr>
          <w:sz w:val="28"/>
          <w:szCs w:val="28"/>
        </w:rPr>
      </w:pPr>
    </w:p>
    <w:p w:rsidR="00AC0CC3" w:rsidRDefault="00AC0CC3" w:rsidP="006A4ACA">
      <w:pPr>
        <w:jc w:val="right"/>
        <w:rPr>
          <w:sz w:val="28"/>
          <w:szCs w:val="28"/>
        </w:rPr>
      </w:pPr>
    </w:p>
    <w:p w:rsidR="006A4ACA" w:rsidRDefault="006A4ACA" w:rsidP="006A4ACA">
      <w:pPr>
        <w:jc w:val="right"/>
        <w:rPr>
          <w:sz w:val="28"/>
          <w:szCs w:val="28"/>
        </w:rPr>
      </w:pPr>
      <w:r w:rsidRPr="006A4ACA">
        <w:rPr>
          <w:sz w:val="28"/>
          <w:szCs w:val="28"/>
        </w:rPr>
        <w:lastRenderedPageBreak/>
        <w:t>Приложение № 4</w:t>
      </w:r>
    </w:p>
    <w:p w:rsidR="00AC0CC3" w:rsidRPr="006A4ACA" w:rsidRDefault="00AC0CC3" w:rsidP="00AC0CC3">
      <w:pPr>
        <w:jc w:val="center"/>
        <w:rPr>
          <w:sz w:val="28"/>
          <w:szCs w:val="28"/>
        </w:rPr>
      </w:pPr>
      <w:r>
        <w:rPr>
          <w:sz w:val="28"/>
          <w:szCs w:val="28"/>
        </w:rPr>
        <w:t xml:space="preserve">                                                                                           к порядку</w:t>
      </w:r>
    </w:p>
    <w:p w:rsidR="006A4ACA" w:rsidRPr="006A4ACA" w:rsidRDefault="006A4ACA" w:rsidP="006A4ACA">
      <w:pPr>
        <w:ind w:left="5557"/>
        <w:rPr>
          <w:sz w:val="28"/>
          <w:szCs w:val="28"/>
        </w:rPr>
      </w:pPr>
    </w:p>
    <w:p w:rsidR="006A4ACA" w:rsidRPr="00436CC6" w:rsidRDefault="006A4ACA" w:rsidP="006A4ACA">
      <w:pPr>
        <w:pBdr>
          <w:top w:val="single" w:sz="4" w:space="1" w:color="auto"/>
        </w:pBdr>
        <w:ind w:left="5557"/>
        <w:jc w:val="center"/>
        <w:rPr>
          <w:sz w:val="18"/>
          <w:szCs w:val="18"/>
        </w:rPr>
      </w:pPr>
      <w:r w:rsidRPr="00436CC6">
        <w:rPr>
          <w:sz w:val="18"/>
          <w:szCs w:val="18"/>
        </w:rPr>
        <w:t xml:space="preserve">(фамилия, имя, отчество (при наличии) и </w:t>
      </w:r>
    </w:p>
    <w:p w:rsidR="006A4ACA" w:rsidRPr="00436CC6" w:rsidRDefault="006A4ACA" w:rsidP="006A4ACA">
      <w:pPr>
        <w:rPr>
          <w:sz w:val="18"/>
          <w:szCs w:val="18"/>
        </w:rPr>
      </w:pPr>
    </w:p>
    <w:p w:rsidR="006A4ACA" w:rsidRPr="00436CC6" w:rsidRDefault="006A4ACA" w:rsidP="006A4ACA">
      <w:pPr>
        <w:pBdr>
          <w:top w:val="single" w:sz="4" w:space="1" w:color="auto"/>
        </w:pBdr>
        <w:ind w:left="5557"/>
        <w:jc w:val="center"/>
        <w:rPr>
          <w:sz w:val="18"/>
          <w:szCs w:val="18"/>
        </w:rPr>
      </w:pPr>
      <w:r w:rsidRPr="00436CC6">
        <w:rPr>
          <w:sz w:val="18"/>
          <w:szCs w:val="18"/>
        </w:rPr>
        <w:t>замещаемая должность муниципального</w:t>
      </w:r>
    </w:p>
    <w:p w:rsidR="006A4ACA" w:rsidRPr="00436CC6" w:rsidRDefault="006A4ACA" w:rsidP="006A4ACA">
      <w:pPr>
        <w:ind w:left="5557"/>
        <w:rPr>
          <w:sz w:val="18"/>
          <w:szCs w:val="18"/>
        </w:rPr>
      </w:pPr>
    </w:p>
    <w:p w:rsidR="006A4ACA" w:rsidRPr="00436CC6" w:rsidRDefault="006A4ACA" w:rsidP="006A4ACA">
      <w:pPr>
        <w:pBdr>
          <w:top w:val="single" w:sz="4" w:space="1" w:color="auto"/>
        </w:pBdr>
        <w:ind w:left="5557"/>
        <w:jc w:val="center"/>
        <w:rPr>
          <w:sz w:val="18"/>
          <w:szCs w:val="18"/>
        </w:rPr>
      </w:pPr>
      <w:r w:rsidRPr="00436CC6">
        <w:rPr>
          <w:sz w:val="18"/>
          <w:szCs w:val="18"/>
        </w:rPr>
        <w:t>служащего, в отношении которого</w:t>
      </w:r>
    </w:p>
    <w:p w:rsidR="006A4ACA" w:rsidRPr="00436CC6" w:rsidRDefault="006A4ACA" w:rsidP="006A4ACA">
      <w:pPr>
        <w:ind w:left="5557"/>
        <w:rPr>
          <w:sz w:val="18"/>
          <w:szCs w:val="18"/>
        </w:rPr>
      </w:pPr>
    </w:p>
    <w:p w:rsidR="006A4ACA" w:rsidRPr="00436CC6" w:rsidRDefault="006A4ACA" w:rsidP="006A4ACA">
      <w:pPr>
        <w:pBdr>
          <w:top w:val="single" w:sz="4" w:space="1" w:color="auto"/>
        </w:pBdr>
        <w:ind w:left="5557"/>
        <w:jc w:val="center"/>
        <w:rPr>
          <w:sz w:val="18"/>
          <w:szCs w:val="18"/>
        </w:rPr>
      </w:pPr>
      <w:r w:rsidRPr="00436CC6">
        <w:rPr>
          <w:sz w:val="18"/>
          <w:szCs w:val="18"/>
        </w:rPr>
        <w:t>установлено испытание (в дательном падеже)</w:t>
      </w:r>
    </w:p>
    <w:p w:rsidR="006A4ACA" w:rsidRPr="006A4ACA" w:rsidRDefault="006A4ACA" w:rsidP="006A4ACA">
      <w:pPr>
        <w:jc w:val="center"/>
        <w:rPr>
          <w:b/>
          <w:spacing w:val="100"/>
          <w:sz w:val="28"/>
          <w:szCs w:val="28"/>
        </w:rPr>
      </w:pPr>
    </w:p>
    <w:p w:rsidR="006A4ACA" w:rsidRPr="006A4ACA" w:rsidRDefault="006A4ACA" w:rsidP="006A4ACA">
      <w:pPr>
        <w:jc w:val="center"/>
        <w:rPr>
          <w:b/>
          <w:spacing w:val="100"/>
          <w:sz w:val="28"/>
          <w:szCs w:val="28"/>
        </w:rPr>
      </w:pPr>
    </w:p>
    <w:p w:rsidR="006A4ACA" w:rsidRPr="006A4ACA" w:rsidRDefault="006A4ACA" w:rsidP="006A4ACA">
      <w:pPr>
        <w:jc w:val="center"/>
        <w:rPr>
          <w:b/>
          <w:spacing w:val="100"/>
          <w:sz w:val="28"/>
          <w:szCs w:val="28"/>
        </w:rPr>
      </w:pPr>
    </w:p>
    <w:p w:rsidR="006A4ACA" w:rsidRPr="006A4ACA" w:rsidRDefault="006A4ACA" w:rsidP="006A4ACA">
      <w:pPr>
        <w:jc w:val="center"/>
        <w:rPr>
          <w:b/>
          <w:spacing w:val="100"/>
          <w:sz w:val="28"/>
          <w:szCs w:val="28"/>
        </w:rPr>
      </w:pPr>
      <w:r w:rsidRPr="006A4ACA">
        <w:rPr>
          <w:b/>
          <w:spacing w:val="100"/>
          <w:sz w:val="28"/>
          <w:szCs w:val="28"/>
        </w:rPr>
        <w:t>УВЕДОМЛЕНИЕ</w:t>
      </w:r>
    </w:p>
    <w:p w:rsidR="006A4ACA" w:rsidRPr="006A4ACA" w:rsidRDefault="006A4ACA" w:rsidP="006A4ACA">
      <w:pPr>
        <w:rPr>
          <w:b/>
          <w:spacing w:val="100"/>
          <w:sz w:val="28"/>
          <w:szCs w:val="28"/>
        </w:rPr>
      </w:pPr>
    </w:p>
    <w:p w:rsidR="006A4ACA" w:rsidRPr="006A4ACA" w:rsidRDefault="006A4ACA" w:rsidP="006A4ACA">
      <w:pPr>
        <w:ind w:firstLine="709"/>
        <w:jc w:val="both"/>
        <w:rPr>
          <w:sz w:val="28"/>
          <w:szCs w:val="28"/>
        </w:rPr>
      </w:pPr>
    </w:p>
    <w:p w:rsidR="006A4ACA" w:rsidRPr="006A4ACA" w:rsidRDefault="006A4ACA" w:rsidP="006A4ACA">
      <w:pPr>
        <w:ind w:firstLine="709"/>
        <w:jc w:val="both"/>
        <w:rPr>
          <w:sz w:val="28"/>
          <w:szCs w:val="28"/>
        </w:rPr>
      </w:pPr>
      <w:r w:rsidRPr="006A4ACA">
        <w:rPr>
          <w:sz w:val="28"/>
          <w:szCs w:val="28"/>
        </w:rPr>
        <w:t>В связи с неудовлетворительным результатом испытания уведомляю Вас о расторжении трудового договора (контракта), освобождении от замещаемой должности и увольнении с муниципальной службы в соответствии с частью 1 статьи 71 Трудового кодекса Российской Федерации.</w:t>
      </w:r>
    </w:p>
    <w:p w:rsidR="006A4ACA" w:rsidRPr="006A4ACA" w:rsidRDefault="006A4ACA" w:rsidP="006A4ACA">
      <w:pPr>
        <w:ind w:firstLine="709"/>
        <w:jc w:val="both"/>
        <w:rPr>
          <w:sz w:val="28"/>
          <w:szCs w:val="28"/>
        </w:rPr>
      </w:pPr>
      <w:r w:rsidRPr="006A4ACA">
        <w:rPr>
          <w:sz w:val="28"/>
          <w:szCs w:val="28"/>
        </w:rPr>
        <w:t>Причины, послужившие основанием для признания муниципального служащего не выдержавшим испытание:</w:t>
      </w:r>
    </w:p>
    <w:p w:rsidR="006A4ACA" w:rsidRPr="006A4ACA" w:rsidRDefault="006A4ACA" w:rsidP="006A4ACA">
      <w:pPr>
        <w:jc w:val="both"/>
        <w:rPr>
          <w:sz w:val="28"/>
          <w:szCs w:val="28"/>
        </w:rPr>
      </w:pPr>
      <w:r w:rsidRPr="006A4ACA">
        <w:rPr>
          <w:sz w:val="28"/>
          <w:szCs w:val="28"/>
        </w:rPr>
        <w:t>______________________________________________________________________________________________________________________________________________________________________________________________________</w:t>
      </w:r>
    </w:p>
    <w:p w:rsidR="006A4ACA" w:rsidRPr="006A4ACA" w:rsidRDefault="006A4ACA" w:rsidP="006A4ACA">
      <w:pPr>
        <w:ind w:firstLine="709"/>
        <w:jc w:val="both"/>
        <w:rPr>
          <w:sz w:val="28"/>
          <w:szCs w:val="28"/>
        </w:rPr>
      </w:pPr>
    </w:p>
    <w:p w:rsidR="006A4ACA" w:rsidRPr="006A4ACA" w:rsidRDefault="006A4ACA" w:rsidP="006A4ACA">
      <w:pPr>
        <w:ind w:right="113"/>
        <w:rPr>
          <w:sz w:val="28"/>
          <w:szCs w:val="28"/>
        </w:rPr>
      </w:pPr>
    </w:p>
    <w:p w:rsidR="006A4ACA" w:rsidRPr="006A4ACA" w:rsidRDefault="006A4ACA" w:rsidP="006A4ACA">
      <w:pPr>
        <w:ind w:right="113"/>
        <w:rPr>
          <w:sz w:val="28"/>
          <w:szCs w:val="28"/>
        </w:rPr>
      </w:pPr>
    </w:p>
    <w:p w:rsidR="006A4ACA" w:rsidRPr="006A4ACA" w:rsidRDefault="006A4ACA" w:rsidP="006A4ACA">
      <w:pPr>
        <w:ind w:right="113"/>
        <w:rPr>
          <w:sz w:val="28"/>
          <w:szCs w:val="28"/>
        </w:rPr>
      </w:pPr>
      <w:r w:rsidRPr="006A4ACA">
        <w:rPr>
          <w:sz w:val="28"/>
          <w:szCs w:val="28"/>
        </w:rPr>
        <w:t>Представитель нанимателя</w:t>
      </w:r>
    </w:p>
    <w:tbl>
      <w:tblPr>
        <w:tblW w:w="0" w:type="auto"/>
        <w:tblLayout w:type="fixed"/>
        <w:tblCellMar>
          <w:left w:w="28" w:type="dxa"/>
          <w:right w:w="28" w:type="dxa"/>
        </w:tblCellMar>
        <w:tblLook w:val="0000" w:firstRow="0" w:lastRow="0" w:firstColumn="0" w:lastColumn="0" w:noHBand="0" w:noVBand="0"/>
      </w:tblPr>
      <w:tblGrid>
        <w:gridCol w:w="4309"/>
        <w:gridCol w:w="964"/>
        <w:gridCol w:w="4706"/>
      </w:tblGrid>
      <w:tr w:rsidR="006A4ACA" w:rsidRPr="006A4ACA" w:rsidTr="00606E36">
        <w:trPr>
          <w:cantSplit/>
        </w:trPr>
        <w:tc>
          <w:tcPr>
            <w:tcW w:w="4309" w:type="dxa"/>
            <w:tcBorders>
              <w:bottom w:val="single" w:sz="4" w:space="0" w:color="auto"/>
            </w:tcBorders>
            <w:vAlign w:val="bottom"/>
          </w:tcPr>
          <w:p w:rsidR="006A4ACA" w:rsidRPr="006A4ACA" w:rsidRDefault="006A4ACA" w:rsidP="006A4ACA">
            <w:pPr>
              <w:jc w:val="center"/>
              <w:rPr>
                <w:sz w:val="28"/>
                <w:szCs w:val="28"/>
              </w:rPr>
            </w:pPr>
          </w:p>
        </w:tc>
        <w:tc>
          <w:tcPr>
            <w:tcW w:w="964" w:type="dxa"/>
            <w:vAlign w:val="bottom"/>
          </w:tcPr>
          <w:p w:rsidR="006A4ACA" w:rsidRPr="006A4ACA" w:rsidRDefault="006A4ACA" w:rsidP="006A4ACA">
            <w:pPr>
              <w:jc w:val="center"/>
              <w:rPr>
                <w:sz w:val="28"/>
                <w:szCs w:val="28"/>
              </w:rPr>
            </w:pPr>
          </w:p>
        </w:tc>
        <w:tc>
          <w:tcPr>
            <w:tcW w:w="4706" w:type="dxa"/>
            <w:tcBorders>
              <w:bottom w:val="single" w:sz="4" w:space="0" w:color="auto"/>
            </w:tcBorders>
            <w:vAlign w:val="bottom"/>
          </w:tcPr>
          <w:p w:rsidR="006A4ACA" w:rsidRPr="006A4ACA" w:rsidRDefault="006A4ACA" w:rsidP="006A4ACA">
            <w:pPr>
              <w:ind w:left="1701"/>
              <w:rPr>
                <w:sz w:val="28"/>
                <w:szCs w:val="28"/>
              </w:rPr>
            </w:pPr>
          </w:p>
        </w:tc>
      </w:tr>
      <w:tr w:rsidR="006A4ACA" w:rsidRPr="006A4ACA" w:rsidTr="00606E36">
        <w:trPr>
          <w:cantSplit/>
        </w:trPr>
        <w:tc>
          <w:tcPr>
            <w:tcW w:w="4309" w:type="dxa"/>
            <w:tcBorders>
              <w:top w:val="single" w:sz="4" w:space="0" w:color="auto"/>
            </w:tcBorders>
          </w:tcPr>
          <w:p w:rsidR="006A4ACA" w:rsidRPr="00436CC6" w:rsidRDefault="006A4ACA" w:rsidP="006A4ACA">
            <w:pPr>
              <w:jc w:val="center"/>
              <w:rPr>
                <w:sz w:val="18"/>
                <w:szCs w:val="18"/>
              </w:rPr>
            </w:pPr>
            <w:r w:rsidRPr="00436CC6">
              <w:rPr>
                <w:sz w:val="18"/>
                <w:szCs w:val="18"/>
              </w:rPr>
              <w:t>(наименование должности)</w:t>
            </w:r>
          </w:p>
        </w:tc>
        <w:tc>
          <w:tcPr>
            <w:tcW w:w="964" w:type="dxa"/>
          </w:tcPr>
          <w:p w:rsidR="006A4ACA" w:rsidRPr="00436CC6" w:rsidRDefault="006A4ACA" w:rsidP="006A4ACA">
            <w:pPr>
              <w:jc w:val="center"/>
              <w:rPr>
                <w:sz w:val="18"/>
                <w:szCs w:val="18"/>
              </w:rPr>
            </w:pPr>
          </w:p>
        </w:tc>
        <w:tc>
          <w:tcPr>
            <w:tcW w:w="4706" w:type="dxa"/>
            <w:tcBorders>
              <w:top w:val="single" w:sz="4" w:space="0" w:color="auto"/>
            </w:tcBorders>
          </w:tcPr>
          <w:p w:rsidR="006A4ACA" w:rsidRPr="00436CC6" w:rsidRDefault="006A4ACA" w:rsidP="006A4ACA">
            <w:pPr>
              <w:jc w:val="center"/>
              <w:rPr>
                <w:sz w:val="18"/>
                <w:szCs w:val="18"/>
              </w:rPr>
            </w:pPr>
            <w:r w:rsidRPr="00436CC6">
              <w:rPr>
                <w:sz w:val="18"/>
                <w:szCs w:val="18"/>
              </w:rPr>
              <w:t>(подпись, инициалы, фамилия)</w:t>
            </w:r>
          </w:p>
        </w:tc>
      </w:tr>
    </w:tbl>
    <w:p w:rsidR="006A4ACA" w:rsidRPr="006A4ACA" w:rsidRDefault="006A4ACA" w:rsidP="006A4ACA">
      <w:pPr>
        <w:jc w:val="both"/>
        <w:rPr>
          <w:sz w:val="28"/>
          <w:szCs w:val="28"/>
        </w:rPr>
      </w:pPr>
    </w:p>
    <w:tbl>
      <w:tblPr>
        <w:tblW w:w="3459" w:type="dxa"/>
        <w:tblInd w:w="567"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97"/>
      </w:tblGrid>
      <w:tr w:rsidR="006A4ACA" w:rsidRPr="006A4ACA" w:rsidTr="00606E36">
        <w:tc>
          <w:tcPr>
            <w:tcW w:w="198" w:type="dxa"/>
            <w:tcBorders>
              <w:top w:val="nil"/>
              <w:left w:val="nil"/>
              <w:bottom w:val="nil"/>
              <w:right w:val="nil"/>
            </w:tcBorders>
            <w:vAlign w:val="bottom"/>
          </w:tcPr>
          <w:p w:rsidR="006A4ACA" w:rsidRPr="006A4ACA" w:rsidRDefault="006A4ACA" w:rsidP="006A4ACA">
            <w:pPr>
              <w:jc w:val="right"/>
              <w:rPr>
                <w:sz w:val="28"/>
                <w:szCs w:val="28"/>
              </w:rPr>
            </w:pPr>
            <w:r w:rsidRPr="006A4ACA">
              <w:rPr>
                <w:sz w:val="28"/>
                <w:szCs w:val="28"/>
              </w:rPr>
              <w:t>«</w:t>
            </w:r>
          </w:p>
        </w:tc>
        <w:tc>
          <w:tcPr>
            <w:tcW w:w="397" w:type="dxa"/>
            <w:tcBorders>
              <w:top w:val="nil"/>
              <w:left w:val="nil"/>
              <w:bottom w:val="single" w:sz="4" w:space="0" w:color="auto"/>
              <w:right w:val="nil"/>
            </w:tcBorders>
            <w:vAlign w:val="bottom"/>
          </w:tcPr>
          <w:p w:rsidR="006A4ACA" w:rsidRPr="006A4ACA" w:rsidRDefault="006A4ACA" w:rsidP="006A4ACA">
            <w:pPr>
              <w:jc w:val="center"/>
              <w:rPr>
                <w:sz w:val="28"/>
                <w:szCs w:val="28"/>
              </w:rPr>
            </w:pPr>
          </w:p>
        </w:tc>
        <w:tc>
          <w:tcPr>
            <w:tcW w:w="255" w:type="dxa"/>
            <w:tcBorders>
              <w:top w:val="nil"/>
              <w:left w:val="nil"/>
              <w:bottom w:val="nil"/>
              <w:right w:val="nil"/>
            </w:tcBorders>
            <w:vAlign w:val="bottom"/>
          </w:tcPr>
          <w:p w:rsidR="006A4ACA" w:rsidRPr="006A4ACA" w:rsidRDefault="006A4ACA" w:rsidP="006A4ACA">
            <w:pPr>
              <w:rPr>
                <w:sz w:val="28"/>
                <w:szCs w:val="28"/>
              </w:rPr>
            </w:pPr>
            <w:r w:rsidRPr="006A4ACA">
              <w:rPr>
                <w:sz w:val="28"/>
                <w:szCs w:val="28"/>
              </w:rPr>
              <w:t>»</w:t>
            </w:r>
          </w:p>
        </w:tc>
        <w:tc>
          <w:tcPr>
            <w:tcW w:w="1474" w:type="dxa"/>
            <w:tcBorders>
              <w:top w:val="nil"/>
              <w:left w:val="nil"/>
              <w:bottom w:val="single" w:sz="4" w:space="0" w:color="auto"/>
              <w:right w:val="nil"/>
            </w:tcBorders>
            <w:vAlign w:val="bottom"/>
          </w:tcPr>
          <w:p w:rsidR="006A4ACA" w:rsidRPr="006A4ACA" w:rsidRDefault="006A4ACA" w:rsidP="006A4ACA">
            <w:pPr>
              <w:jc w:val="center"/>
              <w:rPr>
                <w:sz w:val="28"/>
                <w:szCs w:val="28"/>
              </w:rPr>
            </w:pPr>
          </w:p>
        </w:tc>
        <w:tc>
          <w:tcPr>
            <w:tcW w:w="369" w:type="dxa"/>
            <w:tcBorders>
              <w:top w:val="nil"/>
              <w:left w:val="nil"/>
              <w:bottom w:val="nil"/>
              <w:right w:val="nil"/>
            </w:tcBorders>
            <w:vAlign w:val="bottom"/>
          </w:tcPr>
          <w:p w:rsidR="006A4ACA" w:rsidRPr="006A4ACA" w:rsidRDefault="006A4ACA" w:rsidP="006A4ACA">
            <w:pPr>
              <w:jc w:val="right"/>
              <w:rPr>
                <w:sz w:val="28"/>
                <w:szCs w:val="28"/>
              </w:rPr>
            </w:pPr>
            <w:r w:rsidRPr="006A4ACA">
              <w:rPr>
                <w:sz w:val="28"/>
                <w:szCs w:val="28"/>
              </w:rPr>
              <w:t>20</w:t>
            </w:r>
          </w:p>
        </w:tc>
        <w:tc>
          <w:tcPr>
            <w:tcW w:w="369" w:type="dxa"/>
            <w:tcBorders>
              <w:top w:val="nil"/>
              <w:left w:val="nil"/>
              <w:bottom w:val="single" w:sz="4" w:space="0" w:color="auto"/>
              <w:right w:val="nil"/>
            </w:tcBorders>
            <w:vAlign w:val="bottom"/>
          </w:tcPr>
          <w:p w:rsidR="006A4ACA" w:rsidRPr="006A4ACA" w:rsidRDefault="006A4ACA" w:rsidP="006A4ACA">
            <w:pPr>
              <w:rPr>
                <w:sz w:val="28"/>
                <w:szCs w:val="28"/>
              </w:rPr>
            </w:pPr>
          </w:p>
        </w:tc>
        <w:tc>
          <w:tcPr>
            <w:tcW w:w="397" w:type="dxa"/>
            <w:tcBorders>
              <w:top w:val="nil"/>
              <w:left w:val="nil"/>
              <w:bottom w:val="nil"/>
              <w:right w:val="nil"/>
            </w:tcBorders>
            <w:vAlign w:val="bottom"/>
          </w:tcPr>
          <w:p w:rsidR="006A4ACA" w:rsidRPr="006A4ACA" w:rsidRDefault="006A4ACA" w:rsidP="006A4ACA">
            <w:pPr>
              <w:ind w:left="57"/>
              <w:rPr>
                <w:sz w:val="28"/>
                <w:szCs w:val="28"/>
              </w:rPr>
            </w:pPr>
            <w:r w:rsidRPr="006A4ACA">
              <w:rPr>
                <w:sz w:val="28"/>
                <w:szCs w:val="28"/>
              </w:rPr>
              <w:t>г.</w:t>
            </w:r>
          </w:p>
        </w:tc>
      </w:tr>
    </w:tbl>
    <w:p w:rsidR="006A4ACA" w:rsidRPr="006A4ACA" w:rsidRDefault="006A4ACA" w:rsidP="006A4ACA">
      <w:pPr>
        <w:jc w:val="both"/>
        <w:rPr>
          <w:sz w:val="28"/>
          <w:szCs w:val="28"/>
        </w:rPr>
      </w:pPr>
    </w:p>
    <w:p w:rsidR="006A4ACA" w:rsidRPr="006A4ACA" w:rsidRDefault="006A4ACA" w:rsidP="006A4ACA">
      <w:pPr>
        <w:jc w:val="both"/>
        <w:rPr>
          <w:sz w:val="28"/>
          <w:szCs w:val="28"/>
        </w:rPr>
      </w:pPr>
    </w:p>
    <w:p w:rsidR="006A4ACA" w:rsidRPr="006A4ACA" w:rsidRDefault="006A4ACA" w:rsidP="006A4ACA">
      <w:pPr>
        <w:jc w:val="both"/>
        <w:rPr>
          <w:sz w:val="28"/>
          <w:szCs w:val="28"/>
        </w:rPr>
      </w:pPr>
    </w:p>
    <w:p w:rsidR="006A4ACA" w:rsidRPr="006A4ACA" w:rsidRDefault="006A4ACA" w:rsidP="006A4ACA">
      <w:pPr>
        <w:jc w:val="both"/>
        <w:rPr>
          <w:sz w:val="28"/>
          <w:szCs w:val="28"/>
        </w:rPr>
      </w:pPr>
    </w:p>
    <w:tbl>
      <w:tblPr>
        <w:tblW w:w="0" w:type="auto"/>
        <w:tblLayout w:type="fixed"/>
        <w:tblCellMar>
          <w:left w:w="28" w:type="dxa"/>
          <w:right w:w="28" w:type="dxa"/>
        </w:tblCellMar>
        <w:tblLook w:val="0000" w:firstRow="0" w:lastRow="0" w:firstColumn="0" w:lastColumn="0" w:noHBand="0" w:noVBand="0"/>
      </w:tblPr>
      <w:tblGrid>
        <w:gridCol w:w="4309"/>
        <w:gridCol w:w="964"/>
        <w:gridCol w:w="4706"/>
      </w:tblGrid>
      <w:tr w:rsidR="006A4ACA" w:rsidRPr="006A4ACA" w:rsidTr="00606E36">
        <w:trPr>
          <w:cantSplit/>
        </w:trPr>
        <w:tc>
          <w:tcPr>
            <w:tcW w:w="4309" w:type="dxa"/>
            <w:vAlign w:val="bottom"/>
          </w:tcPr>
          <w:p w:rsidR="006A4ACA" w:rsidRPr="006A4ACA" w:rsidRDefault="006A4ACA" w:rsidP="006A4ACA">
            <w:pPr>
              <w:rPr>
                <w:sz w:val="28"/>
                <w:szCs w:val="28"/>
              </w:rPr>
            </w:pPr>
            <w:r w:rsidRPr="006A4ACA">
              <w:rPr>
                <w:sz w:val="28"/>
                <w:szCs w:val="28"/>
              </w:rPr>
              <w:t>С уведомлением ознакомлен</w:t>
            </w:r>
          </w:p>
        </w:tc>
        <w:tc>
          <w:tcPr>
            <w:tcW w:w="964" w:type="dxa"/>
            <w:vAlign w:val="bottom"/>
          </w:tcPr>
          <w:p w:rsidR="006A4ACA" w:rsidRPr="006A4ACA" w:rsidRDefault="006A4ACA" w:rsidP="006A4ACA">
            <w:pPr>
              <w:jc w:val="center"/>
              <w:rPr>
                <w:sz w:val="28"/>
                <w:szCs w:val="28"/>
              </w:rPr>
            </w:pPr>
          </w:p>
        </w:tc>
        <w:tc>
          <w:tcPr>
            <w:tcW w:w="4706" w:type="dxa"/>
            <w:tcBorders>
              <w:bottom w:val="single" w:sz="4" w:space="0" w:color="auto"/>
            </w:tcBorders>
            <w:vAlign w:val="bottom"/>
          </w:tcPr>
          <w:p w:rsidR="006A4ACA" w:rsidRPr="006A4ACA" w:rsidRDefault="006A4ACA" w:rsidP="006A4ACA">
            <w:pPr>
              <w:ind w:left="1701"/>
              <w:rPr>
                <w:sz w:val="28"/>
                <w:szCs w:val="28"/>
              </w:rPr>
            </w:pPr>
          </w:p>
        </w:tc>
      </w:tr>
      <w:tr w:rsidR="006A4ACA" w:rsidRPr="00436CC6" w:rsidTr="00606E36">
        <w:trPr>
          <w:cantSplit/>
        </w:trPr>
        <w:tc>
          <w:tcPr>
            <w:tcW w:w="4309" w:type="dxa"/>
          </w:tcPr>
          <w:p w:rsidR="006A4ACA" w:rsidRPr="00436CC6" w:rsidRDefault="006A4ACA" w:rsidP="006A4ACA">
            <w:pPr>
              <w:rPr>
                <w:sz w:val="18"/>
                <w:szCs w:val="18"/>
              </w:rPr>
            </w:pPr>
          </w:p>
        </w:tc>
        <w:tc>
          <w:tcPr>
            <w:tcW w:w="964" w:type="dxa"/>
          </w:tcPr>
          <w:p w:rsidR="006A4ACA" w:rsidRPr="00436CC6" w:rsidRDefault="006A4ACA" w:rsidP="006A4ACA">
            <w:pPr>
              <w:jc w:val="center"/>
              <w:rPr>
                <w:sz w:val="18"/>
                <w:szCs w:val="18"/>
              </w:rPr>
            </w:pPr>
          </w:p>
        </w:tc>
        <w:tc>
          <w:tcPr>
            <w:tcW w:w="4706" w:type="dxa"/>
            <w:tcBorders>
              <w:top w:val="single" w:sz="4" w:space="0" w:color="auto"/>
            </w:tcBorders>
          </w:tcPr>
          <w:p w:rsidR="006A4ACA" w:rsidRPr="00436CC6" w:rsidRDefault="006A4ACA" w:rsidP="006A4ACA">
            <w:pPr>
              <w:jc w:val="center"/>
              <w:rPr>
                <w:sz w:val="18"/>
                <w:szCs w:val="18"/>
              </w:rPr>
            </w:pPr>
            <w:r w:rsidRPr="00436CC6">
              <w:rPr>
                <w:sz w:val="18"/>
                <w:szCs w:val="18"/>
              </w:rPr>
              <w:t>(подпись, инициалы, фамилия</w:t>
            </w:r>
          </w:p>
        </w:tc>
      </w:tr>
    </w:tbl>
    <w:p w:rsidR="006A4ACA" w:rsidRPr="00436CC6" w:rsidRDefault="006A4ACA" w:rsidP="006A4ACA">
      <w:pPr>
        <w:ind w:left="5250"/>
        <w:jc w:val="both"/>
        <w:rPr>
          <w:sz w:val="18"/>
          <w:szCs w:val="18"/>
        </w:rPr>
      </w:pPr>
    </w:p>
    <w:tbl>
      <w:tblPr>
        <w:tblpPr w:leftFromText="180" w:rightFromText="180" w:vertAnchor="text" w:horzAnchor="margin" w:tblpY="81"/>
        <w:tblW w:w="3553" w:type="dxa"/>
        <w:tblLayout w:type="fixed"/>
        <w:tblCellMar>
          <w:left w:w="28" w:type="dxa"/>
          <w:right w:w="28" w:type="dxa"/>
        </w:tblCellMar>
        <w:tblLook w:val="0000" w:firstRow="0" w:lastRow="0" w:firstColumn="0" w:lastColumn="0" w:noHBand="0" w:noVBand="0"/>
      </w:tblPr>
      <w:tblGrid>
        <w:gridCol w:w="203"/>
        <w:gridCol w:w="408"/>
        <w:gridCol w:w="262"/>
        <w:gridCol w:w="1514"/>
        <w:gridCol w:w="379"/>
        <w:gridCol w:w="379"/>
        <w:gridCol w:w="408"/>
      </w:tblGrid>
      <w:tr w:rsidR="006A4ACA" w:rsidRPr="00436CC6" w:rsidTr="00606E36">
        <w:trPr>
          <w:trHeight w:val="347"/>
        </w:trPr>
        <w:tc>
          <w:tcPr>
            <w:tcW w:w="203" w:type="dxa"/>
            <w:tcBorders>
              <w:top w:val="nil"/>
              <w:left w:val="nil"/>
              <w:bottom w:val="nil"/>
              <w:right w:val="nil"/>
            </w:tcBorders>
            <w:vAlign w:val="bottom"/>
          </w:tcPr>
          <w:p w:rsidR="006A4ACA" w:rsidRPr="00436CC6" w:rsidRDefault="006A4ACA" w:rsidP="006A4ACA">
            <w:pPr>
              <w:jc w:val="right"/>
              <w:rPr>
                <w:sz w:val="18"/>
                <w:szCs w:val="18"/>
              </w:rPr>
            </w:pPr>
            <w:r w:rsidRPr="00436CC6">
              <w:rPr>
                <w:sz w:val="18"/>
                <w:szCs w:val="18"/>
              </w:rPr>
              <w:t>«</w:t>
            </w:r>
          </w:p>
        </w:tc>
        <w:tc>
          <w:tcPr>
            <w:tcW w:w="408" w:type="dxa"/>
            <w:tcBorders>
              <w:top w:val="nil"/>
              <w:left w:val="nil"/>
              <w:bottom w:val="single" w:sz="4" w:space="0" w:color="auto"/>
              <w:right w:val="nil"/>
            </w:tcBorders>
            <w:vAlign w:val="bottom"/>
          </w:tcPr>
          <w:p w:rsidR="006A4ACA" w:rsidRPr="00436CC6" w:rsidRDefault="006A4ACA" w:rsidP="006A4ACA">
            <w:pPr>
              <w:jc w:val="center"/>
              <w:rPr>
                <w:sz w:val="18"/>
                <w:szCs w:val="18"/>
              </w:rPr>
            </w:pPr>
          </w:p>
        </w:tc>
        <w:tc>
          <w:tcPr>
            <w:tcW w:w="262" w:type="dxa"/>
            <w:tcBorders>
              <w:top w:val="nil"/>
              <w:left w:val="nil"/>
              <w:bottom w:val="nil"/>
              <w:right w:val="nil"/>
            </w:tcBorders>
            <w:vAlign w:val="bottom"/>
          </w:tcPr>
          <w:p w:rsidR="006A4ACA" w:rsidRPr="00436CC6" w:rsidRDefault="006A4ACA" w:rsidP="006A4ACA">
            <w:pPr>
              <w:rPr>
                <w:sz w:val="18"/>
                <w:szCs w:val="18"/>
              </w:rPr>
            </w:pPr>
            <w:r w:rsidRPr="00436CC6">
              <w:rPr>
                <w:sz w:val="18"/>
                <w:szCs w:val="18"/>
              </w:rPr>
              <w:t>»</w:t>
            </w:r>
          </w:p>
        </w:tc>
        <w:tc>
          <w:tcPr>
            <w:tcW w:w="1514" w:type="dxa"/>
            <w:tcBorders>
              <w:top w:val="nil"/>
              <w:left w:val="nil"/>
              <w:bottom w:val="single" w:sz="4" w:space="0" w:color="auto"/>
              <w:right w:val="nil"/>
            </w:tcBorders>
            <w:vAlign w:val="bottom"/>
          </w:tcPr>
          <w:p w:rsidR="006A4ACA" w:rsidRPr="00436CC6" w:rsidRDefault="006A4ACA" w:rsidP="006A4ACA">
            <w:pPr>
              <w:jc w:val="center"/>
              <w:rPr>
                <w:sz w:val="18"/>
                <w:szCs w:val="18"/>
              </w:rPr>
            </w:pPr>
          </w:p>
        </w:tc>
        <w:tc>
          <w:tcPr>
            <w:tcW w:w="379" w:type="dxa"/>
            <w:tcBorders>
              <w:top w:val="nil"/>
              <w:left w:val="nil"/>
              <w:bottom w:val="nil"/>
              <w:right w:val="nil"/>
            </w:tcBorders>
            <w:vAlign w:val="bottom"/>
          </w:tcPr>
          <w:p w:rsidR="006A4ACA" w:rsidRPr="00436CC6" w:rsidRDefault="006A4ACA" w:rsidP="006A4ACA">
            <w:pPr>
              <w:jc w:val="right"/>
              <w:rPr>
                <w:sz w:val="18"/>
                <w:szCs w:val="18"/>
              </w:rPr>
            </w:pPr>
            <w:r w:rsidRPr="00436CC6">
              <w:rPr>
                <w:sz w:val="18"/>
                <w:szCs w:val="18"/>
              </w:rPr>
              <w:t>20</w:t>
            </w:r>
          </w:p>
        </w:tc>
        <w:tc>
          <w:tcPr>
            <w:tcW w:w="379" w:type="dxa"/>
            <w:tcBorders>
              <w:top w:val="nil"/>
              <w:left w:val="nil"/>
              <w:bottom w:val="single" w:sz="4" w:space="0" w:color="auto"/>
              <w:right w:val="nil"/>
            </w:tcBorders>
            <w:vAlign w:val="bottom"/>
          </w:tcPr>
          <w:p w:rsidR="006A4ACA" w:rsidRPr="00436CC6" w:rsidRDefault="006A4ACA" w:rsidP="006A4ACA">
            <w:pPr>
              <w:rPr>
                <w:sz w:val="18"/>
                <w:szCs w:val="18"/>
              </w:rPr>
            </w:pPr>
          </w:p>
        </w:tc>
        <w:tc>
          <w:tcPr>
            <w:tcW w:w="408" w:type="dxa"/>
            <w:tcBorders>
              <w:top w:val="nil"/>
              <w:left w:val="nil"/>
              <w:bottom w:val="nil"/>
              <w:right w:val="nil"/>
            </w:tcBorders>
            <w:vAlign w:val="bottom"/>
          </w:tcPr>
          <w:p w:rsidR="006A4ACA" w:rsidRPr="00436CC6" w:rsidRDefault="006A4ACA" w:rsidP="006A4ACA">
            <w:pPr>
              <w:ind w:left="57"/>
              <w:rPr>
                <w:sz w:val="18"/>
                <w:szCs w:val="18"/>
              </w:rPr>
            </w:pPr>
            <w:r w:rsidRPr="00436CC6">
              <w:rPr>
                <w:sz w:val="18"/>
                <w:szCs w:val="18"/>
              </w:rPr>
              <w:t>г.</w:t>
            </w:r>
          </w:p>
        </w:tc>
      </w:tr>
    </w:tbl>
    <w:p w:rsidR="006A4ACA" w:rsidRPr="00436CC6" w:rsidRDefault="006A4ACA" w:rsidP="006A4ACA">
      <w:pPr>
        <w:pBdr>
          <w:top w:val="single" w:sz="4" w:space="1" w:color="auto"/>
        </w:pBdr>
        <w:ind w:left="5250"/>
        <w:jc w:val="center"/>
        <w:rPr>
          <w:sz w:val="18"/>
          <w:szCs w:val="18"/>
        </w:rPr>
      </w:pPr>
      <w:r w:rsidRPr="00436CC6">
        <w:rPr>
          <w:sz w:val="18"/>
          <w:szCs w:val="18"/>
        </w:rPr>
        <w:t>муниципального служащего, в отношении</w:t>
      </w:r>
    </w:p>
    <w:p w:rsidR="006A4ACA" w:rsidRPr="00436CC6" w:rsidRDefault="006A4ACA" w:rsidP="006A4ACA">
      <w:pPr>
        <w:ind w:left="5250"/>
        <w:jc w:val="both"/>
        <w:rPr>
          <w:sz w:val="18"/>
          <w:szCs w:val="18"/>
        </w:rPr>
      </w:pPr>
    </w:p>
    <w:p w:rsidR="006A4ACA" w:rsidRPr="00436CC6" w:rsidRDefault="006A4ACA" w:rsidP="006A4ACA">
      <w:pPr>
        <w:pBdr>
          <w:top w:val="single" w:sz="4" w:space="1" w:color="auto"/>
        </w:pBdr>
        <w:ind w:left="5250"/>
        <w:jc w:val="center"/>
        <w:rPr>
          <w:sz w:val="18"/>
          <w:szCs w:val="18"/>
        </w:rPr>
      </w:pPr>
      <w:r w:rsidRPr="00436CC6">
        <w:rPr>
          <w:sz w:val="18"/>
          <w:szCs w:val="18"/>
        </w:rPr>
        <w:t>которого установлено испытание)</w:t>
      </w:r>
    </w:p>
    <w:p w:rsidR="006A4ACA" w:rsidRPr="00436CC6" w:rsidRDefault="006A4ACA" w:rsidP="006A4ACA">
      <w:pPr>
        <w:ind w:left="5250"/>
        <w:jc w:val="both"/>
        <w:rPr>
          <w:sz w:val="18"/>
          <w:szCs w:val="18"/>
        </w:rPr>
      </w:pPr>
    </w:p>
    <w:p w:rsidR="006A4ACA" w:rsidRPr="006A4ACA" w:rsidRDefault="006A4ACA" w:rsidP="006A4ACA">
      <w:pPr>
        <w:ind w:left="5250"/>
        <w:jc w:val="center"/>
        <w:rPr>
          <w:sz w:val="28"/>
          <w:szCs w:val="28"/>
        </w:rPr>
      </w:pPr>
    </w:p>
    <w:p w:rsidR="006A4ACA" w:rsidRPr="006A4ACA" w:rsidRDefault="006A4ACA" w:rsidP="006A4ACA">
      <w:pPr>
        <w:jc w:val="right"/>
        <w:rPr>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right"/>
        <w:textAlignment w:val="baseline"/>
        <w:rPr>
          <w:color w:val="000000" w:themeColor="text1"/>
          <w:sz w:val="28"/>
          <w:szCs w:val="28"/>
        </w:rPr>
      </w:pPr>
    </w:p>
    <w:p w:rsidR="006A4ACA" w:rsidRPr="006A4ACA" w:rsidRDefault="006A4ACA" w:rsidP="006A4ACA">
      <w:pPr>
        <w:pStyle w:val="formattext"/>
        <w:widowControl w:val="0"/>
        <w:shd w:val="clear" w:color="auto" w:fill="FFFFFF"/>
        <w:spacing w:before="0" w:beforeAutospacing="0" w:after="0" w:afterAutospacing="0"/>
        <w:ind w:firstLine="709"/>
        <w:jc w:val="center"/>
        <w:textAlignment w:val="baseline"/>
        <w:rPr>
          <w:color w:val="000000" w:themeColor="text1"/>
          <w:sz w:val="28"/>
          <w:szCs w:val="28"/>
        </w:rPr>
      </w:pPr>
    </w:p>
    <w:p w:rsidR="002A13ED" w:rsidRPr="006A4ACA" w:rsidRDefault="002A13ED" w:rsidP="006A4ACA">
      <w:pPr>
        <w:tabs>
          <w:tab w:val="left" w:pos="1080"/>
        </w:tabs>
        <w:jc w:val="both"/>
        <w:rPr>
          <w:sz w:val="28"/>
          <w:szCs w:val="28"/>
        </w:rPr>
      </w:pPr>
    </w:p>
    <w:sectPr w:rsidR="002A13ED" w:rsidRPr="006A4ACA" w:rsidSect="00A3323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F7"/>
    <w:rsid w:val="00041225"/>
    <w:rsid w:val="000633E2"/>
    <w:rsid w:val="002A13ED"/>
    <w:rsid w:val="00436CC6"/>
    <w:rsid w:val="006A4ACA"/>
    <w:rsid w:val="00812587"/>
    <w:rsid w:val="008A4994"/>
    <w:rsid w:val="009A3F66"/>
    <w:rsid w:val="00A3323A"/>
    <w:rsid w:val="00A73AF7"/>
    <w:rsid w:val="00AC0CC3"/>
    <w:rsid w:val="00C96A51"/>
    <w:rsid w:val="00D72AAC"/>
    <w:rsid w:val="00E71CDD"/>
    <w:rsid w:val="00FE2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5E11"/>
  <w15:chartTrackingRefBased/>
  <w15:docId w15:val="{16C670A6-7E78-46BF-94F3-CC79F973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3E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2A13ED"/>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A13ED"/>
    <w:rPr>
      <w:rFonts w:ascii="Calibri Light" w:eastAsia="Times New Roman" w:hAnsi="Calibri Light" w:cs="Times New Roman"/>
      <w:b/>
      <w:bCs/>
      <w:i/>
      <w:iCs/>
      <w:sz w:val="28"/>
      <w:szCs w:val="28"/>
      <w:lang w:eastAsia="ru-RU"/>
    </w:rPr>
  </w:style>
  <w:style w:type="paragraph" w:customStyle="1" w:styleId="formattext">
    <w:name w:val="formattext"/>
    <w:basedOn w:val="a"/>
    <w:rsid w:val="006A4ACA"/>
    <w:pPr>
      <w:spacing w:before="100" w:beforeAutospacing="1" w:after="100" w:afterAutospacing="1"/>
    </w:pPr>
  </w:style>
  <w:style w:type="paragraph" w:customStyle="1" w:styleId="ConsPlusNonformat">
    <w:name w:val="ConsPlusNonformat"/>
    <w:rsid w:val="006A4A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A4AC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C96A51"/>
    <w:rPr>
      <w:rFonts w:ascii="Segoe UI" w:hAnsi="Segoe UI" w:cs="Segoe UI"/>
      <w:sz w:val="18"/>
      <w:szCs w:val="18"/>
    </w:rPr>
  </w:style>
  <w:style w:type="character" w:customStyle="1" w:styleId="a4">
    <w:name w:val="Текст выноски Знак"/>
    <w:basedOn w:val="a0"/>
    <w:link w:val="a3"/>
    <w:uiPriority w:val="99"/>
    <w:semiHidden/>
    <w:rsid w:val="00C96A51"/>
    <w:rPr>
      <w:rFonts w:ascii="Segoe UI" w:eastAsia="Times New Roman" w:hAnsi="Segoe UI" w:cs="Segoe UI"/>
      <w:sz w:val="18"/>
      <w:szCs w:val="18"/>
      <w:lang w:eastAsia="ru-RU"/>
    </w:rPr>
  </w:style>
  <w:style w:type="paragraph" w:styleId="a5">
    <w:name w:val="No Spacing"/>
    <w:uiPriority w:val="1"/>
    <w:qFormat/>
    <w:rsid w:val="00AC0CC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10</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5</cp:revision>
  <cp:lastPrinted>2025-07-29T07:39:00Z</cp:lastPrinted>
  <dcterms:created xsi:type="dcterms:W3CDTF">2025-07-29T06:19:00Z</dcterms:created>
  <dcterms:modified xsi:type="dcterms:W3CDTF">2025-07-30T11:16:00Z</dcterms:modified>
</cp:coreProperties>
</file>