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418B3" w14:textId="77777777" w:rsidR="00CE3483" w:rsidRDefault="00CE3483" w:rsidP="00CE3483">
      <w:pPr>
        <w:shd w:val="clear" w:color="auto" w:fill="FFFFFF"/>
        <w:spacing w:after="0" w:line="240" w:lineRule="auto"/>
        <w:jc w:val="center"/>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ПРОТОКОЛ</w:t>
      </w:r>
    </w:p>
    <w:p w14:paraId="11246E3C" w14:textId="77777777" w:rsidR="00CE3483" w:rsidRDefault="00CE3483" w:rsidP="00CE3483">
      <w:pPr>
        <w:shd w:val="clear" w:color="auto" w:fill="FFFFFF"/>
        <w:spacing w:after="0" w:line="240" w:lineRule="auto"/>
        <w:jc w:val="center"/>
        <w:rPr>
          <w:rFonts w:ascii="Times New Roman" w:eastAsia="Times New Roman" w:hAnsi="Times New Roman" w:cs="Times New Roman"/>
          <w:bCs/>
          <w:sz w:val="28"/>
          <w:szCs w:val="28"/>
          <w:lang w:eastAsia="ru-RU"/>
        </w:rPr>
      </w:pPr>
    </w:p>
    <w:p w14:paraId="3DA5BA28" w14:textId="77777777" w:rsidR="00CE3483" w:rsidRDefault="004B2ED3" w:rsidP="00CE3483">
      <w:pPr>
        <w:shd w:val="clear" w:color="auto" w:fill="FFFFFF"/>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заседания Совета старейшин при главе Грачевского района</w:t>
      </w:r>
    </w:p>
    <w:p w14:paraId="19E35984" w14:textId="77777777" w:rsidR="00CE3483" w:rsidRDefault="00CE3483" w:rsidP="00CE3483">
      <w:pPr>
        <w:shd w:val="clear" w:color="auto" w:fill="FFFFFF"/>
        <w:spacing w:after="0" w:line="240" w:lineRule="auto"/>
        <w:jc w:val="center"/>
        <w:rPr>
          <w:rFonts w:ascii="Times New Roman" w:eastAsia="Times New Roman" w:hAnsi="Times New Roman" w:cs="Times New Roman"/>
          <w:bCs/>
          <w:sz w:val="28"/>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D34C86" w14:paraId="52CD153B" w14:textId="77777777" w:rsidTr="00D8725A">
        <w:tc>
          <w:tcPr>
            <w:tcW w:w="3190" w:type="dxa"/>
          </w:tcPr>
          <w:p w14:paraId="41EDCD48" w14:textId="07341044" w:rsidR="00D34C86" w:rsidRDefault="00676362" w:rsidP="00A37922">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u w:val="single"/>
                <w:lang w:eastAsia="ru-RU"/>
              </w:rPr>
              <w:t>24</w:t>
            </w:r>
            <w:r w:rsidR="00D34C86">
              <w:rPr>
                <w:rFonts w:ascii="Times New Roman" w:eastAsia="Times New Roman" w:hAnsi="Times New Roman" w:cs="Times New Roman"/>
                <w:bCs/>
                <w:sz w:val="28"/>
                <w:szCs w:val="28"/>
                <w:u w:val="single"/>
                <w:lang w:eastAsia="ru-RU"/>
              </w:rPr>
              <w:t>.</w:t>
            </w:r>
            <w:r>
              <w:rPr>
                <w:rFonts w:ascii="Times New Roman" w:eastAsia="Times New Roman" w:hAnsi="Times New Roman" w:cs="Times New Roman"/>
                <w:bCs/>
                <w:sz w:val="28"/>
                <w:szCs w:val="28"/>
                <w:u w:val="single"/>
                <w:lang w:eastAsia="ru-RU"/>
              </w:rPr>
              <w:t>06</w:t>
            </w:r>
            <w:r w:rsidR="00D34C86">
              <w:rPr>
                <w:rFonts w:ascii="Times New Roman" w:eastAsia="Times New Roman" w:hAnsi="Times New Roman" w:cs="Times New Roman"/>
                <w:bCs/>
                <w:sz w:val="28"/>
                <w:szCs w:val="28"/>
                <w:u w:val="single"/>
                <w:lang w:eastAsia="ru-RU"/>
              </w:rPr>
              <w:t>.20</w:t>
            </w:r>
            <w:r w:rsidR="00A37922">
              <w:rPr>
                <w:rFonts w:ascii="Times New Roman" w:eastAsia="Times New Roman" w:hAnsi="Times New Roman" w:cs="Times New Roman"/>
                <w:bCs/>
                <w:sz w:val="28"/>
                <w:szCs w:val="28"/>
                <w:u w:val="single"/>
                <w:lang w:eastAsia="ru-RU"/>
              </w:rPr>
              <w:t>2</w:t>
            </w:r>
            <w:r w:rsidR="00927EAA">
              <w:rPr>
                <w:rFonts w:ascii="Times New Roman" w:eastAsia="Times New Roman" w:hAnsi="Times New Roman" w:cs="Times New Roman"/>
                <w:bCs/>
                <w:sz w:val="28"/>
                <w:szCs w:val="28"/>
                <w:u w:val="single"/>
                <w:lang w:eastAsia="ru-RU"/>
              </w:rPr>
              <w:t>2</w:t>
            </w:r>
          </w:p>
        </w:tc>
        <w:tc>
          <w:tcPr>
            <w:tcW w:w="3190" w:type="dxa"/>
          </w:tcPr>
          <w:p w14:paraId="5AE92310" w14:textId="77777777" w:rsidR="00D34C86" w:rsidRDefault="00D34C86" w:rsidP="00CE3483">
            <w:pPr>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 Грачевка</w:t>
            </w:r>
            <w:r w:rsidR="00C62E3A">
              <w:rPr>
                <w:rFonts w:ascii="Times New Roman" w:eastAsia="Times New Roman" w:hAnsi="Times New Roman" w:cs="Times New Roman"/>
                <w:bCs/>
                <w:sz w:val="28"/>
                <w:szCs w:val="28"/>
                <w:lang w:eastAsia="ru-RU"/>
              </w:rPr>
              <w:t xml:space="preserve"> </w:t>
            </w:r>
          </w:p>
        </w:tc>
        <w:tc>
          <w:tcPr>
            <w:tcW w:w="3191" w:type="dxa"/>
          </w:tcPr>
          <w:p w14:paraId="3CF309D5" w14:textId="5E9709C5" w:rsidR="00D34C86" w:rsidRDefault="00D34C86" w:rsidP="00A37922">
            <w:pPr>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676362">
              <w:rPr>
                <w:rFonts w:ascii="Times New Roman" w:eastAsia="Times New Roman" w:hAnsi="Times New Roman" w:cs="Times New Roman"/>
                <w:bCs/>
                <w:sz w:val="28"/>
                <w:szCs w:val="28"/>
                <w:u w:val="single"/>
                <w:lang w:eastAsia="ru-RU"/>
              </w:rPr>
              <w:t>1</w:t>
            </w:r>
          </w:p>
        </w:tc>
      </w:tr>
    </w:tbl>
    <w:p w14:paraId="20B46502" w14:textId="77777777" w:rsidR="00D34C86" w:rsidRDefault="00D34C86" w:rsidP="00CE3483">
      <w:pPr>
        <w:shd w:val="clear" w:color="auto" w:fill="FFFFFF"/>
        <w:spacing w:after="0" w:line="240" w:lineRule="auto"/>
        <w:jc w:val="center"/>
        <w:rPr>
          <w:rFonts w:ascii="Times New Roman" w:eastAsia="Times New Roman" w:hAnsi="Times New Roman" w:cs="Times New Roman"/>
          <w:bCs/>
          <w:sz w:val="28"/>
          <w:szCs w:val="28"/>
          <w:lang w:eastAsia="ru-RU"/>
        </w:rPr>
      </w:pPr>
    </w:p>
    <w:p w14:paraId="4393B8C5" w14:textId="77777777" w:rsidR="00CE3483" w:rsidRDefault="00CE3483" w:rsidP="004B2ED3">
      <w:pPr>
        <w:shd w:val="clear" w:color="auto" w:fill="FFFFFF"/>
        <w:spacing w:before="150" w:after="15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4B2ED3">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486"/>
      </w:tblGrid>
      <w:tr w:rsidR="00CE3483" w14:paraId="18E997B3" w14:textId="77777777" w:rsidTr="004B2ED3">
        <w:tc>
          <w:tcPr>
            <w:tcW w:w="3085" w:type="dxa"/>
            <w:hideMark/>
          </w:tcPr>
          <w:p w14:paraId="15243C81" w14:textId="77777777" w:rsidR="00CE3483" w:rsidRDefault="00CE3483">
            <w:pPr>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u w:val="single"/>
                <w:lang w:eastAsia="ru-RU"/>
              </w:rPr>
              <w:t>ПРИСУТСТВОВАЛИ</w:t>
            </w:r>
            <w:r>
              <w:rPr>
                <w:rFonts w:ascii="Times New Roman" w:eastAsia="Times New Roman" w:hAnsi="Times New Roman" w:cs="Times New Roman"/>
                <w:bCs/>
                <w:sz w:val="28"/>
                <w:szCs w:val="28"/>
                <w:lang w:eastAsia="ru-RU"/>
              </w:rPr>
              <w:t>:</w:t>
            </w:r>
          </w:p>
        </w:tc>
        <w:tc>
          <w:tcPr>
            <w:tcW w:w="6486" w:type="dxa"/>
            <w:hideMark/>
          </w:tcPr>
          <w:p w14:paraId="7628DE6B" w14:textId="77777777" w:rsidR="00D34C86" w:rsidRDefault="004B2ED3" w:rsidP="00435B6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Члены Совета старейшин</w:t>
            </w:r>
            <w:r w:rsidR="00C62E3A">
              <w:rPr>
                <w:rFonts w:ascii="Times New Roman" w:eastAsia="Times New Roman" w:hAnsi="Times New Roman" w:cs="Times New Roman"/>
                <w:sz w:val="28"/>
                <w:szCs w:val="28"/>
                <w:lang w:eastAsia="ru-RU"/>
              </w:rPr>
              <w:t>.</w:t>
            </w:r>
          </w:p>
        </w:tc>
      </w:tr>
      <w:tr w:rsidR="004B2ED3" w14:paraId="092C8361" w14:textId="77777777" w:rsidTr="004B2ED3">
        <w:tc>
          <w:tcPr>
            <w:tcW w:w="3085" w:type="dxa"/>
          </w:tcPr>
          <w:p w14:paraId="546D65FF" w14:textId="310C630B" w:rsidR="004B2ED3" w:rsidRDefault="004B2ED3" w:rsidP="00676362">
            <w:pPr>
              <w:rPr>
                <w:rFonts w:ascii="Times New Roman" w:eastAsia="Times New Roman" w:hAnsi="Times New Roman" w:cs="Times New Roman"/>
                <w:bCs/>
                <w:sz w:val="28"/>
                <w:szCs w:val="28"/>
                <w:lang w:eastAsia="ru-RU"/>
              </w:rPr>
            </w:pPr>
            <w:r w:rsidRPr="004B2ED3">
              <w:rPr>
                <w:rFonts w:ascii="Times New Roman" w:eastAsia="Times New Roman" w:hAnsi="Times New Roman" w:cs="Times New Roman"/>
                <w:bCs/>
                <w:sz w:val="28"/>
                <w:szCs w:val="28"/>
                <w:u w:val="single"/>
                <w:lang w:eastAsia="ru-RU"/>
              </w:rPr>
              <w:t>ПРИГЛАШЕННЫЕ</w:t>
            </w:r>
            <w:r>
              <w:rPr>
                <w:rFonts w:ascii="Times New Roman" w:eastAsia="Times New Roman" w:hAnsi="Times New Roman" w:cs="Times New Roman"/>
                <w:bCs/>
                <w:sz w:val="28"/>
                <w:szCs w:val="28"/>
                <w:lang w:eastAsia="ru-RU"/>
              </w:rPr>
              <w:t>:</w:t>
            </w:r>
          </w:p>
        </w:tc>
        <w:tc>
          <w:tcPr>
            <w:tcW w:w="6486" w:type="dxa"/>
          </w:tcPr>
          <w:p w14:paraId="0D62F4B2" w14:textId="685CC06A" w:rsidR="00927EAA" w:rsidRDefault="00676362" w:rsidP="00927EA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Антонова Л.И. </w:t>
            </w:r>
            <w:r w:rsidR="00927EAA" w:rsidRPr="00927EA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927EAA" w:rsidRPr="00927EAA">
              <w:rPr>
                <w:rFonts w:ascii="Times New Roman" w:eastAsia="Times New Roman" w:hAnsi="Times New Roman" w:cs="Times New Roman"/>
                <w:sz w:val="28"/>
                <w:szCs w:val="28"/>
                <w:lang w:eastAsia="ru-RU"/>
              </w:rPr>
              <w:t>заместител</w:t>
            </w:r>
            <w:r>
              <w:rPr>
                <w:rFonts w:ascii="Times New Roman" w:eastAsia="Times New Roman" w:hAnsi="Times New Roman" w:cs="Times New Roman"/>
                <w:sz w:val="28"/>
                <w:szCs w:val="28"/>
                <w:lang w:eastAsia="ru-RU"/>
              </w:rPr>
              <w:t>ь</w:t>
            </w:r>
            <w:r w:rsidR="00927EAA" w:rsidRPr="00927EAA">
              <w:rPr>
                <w:rFonts w:ascii="Times New Roman" w:eastAsia="Times New Roman" w:hAnsi="Times New Roman" w:cs="Times New Roman"/>
                <w:sz w:val="28"/>
                <w:szCs w:val="28"/>
                <w:lang w:eastAsia="ru-RU"/>
              </w:rPr>
              <w:t xml:space="preserve"> главы администрации Грачевского района по социальным вопросам</w:t>
            </w:r>
          </w:p>
          <w:p w14:paraId="28521A9F" w14:textId="58D90FE7" w:rsidR="00927EAA" w:rsidRDefault="00676362" w:rsidP="00927EAA">
            <w:pPr>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Матыцин</w:t>
            </w:r>
            <w:proofErr w:type="spellEnd"/>
            <w:r>
              <w:rPr>
                <w:rFonts w:ascii="Times New Roman" w:eastAsia="Times New Roman" w:hAnsi="Times New Roman" w:cs="Times New Roman"/>
                <w:sz w:val="28"/>
                <w:szCs w:val="28"/>
                <w:lang w:eastAsia="ru-RU"/>
              </w:rPr>
              <w:t xml:space="preserve"> В.В.</w:t>
            </w:r>
            <w:r w:rsidR="00927EAA">
              <w:rPr>
                <w:rFonts w:ascii="Times New Roman" w:eastAsia="Times New Roman" w:hAnsi="Times New Roman" w:cs="Times New Roman"/>
                <w:sz w:val="28"/>
                <w:szCs w:val="28"/>
                <w:lang w:eastAsia="ru-RU"/>
              </w:rPr>
              <w:t xml:space="preserve"> – </w:t>
            </w:r>
            <w:r w:rsidRPr="00927EAA">
              <w:rPr>
                <w:rFonts w:ascii="Times New Roman" w:eastAsia="Times New Roman" w:hAnsi="Times New Roman" w:cs="Times New Roman"/>
                <w:sz w:val="28"/>
                <w:szCs w:val="28"/>
                <w:lang w:eastAsia="ru-RU"/>
              </w:rPr>
              <w:t>заместител</w:t>
            </w:r>
            <w:r>
              <w:rPr>
                <w:rFonts w:ascii="Times New Roman" w:eastAsia="Times New Roman" w:hAnsi="Times New Roman" w:cs="Times New Roman"/>
                <w:sz w:val="28"/>
                <w:szCs w:val="28"/>
                <w:lang w:eastAsia="ru-RU"/>
              </w:rPr>
              <w:t>ь</w:t>
            </w:r>
            <w:r w:rsidRPr="00927EAA">
              <w:rPr>
                <w:rFonts w:ascii="Times New Roman" w:eastAsia="Times New Roman" w:hAnsi="Times New Roman" w:cs="Times New Roman"/>
                <w:sz w:val="28"/>
                <w:szCs w:val="28"/>
                <w:lang w:eastAsia="ru-RU"/>
              </w:rPr>
              <w:t xml:space="preserve"> главы администрации Грачевского района</w:t>
            </w:r>
            <w:r>
              <w:rPr>
                <w:rFonts w:ascii="Times New Roman" w:eastAsia="Times New Roman" w:hAnsi="Times New Roman" w:cs="Times New Roman"/>
                <w:sz w:val="28"/>
                <w:szCs w:val="28"/>
                <w:lang w:eastAsia="ru-RU"/>
              </w:rPr>
              <w:t xml:space="preserve"> – начальник Управления сельского хозяйства</w:t>
            </w:r>
            <w:r w:rsidR="00927EAA">
              <w:rPr>
                <w:rFonts w:ascii="Times New Roman" w:eastAsia="Times New Roman" w:hAnsi="Times New Roman" w:cs="Times New Roman"/>
                <w:sz w:val="28"/>
                <w:szCs w:val="28"/>
                <w:lang w:eastAsia="ru-RU"/>
              </w:rPr>
              <w:t>;</w:t>
            </w:r>
          </w:p>
          <w:p w14:paraId="3C8CF1A2" w14:textId="0E8CBF8F" w:rsidR="00927EAA" w:rsidRPr="00927EAA" w:rsidRDefault="00676362" w:rsidP="00927EAA">
            <w:pPr>
              <w:jc w:val="both"/>
              <w:rPr>
                <w:rFonts w:ascii="Times New Roman" w:hAnsi="Times New Roman" w:cs="Times New Roman"/>
                <w:bCs/>
                <w:sz w:val="28"/>
                <w:szCs w:val="28"/>
                <w:lang w:eastAsia="ru-RU"/>
              </w:rPr>
            </w:pPr>
            <w:proofErr w:type="spellStart"/>
            <w:r>
              <w:rPr>
                <w:rFonts w:ascii="Times New Roman" w:hAnsi="Times New Roman" w:cs="Times New Roman"/>
                <w:sz w:val="28"/>
                <w:szCs w:val="28"/>
                <w:lang w:eastAsia="ru-RU"/>
              </w:rPr>
              <w:t>Гревцова</w:t>
            </w:r>
            <w:proofErr w:type="spellEnd"/>
            <w:r>
              <w:rPr>
                <w:rFonts w:ascii="Times New Roman" w:hAnsi="Times New Roman" w:cs="Times New Roman"/>
                <w:sz w:val="28"/>
                <w:szCs w:val="28"/>
                <w:lang w:eastAsia="ru-RU"/>
              </w:rPr>
              <w:t xml:space="preserve"> Н.В.</w:t>
            </w:r>
            <w:r w:rsidR="00927EAA" w:rsidRPr="00927EAA">
              <w:rPr>
                <w:rFonts w:ascii="Times New Roman" w:hAnsi="Times New Roman" w:cs="Times New Roman"/>
                <w:sz w:val="28"/>
                <w:szCs w:val="28"/>
                <w:lang w:eastAsia="ru-RU"/>
              </w:rPr>
              <w:t xml:space="preserve"> – начальник отдела </w:t>
            </w:r>
            <w:r>
              <w:rPr>
                <w:rFonts w:ascii="Times New Roman" w:hAnsi="Times New Roman" w:cs="Times New Roman"/>
                <w:bCs/>
                <w:sz w:val="28"/>
                <w:szCs w:val="28"/>
                <w:lang w:eastAsia="ru-RU"/>
              </w:rPr>
              <w:t>образования администрации района</w:t>
            </w:r>
            <w:r w:rsidR="00927EAA">
              <w:rPr>
                <w:rFonts w:ascii="Times New Roman" w:hAnsi="Times New Roman" w:cs="Times New Roman"/>
                <w:sz w:val="28"/>
                <w:szCs w:val="28"/>
                <w:lang w:eastAsia="ru-RU"/>
              </w:rPr>
              <w:t>;</w:t>
            </w:r>
          </w:p>
          <w:p w14:paraId="70DDF092" w14:textId="0BF03DA3" w:rsidR="00927EAA" w:rsidRDefault="00676362" w:rsidP="00927EAA">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Волкова П.Н. - </w:t>
            </w:r>
            <w:r>
              <w:rPr>
                <w:rFonts w:ascii="Times New Roman" w:eastAsia="Times New Roman" w:hAnsi="Times New Roman" w:cs="Times New Roman"/>
                <w:sz w:val="28"/>
                <w:szCs w:val="28"/>
                <w:lang w:eastAsia="ru-RU"/>
              </w:rPr>
              <w:t>р</w:t>
            </w:r>
            <w:r w:rsidRPr="007D729B">
              <w:rPr>
                <w:rFonts w:ascii="Times New Roman" w:eastAsia="Times New Roman" w:hAnsi="Times New Roman" w:cs="Times New Roman"/>
                <w:sz w:val="28"/>
                <w:szCs w:val="28"/>
                <w:lang w:eastAsia="ru-RU"/>
              </w:rPr>
              <w:t>уководител</w:t>
            </w:r>
            <w:r w:rsidR="00665802">
              <w:rPr>
                <w:rFonts w:ascii="Times New Roman" w:eastAsia="Times New Roman" w:hAnsi="Times New Roman" w:cs="Times New Roman"/>
                <w:sz w:val="28"/>
                <w:szCs w:val="28"/>
                <w:lang w:eastAsia="ru-RU"/>
              </w:rPr>
              <w:t>ь</w:t>
            </w:r>
            <w:r w:rsidRPr="007D729B">
              <w:rPr>
                <w:rFonts w:ascii="Times New Roman" w:eastAsia="Times New Roman" w:hAnsi="Times New Roman" w:cs="Times New Roman"/>
                <w:sz w:val="28"/>
                <w:szCs w:val="28"/>
                <w:lang w:eastAsia="ru-RU"/>
              </w:rPr>
              <w:t xml:space="preserve"> исполкома МО Партии "ЕДИНАЯ РОССИЯ" Грачевского района</w:t>
            </w:r>
          </w:p>
          <w:p w14:paraId="169C671D" w14:textId="159F7A3A" w:rsidR="00A81B78" w:rsidRPr="00C62E3A" w:rsidRDefault="00A81B78" w:rsidP="00A81B78">
            <w:pPr>
              <w:jc w:val="both"/>
              <w:rPr>
                <w:rFonts w:ascii="Times New Roman" w:eastAsia="Times New Roman" w:hAnsi="Times New Roman" w:cs="Times New Roman"/>
                <w:sz w:val="28"/>
                <w:szCs w:val="28"/>
                <w:lang w:eastAsia="ru-RU"/>
              </w:rPr>
            </w:pPr>
          </w:p>
        </w:tc>
      </w:tr>
    </w:tbl>
    <w:p w14:paraId="0BB8CA6D" w14:textId="77777777" w:rsidR="00435B6C" w:rsidRDefault="00992827" w:rsidP="00992827">
      <w:pPr>
        <w:shd w:val="clear" w:color="auto" w:fill="FFFFFF"/>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p>
    <w:p w14:paraId="4B3A7530" w14:textId="77777777" w:rsidR="00992827" w:rsidRDefault="00992827" w:rsidP="00435B6C">
      <w:pPr>
        <w:shd w:val="clear" w:color="auto" w:fill="FFFFFF"/>
        <w:spacing w:after="0"/>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ПОВЕСТКА ДНЯ:</w:t>
      </w:r>
    </w:p>
    <w:p w14:paraId="06B149F1" w14:textId="6B18D456" w:rsidR="00927EAA" w:rsidRPr="00927EAA" w:rsidRDefault="00665802" w:rsidP="00927EAA">
      <w:pPr>
        <w:numPr>
          <w:ilvl w:val="0"/>
          <w:numId w:val="13"/>
        </w:numPr>
        <w:spacing w:after="0" w:line="240" w:lineRule="auto"/>
        <w:ind w:left="0" w:firstLine="709"/>
        <w:jc w:val="both"/>
        <w:rPr>
          <w:rFonts w:ascii="Times New Roman" w:eastAsia="Calibri" w:hAnsi="Times New Roman" w:cs="Times New Roman"/>
          <w:color w:val="000000"/>
          <w:sz w:val="28"/>
          <w:szCs w:val="28"/>
          <w:lang w:eastAsia="ru-RU"/>
        </w:rPr>
      </w:pPr>
      <w:r>
        <w:rPr>
          <w:rFonts w:ascii="Times New Roman" w:hAnsi="Times New Roman" w:cs="Times New Roman"/>
          <w:color w:val="000000" w:themeColor="text1"/>
          <w:sz w:val="28"/>
          <w:szCs w:val="28"/>
        </w:rPr>
        <w:t>Об организации летнего отдыха учащихся Грачевского района в 2022 году</w:t>
      </w:r>
      <w:r w:rsidR="00927EAA" w:rsidRPr="00927EAA">
        <w:rPr>
          <w:rFonts w:ascii="Times New Roman" w:eastAsia="Calibri" w:hAnsi="Times New Roman" w:cs="Times New Roman"/>
          <w:color w:val="000000"/>
          <w:sz w:val="28"/>
          <w:szCs w:val="28"/>
          <w:lang w:eastAsia="ru-RU"/>
        </w:rPr>
        <w:t>.</w:t>
      </w:r>
    </w:p>
    <w:p w14:paraId="5A6E5B45" w14:textId="4B72D662" w:rsidR="00927EAA" w:rsidRDefault="00665802" w:rsidP="00927EAA">
      <w:pPr>
        <w:numPr>
          <w:ilvl w:val="0"/>
          <w:numId w:val="13"/>
        </w:numPr>
        <w:spacing w:after="0" w:line="240" w:lineRule="auto"/>
        <w:ind w:left="0" w:firstLine="709"/>
        <w:jc w:val="both"/>
        <w:rPr>
          <w:rFonts w:ascii="Times New Roman" w:eastAsia="Calibri" w:hAnsi="Times New Roman" w:cs="Times New Roman"/>
          <w:color w:val="000000"/>
          <w:sz w:val="28"/>
          <w:szCs w:val="28"/>
          <w:lang w:eastAsia="ru-RU"/>
        </w:rPr>
      </w:pPr>
      <w:r>
        <w:rPr>
          <w:rFonts w:ascii="Times New Roman" w:hAnsi="Times New Roman" w:cs="Times New Roman"/>
          <w:sz w:val="28"/>
          <w:szCs w:val="28"/>
          <w:lang w:eastAsia="ru-RU"/>
        </w:rPr>
        <w:t>Об оказании помощи жителям Донбасса</w:t>
      </w:r>
      <w:r w:rsidR="00927EAA" w:rsidRPr="00927EAA">
        <w:rPr>
          <w:rFonts w:ascii="Times New Roman" w:eastAsia="Calibri" w:hAnsi="Times New Roman" w:cs="Times New Roman"/>
          <w:color w:val="000000"/>
          <w:sz w:val="28"/>
          <w:szCs w:val="28"/>
          <w:lang w:eastAsia="ru-RU"/>
        </w:rPr>
        <w:t>.</w:t>
      </w:r>
    </w:p>
    <w:p w14:paraId="0F9738E8" w14:textId="344CD2CF" w:rsidR="00665802" w:rsidRPr="00927EAA" w:rsidRDefault="00665802" w:rsidP="00927EAA">
      <w:pPr>
        <w:numPr>
          <w:ilvl w:val="0"/>
          <w:numId w:val="13"/>
        </w:numPr>
        <w:spacing w:after="0" w:line="240" w:lineRule="auto"/>
        <w:ind w:left="0" w:firstLine="709"/>
        <w:jc w:val="both"/>
        <w:rPr>
          <w:rFonts w:ascii="Times New Roman" w:eastAsia="Calibri" w:hAnsi="Times New Roman" w:cs="Times New Roman"/>
          <w:color w:val="000000"/>
          <w:sz w:val="28"/>
          <w:szCs w:val="28"/>
          <w:lang w:eastAsia="ru-RU"/>
        </w:rPr>
      </w:pPr>
      <w:r>
        <w:rPr>
          <w:rFonts w:ascii="Times New Roman" w:hAnsi="Times New Roman" w:cs="Times New Roman"/>
          <w:sz w:val="28"/>
          <w:szCs w:val="28"/>
          <w:lang w:eastAsia="ru-RU"/>
        </w:rPr>
        <w:t>Об итогах посевных работ в 2022 году.</w:t>
      </w:r>
    </w:p>
    <w:p w14:paraId="56B05329" w14:textId="77777777" w:rsidR="00927EAA" w:rsidRPr="00927EAA" w:rsidRDefault="00927EAA" w:rsidP="00927EAA">
      <w:pPr>
        <w:numPr>
          <w:ilvl w:val="0"/>
          <w:numId w:val="13"/>
        </w:numPr>
        <w:spacing w:after="0" w:line="240" w:lineRule="auto"/>
        <w:ind w:left="0" w:firstLine="709"/>
        <w:jc w:val="both"/>
        <w:rPr>
          <w:rFonts w:ascii="Times New Roman" w:eastAsia="Calibri" w:hAnsi="Times New Roman" w:cs="Times New Roman"/>
          <w:color w:val="000000"/>
          <w:sz w:val="28"/>
          <w:szCs w:val="28"/>
          <w:lang w:eastAsia="ru-RU"/>
        </w:rPr>
      </w:pPr>
      <w:r w:rsidRPr="00927EAA">
        <w:rPr>
          <w:rFonts w:ascii="Times New Roman" w:eastAsia="Calibri" w:hAnsi="Times New Roman" w:cs="Times New Roman"/>
          <w:color w:val="000000"/>
          <w:sz w:val="28"/>
          <w:szCs w:val="28"/>
          <w:lang w:eastAsia="ru-RU"/>
        </w:rPr>
        <w:t>Разное</w:t>
      </w:r>
    </w:p>
    <w:p w14:paraId="30ED31D6" w14:textId="77777777" w:rsidR="004B2ED3" w:rsidRDefault="004B2ED3" w:rsidP="00927EAA">
      <w:pPr>
        <w:spacing w:after="0" w:line="240" w:lineRule="auto"/>
        <w:ind w:firstLine="709"/>
        <w:jc w:val="both"/>
        <w:rPr>
          <w:rFonts w:ascii="Times New Roman" w:hAnsi="Times New Roman" w:cs="Times New Roman"/>
          <w:sz w:val="28"/>
          <w:szCs w:val="28"/>
        </w:rPr>
      </w:pPr>
    </w:p>
    <w:p w14:paraId="169DABD9" w14:textId="228C99E9" w:rsidR="004B2ED3" w:rsidRDefault="000D6653" w:rsidP="004050E5">
      <w:pPr>
        <w:spacing w:after="0" w:line="240" w:lineRule="auto"/>
        <w:ind w:firstLine="709"/>
        <w:jc w:val="both"/>
        <w:rPr>
          <w:rFonts w:ascii="Times New Roman" w:hAnsi="Times New Roman" w:cs="Times New Roman"/>
          <w:sz w:val="28"/>
          <w:szCs w:val="28"/>
        </w:rPr>
      </w:pPr>
      <w:r w:rsidRPr="000D6653">
        <w:rPr>
          <w:rFonts w:ascii="Times New Roman" w:hAnsi="Times New Roman" w:cs="Times New Roman"/>
          <w:sz w:val="28"/>
          <w:szCs w:val="28"/>
        </w:rPr>
        <w:t xml:space="preserve">СЛУШАЛИ: </w:t>
      </w:r>
      <w:r w:rsidR="004F5B51">
        <w:rPr>
          <w:rFonts w:ascii="Times New Roman" w:hAnsi="Times New Roman" w:cs="Times New Roman"/>
          <w:sz w:val="28"/>
          <w:szCs w:val="28"/>
        </w:rPr>
        <w:t>Егоров В.Я</w:t>
      </w:r>
      <w:r w:rsidR="00CE3483" w:rsidRPr="000D6653">
        <w:rPr>
          <w:rFonts w:ascii="Times New Roman" w:hAnsi="Times New Roman" w:cs="Times New Roman"/>
          <w:sz w:val="28"/>
          <w:szCs w:val="28"/>
        </w:rPr>
        <w:t>.</w:t>
      </w:r>
      <w:r w:rsidRPr="000D6653">
        <w:rPr>
          <w:rFonts w:ascii="Times New Roman" w:hAnsi="Times New Roman" w:cs="Times New Roman"/>
          <w:sz w:val="28"/>
          <w:szCs w:val="28"/>
        </w:rPr>
        <w:t xml:space="preserve"> – </w:t>
      </w:r>
      <w:r w:rsidR="00CE3483" w:rsidRPr="000D6653">
        <w:rPr>
          <w:rFonts w:ascii="Times New Roman" w:hAnsi="Times New Roman" w:cs="Times New Roman"/>
          <w:sz w:val="28"/>
          <w:szCs w:val="28"/>
        </w:rPr>
        <w:t xml:space="preserve">Уважаемые </w:t>
      </w:r>
      <w:r w:rsidR="004F5B51">
        <w:rPr>
          <w:rFonts w:ascii="Times New Roman" w:hAnsi="Times New Roman" w:cs="Times New Roman"/>
          <w:sz w:val="28"/>
          <w:szCs w:val="28"/>
        </w:rPr>
        <w:t>члены Совета и приглашенные</w:t>
      </w:r>
      <w:r w:rsidR="00CE3483" w:rsidRPr="000D6653">
        <w:rPr>
          <w:rFonts w:ascii="Times New Roman" w:hAnsi="Times New Roman" w:cs="Times New Roman"/>
          <w:sz w:val="28"/>
          <w:szCs w:val="28"/>
        </w:rPr>
        <w:t>!</w:t>
      </w:r>
      <w:r w:rsidRPr="000D6653">
        <w:rPr>
          <w:rFonts w:ascii="Times New Roman" w:hAnsi="Times New Roman" w:cs="Times New Roman"/>
          <w:sz w:val="28"/>
          <w:szCs w:val="28"/>
        </w:rPr>
        <w:t xml:space="preserve"> </w:t>
      </w:r>
      <w:r w:rsidR="004B2ED3" w:rsidRPr="004B2ED3">
        <w:rPr>
          <w:rFonts w:ascii="Times New Roman" w:hAnsi="Times New Roman" w:cs="Times New Roman"/>
          <w:sz w:val="28"/>
          <w:szCs w:val="28"/>
        </w:rPr>
        <w:t xml:space="preserve">Сегодня мы присутствуем на </w:t>
      </w:r>
      <w:r w:rsidR="004F5B51">
        <w:rPr>
          <w:rFonts w:ascii="Times New Roman" w:hAnsi="Times New Roman" w:cs="Times New Roman"/>
          <w:sz w:val="28"/>
          <w:szCs w:val="28"/>
        </w:rPr>
        <w:t xml:space="preserve">очередном </w:t>
      </w:r>
      <w:r w:rsidR="004B2ED3" w:rsidRPr="004B2ED3">
        <w:rPr>
          <w:rFonts w:ascii="Times New Roman" w:hAnsi="Times New Roman" w:cs="Times New Roman"/>
          <w:sz w:val="28"/>
          <w:szCs w:val="28"/>
        </w:rPr>
        <w:t xml:space="preserve">заседании </w:t>
      </w:r>
      <w:r w:rsidR="004F5B51">
        <w:rPr>
          <w:rFonts w:ascii="Times New Roman" w:hAnsi="Times New Roman" w:cs="Times New Roman"/>
          <w:sz w:val="28"/>
          <w:szCs w:val="28"/>
        </w:rPr>
        <w:t>С</w:t>
      </w:r>
      <w:r w:rsidR="004B2ED3" w:rsidRPr="004B2ED3">
        <w:rPr>
          <w:rFonts w:ascii="Times New Roman" w:hAnsi="Times New Roman" w:cs="Times New Roman"/>
          <w:sz w:val="28"/>
          <w:szCs w:val="28"/>
        </w:rPr>
        <w:t>овета старейшин при главе Грачевского района.</w:t>
      </w:r>
    </w:p>
    <w:p w14:paraId="6D97FC0A" w14:textId="7FA04B64" w:rsidR="004B2ED3" w:rsidRPr="004B2ED3" w:rsidRDefault="004B2ED3" w:rsidP="00073F2E">
      <w:pPr>
        <w:spacing w:after="0" w:line="240" w:lineRule="auto"/>
        <w:ind w:firstLine="709"/>
        <w:jc w:val="both"/>
        <w:rPr>
          <w:rFonts w:ascii="Times New Roman" w:hAnsi="Times New Roman" w:cs="Times New Roman"/>
          <w:sz w:val="28"/>
          <w:szCs w:val="28"/>
        </w:rPr>
      </w:pPr>
      <w:r w:rsidRPr="004B2ED3">
        <w:rPr>
          <w:rFonts w:ascii="Times New Roman" w:hAnsi="Times New Roman" w:cs="Times New Roman"/>
          <w:sz w:val="28"/>
          <w:szCs w:val="28"/>
        </w:rPr>
        <w:t>Переходим к рассмотрению первого вопроса</w:t>
      </w:r>
      <w:proofErr w:type="gramStart"/>
      <w:r w:rsidRPr="004B2ED3">
        <w:rPr>
          <w:rFonts w:ascii="Times New Roman" w:hAnsi="Times New Roman" w:cs="Times New Roman"/>
          <w:sz w:val="28"/>
          <w:szCs w:val="28"/>
        </w:rPr>
        <w:t>:</w:t>
      </w:r>
      <w:r w:rsidR="00073F2E">
        <w:rPr>
          <w:rFonts w:ascii="Times New Roman" w:hAnsi="Times New Roman" w:cs="Times New Roman"/>
          <w:sz w:val="28"/>
          <w:szCs w:val="28"/>
        </w:rPr>
        <w:t xml:space="preserve"> </w:t>
      </w:r>
      <w:r w:rsidR="00665802">
        <w:rPr>
          <w:rFonts w:ascii="Times New Roman" w:hAnsi="Times New Roman" w:cs="Times New Roman"/>
          <w:color w:val="000000" w:themeColor="text1"/>
          <w:sz w:val="28"/>
          <w:szCs w:val="28"/>
        </w:rPr>
        <w:t>Об</w:t>
      </w:r>
      <w:proofErr w:type="gramEnd"/>
      <w:r w:rsidR="00665802">
        <w:rPr>
          <w:rFonts w:ascii="Times New Roman" w:hAnsi="Times New Roman" w:cs="Times New Roman"/>
          <w:color w:val="000000" w:themeColor="text1"/>
          <w:sz w:val="28"/>
          <w:szCs w:val="28"/>
        </w:rPr>
        <w:t xml:space="preserve"> организации летнего отдыха учащихся Грачевского района в 2022 году</w:t>
      </w:r>
      <w:r w:rsidRPr="004B2ED3">
        <w:rPr>
          <w:rFonts w:ascii="Times New Roman" w:hAnsi="Times New Roman" w:cs="Times New Roman"/>
          <w:sz w:val="28"/>
          <w:szCs w:val="28"/>
        </w:rPr>
        <w:t>.</w:t>
      </w:r>
    </w:p>
    <w:p w14:paraId="7AACEEC2" w14:textId="3A28A188" w:rsidR="00C62E3A" w:rsidRDefault="00C62E3A" w:rsidP="004050E5">
      <w:pPr>
        <w:spacing w:after="0"/>
        <w:ind w:firstLine="709"/>
        <w:jc w:val="both"/>
        <w:rPr>
          <w:rFonts w:ascii="Times New Roman" w:eastAsia="Times New Roman" w:hAnsi="Times New Roman" w:cs="Times New Roman"/>
          <w:sz w:val="28"/>
          <w:szCs w:val="28"/>
          <w:lang w:eastAsia="ru-RU"/>
        </w:rPr>
      </w:pPr>
      <w:r>
        <w:rPr>
          <w:rFonts w:ascii="Times New Roman" w:hAnsi="Times New Roman" w:cs="Times New Roman"/>
          <w:color w:val="000000" w:themeColor="text1"/>
          <w:sz w:val="28"/>
          <w:szCs w:val="28"/>
          <w:lang w:eastAsia="ru-RU"/>
        </w:rPr>
        <w:t xml:space="preserve">По данному вопросу выступит </w:t>
      </w:r>
      <w:r w:rsidR="00665802" w:rsidRPr="00927EAA">
        <w:rPr>
          <w:rFonts w:ascii="Times New Roman" w:hAnsi="Times New Roman" w:cs="Times New Roman"/>
          <w:sz w:val="28"/>
          <w:szCs w:val="28"/>
          <w:lang w:eastAsia="ru-RU"/>
        </w:rPr>
        <w:t xml:space="preserve">начальник отдела </w:t>
      </w:r>
      <w:r w:rsidR="00665802">
        <w:rPr>
          <w:rFonts w:ascii="Times New Roman" w:hAnsi="Times New Roman" w:cs="Times New Roman"/>
          <w:bCs/>
          <w:sz w:val="28"/>
          <w:szCs w:val="28"/>
          <w:lang w:eastAsia="ru-RU"/>
        </w:rPr>
        <w:t>образования администрации района</w:t>
      </w:r>
      <w:r w:rsidR="00665802">
        <w:rPr>
          <w:rFonts w:ascii="Times New Roman" w:hAnsi="Times New Roman" w:cs="Times New Roman"/>
          <w:sz w:val="28"/>
          <w:szCs w:val="28"/>
          <w:lang w:eastAsia="ru-RU"/>
        </w:rPr>
        <w:t xml:space="preserve"> </w:t>
      </w:r>
      <w:proofErr w:type="spellStart"/>
      <w:r w:rsidR="00665802">
        <w:rPr>
          <w:rFonts w:ascii="Times New Roman" w:hAnsi="Times New Roman" w:cs="Times New Roman"/>
          <w:sz w:val="28"/>
          <w:szCs w:val="28"/>
          <w:lang w:eastAsia="ru-RU"/>
        </w:rPr>
        <w:t>Гревцова</w:t>
      </w:r>
      <w:proofErr w:type="spellEnd"/>
      <w:r w:rsidR="00665802">
        <w:rPr>
          <w:rFonts w:ascii="Times New Roman" w:hAnsi="Times New Roman" w:cs="Times New Roman"/>
          <w:sz w:val="28"/>
          <w:szCs w:val="28"/>
          <w:lang w:eastAsia="ru-RU"/>
        </w:rPr>
        <w:t xml:space="preserve"> Наталья Владимировна</w:t>
      </w:r>
      <w:r w:rsidR="00A37922">
        <w:rPr>
          <w:rFonts w:ascii="Times New Roman" w:eastAsia="Times New Roman" w:hAnsi="Times New Roman" w:cs="Times New Roman"/>
          <w:sz w:val="28"/>
          <w:szCs w:val="28"/>
          <w:lang w:eastAsia="ru-RU"/>
        </w:rPr>
        <w:t>.</w:t>
      </w:r>
    </w:p>
    <w:p w14:paraId="01BA5CF6" w14:textId="77777777" w:rsidR="00756450" w:rsidRDefault="00756450" w:rsidP="004050E5">
      <w:pPr>
        <w:spacing w:after="0"/>
        <w:ind w:firstLine="709"/>
        <w:jc w:val="both"/>
        <w:rPr>
          <w:rFonts w:ascii="Times New Roman" w:eastAsia="Times New Roman" w:hAnsi="Times New Roman" w:cs="Times New Roman"/>
          <w:sz w:val="28"/>
          <w:szCs w:val="28"/>
          <w:lang w:eastAsia="ru-RU"/>
        </w:rPr>
      </w:pPr>
    </w:p>
    <w:p w14:paraId="0AFCE07A" w14:textId="77777777" w:rsidR="00722C54" w:rsidRPr="00722C54" w:rsidRDefault="00981440" w:rsidP="00722C54">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СЛУШАЛИ: </w:t>
      </w:r>
      <w:proofErr w:type="spellStart"/>
      <w:r w:rsidR="00722C54">
        <w:rPr>
          <w:rFonts w:ascii="Times New Roman" w:hAnsi="Times New Roman" w:cs="Times New Roman"/>
          <w:sz w:val="28"/>
          <w:szCs w:val="28"/>
          <w:lang w:eastAsia="ru-RU"/>
        </w:rPr>
        <w:t>Гревцова</w:t>
      </w:r>
      <w:proofErr w:type="spellEnd"/>
      <w:r w:rsidR="00722C54">
        <w:rPr>
          <w:rFonts w:ascii="Times New Roman" w:hAnsi="Times New Roman" w:cs="Times New Roman"/>
          <w:sz w:val="28"/>
          <w:szCs w:val="28"/>
          <w:lang w:eastAsia="ru-RU"/>
        </w:rPr>
        <w:t xml:space="preserve"> Н.</w:t>
      </w:r>
      <w:r w:rsidR="00756450">
        <w:rPr>
          <w:rFonts w:ascii="Times New Roman" w:hAnsi="Times New Roman" w:cs="Times New Roman"/>
          <w:sz w:val="28"/>
          <w:szCs w:val="28"/>
          <w:lang w:eastAsia="ru-RU"/>
        </w:rPr>
        <w:t>В</w:t>
      </w:r>
      <w:r w:rsidR="00A37922">
        <w:rPr>
          <w:rFonts w:ascii="Times New Roman" w:hAnsi="Times New Roman" w:cs="Times New Roman"/>
          <w:sz w:val="28"/>
          <w:szCs w:val="28"/>
          <w:lang w:eastAsia="ru-RU"/>
        </w:rPr>
        <w:t>.</w:t>
      </w:r>
      <w:r w:rsidR="00C62E3A" w:rsidRPr="00F01763">
        <w:rPr>
          <w:rFonts w:ascii="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722C54">
        <w:rPr>
          <w:rFonts w:ascii="Times New Roman" w:eastAsia="Times New Roman" w:hAnsi="Times New Roman" w:cs="Times New Roman"/>
          <w:sz w:val="28"/>
          <w:szCs w:val="28"/>
          <w:lang w:eastAsia="ru-RU"/>
        </w:rPr>
        <w:t xml:space="preserve"> </w:t>
      </w:r>
      <w:r w:rsidR="00722C54" w:rsidRPr="00722C54">
        <w:rPr>
          <w:rFonts w:ascii="Times New Roman" w:eastAsia="Times New Roman" w:hAnsi="Times New Roman" w:cs="Times New Roman"/>
          <w:sz w:val="28"/>
          <w:szCs w:val="28"/>
          <w:lang w:eastAsia="ru-RU"/>
        </w:rPr>
        <w:t>Организация деятельности летних оздоровительных лагерей - одна из интереснейших и важнейших форм работы с обучающимися во время летних каникул. Основная задача лагеря дневного пребывания - организация свободного времени детей, их отдыха, укрепления здоровья в летний период.</w:t>
      </w:r>
    </w:p>
    <w:p w14:paraId="223C6696" w14:textId="1B0454C2" w:rsidR="00722C54" w:rsidRPr="00722C54" w:rsidRDefault="00722C54" w:rsidP="00722C54">
      <w:pPr>
        <w:spacing w:after="0"/>
        <w:ind w:firstLine="709"/>
        <w:jc w:val="both"/>
        <w:rPr>
          <w:rFonts w:ascii="Times New Roman" w:eastAsia="Times New Roman" w:hAnsi="Times New Roman" w:cs="Times New Roman"/>
          <w:sz w:val="28"/>
          <w:szCs w:val="28"/>
          <w:lang w:eastAsia="ru-RU"/>
        </w:rPr>
      </w:pPr>
      <w:r w:rsidRPr="00722C54">
        <w:rPr>
          <w:rFonts w:ascii="Times New Roman" w:eastAsia="Times New Roman" w:hAnsi="Times New Roman" w:cs="Times New Roman"/>
          <w:sz w:val="28"/>
          <w:szCs w:val="28"/>
          <w:lang w:eastAsia="ru-RU"/>
        </w:rPr>
        <w:t>В районе сложилась система организации летнего отдыха. В   создании условий для занятий школьников творческой деятельностью основную роль играют общеобразовательные учреждения, которые в период летних каникул работают в режиме лагерей дневного пребывания.</w:t>
      </w:r>
    </w:p>
    <w:p w14:paraId="2F7F1C3D" w14:textId="77777777" w:rsidR="00612B1D" w:rsidRDefault="00722C54" w:rsidP="00612B1D">
      <w:pPr>
        <w:spacing w:after="0"/>
        <w:ind w:firstLine="709"/>
        <w:jc w:val="both"/>
        <w:rPr>
          <w:rFonts w:ascii="Times New Roman" w:eastAsia="Times New Roman" w:hAnsi="Times New Roman" w:cs="Times New Roman"/>
          <w:sz w:val="28"/>
          <w:szCs w:val="28"/>
          <w:lang w:eastAsia="ru-RU"/>
        </w:rPr>
      </w:pPr>
      <w:r w:rsidRPr="00722C54">
        <w:rPr>
          <w:rFonts w:ascii="Times New Roman" w:eastAsia="Times New Roman" w:hAnsi="Times New Roman" w:cs="Times New Roman"/>
          <w:sz w:val="28"/>
          <w:szCs w:val="28"/>
          <w:lang w:eastAsia="ru-RU"/>
        </w:rPr>
        <w:t xml:space="preserve">В летнюю оздоровительную кампанию 2022 года на территории района функционируют 13 лагерей дневного пребывания с численностью 528 детей. 3 </w:t>
      </w:r>
      <w:r w:rsidRPr="00722C54">
        <w:rPr>
          <w:rFonts w:ascii="Times New Roman" w:eastAsia="Times New Roman" w:hAnsi="Times New Roman" w:cs="Times New Roman"/>
          <w:sz w:val="28"/>
          <w:szCs w:val="28"/>
          <w:lang w:eastAsia="ru-RU"/>
        </w:rPr>
        <w:lastRenderedPageBreak/>
        <w:t>лагеря дневного пребывания с численность 115 детей работали с 01 по 21</w:t>
      </w:r>
      <w:r w:rsidR="00612B1D">
        <w:rPr>
          <w:rFonts w:ascii="Times New Roman" w:eastAsia="Times New Roman" w:hAnsi="Times New Roman" w:cs="Times New Roman"/>
          <w:sz w:val="28"/>
          <w:szCs w:val="28"/>
          <w:lang w:eastAsia="ru-RU"/>
        </w:rPr>
        <w:t xml:space="preserve"> июня. </w:t>
      </w:r>
      <w:r w:rsidRPr="00722C54">
        <w:rPr>
          <w:rFonts w:ascii="Times New Roman" w:eastAsia="Times New Roman" w:hAnsi="Times New Roman" w:cs="Times New Roman"/>
          <w:sz w:val="28"/>
          <w:szCs w:val="28"/>
          <w:lang w:eastAsia="ru-RU"/>
        </w:rPr>
        <w:t>8 лагерей дневного пребывания с численностью 196 человек работали с 01 по 14</w:t>
      </w:r>
      <w:r w:rsidR="00612B1D">
        <w:rPr>
          <w:rFonts w:ascii="Times New Roman" w:eastAsia="Times New Roman" w:hAnsi="Times New Roman" w:cs="Times New Roman"/>
          <w:sz w:val="28"/>
          <w:szCs w:val="28"/>
          <w:lang w:eastAsia="ru-RU"/>
        </w:rPr>
        <w:t xml:space="preserve"> июня</w:t>
      </w:r>
      <w:r w:rsidRPr="00722C54">
        <w:rPr>
          <w:rFonts w:ascii="Times New Roman" w:eastAsia="Times New Roman" w:hAnsi="Times New Roman" w:cs="Times New Roman"/>
          <w:sz w:val="28"/>
          <w:szCs w:val="28"/>
          <w:lang w:eastAsia="ru-RU"/>
        </w:rPr>
        <w:t>. Во вторую смену будут работать 2 лагеря дневного пребывания с численность 85 обучающихся. Один лагерь будет функционировать с 27</w:t>
      </w:r>
      <w:r w:rsidR="00612B1D">
        <w:rPr>
          <w:rFonts w:ascii="Times New Roman" w:eastAsia="Times New Roman" w:hAnsi="Times New Roman" w:cs="Times New Roman"/>
          <w:sz w:val="28"/>
          <w:szCs w:val="28"/>
          <w:lang w:eastAsia="ru-RU"/>
        </w:rPr>
        <w:t xml:space="preserve"> июня</w:t>
      </w:r>
      <w:r w:rsidRPr="00722C54">
        <w:rPr>
          <w:rFonts w:ascii="Times New Roman" w:eastAsia="Times New Roman" w:hAnsi="Times New Roman" w:cs="Times New Roman"/>
          <w:sz w:val="28"/>
          <w:szCs w:val="28"/>
          <w:lang w:eastAsia="ru-RU"/>
        </w:rPr>
        <w:t xml:space="preserve"> по 17</w:t>
      </w:r>
      <w:r w:rsidR="00612B1D">
        <w:rPr>
          <w:rFonts w:ascii="Times New Roman" w:eastAsia="Times New Roman" w:hAnsi="Times New Roman" w:cs="Times New Roman"/>
          <w:sz w:val="28"/>
          <w:szCs w:val="28"/>
          <w:lang w:eastAsia="ru-RU"/>
        </w:rPr>
        <w:t xml:space="preserve"> июля</w:t>
      </w:r>
      <w:r w:rsidRPr="00722C54">
        <w:rPr>
          <w:rFonts w:ascii="Times New Roman" w:eastAsia="Times New Roman" w:hAnsi="Times New Roman" w:cs="Times New Roman"/>
          <w:sz w:val="28"/>
          <w:szCs w:val="28"/>
          <w:lang w:eastAsia="ru-RU"/>
        </w:rPr>
        <w:t>, второй лагерь с 27</w:t>
      </w:r>
      <w:r w:rsidR="00612B1D">
        <w:rPr>
          <w:rFonts w:ascii="Times New Roman" w:eastAsia="Times New Roman" w:hAnsi="Times New Roman" w:cs="Times New Roman"/>
          <w:sz w:val="28"/>
          <w:szCs w:val="28"/>
          <w:lang w:eastAsia="ru-RU"/>
        </w:rPr>
        <w:t xml:space="preserve"> июня</w:t>
      </w:r>
      <w:r w:rsidRPr="00722C54">
        <w:rPr>
          <w:rFonts w:ascii="Times New Roman" w:eastAsia="Times New Roman" w:hAnsi="Times New Roman" w:cs="Times New Roman"/>
          <w:sz w:val="28"/>
          <w:szCs w:val="28"/>
          <w:lang w:eastAsia="ru-RU"/>
        </w:rPr>
        <w:t xml:space="preserve"> по 09</w:t>
      </w:r>
      <w:r w:rsidR="00612B1D">
        <w:rPr>
          <w:rFonts w:ascii="Times New Roman" w:eastAsia="Times New Roman" w:hAnsi="Times New Roman" w:cs="Times New Roman"/>
          <w:sz w:val="28"/>
          <w:szCs w:val="28"/>
          <w:lang w:eastAsia="ru-RU"/>
        </w:rPr>
        <w:t xml:space="preserve"> июля</w:t>
      </w:r>
      <w:r w:rsidRPr="00722C54">
        <w:rPr>
          <w:rFonts w:ascii="Times New Roman" w:eastAsia="Times New Roman" w:hAnsi="Times New Roman" w:cs="Times New Roman"/>
          <w:sz w:val="28"/>
          <w:szCs w:val="28"/>
          <w:lang w:eastAsia="ru-RU"/>
        </w:rPr>
        <w:t>. На осенних каникулах с 31</w:t>
      </w:r>
      <w:r w:rsidR="00612B1D">
        <w:rPr>
          <w:rFonts w:ascii="Times New Roman" w:eastAsia="Times New Roman" w:hAnsi="Times New Roman" w:cs="Times New Roman"/>
          <w:sz w:val="28"/>
          <w:szCs w:val="28"/>
          <w:lang w:eastAsia="ru-RU"/>
        </w:rPr>
        <w:t xml:space="preserve"> </w:t>
      </w:r>
      <w:proofErr w:type="gramStart"/>
      <w:r w:rsidR="00612B1D">
        <w:rPr>
          <w:rFonts w:ascii="Times New Roman" w:eastAsia="Times New Roman" w:hAnsi="Times New Roman" w:cs="Times New Roman"/>
          <w:sz w:val="28"/>
          <w:szCs w:val="28"/>
          <w:lang w:eastAsia="ru-RU"/>
        </w:rPr>
        <w:t>октября</w:t>
      </w:r>
      <w:r w:rsidRPr="00722C54">
        <w:rPr>
          <w:rFonts w:ascii="Times New Roman" w:eastAsia="Times New Roman" w:hAnsi="Times New Roman" w:cs="Times New Roman"/>
          <w:sz w:val="28"/>
          <w:szCs w:val="28"/>
          <w:lang w:eastAsia="ru-RU"/>
        </w:rPr>
        <w:t xml:space="preserve">  по</w:t>
      </w:r>
      <w:proofErr w:type="gramEnd"/>
      <w:r w:rsidRPr="00722C54">
        <w:rPr>
          <w:rFonts w:ascii="Times New Roman" w:eastAsia="Times New Roman" w:hAnsi="Times New Roman" w:cs="Times New Roman"/>
          <w:sz w:val="28"/>
          <w:szCs w:val="28"/>
          <w:lang w:eastAsia="ru-RU"/>
        </w:rPr>
        <w:t xml:space="preserve"> 06</w:t>
      </w:r>
      <w:r w:rsidR="00612B1D">
        <w:rPr>
          <w:rFonts w:ascii="Times New Roman" w:eastAsia="Times New Roman" w:hAnsi="Times New Roman" w:cs="Times New Roman"/>
          <w:sz w:val="28"/>
          <w:szCs w:val="28"/>
          <w:lang w:eastAsia="ru-RU"/>
        </w:rPr>
        <w:t xml:space="preserve"> ноября</w:t>
      </w:r>
      <w:r w:rsidRPr="00722C54">
        <w:rPr>
          <w:rFonts w:ascii="Times New Roman" w:eastAsia="Times New Roman" w:hAnsi="Times New Roman" w:cs="Times New Roman"/>
          <w:sz w:val="28"/>
          <w:szCs w:val="28"/>
          <w:lang w:eastAsia="ru-RU"/>
        </w:rPr>
        <w:t xml:space="preserve"> будут работать 6 лагерей дневного пребывания с численностью 132 обучающихся.</w:t>
      </w:r>
    </w:p>
    <w:p w14:paraId="47CDCC4D" w14:textId="4826C63A" w:rsidR="00722C54" w:rsidRPr="00722C54" w:rsidRDefault="00722C54" w:rsidP="00612B1D">
      <w:pPr>
        <w:spacing w:after="0"/>
        <w:ind w:firstLine="709"/>
        <w:jc w:val="both"/>
        <w:rPr>
          <w:rFonts w:ascii="Times New Roman" w:eastAsia="Times New Roman" w:hAnsi="Times New Roman" w:cs="Times New Roman"/>
          <w:sz w:val="28"/>
          <w:szCs w:val="28"/>
          <w:lang w:eastAsia="ru-RU"/>
        </w:rPr>
      </w:pPr>
      <w:r w:rsidRPr="00722C54">
        <w:rPr>
          <w:rFonts w:ascii="Times New Roman" w:eastAsia="Times New Roman" w:hAnsi="Times New Roman" w:cs="Times New Roman"/>
          <w:sz w:val="28"/>
          <w:szCs w:val="28"/>
          <w:lang w:eastAsia="ru-RU"/>
        </w:rPr>
        <w:t xml:space="preserve">Работа с детьми в лагерях в лагерях организована по следующим </w:t>
      </w:r>
      <w:r w:rsidRPr="00722C54">
        <w:rPr>
          <w:rFonts w:ascii="Times New Roman" w:eastAsia="Times New Roman" w:hAnsi="Times New Roman" w:cs="Times New Roman"/>
          <w:bCs/>
          <w:sz w:val="28"/>
          <w:szCs w:val="28"/>
          <w:lang w:eastAsia="ru-RU"/>
        </w:rPr>
        <w:t>направлениям:</w:t>
      </w:r>
    </w:p>
    <w:p w14:paraId="3D2383C9" w14:textId="58FBB00C" w:rsidR="00722C54" w:rsidRPr="00722C54" w:rsidRDefault="00722C54" w:rsidP="00612B1D">
      <w:pPr>
        <w:numPr>
          <w:ilvl w:val="0"/>
          <w:numId w:val="14"/>
        </w:numPr>
        <w:spacing w:after="0"/>
        <w:ind w:left="0" w:firstLine="709"/>
        <w:jc w:val="both"/>
        <w:rPr>
          <w:rFonts w:ascii="Times New Roman" w:eastAsia="Times New Roman" w:hAnsi="Times New Roman" w:cs="Times New Roman"/>
          <w:sz w:val="28"/>
          <w:szCs w:val="28"/>
          <w:lang w:eastAsia="ru-RU"/>
        </w:rPr>
      </w:pPr>
      <w:r w:rsidRPr="00722C54">
        <w:rPr>
          <w:rFonts w:ascii="Times New Roman" w:eastAsia="Times New Roman" w:hAnsi="Times New Roman" w:cs="Times New Roman"/>
          <w:sz w:val="28"/>
          <w:szCs w:val="28"/>
          <w:lang w:eastAsia="ru-RU"/>
        </w:rPr>
        <w:t>8 лагерей с дневным пребыванием детей - спортивно-оздоровительного направления, в них будут заняты 388 обучающихся;</w:t>
      </w:r>
    </w:p>
    <w:p w14:paraId="16839063" w14:textId="1CABBC47" w:rsidR="00722C54" w:rsidRPr="00722C54" w:rsidRDefault="00722C54" w:rsidP="00612B1D">
      <w:pPr>
        <w:numPr>
          <w:ilvl w:val="0"/>
          <w:numId w:val="14"/>
        </w:numPr>
        <w:spacing w:after="0"/>
        <w:ind w:left="0" w:firstLine="709"/>
        <w:jc w:val="both"/>
        <w:rPr>
          <w:rFonts w:ascii="Times New Roman" w:eastAsia="Times New Roman" w:hAnsi="Times New Roman" w:cs="Times New Roman"/>
          <w:sz w:val="28"/>
          <w:szCs w:val="28"/>
          <w:lang w:eastAsia="ru-RU"/>
        </w:rPr>
      </w:pPr>
      <w:r w:rsidRPr="00722C54">
        <w:rPr>
          <w:rFonts w:ascii="Times New Roman" w:eastAsia="Times New Roman" w:hAnsi="Times New Roman" w:cs="Times New Roman"/>
          <w:sz w:val="28"/>
          <w:szCs w:val="28"/>
          <w:lang w:eastAsia="ru-RU"/>
        </w:rPr>
        <w:t>3 лагеря с дневным пребывания детей – художественно- эстетического направления, в них будут заняты 100 обучающихся;</w:t>
      </w:r>
    </w:p>
    <w:p w14:paraId="5046DBB0" w14:textId="77777777" w:rsidR="00722C54" w:rsidRPr="00722C54" w:rsidRDefault="00722C54" w:rsidP="00612B1D">
      <w:pPr>
        <w:numPr>
          <w:ilvl w:val="0"/>
          <w:numId w:val="14"/>
        </w:numPr>
        <w:spacing w:after="0"/>
        <w:ind w:left="0" w:firstLine="709"/>
        <w:jc w:val="both"/>
        <w:rPr>
          <w:rFonts w:ascii="Times New Roman" w:eastAsia="Times New Roman" w:hAnsi="Times New Roman" w:cs="Times New Roman"/>
          <w:sz w:val="28"/>
          <w:szCs w:val="28"/>
          <w:lang w:eastAsia="ru-RU"/>
        </w:rPr>
      </w:pPr>
      <w:r w:rsidRPr="00722C54">
        <w:rPr>
          <w:rFonts w:ascii="Times New Roman" w:eastAsia="Times New Roman" w:hAnsi="Times New Roman" w:cs="Times New Roman"/>
          <w:sz w:val="28"/>
          <w:szCs w:val="28"/>
          <w:lang w:eastAsia="ru-RU"/>
        </w:rPr>
        <w:t xml:space="preserve">2 лагерь с дневным пребыванием детей – гражданско-патриотического направления, с численностью </w:t>
      </w:r>
      <w:r w:rsidRPr="00722C54">
        <w:rPr>
          <w:rFonts w:ascii="Times New Roman" w:eastAsia="Times New Roman" w:hAnsi="Times New Roman" w:cs="Times New Roman"/>
          <w:sz w:val="28"/>
          <w:szCs w:val="28"/>
          <w:lang w:val="en-US" w:eastAsia="ru-RU"/>
        </w:rPr>
        <w:t>40</w:t>
      </w:r>
      <w:r w:rsidRPr="00722C54">
        <w:rPr>
          <w:rFonts w:ascii="Times New Roman" w:eastAsia="Times New Roman" w:hAnsi="Times New Roman" w:cs="Times New Roman"/>
          <w:sz w:val="28"/>
          <w:szCs w:val="28"/>
          <w:lang w:eastAsia="ru-RU"/>
        </w:rPr>
        <w:t xml:space="preserve"> обучающихся.</w:t>
      </w:r>
    </w:p>
    <w:p w14:paraId="4966D1D8" w14:textId="1D0B335E" w:rsidR="00722C54" w:rsidRPr="00722C54" w:rsidRDefault="00722C54" w:rsidP="00722C54">
      <w:pPr>
        <w:spacing w:after="0"/>
        <w:ind w:firstLine="709"/>
        <w:jc w:val="both"/>
        <w:rPr>
          <w:rFonts w:ascii="Times New Roman" w:eastAsia="Times New Roman" w:hAnsi="Times New Roman" w:cs="Times New Roman"/>
          <w:sz w:val="28"/>
          <w:szCs w:val="28"/>
          <w:lang w:eastAsia="ru-RU"/>
        </w:rPr>
      </w:pPr>
      <w:r w:rsidRPr="00722C54">
        <w:rPr>
          <w:rFonts w:ascii="Times New Roman" w:eastAsia="Times New Roman" w:hAnsi="Times New Roman" w:cs="Times New Roman"/>
          <w:sz w:val="28"/>
          <w:szCs w:val="28"/>
          <w:lang w:eastAsia="ru-RU"/>
        </w:rPr>
        <w:t>В лагерях проводятся мероприятия разных направлений деятельности, которые соответствуют общему плану работы программ. В течение всех лагерных смен, согласно воспитательным программам лагерей, с детьми проводятся интеллектуальные, оздоровительные и воспитательно-патриотические мероприятия. Особое внимание в лагерях дневного пребывания уделяется на:</w:t>
      </w:r>
    </w:p>
    <w:p w14:paraId="088D1C52" w14:textId="09C0F313" w:rsidR="00722C54" w:rsidRPr="00722C54" w:rsidRDefault="00722C54" w:rsidP="00612B1D">
      <w:pPr>
        <w:numPr>
          <w:ilvl w:val="0"/>
          <w:numId w:val="15"/>
        </w:numPr>
        <w:spacing w:after="0"/>
        <w:ind w:left="0" w:firstLine="709"/>
        <w:jc w:val="both"/>
        <w:rPr>
          <w:rFonts w:ascii="Times New Roman" w:eastAsia="Times New Roman" w:hAnsi="Times New Roman" w:cs="Times New Roman"/>
          <w:sz w:val="28"/>
          <w:szCs w:val="28"/>
          <w:lang w:eastAsia="ru-RU"/>
        </w:rPr>
      </w:pPr>
      <w:r w:rsidRPr="00722C54">
        <w:rPr>
          <w:rFonts w:ascii="Times New Roman" w:eastAsia="Times New Roman" w:hAnsi="Times New Roman" w:cs="Times New Roman"/>
          <w:sz w:val="28"/>
          <w:szCs w:val="28"/>
          <w:lang w:eastAsia="ru-RU"/>
        </w:rPr>
        <w:t xml:space="preserve"> дни единых действий (1 июня –</w:t>
      </w:r>
      <w:r w:rsidR="00612B1D">
        <w:rPr>
          <w:rFonts w:ascii="Times New Roman" w:eastAsia="Times New Roman" w:hAnsi="Times New Roman" w:cs="Times New Roman"/>
          <w:sz w:val="28"/>
          <w:szCs w:val="28"/>
          <w:lang w:eastAsia="ru-RU"/>
        </w:rPr>
        <w:t xml:space="preserve"> </w:t>
      </w:r>
      <w:r w:rsidRPr="00722C54">
        <w:rPr>
          <w:rFonts w:ascii="Times New Roman" w:eastAsia="Times New Roman" w:hAnsi="Times New Roman" w:cs="Times New Roman"/>
          <w:sz w:val="28"/>
          <w:szCs w:val="28"/>
          <w:lang w:eastAsia="ru-RU"/>
        </w:rPr>
        <w:t>День защиты детей, 6 июня – День русского языка, 9 июня</w:t>
      </w:r>
      <w:r w:rsidR="00612B1D">
        <w:rPr>
          <w:rFonts w:ascii="Times New Roman" w:eastAsia="Times New Roman" w:hAnsi="Times New Roman" w:cs="Times New Roman"/>
          <w:sz w:val="28"/>
          <w:szCs w:val="28"/>
          <w:lang w:eastAsia="ru-RU"/>
        </w:rPr>
        <w:t xml:space="preserve"> </w:t>
      </w:r>
      <w:r w:rsidRPr="00722C54">
        <w:rPr>
          <w:rFonts w:ascii="Times New Roman" w:eastAsia="Times New Roman" w:hAnsi="Times New Roman" w:cs="Times New Roman"/>
          <w:sz w:val="28"/>
          <w:szCs w:val="28"/>
          <w:lang w:eastAsia="ru-RU"/>
        </w:rPr>
        <w:t xml:space="preserve">- 350 лет со дня рождения Петра </w:t>
      </w:r>
      <w:r w:rsidRPr="00722C54">
        <w:rPr>
          <w:rFonts w:ascii="Times New Roman" w:eastAsia="Times New Roman" w:hAnsi="Times New Roman" w:cs="Times New Roman"/>
          <w:sz w:val="28"/>
          <w:szCs w:val="28"/>
          <w:lang w:val="en-US" w:eastAsia="ru-RU"/>
        </w:rPr>
        <w:t>I</w:t>
      </w:r>
      <w:r w:rsidRPr="00722C54">
        <w:rPr>
          <w:rFonts w:ascii="Times New Roman" w:eastAsia="Times New Roman" w:hAnsi="Times New Roman" w:cs="Times New Roman"/>
          <w:sz w:val="28"/>
          <w:szCs w:val="28"/>
          <w:lang w:eastAsia="ru-RU"/>
        </w:rPr>
        <w:t>, 12 июня –</w:t>
      </w:r>
      <w:r w:rsidR="00612B1D">
        <w:rPr>
          <w:rFonts w:ascii="Times New Roman" w:eastAsia="Times New Roman" w:hAnsi="Times New Roman" w:cs="Times New Roman"/>
          <w:sz w:val="28"/>
          <w:szCs w:val="28"/>
          <w:lang w:eastAsia="ru-RU"/>
        </w:rPr>
        <w:t xml:space="preserve"> </w:t>
      </w:r>
      <w:r w:rsidRPr="00722C54">
        <w:rPr>
          <w:rFonts w:ascii="Times New Roman" w:eastAsia="Times New Roman" w:hAnsi="Times New Roman" w:cs="Times New Roman"/>
          <w:sz w:val="28"/>
          <w:szCs w:val="28"/>
          <w:lang w:eastAsia="ru-RU"/>
        </w:rPr>
        <w:t>День России, 22 июня</w:t>
      </w:r>
      <w:r w:rsidR="00612B1D">
        <w:rPr>
          <w:rFonts w:ascii="Times New Roman" w:eastAsia="Times New Roman" w:hAnsi="Times New Roman" w:cs="Times New Roman"/>
          <w:sz w:val="28"/>
          <w:szCs w:val="28"/>
          <w:lang w:eastAsia="ru-RU"/>
        </w:rPr>
        <w:t xml:space="preserve"> </w:t>
      </w:r>
      <w:r w:rsidRPr="00722C54">
        <w:rPr>
          <w:rFonts w:ascii="Times New Roman" w:eastAsia="Times New Roman" w:hAnsi="Times New Roman" w:cs="Times New Roman"/>
          <w:sz w:val="28"/>
          <w:szCs w:val="28"/>
          <w:lang w:eastAsia="ru-RU"/>
        </w:rPr>
        <w:t>- День памяти и скорби);</w:t>
      </w:r>
    </w:p>
    <w:p w14:paraId="288428E4" w14:textId="4A39C61E" w:rsidR="00722C54" w:rsidRPr="00722C54" w:rsidRDefault="00722C54" w:rsidP="00612B1D">
      <w:pPr>
        <w:numPr>
          <w:ilvl w:val="0"/>
          <w:numId w:val="15"/>
        </w:numPr>
        <w:spacing w:after="0"/>
        <w:ind w:left="0" w:firstLine="709"/>
        <w:jc w:val="both"/>
        <w:rPr>
          <w:rFonts w:ascii="Times New Roman" w:eastAsia="Times New Roman" w:hAnsi="Times New Roman" w:cs="Times New Roman"/>
          <w:bCs/>
          <w:sz w:val="28"/>
          <w:szCs w:val="28"/>
          <w:lang w:eastAsia="ru-RU"/>
        </w:rPr>
      </w:pPr>
      <w:r w:rsidRPr="00722C54">
        <w:rPr>
          <w:rFonts w:ascii="Times New Roman" w:eastAsia="Times New Roman" w:hAnsi="Times New Roman" w:cs="Times New Roman"/>
          <w:sz w:val="28"/>
          <w:szCs w:val="28"/>
          <w:lang w:eastAsia="ru-RU"/>
        </w:rPr>
        <w:t>мероприятия, посвященные Году культурного наследия народов России и календарем памятных дат 2022 года Оренбургской области («Моё Оренбуржье: культурная перезагрузка»);</w:t>
      </w:r>
    </w:p>
    <w:p w14:paraId="71218805" w14:textId="77777777" w:rsidR="00722C54" w:rsidRPr="00722C54" w:rsidRDefault="00722C54" w:rsidP="00612B1D">
      <w:pPr>
        <w:numPr>
          <w:ilvl w:val="0"/>
          <w:numId w:val="15"/>
        </w:numPr>
        <w:spacing w:after="0"/>
        <w:ind w:left="0" w:firstLine="709"/>
        <w:jc w:val="both"/>
        <w:rPr>
          <w:rFonts w:ascii="Times New Roman" w:eastAsia="Times New Roman" w:hAnsi="Times New Roman" w:cs="Times New Roman"/>
          <w:bCs/>
          <w:sz w:val="28"/>
          <w:szCs w:val="28"/>
          <w:lang w:eastAsia="ru-RU"/>
        </w:rPr>
      </w:pPr>
      <w:r w:rsidRPr="00722C54">
        <w:rPr>
          <w:rFonts w:ascii="Times New Roman" w:eastAsia="Times New Roman" w:hAnsi="Times New Roman" w:cs="Times New Roman"/>
          <w:sz w:val="28"/>
          <w:szCs w:val="28"/>
          <w:lang w:eastAsia="ru-RU"/>
        </w:rPr>
        <w:t>цикл мероприятий «Беседы о важном»;</w:t>
      </w:r>
    </w:p>
    <w:p w14:paraId="2E6C15D0" w14:textId="29F9EA63" w:rsidR="00722C54" w:rsidRPr="00722C54" w:rsidRDefault="00722C54" w:rsidP="00612B1D">
      <w:pPr>
        <w:numPr>
          <w:ilvl w:val="0"/>
          <w:numId w:val="15"/>
        </w:numPr>
        <w:spacing w:after="0"/>
        <w:ind w:left="0" w:firstLine="709"/>
        <w:jc w:val="both"/>
        <w:rPr>
          <w:rFonts w:ascii="Times New Roman" w:eastAsia="Times New Roman" w:hAnsi="Times New Roman" w:cs="Times New Roman"/>
          <w:bCs/>
          <w:sz w:val="28"/>
          <w:szCs w:val="28"/>
          <w:lang w:eastAsia="ru-RU"/>
        </w:rPr>
      </w:pPr>
      <w:r w:rsidRPr="00722C54">
        <w:rPr>
          <w:rFonts w:ascii="Times New Roman" w:eastAsia="Times New Roman" w:hAnsi="Times New Roman" w:cs="Times New Roman"/>
          <w:sz w:val="28"/>
          <w:szCs w:val="28"/>
          <w:lang w:eastAsia="ru-RU"/>
        </w:rPr>
        <w:t xml:space="preserve"> беседы и инструктажи с детьми по основам безопасности жизнедеятельности, включающим правила поведения в лесу, на воде, в городской среде, прежде всего, на дорогах, в сети Интернет и т. д;</w:t>
      </w:r>
    </w:p>
    <w:p w14:paraId="038D98EB" w14:textId="73A1B09A" w:rsidR="00722C54" w:rsidRPr="00722C54" w:rsidRDefault="00722C54" w:rsidP="00612B1D">
      <w:pPr>
        <w:numPr>
          <w:ilvl w:val="0"/>
          <w:numId w:val="15"/>
        </w:numPr>
        <w:spacing w:after="0"/>
        <w:ind w:left="0" w:firstLine="709"/>
        <w:jc w:val="both"/>
        <w:rPr>
          <w:rFonts w:ascii="Times New Roman" w:eastAsia="Times New Roman" w:hAnsi="Times New Roman" w:cs="Times New Roman"/>
          <w:bCs/>
          <w:sz w:val="28"/>
          <w:szCs w:val="28"/>
          <w:lang w:eastAsia="ru-RU"/>
        </w:rPr>
      </w:pPr>
      <w:r w:rsidRPr="00722C54">
        <w:rPr>
          <w:rFonts w:ascii="Times New Roman" w:eastAsia="Times New Roman" w:hAnsi="Times New Roman" w:cs="Times New Roman"/>
          <w:sz w:val="28"/>
          <w:szCs w:val="28"/>
          <w:lang w:eastAsia="ru-RU"/>
        </w:rPr>
        <w:t>в начале и в конце смены, в дни государственных праздников РФ (на 12 июня, 22 июня и др.) церемонии поднятия государственного флага под гимн РФ;</w:t>
      </w:r>
    </w:p>
    <w:p w14:paraId="6A30265E" w14:textId="77777777" w:rsidR="00722C54" w:rsidRPr="00722C54" w:rsidRDefault="00722C54" w:rsidP="00612B1D">
      <w:pPr>
        <w:numPr>
          <w:ilvl w:val="0"/>
          <w:numId w:val="15"/>
        </w:numPr>
        <w:spacing w:after="0"/>
        <w:ind w:left="0" w:firstLine="709"/>
        <w:jc w:val="both"/>
        <w:rPr>
          <w:rFonts w:ascii="Times New Roman" w:eastAsia="Times New Roman" w:hAnsi="Times New Roman" w:cs="Times New Roman"/>
          <w:bCs/>
          <w:sz w:val="28"/>
          <w:szCs w:val="28"/>
          <w:lang w:eastAsia="ru-RU"/>
        </w:rPr>
      </w:pPr>
      <w:r w:rsidRPr="00722C54">
        <w:rPr>
          <w:rFonts w:ascii="Times New Roman" w:eastAsia="Times New Roman" w:hAnsi="Times New Roman" w:cs="Times New Roman"/>
          <w:sz w:val="28"/>
          <w:szCs w:val="28"/>
          <w:lang w:eastAsia="ru-RU"/>
        </w:rPr>
        <w:t>спортивно-оздоровительные мероприятия.</w:t>
      </w:r>
    </w:p>
    <w:p w14:paraId="543CCA6D" w14:textId="791FB7C0" w:rsidR="00722C54" w:rsidRPr="00722C54" w:rsidRDefault="00722C54" w:rsidP="00722C54">
      <w:pPr>
        <w:spacing w:after="0"/>
        <w:ind w:firstLine="709"/>
        <w:jc w:val="both"/>
        <w:rPr>
          <w:rFonts w:ascii="Times New Roman" w:eastAsia="Times New Roman" w:hAnsi="Times New Roman" w:cs="Times New Roman"/>
          <w:sz w:val="28"/>
          <w:szCs w:val="28"/>
          <w:lang w:eastAsia="ru-RU"/>
        </w:rPr>
      </w:pPr>
      <w:r w:rsidRPr="00722C54">
        <w:rPr>
          <w:rFonts w:ascii="Times New Roman" w:eastAsia="Times New Roman" w:hAnsi="Times New Roman" w:cs="Times New Roman"/>
          <w:sz w:val="28"/>
          <w:szCs w:val="28"/>
          <w:lang w:eastAsia="ru-RU"/>
        </w:rPr>
        <w:t>Значительная роль в организации досуга детей отводится организациям дополнительного образования детей. Для детей, посещающих площадки кратковременного пребывания, участников смен лагерей дневного пребывания, МАУ ДО «ЦРТДЮ» и МБОУ ДО «Грачевская ДЮСШ» проводят массовые праздничные и спортивные мероприятия.</w:t>
      </w:r>
    </w:p>
    <w:p w14:paraId="7EB68CA2" w14:textId="672BB3E3" w:rsidR="00756450" w:rsidRPr="00756450" w:rsidRDefault="00722C54" w:rsidP="00722C54">
      <w:pPr>
        <w:spacing w:after="0"/>
        <w:ind w:firstLine="709"/>
        <w:jc w:val="both"/>
        <w:rPr>
          <w:rFonts w:ascii="Times New Roman" w:eastAsia="Times New Roman" w:hAnsi="Times New Roman" w:cs="Times New Roman"/>
          <w:sz w:val="28"/>
          <w:szCs w:val="28"/>
          <w:lang w:eastAsia="ru-RU"/>
        </w:rPr>
      </w:pPr>
      <w:r w:rsidRPr="00722C54">
        <w:rPr>
          <w:rFonts w:ascii="Times New Roman" w:eastAsia="Times New Roman" w:hAnsi="Times New Roman" w:cs="Times New Roman"/>
          <w:sz w:val="28"/>
          <w:szCs w:val="28"/>
          <w:lang w:eastAsia="ru-RU"/>
        </w:rPr>
        <w:t xml:space="preserve">В настоящее время в районе работают 15 площадок кратковременного пребывания детей, в которых будут обеспечен организованный отдых 823 </w:t>
      </w:r>
      <w:r w:rsidRPr="00722C54">
        <w:rPr>
          <w:rFonts w:ascii="Times New Roman" w:eastAsia="Times New Roman" w:hAnsi="Times New Roman" w:cs="Times New Roman"/>
          <w:sz w:val="28"/>
          <w:szCs w:val="28"/>
          <w:lang w:eastAsia="ru-RU"/>
        </w:rPr>
        <w:lastRenderedPageBreak/>
        <w:t>учащимся. С детьми проводятся различные познавательно развлекательные мероприятия, спортивные состязания и подвижные игры на свежем воздухе.</w:t>
      </w:r>
    </w:p>
    <w:p w14:paraId="42EA6155" w14:textId="6471E3EE" w:rsidR="003B07D6" w:rsidRDefault="003B07D6" w:rsidP="004050E5">
      <w:pPr>
        <w:spacing w:after="0"/>
        <w:ind w:firstLine="709"/>
        <w:jc w:val="both"/>
        <w:rPr>
          <w:rFonts w:ascii="Times New Roman" w:eastAsia="Times New Roman" w:hAnsi="Times New Roman" w:cs="Times New Roman"/>
          <w:sz w:val="28"/>
          <w:szCs w:val="28"/>
          <w:lang w:eastAsia="ru-RU"/>
        </w:rPr>
      </w:pPr>
    </w:p>
    <w:p w14:paraId="34A4D1FF" w14:textId="19260D1A" w:rsidR="00D81316" w:rsidRDefault="00D81316" w:rsidP="00752AE0">
      <w:pPr>
        <w:spacing w:after="0"/>
        <w:ind w:firstLine="709"/>
        <w:jc w:val="both"/>
        <w:rPr>
          <w:rFonts w:ascii="Times New Roman" w:eastAsia="Times New Roman" w:hAnsi="Times New Roman" w:cs="Times New Roman"/>
          <w:sz w:val="28"/>
          <w:szCs w:val="28"/>
          <w:lang w:eastAsia="ru-RU"/>
        </w:rPr>
      </w:pPr>
      <w:r w:rsidRPr="000D6653">
        <w:rPr>
          <w:rFonts w:ascii="Times New Roman" w:hAnsi="Times New Roman" w:cs="Times New Roman"/>
          <w:sz w:val="28"/>
          <w:szCs w:val="28"/>
        </w:rPr>
        <w:t xml:space="preserve">СЛУШАЛИ: </w:t>
      </w:r>
      <w:r>
        <w:rPr>
          <w:rFonts w:ascii="Times New Roman" w:hAnsi="Times New Roman" w:cs="Times New Roman"/>
          <w:sz w:val="28"/>
          <w:szCs w:val="28"/>
        </w:rPr>
        <w:t>Егоров В.Я</w:t>
      </w:r>
      <w:r w:rsidRPr="000D6653">
        <w:rPr>
          <w:rFonts w:ascii="Times New Roman" w:hAnsi="Times New Roman" w:cs="Times New Roman"/>
          <w:sz w:val="28"/>
          <w:szCs w:val="28"/>
        </w:rPr>
        <w:t>. –</w:t>
      </w:r>
      <w:r>
        <w:rPr>
          <w:rFonts w:ascii="Times New Roman" w:hAnsi="Times New Roman" w:cs="Times New Roman"/>
          <w:sz w:val="28"/>
          <w:szCs w:val="28"/>
        </w:rPr>
        <w:t xml:space="preserve"> Спасибо, </w:t>
      </w:r>
      <w:r w:rsidR="00722C54">
        <w:rPr>
          <w:rFonts w:ascii="Times New Roman" w:hAnsi="Times New Roman" w:cs="Times New Roman"/>
          <w:sz w:val="28"/>
          <w:szCs w:val="28"/>
        </w:rPr>
        <w:t>Наталья Владимировна</w:t>
      </w:r>
      <w:r>
        <w:rPr>
          <w:rFonts w:ascii="Times New Roman" w:hAnsi="Times New Roman" w:cs="Times New Roman"/>
          <w:sz w:val="28"/>
          <w:szCs w:val="28"/>
        </w:rPr>
        <w:t>. Какие будут вопросы?</w:t>
      </w:r>
    </w:p>
    <w:p w14:paraId="3218EE7E" w14:textId="0DDB1644" w:rsidR="002343C8" w:rsidRDefault="00612B1D" w:rsidP="00752AE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Коровин В.Ф</w:t>
      </w:r>
      <w:r w:rsidR="003B07D6">
        <w:rPr>
          <w:rFonts w:ascii="Times New Roman" w:eastAsia="Times New Roman" w:hAnsi="Times New Roman" w:cs="Times New Roman"/>
          <w:sz w:val="28"/>
          <w:szCs w:val="28"/>
          <w:lang w:eastAsia="ru-RU"/>
        </w:rPr>
        <w:t>.</w:t>
      </w:r>
      <w:r w:rsidR="002343C8">
        <w:rPr>
          <w:rFonts w:ascii="Times New Roman" w:eastAsia="Times New Roman" w:hAnsi="Times New Roman" w:cs="Times New Roman"/>
          <w:sz w:val="28"/>
          <w:szCs w:val="28"/>
          <w:lang w:eastAsia="ru-RU"/>
        </w:rPr>
        <w:t xml:space="preserve"> </w:t>
      </w:r>
      <w:r w:rsidR="001254CE">
        <w:rPr>
          <w:rFonts w:ascii="Times New Roman" w:eastAsia="Times New Roman" w:hAnsi="Times New Roman" w:cs="Times New Roman"/>
          <w:sz w:val="28"/>
          <w:szCs w:val="28"/>
          <w:lang w:eastAsia="ru-RU"/>
        </w:rPr>
        <w:t>–</w:t>
      </w:r>
      <w:r w:rsidR="002343C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Какова статистика численности учеников в районе</w:t>
      </w:r>
      <w:r w:rsidR="001254CE">
        <w:rPr>
          <w:rFonts w:ascii="Times New Roman" w:eastAsia="Times New Roman" w:hAnsi="Times New Roman" w:cs="Times New Roman"/>
          <w:sz w:val="28"/>
          <w:szCs w:val="28"/>
          <w:lang w:eastAsia="ru-RU"/>
        </w:rPr>
        <w:t>?</w:t>
      </w:r>
    </w:p>
    <w:p w14:paraId="28F1D4D8" w14:textId="7793DC01" w:rsidR="00612B1D" w:rsidRDefault="00612B1D" w:rsidP="00752AE0">
      <w:pPr>
        <w:spacing w:after="0"/>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Гревцова</w:t>
      </w:r>
      <w:proofErr w:type="spellEnd"/>
      <w:r>
        <w:rPr>
          <w:rFonts w:ascii="Times New Roman" w:eastAsia="Times New Roman" w:hAnsi="Times New Roman" w:cs="Times New Roman"/>
          <w:sz w:val="28"/>
          <w:szCs w:val="28"/>
          <w:lang w:eastAsia="ru-RU"/>
        </w:rPr>
        <w:t xml:space="preserve"> Н.В. – Тенденция снижения количества учащихся сохраняется, если 2021 году было 1434</w:t>
      </w:r>
      <w:r w:rsidR="006E1AF6">
        <w:rPr>
          <w:rFonts w:ascii="Times New Roman" w:eastAsia="Times New Roman" w:hAnsi="Times New Roman" w:cs="Times New Roman"/>
          <w:sz w:val="28"/>
          <w:szCs w:val="28"/>
          <w:lang w:eastAsia="ru-RU"/>
        </w:rPr>
        <w:t xml:space="preserve"> учеников, то в 2022 – 1418, по Грачевской СОШ 809 и 790 соответственно.</w:t>
      </w:r>
    </w:p>
    <w:p w14:paraId="7E6C05C0" w14:textId="752FED1B" w:rsidR="006E1AF6" w:rsidRDefault="006E1AF6" w:rsidP="00752AE0">
      <w:pPr>
        <w:spacing w:after="0"/>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Замураев</w:t>
      </w:r>
      <w:proofErr w:type="spellEnd"/>
      <w:r>
        <w:rPr>
          <w:rFonts w:ascii="Times New Roman" w:eastAsia="Times New Roman" w:hAnsi="Times New Roman" w:cs="Times New Roman"/>
          <w:sz w:val="28"/>
          <w:szCs w:val="28"/>
          <w:lang w:eastAsia="ru-RU"/>
        </w:rPr>
        <w:t xml:space="preserve"> В.В. </w:t>
      </w:r>
      <w:r w:rsidR="005F33D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5F33DC">
        <w:rPr>
          <w:rFonts w:ascii="Times New Roman" w:eastAsia="Times New Roman" w:hAnsi="Times New Roman" w:cs="Times New Roman"/>
          <w:sz w:val="28"/>
          <w:szCs w:val="28"/>
          <w:lang w:eastAsia="ru-RU"/>
        </w:rPr>
        <w:t>Планируется ли финансирование спортивных сооружений на территории МБОУ «Грачевская СОШ»?</w:t>
      </w:r>
    </w:p>
    <w:p w14:paraId="4AA81EA4" w14:textId="02D2493B" w:rsidR="005F33DC" w:rsidRDefault="005F33DC" w:rsidP="00752AE0">
      <w:pPr>
        <w:spacing w:after="0"/>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Гревцова</w:t>
      </w:r>
      <w:proofErr w:type="spellEnd"/>
      <w:r>
        <w:rPr>
          <w:rFonts w:ascii="Times New Roman" w:eastAsia="Times New Roman" w:hAnsi="Times New Roman" w:cs="Times New Roman"/>
          <w:sz w:val="28"/>
          <w:szCs w:val="28"/>
          <w:lang w:eastAsia="ru-RU"/>
        </w:rPr>
        <w:t xml:space="preserve"> Н.В. – Такая потребность не озвучивалась, если есть необходимость – директору школы необходимо составить ходатайство, на основании которого</w:t>
      </w:r>
      <w:r w:rsidR="00711DB0">
        <w:rPr>
          <w:rFonts w:ascii="Times New Roman" w:eastAsia="Times New Roman" w:hAnsi="Times New Roman" w:cs="Times New Roman"/>
          <w:sz w:val="28"/>
          <w:szCs w:val="28"/>
          <w:lang w:eastAsia="ru-RU"/>
        </w:rPr>
        <w:t xml:space="preserve"> формируется запрос главе района, который будет решать о выделении денежных средств.</w:t>
      </w:r>
    </w:p>
    <w:p w14:paraId="585014DA" w14:textId="5D434499" w:rsidR="00711DB0" w:rsidRDefault="00711DB0" w:rsidP="00752AE0">
      <w:pPr>
        <w:spacing w:after="0"/>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Замураев</w:t>
      </w:r>
      <w:proofErr w:type="spellEnd"/>
      <w:r>
        <w:rPr>
          <w:rFonts w:ascii="Times New Roman" w:eastAsia="Times New Roman" w:hAnsi="Times New Roman" w:cs="Times New Roman"/>
          <w:sz w:val="28"/>
          <w:szCs w:val="28"/>
          <w:lang w:eastAsia="ru-RU"/>
        </w:rPr>
        <w:t xml:space="preserve"> В.В. – Почему пляж с. Грачевка в таком ужасном состоянии? Нельзя ли что-то предпринять?</w:t>
      </w:r>
    </w:p>
    <w:p w14:paraId="78AB94E5" w14:textId="7E14F450" w:rsidR="00711DB0" w:rsidRDefault="00711DB0" w:rsidP="00752AE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Антонова Л.И. – На территории нашего района нет официальных пляжей. Для того чтобы пляж Грачевки стал местом купания необходимо выполнить немало условий, таких как, например, дежурство спасателя, медицинского работника, водолазы должны обследовать место купания, также необходимо исследование воды. Все это требует определенных</w:t>
      </w:r>
      <w:r w:rsidR="00282CD6">
        <w:rPr>
          <w:rFonts w:ascii="Times New Roman" w:eastAsia="Times New Roman" w:hAnsi="Times New Roman" w:cs="Times New Roman"/>
          <w:sz w:val="28"/>
          <w:szCs w:val="28"/>
          <w:lang w:eastAsia="ru-RU"/>
        </w:rPr>
        <w:t xml:space="preserve"> денежных затрат, которых на данный момент в бюджете района не заложены.</w:t>
      </w:r>
    </w:p>
    <w:p w14:paraId="04EDA83D" w14:textId="2C5BD359" w:rsidR="00282CD6" w:rsidRDefault="00282CD6" w:rsidP="00752AE0">
      <w:pPr>
        <w:spacing w:after="0"/>
        <w:ind w:firstLine="709"/>
        <w:jc w:val="both"/>
        <w:rPr>
          <w:rFonts w:ascii="Times New Roman" w:eastAsia="Times New Roman" w:hAnsi="Times New Roman" w:cs="Times New Roman"/>
          <w:sz w:val="28"/>
          <w:szCs w:val="28"/>
          <w:lang w:eastAsia="ru-RU"/>
        </w:rPr>
      </w:pPr>
    </w:p>
    <w:p w14:paraId="301A369B" w14:textId="2DF20B64" w:rsidR="005D5B63" w:rsidRDefault="00612B1D" w:rsidP="00282CD6">
      <w:pPr>
        <w:spacing w:after="0"/>
        <w:ind w:firstLine="709"/>
        <w:jc w:val="both"/>
        <w:rPr>
          <w:rFonts w:ascii="Times New Roman" w:hAnsi="Times New Roman"/>
          <w:sz w:val="28"/>
          <w:szCs w:val="28"/>
        </w:rPr>
      </w:pPr>
      <w:r>
        <w:rPr>
          <w:rFonts w:ascii="Times New Roman" w:eastAsia="Times New Roman" w:hAnsi="Times New Roman" w:cs="Times New Roman"/>
          <w:sz w:val="28"/>
          <w:szCs w:val="28"/>
          <w:lang w:eastAsia="ru-RU"/>
        </w:rPr>
        <w:t xml:space="preserve">СЛУШАЛИ: Егоров В.Я. – </w:t>
      </w:r>
      <w:r w:rsidR="005D5B63" w:rsidRPr="00C6425A">
        <w:rPr>
          <w:rFonts w:ascii="Times New Roman" w:hAnsi="Times New Roman"/>
          <w:sz w:val="28"/>
          <w:szCs w:val="28"/>
        </w:rPr>
        <w:t>Если вопросов нет, то предлагаю данную информацию принять к сведению.</w:t>
      </w:r>
    </w:p>
    <w:p w14:paraId="78ADAB40" w14:textId="77777777" w:rsidR="005D5B63" w:rsidRDefault="005D5B63" w:rsidP="00701928">
      <w:pPr>
        <w:spacing w:after="0"/>
        <w:ind w:firstLine="709"/>
        <w:jc w:val="both"/>
        <w:rPr>
          <w:rFonts w:ascii="Times New Roman" w:eastAsia="Times New Roman" w:hAnsi="Times New Roman" w:cs="Times New Roman"/>
          <w:sz w:val="28"/>
          <w:szCs w:val="28"/>
          <w:lang w:eastAsia="ru-RU"/>
        </w:rPr>
      </w:pPr>
    </w:p>
    <w:p w14:paraId="398FB960" w14:textId="70FFB1B5" w:rsidR="004A23AC" w:rsidRDefault="005D5B63" w:rsidP="00701928">
      <w:pPr>
        <w:spacing w:after="0"/>
        <w:ind w:firstLine="709"/>
        <w:jc w:val="both"/>
        <w:rPr>
          <w:rFonts w:ascii="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СЛУШАЛИ: Егоров В.Я. – </w:t>
      </w:r>
      <w:r w:rsidR="004A23AC">
        <w:rPr>
          <w:rFonts w:ascii="Times New Roman" w:eastAsia="Times New Roman" w:hAnsi="Times New Roman" w:cs="Times New Roman"/>
          <w:sz w:val="28"/>
          <w:szCs w:val="28"/>
          <w:lang w:eastAsia="ru-RU"/>
        </w:rPr>
        <w:t>Переходим к рассмотрению второго вопроса</w:t>
      </w:r>
      <w:proofErr w:type="gramStart"/>
      <w:r w:rsidR="004A23AC">
        <w:rPr>
          <w:rFonts w:ascii="Times New Roman" w:eastAsia="Times New Roman" w:hAnsi="Times New Roman" w:cs="Times New Roman"/>
          <w:sz w:val="28"/>
          <w:szCs w:val="28"/>
          <w:lang w:eastAsia="ru-RU"/>
        </w:rPr>
        <w:t xml:space="preserve">: </w:t>
      </w:r>
      <w:r w:rsidR="00282CD6">
        <w:rPr>
          <w:rFonts w:ascii="Times New Roman" w:hAnsi="Times New Roman" w:cs="Times New Roman"/>
          <w:sz w:val="28"/>
          <w:szCs w:val="28"/>
          <w:lang w:eastAsia="ru-RU"/>
        </w:rPr>
        <w:t>Об</w:t>
      </w:r>
      <w:proofErr w:type="gramEnd"/>
      <w:r w:rsidR="00282CD6">
        <w:rPr>
          <w:rFonts w:ascii="Times New Roman" w:hAnsi="Times New Roman" w:cs="Times New Roman"/>
          <w:sz w:val="28"/>
          <w:szCs w:val="28"/>
          <w:lang w:eastAsia="ru-RU"/>
        </w:rPr>
        <w:t xml:space="preserve"> оказании помощи жителям Донбасса</w:t>
      </w:r>
      <w:r w:rsidR="004A23AC">
        <w:rPr>
          <w:rFonts w:ascii="Times New Roman" w:hAnsi="Times New Roman" w:cs="Times New Roman"/>
          <w:color w:val="000000" w:themeColor="text1"/>
          <w:sz w:val="28"/>
          <w:szCs w:val="28"/>
          <w:lang w:eastAsia="ru-RU"/>
        </w:rPr>
        <w:t>.</w:t>
      </w:r>
      <w:r w:rsidR="00073F2E">
        <w:rPr>
          <w:rFonts w:ascii="Times New Roman" w:hAnsi="Times New Roman" w:cs="Times New Roman"/>
          <w:color w:val="000000" w:themeColor="text1"/>
          <w:sz w:val="28"/>
          <w:szCs w:val="28"/>
          <w:lang w:eastAsia="ru-RU"/>
        </w:rPr>
        <w:t xml:space="preserve"> </w:t>
      </w:r>
      <w:r w:rsidR="004A23AC">
        <w:rPr>
          <w:rFonts w:ascii="Times New Roman" w:hAnsi="Times New Roman" w:cs="Times New Roman"/>
          <w:color w:val="000000" w:themeColor="text1"/>
          <w:sz w:val="28"/>
          <w:szCs w:val="28"/>
          <w:lang w:eastAsia="ru-RU"/>
        </w:rPr>
        <w:t xml:space="preserve">По данному вопросу выступит </w:t>
      </w:r>
      <w:r w:rsidR="00282CD6">
        <w:rPr>
          <w:rFonts w:ascii="Times New Roman" w:hAnsi="Times New Roman" w:cs="Times New Roman"/>
          <w:sz w:val="28"/>
          <w:szCs w:val="28"/>
          <w:lang w:eastAsia="ru-RU"/>
        </w:rPr>
        <w:t>р</w:t>
      </w:r>
      <w:r w:rsidR="00282CD6" w:rsidRPr="00115760">
        <w:rPr>
          <w:rFonts w:ascii="Times New Roman" w:hAnsi="Times New Roman" w:cs="Times New Roman"/>
          <w:sz w:val="28"/>
          <w:szCs w:val="28"/>
          <w:lang w:eastAsia="ru-RU"/>
        </w:rPr>
        <w:t xml:space="preserve">уководитель исполкома МО Партии </w:t>
      </w:r>
      <w:r w:rsidR="00282CD6">
        <w:rPr>
          <w:rFonts w:ascii="Times New Roman" w:hAnsi="Times New Roman" w:cs="Times New Roman"/>
          <w:sz w:val="28"/>
          <w:szCs w:val="28"/>
          <w:lang w:eastAsia="ru-RU"/>
        </w:rPr>
        <w:t>«</w:t>
      </w:r>
      <w:r w:rsidR="00282CD6" w:rsidRPr="00115760">
        <w:rPr>
          <w:rFonts w:ascii="Times New Roman" w:hAnsi="Times New Roman" w:cs="Times New Roman"/>
          <w:sz w:val="28"/>
          <w:szCs w:val="28"/>
          <w:lang w:eastAsia="ru-RU"/>
        </w:rPr>
        <w:t>ЕДИНАЯ РОССИЯ</w:t>
      </w:r>
      <w:r w:rsidR="00282CD6">
        <w:rPr>
          <w:rFonts w:ascii="Times New Roman" w:hAnsi="Times New Roman" w:cs="Times New Roman"/>
          <w:sz w:val="28"/>
          <w:szCs w:val="28"/>
          <w:lang w:eastAsia="ru-RU"/>
        </w:rPr>
        <w:t>»</w:t>
      </w:r>
      <w:r w:rsidR="00282CD6" w:rsidRPr="00115760">
        <w:rPr>
          <w:rFonts w:ascii="Times New Roman" w:hAnsi="Times New Roman" w:cs="Times New Roman"/>
          <w:sz w:val="28"/>
          <w:szCs w:val="28"/>
          <w:lang w:eastAsia="ru-RU"/>
        </w:rPr>
        <w:t xml:space="preserve"> Грачевского района</w:t>
      </w:r>
      <w:r w:rsidR="00282CD6">
        <w:rPr>
          <w:rFonts w:ascii="Times New Roman" w:hAnsi="Times New Roman" w:cs="Times New Roman"/>
          <w:sz w:val="28"/>
          <w:szCs w:val="28"/>
          <w:lang w:eastAsia="ru-RU"/>
        </w:rPr>
        <w:t xml:space="preserve"> Волкова Полина Николаевна</w:t>
      </w:r>
      <w:r w:rsidR="004A23AC">
        <w:rPr>
          <w:rFonts w:ascii="Times New Roman" w:hAnsi="Times New Roman" w:cs="Times New Roman"/>
          <w:color w:val="000000" w:themeColor="text1"/>
          <w:sz w:val="28"/>
          <w:szCs w:val="28"/>
          <w:lang w:eastAsia="ru-RU"/>
        </w:rPr>
        <w:t>.</w:t>
      </w:r>
    </w:p>
    <w:p w14:paraId="75A667AC" w14:textId="13D21A7E" w:rsidR="00282CD6" w:rsidRPr="00282CD6" w:rsidRDefault="00073F2E" w:rsidP="00282CD6">
      <w:pPr>
        <w:spacing w:after="0"/>
        <w:ind w:firstLine="70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СЛУШАЛИ: </w:t>
      </w:r>
      <w:r w:rsidR="00282CD6">
        <w:rPr>
          <w:rFonts w:ascii="Times New Roman" w:hAnsi="Times New Roman" w:cs="Times New Roman"/>
          <w:color w:val="000000" w:themeColor="text1"/>
          <w:sz w:val="28"/>
          <w:szCs w:val="28"/>
          <w:lang w:eastAsia="ru-RU"/>
        </w:rPr>
        <w:t>Волкова П.Н</w:t>
      </w:r>
      <w:r>
        <w:rPr>
          <w:rFonts w:ascii="Times New Roman" w:hAnsi="Times New Roman" w:cs="Times New Roman"/>
          <w:color w:val="000000" w:themeColor="text1"/>
          <w:sz w:val="28"/>
          <w:szCs w:val="28"/>
          <w:lang w:eastAsia="ru-RU"/>
        </w:rPr>
        <w:t xml:space="preserve">. – </w:t>
      </w:r>
      <w:r w:rsidR="00282CD6" w:rsidRPr="00282CD6">
        <w:rPr>
          <w:rFonts w:ascii="Times New Roman" w:hAnsi="Times New Roman" w:cs="Times New Roman"/>
          <w:color w:val="000000" w:themeColor="text1"/>
          <w:sz w:val="28"/>
          <w:szCs w:val="28"/>
          <w:lang w:eastAsia="ru-RU"/>
        </w:rPr>
        <w:t>По инициативе</w:t>
      </w:r>
      <w:r w:rsidR="00282CD6">
        <w:rPr>
          <w:rFonts w:ascii="Times New Roman" w:hAnsi="Times New Roman" w:cs="Times New Roman"/>
          <w:color w:val="000000" w:themeColor="text1"/>
          <w:sz w:val="28"/>
          <w:szCs w:val="28"/>
          <w:lang w:eastAsia="ru-RU"/>
        </w:rPr>
        <w:t xml:space="preserve"> </w:t>
      </w:r>
      <w:r w:rsidR="00282CD6" w:rsidRPr="00115760">
        <w:rPr>
          <w:rFonts w:ascii="Times New Roman" w:hAnsi="Times New Roman" w:cs="Times New Roman"/>
          <w:sz w:val="28"/>
          <w:szCs w:val="28"/>
          <w:lang w:eastAsia="ru-RU"/>
        </w:rPr>
        <w:t xml:space="preserve">МО Партии </w:t>
      </w:r>
      <w:r w:rsidR="00282CD6">
        <w:rPr>
          <w:rFonts w:ascii="Times New Roman" w:hAnsi="Times New Roman" w:cs="Times New Roman"/>
          <w:sz w:val="28"/>
          <w:szCs w:val="28"/>
          <w:lang w:eastAsia="ru-RU"/>
        </w:rPr>
        <w:t>«</w:t>
      </w:r>
      <w:r w:rsidR="00282CD6" w:rsidRPr="00115760">
        <w:rPr>
          <w:rFonts w:ascii="Times New Roman" w:hAnsi="Times New Roman" w:cs="Times New Roman"/>
          <w:sz w:val="28"/>
          <w:szCs w:val="28"/>
          <w:lang w:eastAsia="ru-RU"/>
        </w:rPr>
        <w:t>ЕДИНАЯ РОССИЯ</w:t>
      </w:r>
      <w:r w:rsidR="00282CD6">
        <w:rPr>
          <w:rFonts w:ascii="Times New Roman" w:hAnsi="Times New Roman" w:cs="Times New Roman"/>
          <w:sz w:val="28"/>
          <w:szCs w:val="28"/>
          <w:lang w:eastAsia="ru-RU"/>
        </w:rPr>
        <w:t>»</w:t>
      </w:r>
      <w:r w:rsidR="00282CD6" w:rsidRPr="00282CD6">
        <w:rPr>
          <w:rFonts w:ascii="Times New Roman" w:hAnsi="Times New Roman" w:cs="Times New Roman"/>
          <w:color w:val="000000" w:themeColor="text1"/>
          <w:sz w:val="28"/>
          <w:szCs w:val="28"/>
          <w:lang w:eastAsia="ru-RU"/>
        </w:rPr>
        <w:t xml:space="preserve"> и Оренбургского областного Совета женщин в Грачевском районе прошла акция по сбору подарков для наших солдат, выполняющих свой долг на Украине. </w:t>
      </w:r>
      <w:r w:rsidR="00282CD6">
        <w:rPr>
          <w:rFonts w:ascii="Times New Roman" w:hAnsi="Times New Roman" w:cs="Times New Roman"/>
          <w:color w:val="000000" w:themeColor="text1"/>
          <w:sz w:val="28"/>
          <w:szCs w:val="28"/>
          <w:lang w:eastAsia="ru-RU"/>
        </w:rPr>
        <w:t>Местом с</w:t>
      </w:r>
      <w:r w:rsidR="00282CD6" w:rsidRPr="00282CD6">
        <w:rPr>
          <w:rFonts w:ascii="Times New Roman" w:hAnsi="Times New Roman" w:cs="Times New Roman"/>
          <w:color w:val="000000" w:themeColor="text1"/>
          <w:sz w:val="28"/>
          <w:szCs w:val="28"/>
          <w:lang w:eastAsia="ru-RU"/>
        </w:rPr>
        <w:t>бор</w:t>
      </w:r>
      <w:r w:rsidR="00282CD6">
        <w:rPr>
          <w:rFonts w:ascii="Times New Roman" w:hAnsi="Times New Roman" w:cs="Times New Roman"/>
          <w:color w:val="000000" w:themeColor="text1"/>
          <w:sz w:val="28"/>
          <w:szCs w:val="28"/>
          <w:lang w:eastAsia="ru-RU"/>
        </w:rPr>
        <w:t>а</w:t>
      </w:r>
      <w:r w:rsidR="00282CD6" w:rsidRPr="00282CD6">
        <w:rPr>
          <w:rFonts w:ascii="Times New Roman" w:hAnsi="Times New Roman" w:cs="Times New Roman"/>
          <w:color w:val="000000" w:themeColor="text1"/>
          <w:sz w:val="28"/>
          <w:szCs w:val="28"/>
          <w:lang w:eastAsia="ru-RU"/>
        </w:rPr>
        <w:t xml:space="preserve"> вещей первой необходимости, продуктов питания, средств личной гигиены, медикаментов был в администрации района.</w:t>
      </w:r>
    </w:p>
    <w:p w14:paraId="0BE421BB" w14:textId="6C6DAD91" w:rsidR="00282CD6" w:rsidRPr="00282CD6" w:rsidRDefault="00282CD6" w:rsidP="00282CD6">
      <w:pPr>
        <w:spacing w:after="0"/>
        <w:ind w:firstLine="709"/>
        <w:jc w:val="both"/>
        <w:rPr>
          <w:rFonts w:ascii="Times New Roman" w:hAnsi="Times New Roman" w:cs="Times New Roman"/>
          <w:color w:val="000000" w:themeColor="text1"/>
          <w:sz w:val="28"/>
          <w:szCs w:val="28"/>
          <w:lang w:eastAsia="ru-RU"/>
        </w:rPr>
      </w:pPr>
      <w:r w:rsidRPr="00282CD6">
        <w:rPr>
          <w:rFonts w:ascii="Times New Roman" w:hAnsi="Times New Roman" w:cs="Times New Roman"/>
          <w:color w:val="000000" w:themeColor="text1"/>
          <w:sz w:val="28"/>
          <w:szCs w:val="28"/>
          <w:lang w:eastAsia="ru-RU"/>
        </w:rPr>
        <w:t xml:space="preserve">В этой акции приняли участие </w:t>
      </w:r>
      <w:r>
        <w:rPr>
          <w:rFonts w:ascii="Times New Roman" w:hAnsi="Times New Roman" w:cs="Times New Roman"/>
          <w:color w:val="000000" w:themeColor="text1"/>
          <w:sz w:val="28"/>
          <w:szCs w:val="28"/>
          <w:lang w:eastAsia="ru-RU"/>
        </w:rPr>
        <w:t xml:space="preserve">большое количество </w:t>
      </w:r>
      <w:r w:rsidRPr="00282CD6">
        <w:rPr>
          <w:rFonts w:ascii="Times New Roman" w:hAnsi="Times New Roman" w:cs="Times New Roman"/>
          <w:color w:val="000000" w:themeColor="text1"/>
          <w:sz w:val="28"/>
          <w:szCs w:val="28"/>
          <w:lang w:eastAsia="ru-RU"/>
        </w:rPr>
        <w:t>неравнодушны</w:t>
      </w:r>
      <w:r>
        <w:rPr>
          <w:rFonts w:ascii="Times New Roman" w:hAnsi="Times New Roman" w:cs="Times New Roman"/>
          <w:color w:val="000000" w:themeColor="text1"/>
          <w:sz w:val="28"/>
          <w:szCs w:val="28"/>
          <w:lang w:eastAsia="ru-RU"/>
        </w:rPr>
        <w:t>х</w:t>
      </w:r>
      <w:r w:rsidRPr="00282CD6">
        <w:rPr>
          <w:rFonts w:ascii="Times New Roman" w:hAnsi="Times New Roman" w:cs="Times New Roman"/>
          <w:color w:val="000000" w:themeColor="text1"/>
          <w:sz w:val="28"/>
          <w:szCs w:val="28"/>
          <w:lang w:eastAsia="ru-RU"/>
        </w:rPr>
        <w:t xml:space="preserve"> жител</w:t>
      </w:r>
      <w:r>
        <w:rPr>
          <w:rFonts w:ascii="Times New Roman" w:hAnsi="Times New Roman" w:cs="Times New Roman"/>
          <w:color w:val="000000" w:themeColor="text1"/>
          <w:sz w:val="28"/>
          <w:szCs w:val="28"/>
          <w:lang w:eastAsia="ru-RU"/>
        </w:rPr>
        <w:t>ей нашего</w:t>
      </w:r>
      <w:r w:rsidRPr="00282CD6">
        <w:rPr>
          <w:rFonts w:ascii="Times New Roman" w:hAnsi="Times New Roman" w:cs="Times New Roman"/>
          <w:color w:val="000000" w:themeColor="text1"/>
          <w:sz w:val="28"/>
          <w:szCs w:val="28"/>
          <w:lang w:eastAsia="ru-RU"/>
        </w:rPr>
        <w:t xml:space="preserve"> района.</w:t>
      </w:r>
    </w:p>
    <w:p w14:paraId="49EEBA4E" w14:textId="55E6ECDE" w:rsidR="00282CD6" w:rsidRPr="00282CD6" w:rsidRDefault="00282CD6" w:rsidP="00282CD6">
      <w:pPr>
        <w:spacing w:after="0"/>
        <w:ind w:firstLine="709"/>
        <w:jc w:val="both"/>
        <w:rPr>
          <w:rFonts w:ascii="Times New Roman" w:hAnsi="Times New Roman" w:cs="Times New Roman"/>
          <w:color w:val="000000" w:themeColor="text1"/>
          <w:sz w:val="28"/>
          <w:szCs w:val="28"/>
          <w:lang w:eastAsia="ru-RU"/>
        </w:rPr>
      </w:pPr>
      <w:r w:rsidRPr="00282CD6">
        <w:rPr>
          <w:rFonts w:ascii="Times New Roman" w:hAnsi="Times New Roman" w:cs="Times New Roman"/>
          <w:color w:val="000000" w:themeColor="text1"/>
          <w:sz w:val="28"/>
          <w:szCs w:val="28"/>
          <w:lang w:eastAsia="ru-RU"/>
        </w:rPr>
        <w:t xml:space="preserve">Понимая, что для ребят очень важно получить подарок и весточку со словами поддержки от земляков, </w:t>
      </w:r>
      <w:r>
        <w:rPr>
          <w:rFonts w:ascii="Times New Roman" w:hAnsi="Times New Roman" w:cs="Times New Roman"/>
          <w:color w:val="000000" w:themeColor="text1"/>
          <w:sz w:val="28"/>
          <w:szCs w:val="28"/>
          <w:lang w:eastAsia="ru-RU"/>
        </w:rPr>
        <w:t>жители</w:t>
      </w:r>
      <w:r w:rsidRPr="00282CD6">
        <w:rPr>
          <w:rFonts w:ascii="Times New Roman" w:hAnsi="Times New Roman" w:cs="Times New Roman"/>
          <w:color w:val="000000" w:themeColor="text1"/>
          <w:sz w:val="28"/>
          <w:szCs w:val="28"/>
          <w:lang w:eastAsia="ru-RU"/>
        </w:rPr>
        <w:t xml:space="preserve"> писали письма-треугольники солдатам, дети передавали свои рисунки. </w:t>
      </w:r>
    </w:p>
    <w:p w14:paraId="7F105E98" w14:textId="68199762" w:rsidR="00875648" w:rsidRDefault="00282CD6" w:rsidP="00282CD6">
      <w:pPr>
        <w:spacing w:after="0"/>
        <w:ind w:firstLine="709"/>
        <w:jc w:val="both"/>
        <w:rPr>
          <w:rFonts w:ascii="Times New Roman" w:hAnsi="Times New Roman" w:cs="Times New Roman"/>
          <w:color w:val="000000" w:themeColor="text1"/>
          <w:sz w:val="28"/>
          <w:szCs w:val="28"/>
          <w:lang w:eastAsia="ru-RU"/>
        </w:rPr>
      </w:pPr>
      <w:r w:rsidRPr="00282CD6">
        <w:rPr>
          <w:rFonts w:ascii="Times New Roman" w:hAnsi="Times New Roman" w:cs="Times New Roman"/>
          <w:color w:val="000000" w:themeColor="text1"/>
          <w:sz w:val="28"/>
          <w:szCs w:val="28"/>
          <w:lang w:eastAsia="ru-RU"/>
        </w:rPr>
        <w:lastRenderedPageBreak/>
        <w:t xml:space="preserve">Первая отправка была 1 апреля. Члены политсовета, депутаты районного </w:t>
      </w:r>
      <w:r>
        <w:rPr>
          <w:rFonts w:ascii="Times New Roman" w:hAnsi="Times New Roman" w:cs="Times New Roman"/>
          <w:color w:val="000000" w:themeColor="text1"/>
          <w:sz w:val="28"/>
          <w:szCs w:val="28"/>
          <w:lang w:eastAsia="ru-RU"/>
        </w:rPr>
        <w:t>С</w:t>
      </w:r>
      <w:r w:rsidRPr="00282CD6">
        <w:rPr>
          <w:rFonts w:ascii="Times New Roman" w:hAnsi="Times New Roman" w:cs="Times New Roman"/>
          <w:color w:val="000000" w:themeColor="text1"/>
          <w:sz w:val="28"/>
          <w:szCs w:val="28"/>
          <w:lang w:eastAsia="ru-RU"/>
        </w:rPr>
        <w:t>овета депутатов не остались в стороне от общей нашей беды.</w:t>
      </w:r>
      <w:r>
        <w:rPr>
          <w:rFonts w:ascii="Times New Roman" w:hAnsi="Times New Roman" w:cs="Times New Roman"/>
          <w:color w:val="000000" w:themeColor="text1"/>
          <w:sz w:val="28"/>
          <w:szCs w:val="28"/>
          <w:lang w:eastAsia="ru-RU"/>
        </w:rPr>
        <w:t xml:space="preserve"> </w:t>
      </w:r>
      <w:r w:rsidRPr="00282CD6">
        <w:rPr>
          <w:rFonts w:ascii="Times New Roman" w:hAnsi="Times New Roman" w:cs="Times New Roman"/>
          <w:color w:val="000000" w:themeColor="text1"/>
          <w:sz w:val="28"/>
          <w:szCs w:val="28"/>
          <w:lang w:eastAsia="ru-RU"/>
        </w:rPr>
        <w:t>Были собраны и переданы деньги в помощь нашим солдатам. Также наши жители приняли участие в сборе продуктов питания,</w:t>
      </w:r>
      <w:r>
        <w:rPr>
          <w:rFonts w:ascii="Times New Roman" w:hAnsi="Times New Roman" w:cs="Times New Roman"/>
          <w:color w:val="000000" w:themeColor="text1"/>
          <w:sz w:val="28"/>
          <w:szCs w:val="28"/>
          <w:lang w:eastAsia="ru-RU"/>
        </w:rPr>
        <w:t xml:space="preserve"> </w:t>
      </w:r>
      <w:r w:rsidRPr="00282CD6">
        <w:rPr>
          <w:rFonts w:ascii="Times New Roman" w:hAnsi="Times New Roman" w:cs="Times New Roman"/>
          <w:color w:val="000000" w:themeColor="text1"/>
          <w:sz w:val="28"/>
          <w:szCs w:val="28"/>
          <w:lang w:eastAsia="ru-RU"/>
        </w:rPr>
        <w:t>семян для посадки огородов и в сборе книг. Гуманитарная помощь уходила от нас машинами и не однократно. Лично я принимала участие в данной акции передала книги,</w:t>
      </w:r>
      <w:r>
        <w:rPr>
          <w:rFonts w:ascii="Times New Roman" w:hAnsi="Times New Roman" w:cs="Times New Roman"/>
          <w:color w:val="000000" w:themeColor="text1"/>
          <w:sz w:val="28"/>
          <w:szCs w:val="28"/>
          <w:lang w:eastAsia="ru-RU"/>
        </w:rPr>
        <w:t xml:space="preserve"> </w:t>
      </w:r>
      <w:r w:rsidRPr="00282CD6">
        <w:rPr>
          <w:rFonts w:ascii="Times New Roman" w:hAnsi="Times New Roman" w:cs="Times New Roman"/>
          <w:color w:val="000000" w:themeColor="text1"/>
          <w:sz w:val="28"/>
          <w:szCs w:val="28"/>
          <w:lang w:eastAsia="ru-RU"/>
        </w:rPr>
        <w:t>как детские</w:t>
      </w:r>
      <w:r>
        <w:rPr>
          <w:rFonts w:ascii="Times New Roman" w:hAnsi="Times New Roman" w:cs="Times New Roman"/>
          <w:color w:val="000000" w:themeColor="text1"/>
          <w:sz w:val="28"/>
          <w:szCs w:val="28"/>
          <w:lang w:eastAsia="ru-RU"/>
        </w:rPr>
        <w:t>,</w:t>
      </w:r>
      <w:r w:rsidRPr="00282CD6">
        <w:rPr>
          <w:rFonts w:ascii="Times New Roman" w:hAnsi="Times New Roman" w:cs="Times New Roman"/>
          <w:color w:val="000000" w:themeColor="text1"/>
          <w:sz w:val="28"/>
          <w:szCs w:val="28"/>
          <w:lang w:eastAsia="ru-RU"/>
        </w:rPr>
        <w:t xml:space="preserve"> так и по учебной программе. Участвовала в сборе денег и отправки их по назначению. На этом помощь не заканчивается, акции продолжаются.</w:t>
      </w:r>
    </w:p>
    <w:p w14:paraId="4A1FEBD3" w14:textId="17343B56" w:rsidR="00282CD6" w:rsidRPr="00282CD6" w:rsidRDefault="00282CD6" w:rsidP="00282CD6">
      <w:pPr>
        <w:spacing w:after="0"/>
        <w:ind w:firstLine="709"/>
        <w:jc w:val="both"/>
        <w:rPr>
          <w:rFonts w:ascii="Times New Roman" w:hAnsi="Times New Roman" w:cs="Times New Roman"/>
          <w:color w:val="000000" w:themeColor="text1"/>
          <w:sz w:val="28"/>
          <w:szCs w:val="28"/>
          <w:lang w:eastAsia="ru-RU" w:bidi="ru-RU"/>
        </w:rPr>
      </w:pPr>
      <w:r w:rsidRPr="00282CD6">
        <w:rPr>
          <w:rFonts w:ascii="Times New Roman" w:hAnsi="Times New Roman" w:cs="Times New Roman"/>
          <w:color w:val="000000" w:themeColor="text1"/>
          <w:sz w:val="28"/>
          <w:szCs w:val="28"/>
          <w:lang w:eastAsia="ru-RU" w:bidi="ru-RU"/>
        </w:rPr>
        <w:t>В рамках направления «Долголетие для всех»» мобилизационного партийного</w:t>
      </w:r>
      <w:r>
        <w:rPr>
          <w:rFonts w:ascii="Times New Roman" w:hAnsi="Times New Roman" w:cs="Times New Roman"/>
          <w:color w:val="000000" w:themeColor="text1"/>
          <w:sz w:val="28"/>
          <w:szCs w:val="28"/>
          <w:lang w:eastAsia="ru-RU" w:bidi="ru-RU"/>
        </w:rPr>
        <w:t xml:space="preserve"> </w:t>
      </w:r>
      <w:r w:rsidRPr="00282CD6">
        <w:rPr>
          <w:rFonts w:ascii="Times New Roman" w:hAnsi="Times New Roman" w:cs="Times New Roman"/>
          <w:color w:val="000000" w:themeColor="text1"/>
          <w:sz w:val="28"/>
          <w:szCs w:val="28"/>
          <w:lang w:eastAsia="ru-RU" w:bidi="ru-RU"/>
        </w:rPr>
        <w:t>проекта «Старшее поколение» объявляется старт Всероссийской акции</w:t>
      </w:r>
      <w:r>
        <w:rPr>
          <w:rFonts w:ascii="Times New Roman" w:hAnsi="Times New Roman" w:cs="Times New Roman"/>
          <w:color w:val="000000" w:themeColor="text1"/>
          <w:sz w:val="28"/>
          <w:szCs w:val="28"/>
          <w:lang w:eastAsia="ru-RU" w:bidi="ru-RU"/>
        </w:rPr>
        <w:t xml:space="preserve"> </w:t>
      </w:r>
      <w:r w:rsidRPr="00282CD6">
        <w:rPr>
          <w:rFonts w:ascii="Times New Roman" w:hAnsi="Times New Roman" w:cs="Times New Roman"/>
          <w:color w:val="000000" w:themeColor="text1"/>
          <w:sz w:val="28"/>
          <w:szCs w:val="28"/>
          <w:lang w:eastAsia="ru-RU" w:bidi="ru-RU"/>
        </w:rPr>
        <w:t>«Бабушкина забота».</w:t>
      </w:r>
    </w:p>
    <w:p w14:paraId="38D1760D" w14:textId="50C82FF4" w:rsidR="00282CD6" w:rsidRDefault="00282CD6" w:rsidP="00282CD6">
      <w:pPr>
        <w:spacing w:after="0"/>
        <w:ind w:firstLine="709"/>
        <w:jc w:val="both"/>
        <w:rPr>
          <w:rFonts w:ascii="Times New Roman" w:hAnsi="Times New Roman" w:cs="Times New Roman"/>
          <w:color w:val="000000" w:themeColor="text1"/>
          <w:sz w:val="28"/>
          <w:szCs w:val="28"/>
          <w:lang w:eastAsia="ru-RU"/>
        </w:rPr>
      </w:pPr>
      <w:r w:rsidRPr="00282CD6">
        <w:rPr>
          <w:rFonts w:ascii="Times New Roman" w:hAnsi="Times New Roman" w:cs="Times New Roman"/>
          <w:color w:val="000000" w:themeColor="text1"/>
          <w:sz w:val="28"/>
          <w:szCs w:val="28"/>
          <w:lang w:eastAsia="ru-RU" w:bidi="ru-RU"/>
        </w:rPr>
        <w:t xml:space="preserve">Акция пройдет с 30 июня по 31 августа 2022 года. Цель Акции </w:t>
      </w:r>
      <w:r>
        <w:rPr>
          <w:rFonts w:ascii="Times New Roman" w:hAnsi="Times New Roman" w:cs="Times New Roman"/>
          <w:color w:val="000000" w:themeColor="text1"/>
          <w:sz w:val="28"/>
          <w:szCs w:val="28"/>
          <w:lang w:eastAsia="ru-RU" w:bidi="ru-RU"/>
        </w:rPr>
        <w:t>–</w:t>
      </w:r>
      <w:r w:rsidRPr="00282CD6">
        <w:rPr>
          <w:rFonts w:ascii="Times New Roman" w:hAnsi="Times New Roman" w:cs="Times New Roman"/>
          <w:color w:val="000000" w:themeColor="text1"/>
          <w:sz w:val="28"/>
          <w:szCs w:val="28"/>
          <w:lang w:eastAsia="ru-RU" w:bidi="ru-RU"/>
        </w:rPr>
        <w:t xml:space="preserve"> обеспечить</w:t>
      </w:r>
      <w:r>
        <w:rPr>
          <w:rFonts w:ascii="Times New Roman" w:hAnsi="Times New Roman" w:cs="Times New Roman"/>
          <w:color w:val="000000" w:themeColor="text1"/>
          <w:sz w:val="28"/>
          <w:szCs w:val="28"/>
          <w:lang w:eastAsia="ru-RU" w:bidi="ru-RU"/>
        </w:rPr>
        <w:t xml:space="preserve"> </w:t>
      </w:r>
      <w:r w:rsidRPr="00282CD6">
        <w:rPr>
          <w:rFonts w:ascii="Times New Roman" w:hAnsi="Times New Roman" w:cs="Times New Roman"/>
          <w:color w:val="000000" w:themeColor="text1"/>
          <w:sz w:val="28"/>
          <w:szCs w:val="28"/>
          <w:lang w:eastAsia="ru-RU" w:bidi="ru-RU"/>
        </w:rPr>
        <w:t>теплыми вязанными изделиями нуждающихся детей и одиноких пожилых людей</w:t>
      </w:r>
      <w:r>
        <w:rPr>
          <w:rFonts w:ascii="Times New Roman" w:hAnsi="Times New Roman" w:cs="Times New Roman"/>
          <w:color w:val="000000" w:themeColor="text1"/>
          <w:sz w:val="28"/>
          <w:szCs w:val="28"/>
          <w:lang w:eastAsia="ru-RU" w:bidi="ru-RU"/>
        </w:rPr>
        <w:t xml:space="preserve"> </w:t>
      </w:r>
      <w:r w:rsidRPr="00282CD6">
        <w:rPr>
          <w:rFonts w:ascii="Times New Roman" w:hAnsi="Times New Roman" w:cs="Times New Roman"/>
          <w:color w:val="000000" w:themeColor="text1"/>
          <w:sz w:val="28"/>
          <w:szCs w:val="28"/>
          <w:lang w:eastAsia="ru-RU" w:bidi="ru-RU"/>
        </w:rPr>
        <w:t>из Донецкой Народной Республики и Луганской Народной</w:t>
      </w:r>
      <w:r>
        <w:rPr>
          <w:rFonts w:ascii="Times New Roman" w:hAnsi="Times New Roman" w:cs="Times New Roman"/>
          <w:color w:val="000000" w:themeColor="text1"/>
          <w:sz w:val="28"/>
          <w:szCs w:val="28"/>
          <w:lang w:eastAsia="ru-RU" w:bidi="ru-RU"/>
        </w:rPr>
        <w:t xml:space="preserve"> </w:t>
      </w:r>
      <w:r w:rsidRPr="00282CD6">
        <w:rPr>
          <w:rFonts w:ascii="Times New Roman" w:hAnsi="Times New Roman" w:cs="Times New Roman"/>
          <w:color w:val="000000" w:themeColor="text1"/>
          <w:sz w:val="28"/>
          <w:szCs w:val="28"/>
          <w:lang w:eastAsia="ru-RU" w:bidi="ru-RU"/>
        </w:rPr>
        <w:t>Республики. Принять участие в акции могут «серебряные»</w:t>
      </w:r>
      <w:r>
        <w:rPr>
          <w:rFonts w:ascii="Times New Roman" w:hAnsi="Times New Roman" w:cs="Times New Roman"/>
          <w:color w:val="000000" w:themeColor="text1"/>
          <w:sz w:val="28"/>
          <w:szCs w:val="28"/>
          <w:lang w:eastAsia="ru-RU" w:bidi="ru-RU"/>
        </w:rPr>
        <w:t xml:space="preserve"> </w:t>
      </w:r>
      <w:r w:rsidRPr="00282CD6">
        <w:rPr>
          <w:rFonts w:ascii="Times New Roman" w:hAnsi="Times New Roman" w:cs="Times New Roman"/>
          <w:color w:val="000000" w:themeColor="text1"/>
          <w:sz w:val="28"/>
          <w:szCs w:val="28"/>
          <w:lang w:eastAsia="ru-RU" w:bidi="ru-RU"/>
        </w:rPr>
        <w:t>волонтеры России, люди старшего поколения с активной жизненной позицией из</w:t>
      </w:r>
      <w:r>
        <w:rPr>
          <w:rFonts w:ascii="Times New Roman" w:hAnsi="Times New Roman" w:cs="Times New Roman"/>
          <w:color w:val="000000" w:themeColor="text1"/>
          <w:sz w:val="28"/>
          <w:szCs w:val="28"/>
          <w:lang w:eastAsia="ru-RU" w:bidi="ru-RU"/>
        </w:rPr>
        <w:t xml:space="preserve"> </w:t>
      </w:r>
      <w:r w:rsidRPr="00282CD6">
        <w:rPr>
          <w:rFonts w:ascii="Times New Roman" w:hAnsi="Times New Roman" w:cs="Times New Roman"/>
          <w:color w:val="000000" w:themeColor="text1"/>
          <w:sz w:val="28"/>
          <w:szCs w:val="28"/>
          <w:lang w:eastAsia="ru-RU" w:bidi="ru-RU"/>
        </w:rPr>
        <w:t>всех уголков страны</w:t>
      </w:r>
      <w:r>
        <w:rPr>
          <w:rFonts w:ascii="Times New Roman" w:hAnsi="Times New Roman" w:cs="Times New Roman"/>
          <w:color w:val="000000" w:themeColor="text1"/>
          <w:sz w:val="28"/>
          <w:szCs w:val="28"/>
          <w:lang w:eastAsia="ru-RU" w:bidi="ru-RU"/>
        </w:rPr>
        <w:t>.</w:t>
      </w:r>
    </w:p>
    <w:p w14:paraId="597F1FB2" w14:textId="77777777" w:rsidR="00702478" w:rsidRDefault="00702478" w:rsidP="00073F2E">
      <w:pPr>
        <w:spacing w:after="0"/>
        <w:ind w:firstLine="709"/>
        <w:jc w:val="both"/>
        <w:rPr>
          <w:rFonts w:ascii="Times New Roman" w:eastAsia="Times New Roman" w:hAnsi="Times New Roman" w:cs="Times New Roman"/>
          <w:sz w:val="28"/>
          <w:szCs w:val="28"/>
          <w:lang w:eastAsia="ru-RU"/>
        </w:rPr>
      </w:pPr>
    </w:p>
    <w:p w14:paraId="3D12EE7C" w14:textId="6C8F1B0B" w:rsidR="005D5B63" w:rsidRDefault="00701928" w:rsidP="00073F2E">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СЛУШАЛИ: Егоров В.Я. – Есть вопросы? Нет. Спасибо, </w:t>
      </w:r>
      <w:r w:rsidR="00282CD6">
        <w:rPr>
          <w:rFonts w:ascii="Times New Roman" w:eastAsia="Times New Roman" w:hAnsi="Times New Roman" w:cs="Times New Roman"/>
          <w:sz w:val="28"/>
          <w:szCs w:val="28"/>
          <w:lang w:eastAsia="ru-RU"/>
        </w:rPr>
        <w:t>Полина Николаевна</w:t>
      </w:r>
      <w:r>
        <w:rPr>
          <w:rFonts w:ascii="Times New Roman" w:eastAsia="Times New Roman" w:hAnsi="Times New Roman" w:cs="Times New Roman"/>
          <w:sz w:val="28"/>
          <w:szCs w:val="28"/>
          <w:lang w:eastAsia="ru-RU"/>
        </w:rPr>
        <w:t xml:space="preserve">, за представленную информацию. </w:t>
      </w:r>
      <w:r w:rsidR="00EF0B12">
        <w:rPr>
          <w:rFonts w:ascii="Times New Roman" w:eastAsia="Times New Roman" w:hAnsi="Times New Roman" w:cs="Times New Roman"/>
          <w:sz w:val="28"/>
          <w:szCs w:val="28"/>
          <w:lang w:eastAsia="ru-RU"/>
        </w:rPr>
        <w:t>Прошу всех членов Совета старейшин по возможности принять активное участие!</w:t>
      </w:r>
    </w:p>
    <w:p w14:paraId="09336381" w14:textId="37059B9C" w:rsidR="005D5B63" w:rsidRDefault="005D5B63" w:rsidP="00B1044A">
      <w:pPr>
        <w:tabs>
          <w:tab w:val="left" w:pos="0"/>
          <w:tab w:val="left" w:pos="709"/>
          <w:tab w:val="left" w:pos="2552"/>
        </w:tabs>
        <w:spacing w:after="0" w:line="240" w:lineRule="auto"/>
        <w:ind w:firstLine="709"/>
        <w:jc w:val="both"/>
        <w:rPr>
          <w:rFonts w:ascii="Times New Roman" w:hAnsi="Times New Roman"/>
          <w:sz w:val="28"/>
          <w:szCs w:val="28"/>
        </w:rPr>
      </w:pPr>
      <w:r w:rsidRPr="00C6425A">
        <w:rPr>
          <w:rFonts w:ascii="Times New Roman" w:hAnsi="Times New Roman"/>
          <w:sz w:val="28"/>
          <w:szCs w:val="28"/>
        </w:rPr>
        <w:t>Если вопросов нет, то предлагаю данную информацию принять к сведению.</w:t>
      </w:r>
      <w:r>
        <w:rPr>
          <w:rFonts w:ascii="Times New Roman" w:hAnsi="Times New Roman"/>
          <w:sz w:val="28"/>
          <w:szCs w:val="28"/>
        </w:rPr>
        <w:t xml:space="preserve"> </w:t>
      </w:r>
    </w:p>
    <w:p w14:paraId="137D137F" w14:textId="77777777" w:rsidR="005D5B63" w:rsidRDefault="005D5B63" w:rsidP="005D5B63">
      <w:pPr>
        <w:spacing w:after="0"/>
        <w:ind w:firstLine="709"/>
        <w:jc w:val="both"/>
        <w:rPr>
          <w:rFonts w:ascii="Times New Roman" w:eastAsia="Times New Roman" w:hAnsi="Times New Roman" w:cs="Times New Roman"/>
          <w:sz w:val="28"/>
          <w:szCs w:val="28"/>
          <w:lang w:eastAsia="ru-RU"/>
        </w:rPr>
      </w:pPr>
    </w:p>
    <w:p w14:paraId="4061BB7D" w14:textId="0024CC7C" w:rsidR="00701928" w:rsidRDefault="005D5B63" w:rsidP="00073F2E">
      <w:pPr>
        <w:spacing w:after="0"/>
        <w:ind w:firstLine="709"/>
        <w:jc w:val="both"/>
        <w:rPr>
          <w:rFonts w:ascii="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СЛУШАЛИ: Егоров В.Я. – </w:t>
      </w:r>
      <w:r w:rsidR="00701928" w:rsidRPr="004B2ED3">
        <w:rPr>
          <w:rFonts w:ascii="Times New Roman" w:hAnsi="Times New Roman" w:cs="Times New Roman"/>
          <w:sz w:val="28"/>
          <w:szCs w:val="28"/>
        </w:rPr>
        <w:t xml:space="preserve">Переходим к рассмотрению </w:t>
      </w:r>
      <w:r w:rsidR="00701928">
        <w:rPr>
          <w:rFonts w:ascii="Times New Roman" w:hAnsi="Times New Roman" w:cs="Times New Roman"/>
          <w:sz w:val="28"/>
          <w:szCs w:val="28"/>
        </w:rPr>
        <w:t>третьего</w:t>
      </w:r>
      <w:r w:rsidR="00701928" w:rsidRPr="004B2ED3">
        <w:rPr>
          <w:rFonts w:ascii="Times New Roman" w:hAnsi="Times New Roman" w:cs="Times New Roman"/>
          <w:sz w:val="28"/>
          <w:szCs w:val="28"/>
        </w:rPr>
        <w:t xml:space="preserve"> вопроса</w:t>
      </w:r>
      <w:r w:rsidR="00701928">
        <w:rPr>
          <w:rFonts w:ascii="Times New Roman" w:hAnsi="Times New Roman" w:cs="Times New Roman"/>
          <w:sz w:val="28"/>
          <w:szCs w:val="28"/>
        </w:rPr>
        <w:t xml:space="preserve"> - </w:t>
      </w:r>
      <w:r w:rsidR="00EF0B12">
        <w:rPr>
          <w:rFonts w:ascii="Times New Roman" w:hAnsi="Times New Roman" w:cs="Times New Roman"/>
          <w:sz w:val="28"/>
          <w:szCs w:val="28"/>
          <w:lang w:eastAsia="ru-RU"/>
        </w:rPr>
        <w:t>Об итогах посевных работ в 2022 году</w:t>
      </w:r>
      <w:r w:rsidR="00701928">
        <w:rPr>
          <w:rFonts w:ascii="Times New Roman" w:eastAsia="Times New Roman" w:hAnsi="Times New Roman" w:cs="Times New Roman"/>
          <w:sz w:val="28"/>
          <w:szCs w:val="28"/>
          <w:lang w:eastAsia="ru-RU"/>
        </w:rPr>
        <w:t>.</w:t>
      </w:r>
      <w:r w:rsidR="00CD1810">
        <w:rPr>
          <w:rFonts w:ascii="Times New Roman" w:eastAsia="Times New Roman" w:hAnsi="Times New Roman" w:cs="Times New Roman"/>
          <w:sz w:val="28"/>
          <w:szCs w:val="28"/>
          <w:lang w:eastAsia="ru-RU"/>
        </w:rPr>
        <w:t xml:space="preserve"> </w:t>
      </w:r>
      <w:r w:rsidR="00EF0B12">
        <w:rPr>
          <w:rFonts w:ascii="Times New Roman" w:hAnsi="Times New Roman" w:cs="Times New Roman"/>
          <w:color w:val="000000" w:themeColor="text1"/>
          <w:sz w:val="28"/>
          <w:szCs w:val="28"/>
          <w:lang w:eastAsia="ru-RU"/>
        </w:rPr>
        <w:t>По данному вопросу выступит</w:t>
      </w:r>
      <w:r w:rsidR="00EF0B12">
        <w:rPr>
          <w:rFonts w:ascii="Times New Roman" w:hAnsi="Times New Roman" w:cs="Times New Roman"/>
          <w:color w:val="000000" w:themeColor="text1"/>
          <w:sz w:val="28"/>
          <w:szCs w:val="28"/>
          <w:lang w:eastAsia="ru-RU"/>
        </w:rPr>
        <w:t xml:space="preserve"> </w:t>
      </w:r>
      <w:r w:rsidR="00EF0B12" w:rsidRPr="00EF0B12">
        <w:rPr>
          <w:rFonts w:ascii="Times New Roman" w:hAnsi="Times New Roman" w:cs="Times New Roman"/>
          <w:color w:val="000000" w:themeColor="text1"/>
          <w:sz w:val="28"/>
          <w:szCs w:val="28"/>
          <w:lang w:eastAsia="ru-RU"/>
        </w:rPr>
        <w:t xml:space="preserve">заместитель главы администрации района – начальник УСХ </w:t>
      </w:r>
      <w:proofErr w:type="spellStart"/>
      <w:r w:rsidR="00EF0B12" w:rsidRPr="00EF0B12">
        <w:rPr>
          <w:rFonts w:ascii="Times New Roman" w:hAnsi="Times New Roman" w:cs="Times New Roman"/>
          <w:color w:val="000000" w:themeColor="text1"/>
          <w:sz w:val="28"/>
          <w:szCs w:val="28"/>
          <w:lang w:eastAsia="ru-RU"/>
        </w:rPr>
        <w:t>Матыцин</w:t>
      </w:r>
      <w:proofErr w:type="spellEnd"/>
      <w:r w:rsidR="00EF0B12" w:rsidRPr="00EF0B12">
        <w:rPr>
          <w:rFonts w:ascii="Times New Roman" w:hAnsi="Times New Roman" w:cs="Times New Roman"/>
          <w:color w:val="000000" w:themeColor="text1"/>
          <w:sz w:val="28"/>
          <w:szCs w:val="28"/>
          <w:lang w:eastAsia="ru-RU"/>
        </w:rPr>
        <w:t xml:space="preserve"> Виктор Валерьевич</w:t>
      </w:r>
      <w:r w:rsidR="00EF0B12">
        <w:rPr>
          <w:rFonts w:ascii="Times New Roman" w:hAnsi="Times New Roman" w:cs="Times New Roman"/>
          <w:color w:val="000000" w:themeColor="text1"/>
          <w:sz w:val="28"/>
          <w:szCs w:val="28"/>
          <w:lang w:eastAsia="ru-RU"/>
        </w:rPr>
        <w:t>.</w:t>
      </w:r>
    </w:p>
    <w:p w14:paraId="59C58F97" w14:textId="1FC22BC7" w:rsidR="00EF0B12" w:rsidRPr="00EF0B12" w:rsidRDefault="00EF0B12" w:rsidP="00EF0B12">
      <w:pPr>
        <w:spacing w:after="0"/>
        <w:ind w:firstLine="70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СЛУШАЛИ: </w:t>
      </w:r>
      <w:proofErr w:type="spellStart"/>
      <w:r>
        <w:rPr>
          <w:rFonts w:ascii="Times New Roman" w:hAnsi="Times New Roman" w:cs="Times New Roman"/>
          <w:color w:val="000000" w:themeColor="text1"/>
          <w:sz w:val="28"/>
          <w:szCs w:val="28"/>
          <w:lang w:eastAsia="ru-RU"/>
        </w:rPr>
        <w:t>Матыцин</w:t>
      </w:r>
      <w:proofErr w:type="spellEnd"/>
      <w:r>
        <w:rPr>
          <w:rFonts w:ascii="Times New Roman" w:hAnsi="Times New Roman" w:cs="Times New Roman"/>
          <w:color w:val="000000" w:themeColor="text1"/>
          <w:sz w:val="28"/>
          <w:szCs w:val="28"/>
          <w:lang w:eastAsia="ru-RU"/>
        </w:rPr>
        <w:t xml:space="preserve"> В.В. - </w:t>
      </w:r>
      <w:r w:rsidRPr="00EF0B12">
        <w:rPr>
          <w:rFonts w:ascii="Times New Roman" w:hAnsi="Times New Roman" w:cs="Times New Roman"/>
          <w:color w:val="000000" w:themeColor="text1"/>
          <w:sz w:val="28"/>
          <w:szCs w:val="28"/>
          <w:lang w:eastAsia="ru-RU"/>
        </w:rPr>
        <w:t>Сельское хозяйство играет важную роль в экономике нашего района, здесь трудится около 30% от всех тружеников района.</w:t>
      </w:r>
    </w:p>
    <w:p w14:paraId="0B2289DF" w14:textId="298A3459" w:rsidR="00EF0B12" w:rsidRPr="00EF0B12" w:rsidRDefault="00EF0B12" w:rsidP="00EF0B12">
      <w:pPr>
        <w:spacing w:after="0"/>
        <w:ind w:firstLine="709"/>
        <w:jc w:val="both"/>
        <w:rPr>
          <w:rFonts w:ascii="Times New Roman" w:hAnsi="Times New Roman" w:cs="Times New Roman"/>
          <w:color w:val="000000" w:themeColor="text1"/>
          <w:sz w:val="28"/>
          <w:szCs w:val="28"/>
          <w:lang w:eastAsia="ru-RU"/>
        </w:rPr>
      </w:pPr>
      <w:r w:rsidRPr="00EF0B12">
        <w:rPr>
          <w:rFonts w:ascii="Times New Roman" w:hAnsi="Times New Roman" w:cs="Times New Roman"/>
          <w:color w:val="000000" w:themeColor="text1"/>
          <w:sz w:val="28"/>
          <w:szCs w:val="28"/>
          <w:lang w:eastAsia="ru-RU"/>
        </w:rPr>
        <w:t>Эта отрасль объединяет предприятия разных форм собственности. Среди них два сельскохозяйственных производственных кооператива (колхоза), шесть обществ с ограниченной ответственностью, 55 КФХ, свыше трех тысяч личных подсобных хозяйств, шесть перерабатывающих предприятий.</w:t>
      </w:r>
    </w:p>
    <w:p w14:paraId="48129E85" w14:textId="1202F2C7" w:rsidR="00EF0B12" w:rsidRPr="00EF0B12" w:rsidRDefault="00EF0B12" w:rsidP="00EF0B12">
      <w:pPr>
        <w:spacing w:after="0"/>
        <w:ind w:firstLine="709"/>
        <w:jc w:val="both"/>
        <w:rPr>
          <w:rFonts w:ascii="Times New Roman" w:hAnsi="Times New Roman" w:cs="Times New Roman"/>
          <w:color w:val="000000" w:themeColor="text1"/>
          <w:sz w:val="28"/>
          <w:szCs w:val="28"/>
          <w:lang w:eastAsia="ru-RU"/>
        </w:rPr>
      </w:pPr>
      <w:r w:rsidRPr="00EF0B12">
        <w:rPr>
          <w:rFonts w:ascii="Times New Roman" w:hAnsi="Times New Roman" w:cs="Times New Roman"/>
          <w:color w:val="000000" w:themeColor="text1"/>
          <w:sz w:val="28"/>
          <w:szCs w:val="28"/>
          <w:lang w:eastAsia="ru-RU"/>
        </w:rPr>
        <w:t xml:space="preserve">В хозяйствах Грачевского района имеется 102,4 </w:t>
      </w:r>
      <w:proofErr w:type="spellStart"/>
      <w:proofErr w:type="gramStart"/>
      <w:r w:rsidRPr="00EF0B12">
        <w:rPr>
          <w:rFonts w:ascii="Times New Roman" w:hAnsi="Times New Roman" w:cs="Times New Roman"/>
          <w:color w:val="000000" w:themeColor="text1"/>
          <w:sz w:val="28"/>
          <w:szCs w:val="28"/>
          <w:lang w:eastAsia="ru-RU"/>
        </w:rPr>
        <w:t>тыс.га</w:t>
      </w:r>
      <w:proofErr w:type="spellEnd"/>
      <w:proofErr w:type="gramEnd"/>
      <w:r w:rsidRPr="00EF0B12">
        <w:rPr>
          <w:rFonts w:ascii="Times New Roman" w:hAnsi="Times New Roman" w:cs="Times New Roman"/>
          <w:color w:val="000000" w:themeColor="text1"/>
          <w:sz w:val="28"/>
          <w:szCs w:val="28"/>
          <w:lang w:eastAsia="ru-RU"/>
        </w:rPr>
        <w:t xml:space="preserve"> пашни 9,7 </w:t>
      </w:r>
      <w:proofErr w:type="spellStart"/>
      <w:r w:rsidRPr="00EF0B12">
        <w:rPr>
          <w:rFonts w:ascii="Times New Roman" w:hAnsi="Times New Roman" w:cs="Times New Roman"/>
          <w:color w:val="000000" w:themeColor="text1"/>
          <w:sz w:val="28"/>
          <w:szCs w:val="28"/>
          <w:lang w:eastAsia="ru-RU"/>
        </w:rPr>
        <w:t>тыс.га</w:t>
      </w:r>
      <w:proofErr w:type="spellEnd"/>
      <w:r>
        <w:rPr>
          <w:rFonts w:ascii="Times New Roman" w:hAnsi="Times New Roman" w:cs="Times New Roman"/>
          <w:color w:val="000000" w:themeColor="text1"/>
          <w:sz w:val="28"/>
          <w:szCs w:val="28"/>
          <w:lang w:eastAsia="ru-RU"/>
        </w:rPr>
        <w:t>.</w:t>
      </w:r>
      <w:r w:rsidRPr="00EF0B12">
        <w:rPr>
          <w:rFonts w:ascii="Times New Roman" w:hAnsi="Times New Roman" w:cs="Times New Roman"/>
          <w:color w:val="000000" w:themeColor="text1"/>
          <w:sz w:val="28"/>
          <w:szCs w:val="28"/>
          <w:lang w:eastAsia="ru-RU"/>
        </w:rPr>
        <w:t xml:space="preserve"> сенокосов, 35,0 </w:t>
      </w:r>
      <w:proofErr w:type="spellStart"/>
      <w:r w:rsidRPr="00EF0B12">
        <w:rPr>
          <w:rFonts w:ascii="Times New Roman" w:hAnsi="Times New Roman" w:cs="Times New Roman"/>
          <w:color w:val="000000" w:themeColor="text1"/>
          <w:sz w:val="28"/>
          <w:szCs w:val="28"/>
          <w:lang w:eastAsia="ru-RU"/>
        </w:rPr>
        <w:t>тыс.га</w:t>
      </w:r>
      <w:proofErr w:type="spellEnd"/>
      <w:r>
        <w:rPr>
          <w:rFonts w:ascii="Times New Roman" w:hAnsi="Times New Roman" w:cs="Times New Roman"/>
          <w:color w:val="000000" w:themeColor="text1"/>
          <w:sz w:val="28"/>
          <w:szCs w:val="28"/>
          <w:lang w:eastAsia="ru-RU"/>
        </w:rPr>
        <w:t>.</w:t>
      </w:r>
      <w:r w:rsidRPr="00EF0B12">
        <w:rPr>
          <w:rFonts w:ascii="Times New Roman" w:hAnsi="Times New Roman" w:cs="Times New Roman"/>
          <w:color w:val="000000" w:themeColor="text1"/>
          <w:sz w:val="28"/>
          <w:szCs w:val="28"/>
          <w:lang w:eastAsia="ru-RU"/>
        </w:rPr>
        <w:t xml:space="preserve"> пастбищ 112 га</w:t>
      </w:r>
      <w:r>
        <w:rPr>
          <w:rFonts w:ascii="Times New Roman" w:hAnsi="Times New Roman" w:cs="Times New Roman"/>
          <w:color w:val="000000" w:themeColor="text1"/>
          <w:sz w:val="28"/>
          <w:szCs w:val="28"/>
          <w:lang w:eastAsia="ru-RU"/>
        </w:rPr>
        <w:t>.</w:t>
      </w:r>
      <w:r w:rsidRPr="00EF0B12">
        <w:rPr>
          <w:rFonts w:ascii="Times New Roman" w:hAnsi="Times New Roman" w:cs="Times New Roman"/>
          <w:color w:val="000000" w:themeColor="text1"/>
          <w:sz w:val="28"/>
          <w:szCs w:val="28"/>
          <w:lang w:eastAsia="ru-RU"/>
        </w:rPr>
        <w:t xml:space="preserve"> многолетних насаждений, вся пашня обрабатывается, кроме этого</w:t>
      </w:r>
      <w:r>
        <w:rPr>
          <w:rFonts w:ascii="Times New Roman" w:hAnsi="Times New Roman" w:cs="Times New Roman"/>
          <w:color w:val="000000" w:themeColor="text1"/>
          <w:sz w:val="28"/>
          <w:szCs w:val="28"/>
          <w:lang w:eastAsia="ru-RU"/>
        </w:rPr>
        <w:t>,</w:t>
      </w:r>
      <w:r w:rsidRPr="00EF0B12">
        <w:rPr>
          <w:rFonts w:ascii="Times New Roman" w:hAnsi="Times New Roman" w:cs="Times New Roman"/>
          <w:color w:val="000000" w:themeColor="text1"/>
          <w:sz w:val="28"/>
          <w:szCs w:val="28"/>
          <w:lang w:eastAsia="ru-RU"/>
        </w:rPr>
        <w:t xml:space="preserve"> за пределами района обрабатываем более 10 </w:t>
      </w:r>
      <w:proofErr w:type="spellStart"/>
      <w:r w:rsidRPr="00EF0B12">
        <w:rPr>
          <w:rFonts w:ascii="Times New Roman" w:hAnsi="Times New Roman" w:cs="Times New Roman"/>
          <w:color w:val="000000" w:themeColor="text1"/>
          <w:sz w:val="28"/>
          <w:szCs w:val="28"/>
          <w:lang w:eastAsia="ru-RU"/>
        </w:rPr>
        <w:t>тыс.га</w:t>
      </w:r>
      <w:proofErr w:type="spellEnd"/>
      <w:r w:rsidRPr="00EF0B12">
        <w:rPr>
          <w:rFonts w:ascii="Times New Roman" w:hAnsi="Times New Roman" w:cs="Times New Roman"/>
          <w:color w:val="000000" w:themeColor="text1"/>
          <w:sz w:val="28"/>
          <w:szCs w:val="28"/>
          <w:lang w:eastAsia="ru-RU"/>
        </w:rPr>
        <w:t>.</w:t>
      </w:r>
    </w:p>
    <w:p w14:paraId="0BF87F9E" w14:textId="77777777" w:rsidR="00EF0B12" w:rsidRPr="00EF0B12" w:rsidRDefault="00EF0B12" w:rsidP="00EF0B12">
      <w:pPr>
        <w:spacing w:after="0"/>
        <w:ind w:firstLine="709"/>
        <w:jc w:val="both"/>
        <w:rPr>
          <w:rFonts w:ascii="Times New Roman" w:hAnsi="Times New Roman" w:cs="Times New Roman"/>
          <w:color w:val="000000" w:themeColor="text1"/>
          <w:sz w:val="28"/>
          <w:szCs w:val="28"/>
          <w:lang w:eastAsia="ru-RU"/>
        </w:rPr>
      </w:pPr>
      <w:r w:rsidRPr="00EF0B12">
        <w:rPr>
          <w:rFonts w:ascii="Times New Roman" w:hAnsi="Times New Roman" w:cs="Times New Roman"/>
          <w:bCs/>
          <w:color w:val="000000" w:themeColor="text1"/>
          <w:sz w:val="28"/>
          <w:szCs w:val="28"/>
          <w:lang w:eastAsia="ru-RU"/>
        </w:rPr>
        <w:t>И</w:t>
      </w:r>
      <w:r w:rsidRPr="00EF0B12">
        <w:rPr>
          <w:rFonts w:ascii="Times New Roman" w:hAnsi="Times New Roman" w:cs="Times New Roman"/>
          <w:color w:val="000000" w:themeColor="text1"/>
          <w:sz w:val="28"/>
          <w:szCs w:val="28"/>
          <w:lang w:eastAsia="ru-RU"/>
        </w:rPr>
        <w:t>з-за погодных условий посевная компания в 2022году затянулась.</w:t>
      </w:r>
    </w:p>
    <w:p w14:paraId="574498B4" w14:textId="3B5A18BE" w:rsidR="00EF0B12" w:rsidRPr="00EF0B12" w:rsidRDefault="00EF0B12" w:rsidP="00EF0B12">
      <w:pPr>
        <w:spacing w:after="0"/>
        <w:ind w:firstLine="709"/>
        <w:jc w:val="both"/>
        <w:rPr>
          <w:rFonts w:ascii="Times New Roman" w:hAnsi="Times New Roman" w:cs="Times New Roman"/>
          <w:color w:val="000000" w:themeColor="text1"/>
          <w:sz w:val="28"/>
          <w:szCs w:val="28"/>
          <w:lang w:eastAsia="ru-RU"/>
        </w:rPr>
      </w:pPr>
      <w:r w:rsidRPr="00EF0B12">
        <w:rPr>
          <w:rFonts w:ascii="Times New Roman" w:hAnsi="Times New Roman" w:cs="Times New Roman"/>
          <w:color w:val="000000" w:themeColor="text1"/>
          <w:sz w:val="28"/>
          <w:szCs w:val="28"/>
          <w:lang w:eastAsia="ru-RU"/>
        </w:rPr>
        <w:t xml:space="preserve">Сельскохозяйственным предприятиями всех форм собственности Грачевского района под урожай 2022 года посеяно </w:t>
      </w:r>
      <w:r w:rsidRPr="00EF0B12">
        <w:rPr>
          <w:rFonts w:ascii="Times New Roman" w:hAnsi="Times New Roman" w:cs="Times New Roman"/>
          <w:bCs/>
          <w:color w:val="000000" w:themeColor="text1"/>
          <w:sz w:val="28"/>
          <w:szCs w:val="28"/>
          <w:lang w:eastAsia="ru-RU"/>
        </w:rPr>
        <w:t>всего 80,1</w:t>
      </w:r>
      <w:r w:rsidRPr="00EF0B12">
        <w:rPr>
          <w:rFonts w:ascii="Times New Roman" w:hAnsi="Times New Roman" w:cs="Times New Roman"/>
          <w:b/>
          <w:color w:val="000000" w:themeColor="text1"/>
          <w:sz w:val="28"/>
          <w:szCs w:val="28"/>
          <w:lang w:eastAsia="ru-RU"/>
        </w:rPr>
        <w:t xml:space="preserve"> </w:t>
      </w:r>
      <w:proofErr w:type="spellStart"/>
      <w:r w:rsidRPr="00EF0B12">
        <w:rPr>
          <w:rFonts w:ascii="Times New Roman" w:hAnsi="Times New Roman" w:cs="Times New Roman"/>
          <w:color w:val="000000" w:themeColor="text1"/>
          <w:sz w:val="28"/>
          <w:szCs w:val="28"/>
          <w:lang w:eastAsia="ru-RU"/>
        </w:rPr>
        <w:t>тыс</w:t>
      </w:r>
      <w:r>
        <w:rPr>
          <w:rFonts w:ascii="Times New Roman" w:hAnsi="Times New Roman" w:cs="Times New Roman"/>
          <w:color w:val="000000" w:themeColor="text1"/>
          <w:sz w:val="28"/>
          <w:szCs w:val="28"/>
          <w:lang w:eastAsia="ru-RU"/>
        </w:rPr>
        <w:t>.</w:t>
      </w:r>
      <w:r w:rsidRPr="00EF0B12">
        <w:rPr>
          <w:rFonts w:ascii="Times New Roman" w:hAnsi="Times New Roman" w:cs="Times New Roman"/>
          <w:color w:val="000000" w:themeColor="text1"/>
          <w:sz w:val="28"/>
          <w:szCs w:val="28"/>
          <w:lang w:eastAsia="ru-RU"/>
        </w:rPr>
        <w:t>га</w:t>
      </w:r>
      <w:proofErr w:type="spellEnd"/>
      <w:r w:rsidRPr="00EF0B12">
        <w:rPr>
          <w:rFonts w:ascii="Times New Roman" w:hAnsi="Times New Roman" w:cs="Times New Roman"/>
          <w:color w:val="000000" w:themeColor="text1"/>
          <w:sz w:val="28"/>
          <w:szCs w:val="28"/>
          <w:lang w:eastAsia="ru-RU"/>
        </w:rPr>
        <w:t xml:space="preserve"> 102% от целевого индикатора в том числе озимых культур с осени 21,3 </w:t>
      </w:r>
      <w:proofErr w:type="spellStart"/>
      <w:r w:rsidRPr="00EF0B12">
        <w:rPr>
          <w:rFonts w:ascii="Times New Roman" w:hAnsi="Times New Roman" w:cs="Times New Roman"/>
          <w:color w:val="000000" w:themeColor="text1"/>
          <w:sz w:val="28"/>
          <w:szCs w:val="28"/>
          <w:lang w:eastAsia="ru-RU"/>
        </w:rPr>
        <w:t>тыс.га</w:t>
      </w:r>
      <w:proofErr w:type="spellEnd"/>
      <w:r w:rsidRPr="00EF0B12">
        <w:rPr>
          <w:rFonts w:ascii="Times New Roman" w:hAnsi="Times New Roman" w:cs="Times New Roman"/>
          <w:color w:val="000000" w:themeColor="text1"/>
          <w:sz w:val="28"/>
          <w:szCs w:val="28"/>
          <w:lang w:eastAsia="ru-RU"/>
        </w:rPr>
        <w:t xml:space="preserve">., яровых зерновых и зернобобовых на площади 22,8 </w:t>
      </w:r>
      <w:proofErr w:type="spellStart"/>
      <w:r w:rsidRPr="00EF0B12">
        <w:rPr>
          <w:rFonts w:ascii="Times New Roman" w:hAnsi="Times New Roman" w:cs="Times New Roman"/>
          <w:color w:val="000000" w:themeColor="text1"/>
          <w:sz w:val="28"/>
          <w:szCs w:val="28"/>
          <w:lang w:eastAsia="ru-RU"/>
        </w:rPr>
        <w:t>тыс.га</w:t>
      </w:r>
      <w:proofErr w:type="spellEnd"/>
      <w:r w:rsidRPr="00EF0B12">
        <w:rPr>
          <w:rFonts w:ascii="Times New Roman" w:hAnsi="Times New Roman" w:cs="Times New Roman"/>
          <w:color w:val="000000" w:themeColor="text1"/>
          <w:sz w:val="28"/>
          <w:szCs w:val="28"/>
          <w:lang w:eastAsia="ru-RU"/>
        </w:rPr>
        <w:t xml:space="preserve">., 114 %. кормовых культур – </w:t>
      </w:r>
      <w:r w:rsidRPr="00EF0B12">
        <w:rPr>
          <w:rFonts w:ascii="Times New Roman" w:hAnsi="Times New Roman" w:cs="Times New Roman"/>
          <w:color w:val="000000" w:themeColor="text1"/>
          <w:sz w:val="28"/>
          <w:szCs w:val="28"/>
          <w:lang w:eastAsia="ru-RU"/>
        </w:rPr>
        <w:lastRenderedPageBreak/>
        <w:t xml:space="preserve">8,6 </w:t>
      </w:r>
      <w:proofErr w:type="spellStart"/>
      <w:r w:rsidRPr="00EF0B12">
        <w:rPr>
          <w:rFonts w:ascii="Times New Roman" w:hAnsi="Times New Roman" w:cs="Times New Roman"/>
          <w:color w:val="000000" w:themeColor="text1"/>
          <w:sz w:val="28"/>
          <w:szCs w:val="28"/>
          <w:lang w:eastAsia="ru-RU"/>
        </w:rPr>
        <w:t>тыс.га</w:t>
      </w:r>
      <w:proofErr w:type="spellEnd"/>
      <w:r w:rsidRPr="00EF0B12">
        <w:rPr>
          <w:rFonts w:ascii="Times New Roman" w:hAnsi="Times New Roman" w:cs="Times New Roman"/>
          <w:color w:val="000000" w:themeColor="text1"/>
          <w:sz w:val="28"/>
          <w:szCs w:val="28"/>
          <w:lang w:eastAsia="ru-RU"/>
        </w:rPr>
        <w:t>., 93% не досеяно однолетних травы 400 га и подсолнечника на силос 200</w:t>
      </w:r>
      <w:r>
        <w:rPr>
          <w:rFonts w:ascii="Times New Roman" w:hAnsi="Times New Roman" w:cs="Times New Roman"/>
          <w:color w:val="000000" w:themeColor="text1"/>
          <w:sz w:val="28"/>
          <w:szCs w:val="28"/>
          <w:lang w:eastAsia="ru-RU"/>
        </w:rPr>
        <w:t xml:space="preserve"> </w:t>
      </w:r>
      <w:r w:rsidRPr="00EF0B12">
        <w:rPr>
          <w:rFonts w:ascii="Times New Roman" w:hAnsi="Times New Roman" w:cs="Times New Roman"/>
          <w:color w:val="000000" w:themeColor="text1"/>
          <w:sz w:val="28"/>
          <w:szCs w:val="28"/>
          <w:lang w:eastAsia="ru-RU"/>
        </w:rPr>
        <w:t xml:space="preserve">га недосев будет компенсирован за счет естественных сенокосов, технических культур – 25,9 </w:t>
      </w:r>
      <w:proofErr w:type="spellStart"/>
      <w:r w:rsidRPr="00EF0B12">
        <w:rPr>
          <w:rFonts w:ascii="Times New Roman" w:hAnsi="Times New Roman" w:cs="Times New Roman"/>
          <w:color w:val="000000" w:themeColor="text1"/>
          <w:sz w:val="28"/>
          <w:szCs w:val="28"/>
          <w:lang w:eastAsia="ru-RU"/>
        </w:rPr>
        <w:t>тыс</w:t>
      </w:r>
      <w:r>
        <w:rPr>
          <w:rFonts w:ascii="Times New Roman" w:hAnsi="Times New Roman" w:cs="Times New Roman"/>
          <w:color w:val="000000" w:themeColor="text1"/>
          <w:sz w:val="28"/>
          <w:szCs w:val="28"/>
          <w:lang w:eastAsia="ru-RU"/>
        </w:rPr>
        <w:t>.</w:t>
      </w:r>
      <w:r w:rsidRPr="00EF0B12">
        <w:rPr>
          <w:rFonts w:ascii="Times New Roman" w:hAnsi="Times New Roman" w:cs="Times New Roman"/>
          <w:color w:val="000000" w:themeColor="text1"/>
          <w:sz w:val="28"/>
          <w:szCs w:val="28"/>
          <w:lang w:eastAsia="ru-RU"/>
        </w:rPr>
        <w:t>га</w:t>
      </w:r>
      <w:proofErr w:type="spellEnd"/>
      <w:r w:rsidRPr="00EF0B12">
        <w:rPr>
          <w:rFonts w:ascii="Times New Roman" w:hAnsi="Times New Roman" w:cs="Times New Roman"/>
          <w:color w:val="000000" w:themeColor="text1"/>
          <w:sz w:val="28"/>
          <w:szCs w:val="28"/>
          <w:lang w:eastAsia="ru-RU"/>
        </w:rPr>
        <w:t xml:space="preserve">. в том числе подсолнечника на зерно 23,2 </w:t>
      </w:r>
      <w:proofErr w:type="spellStart"/>
      <w:r w:rsidRPr="00EF0B12">
        <w:rPr>
          <w:rFonts w:ascii="Times New Roman" w:hAnsi="Times New Roman" w:cs="Times New Roman"/>
          <w:color w:val="000000" w:themeColor="text1"/>
          <w:sz w:val="28"/>
          <w:szCs w:val="28"/>
          <w:lang w:eastAsia="ru-RU"/>
        </w:rPr>
        <w:t>тыс</w:t>
      </w:r>
      <w:r>
        <w:rPr>
          <w:rFonts w:ascii="Times New Roman" w:hAnsi="Times New Roman" w:cs="Times New Roman"/>
          <w:color w:val="000000" w:themeColor="text1"/>
          <w:sz w:val="28"/>
          <w:szCs w:val="28"/>
          <w:lang w:eastAsia="ru-RU"/>
        </w:rPr>
        <w:t>.</w:t>
      </w:r>
      <w:r w:rsidRPr="00EF0B12">
        <w:rPr>
          <w:rFonts w:ascii="Times New Roman" w:hAnsi="Times New Roman" w:cs="Times New Roman"/>
          <w:color w:val="000000" w:themeColor="text1"/>
          <w:sz w:val="28"/>
          <w:szCs w:val="28"/>
          <w:lang w:eastAsia="ru-RU"/>
        </w:rPr>
        <w:t>га</w:t>
      </w:r>
      <w:proofErr w:type="spellEnd"/>
      <w:r w:rsidRPr="00EF0B12">
        <w:rPr>
          <w:rFonts w:ascii="Times New Roman" w:hAnsi="Times New Roman" w:cs="Times New Roman"/>
          <w:color w:val="000000" w:themeColor="text1"/>
          <w:sz w:val="28"/>
          <w:szCs w:val="28"/>
          <w:lang w:eastAsia="ru-RU"/>
        </w:rPr>
        <w:t xml:space="preserve">, льна 2,4 </w:t>
      </w:r>
      <w:proofErr w:type="spellStart"/>
      <w:r w:rsidRPr="00EF0B12">
        <w:rPr>
          <w:rFonts w:ascii="Times New Roman" w:hAnsi="Times New Roman" w:cs="Times New Roman"/>
          <w:color w:val="000000" w:themeColor="text1"/>
          <w:sz w:val="28"/>
          <w:szCs w:val="28"/>
          <w:lang w:eastAsia="ru-RU"/>
        </w:rPr>
        <w:t>тыс.га</w:t>
      </w:r>
      <w:proofErr w:type="spellEnd"/>
      <w:r>
        <w:rPr>
          <w:rFonts w:ascii="Times New Roman" w:hAnsi="Times New Roman" w:cs="Times New Roman"/>
          <w:color w:val="000000" w:themeColor="text1"/>
          <w:sz w:val="28"/>
          <w:szCs w:val="28"/>
          <w:lang w:eastAsia="ru-RU"/>
        </w:rPr>
        <w:t>.</w:t>
      </w:r>
      <w:r w:rsidRPr="00EF0B12">
        <w:rPr>
          <w:rFonts w:ascii="Times New Roman" w:hAnsi="Times New Roman" w:cs="Times New Roman"/>
          <w:color w:val="000000" w:themeColor="text1"/>
          <w:sz w:val="28"/>
          <w:szCs w:val="28"/>
          <w:lang w:eastAsia="ru-RU"/>
        </w:rPr>
        <w:t>, горчицы 142 га, сои 280 га.</w:t>
      </w:r>
    </w:p>
    <w:p w14:paraId="7493755A" w14:textId="06015DDA" w:rsidR="00EF0B12" w:rsidRPr="00EF0B12" w:rsidRDefault="00EF0B12" w:rsidP="00EF0B12">
      <w:pPr>
        <w:spacing w:after="0"/>
        <w:ind w:firstLine="709"/>
        <w:jc w:val="both"/>
        <w:rPr>
          <w:rFonts w:ascii="Times New Roman" w:hAnsi="Times New Roman" w:cs="Times New Roman"/>
          <w:color w:val="000000" w:themeColor="text1"/>
          <w:sz w:val="28"/>
          <w:szCs w:val="28"/>
          <w:lang w:eastAsia="ru-RU"/>
        </w:rPr>
      </w:pPr>
      <w:r w:rsidRPr="00EF0B12">
        <w:rPr>
          <w:rFonts w:ascii="Times New Roman" w:hAnsi="Times New Roman" w:cs="Times New Roman"/>
          <w:color w:val="000000" w:themeColor="text1"/>
          <w:sz w:val="28"/>
          <w:szCs w:val="28"/>
          <w:lang w:eastAsia="ru-RU"/>
        </w:rPr>
        <w:t>Все посевы находятся в хорошем состоянии.</w:t>
      </w:r>
      <w:r>
        <w:rPr>
          <w:rFonts w:ascii="Times New Roman" w:hAnsi="Times New Roman" w:cs="Times New Roman"/>
          <w:color w:val="000000" w:themeColor="text1"/>
          <w:sz w:val="28"/>
          <w:szCs w:val="28"/>
          <w:lang w:eastAsia="ru-RU"/>
        </w:rPr>
        <w:t xml:space="preserve"> </w:t>
      </w:r>
      <w:r w:rsidRPr="00EF0B12">
        <w:rPr>
          <w:rFonts w:ascii="Times New Roman" w:hAnsi="Times New Roman" w:cs="Times New Roman"/>
          <w:color w:val="000000" w:themeColor="text1"/>
          <w:sz w:val="28"/>
          <w:szCs w:val="28"/>
          <w:lang w:eastAsia="ru-RU"/>
        </w:rPr>
        <w:t xml:space="preserve">В течение весенне-летнего периода предстоит обрабатывать пары на площади 22,3 тыс. га, двух кратно обработано 22,3 </w:t>
      </w:r>
      <w:proofErr w:type="spellStart"/>
      <w:proofErr w:type="gramStart"/>
      <w:r w:rsidRPr="00EF0B12">
        <w:rPr>
          <w:rFonts w:ascii="Times New Roman" w:hAnsi="Times New Roman" w:cs="Times New Roman"/>
          <w:color w:val="000000" w:themeColor="text1"/>
          <w:sz w:val="28"/>
          <w:szCs w:val="28"/>
          <w:lang w:eastAsia="ru-RU"/>
        </w:rPr>
        <w:t>тыс.га</w:t>
      </w:r>
      <w:proofErr w:type="spellEnd"/>
      <w:proofErr w:type="gramEnd"/>
      <w:r w:rsidRPr="00EF0B12">
        <w:rPr>
          <w:rFonts w:ascii="Times New Roman" w:hAnsi="Times New Roman" w:cs="Times New Roman"/>
          <w:color w:val="000000" w:themeColor="text1"/>
          <w:sz w:val="28"/>
          <w:szCs w:val="28"/>
          <w:lang w:eastAsia="ru-RU"/>
        </w:rPr>
        <w:t xml:space="preserve"> и приступили к третьей обработке.</w:t>
      </w:r>
    </w:p>
    <w:p w14:paraId="0EFFD91A" w14:textId="68005FDB" w:rsidR="00EF0B12" w:rsidRPr="00EF0B12" w:rsidRDefault="00EF0B12" w:rsidP="00EF0B12">
      <w:pPr>
        <w:spacing w:after="0"/>
        <w:ind w:firstLine="709"/>
        <w:jc w:val="both"/>
        <w:rPr>
          <w:rFonts w:ascii="Times New Roman" w:hAnsi="Times New Roman" w:cs="Times New Roman"/>
          <w:color w:val="000000" w:themeColor="text1"/>
          <w:sz w:val="28"/>
          <w:szCs w:val="28"/>
          <w:lang w:eastAsia="ru-RU"/>
        </w:rPr>
      </w:pPr>
      <w:r w:rsidRPr="00EF0B12">
        <w:rPr>
          <w:rFonts w:ascii="Times New Roman" w:hAnsi="Times New Roman" w:cs="Times New Roman"/>
          <w:color w:val="000000" w:themeColor="text1"/>
          <w:sz w:val="28"/>
          <w:szCs w:val="28"/>
          <w:lang w:eastAsia="ru-RU"/>
        </w:rPr>
        <w:t>Обработано посевов гербицидами 10,5тыс. га. 100 % от плана.</w:t>
      </w:r>
      <w:r>
        <w:rPr>
          <w:rFonts w:ascii="Times New Roman" w:hAnsi="Times New Roman" w:cs="Times New Roman"/>
          <w:color w:val="000000" w:themeColor="text1"/>
          <w:sz w:val="28"/>
          <w:szCs w:val="28"/>
          <w:lang w:eastAsia="ru-RU"/>
        </w:rPr>
        <w:t xml:space="preserve"> </w:t>
      </w:r>
      <w:r w:rsidRPr="00EF0B12">
        <w:rPr>
          <w:rFonts w:ascii="Times New Roman" w:hAnsi="Times New Roman" w:cs="Times New Roman"/>
          <w:color w:val="000000" w:themeColor="text1"/>
          <w:sz w:val="28"/>
          <w:szCs w:val="28"/>
          <w:lang w:eastAsia="ru-RU"/>
        </w:rPr>
        <w:t>Появилась бабочка лугового мотылька.</w:t>
      </w:r>
    </w:p>
    <w:p w14:paraId="08387D23" w14:textId="3AA4D704" w:rsidR="00EF0B12" w:rsidRPr="00EF0B12" w:rsidRDefault="00EF0B12" w:rsidP="00EF0B12">
      <w:pPr>
        <w:spacing w:after="0"/>
        <w:ind w:firstLine="709"/>
        <w:jc w:val="both"/>
        <w:rPr>
          <w:rFonts w:ascii="Times New Roman" w:hAnsi="Times New Roman" w:cs="Times New Roman"/>
          <w:color w:val="000000" w:themeColor="text1"/>
          <w:sz w:val="28"/>
          <w:szCs w:val="28"/>
          <w:lang w:eastAsia="ru-RU"/>
        </w:rPr>
      </w:pPr>
      <w:r w:rsidRPr="00EF0B12">
        <w:rPr>
          <w:rFonts w:ascii="Times New Roman" w:hAnsi="Times New Roman" w:cs="Times New Roman"/>
          <w:color w:val="000000" w:themeColor="text1"/>
          <w:sz w:val="28"/>
          <w:szCs w:val="28"/>
          <w:lang w:eastAsia="ru-RU"/>
        </w:rPr>
        <w:t xml:space="preserve">Подкормка озимых проведена на площади 19 </w:t>
      </w:r>
      <w:proofErr w:type="spellStart"/>
      <w:r w:rsidRPr="00EF0B12">
        <w:rPr>
          <w:rFonts w:ascii="Times New Roman" w:hAnsi="Times New Roman" w:cs="Times New Roman"/>
          <w:color w:val="000000" w:themeColor="text1"/>
          <w:sz w:val="28"/>
          <w:szCs w:val="28"/>
          <w:lang w:eastAsia="ru-RU"/>
        </w:rPr>
        <w:t>тыс.га</w:t>
      </w:r>
      <w:proofErr w:type="spellEnd"/>
      <w:r w:rsidRPr="00EF0B12">
        <w:rPr>
          <w:rFonts w:ascii="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lang w:eastAsia="ru-RU"/>
        </w:rPr>
        <w:t xml:space="preserve"> </w:t>
      </w:r>
      <w:r w:rsidRPr="00EF0B12">
        <w:rPr>
          <w:rFonts w:ascii="Times New Roman" w:hAnsi="Times New Roman" w:cs="Times New Roman"/>
          <w:color w:val="000000" w:themeColor="text1"/>
          <w:sz w:val="28"/>
          <w:szCs w:val="28"/>
          <w:lang w:eastAsia="ru-RU"/>
        </w:rPr>
        <w:t>(100%)</w:t>
      </w:r>
      <w:r>
        <w:rPr>
          <w:rFonts w:ascii="Times New Roman" w:hAnsi="Times New Roman" w:cs="Times New Roman"/>
          <w:color w:val="000000" w:themeColor="text1"/>
          <w:sz w:val="28"/>
          <w:szCs w:val="28"/>
          <w:lang w:eastAsia="ru-RU"/>
        </w:rPr>
        <w:t>.</w:t>
      </w:r>
    </w:p>
    <w:p w14:paraId="7A254E26" w14:textId="035FE2A1" w:rsidR="00EF0B12" w:rsidRPr="00EF0B12" w:rsidRDefault="00EF0B12" w:rsidP="00EF0B12">
      <w:pPr>
        <w:spacing w:after="0"/>
        <w:ind w:firstLine="709"/>
        <w:jc w:val="both"/>
        <w:rPr>
          <w:rFonts w:ascii="Times New Roman" w:hAnsi="Times New Roman" w:cs="Times New Roman"/>
          <w:color w:val="000000" w:themeColor="text1"/>
          <w:sz w:val="28"/>
          <w:szCs w:val="28"/>
          <w:lang w:eastAsia="ru-RU"/>
        </w:rPr>
      </w:pPr>
      <w:r w:rsidRPr="00EF0B12">
        <w:rPr>
          <w:rFonts w:ascii="Times New Roman" w:hAnsi="Times New Roman" w:cs="Times New Roman"/>
          <w:color w:val="000000" w:themeColor="text1"/>
          <w:sz w:val="28"/>
          <w:szCs w:val="28"/>
          <w:lang w:eastAsia="ru-RU"/>
        </w:rPr>
        <w:t xml:space="preserve">План приобретения минеральных удобрений составляет 4050 тонн в физ. весе. На 24 июня приобретено 3470 тонн в физическом весе 85% в действующем веществе 1377тонн – (17 кг/га </w:t>
      </w:r>
      <w:proofErr w:type="spellStart"/>
      <w:r w:rsidRPr="00EF0B12">
        <w:rPr>
          <w:rFonts w:ascii="Times New Roman" w:hAnsi="Times New Roman" w:cs="Times New Roman"/>
          <w:color w:val="000000" w:themeColor="text1"/>
          <w:sz w:val="28"/>
          <w:szCs w:val="28"/>
          <w:lang w:eastAsia="ru-RU"/>
        </w:rPr>
        <w:t>д.</w:t>
      </w:r>
      <w:proofErr w:type="gramStart"/>
      <w:r w:rsidRPr="00EF0B12">
        <w:rPr>
          <w:rFonts w:ascii="Times New Roman" w:hAnsi="Times New Roman" w:cs="Times New Roman"/>
          <w:color w:val="000000" w:themeColor="text1"/>
          <w:sz w:val="28"/>
          <w:szCs w:val="28"/>
          <w:lang w:eastAsia="ru-RU"/>
        </w:rPr>
        <w:t>в.на</w:t>
      </w:r>
      <w:proofErr w:type="spellEnd"/>
      <w:proofErr w:type="gramEnd"/>
      <w:r w:rsidRPr="00EF0B12">
        <w:rPr>
          <w:rFonts w:ascii="Times New Roman" w:hAnsi="Times New Roman" w:cs="Times New Roman"/>
          <w:color w:val="000000" w:themeColor="text1"/>
          <w:sz w:val="28"/>
          <w:szCs w:val="28"/>
          <w:lang w:eastAsia="ru-RU"/>
        </w:rPr>
        <w:t xml:space="preserve"> посевную площадь) Завоз минеральных удобрений продолжается.</w:t>
      </w:r>
    </w:p>
    <w:p w14:paraId="04340EFB" w14:textId="594470E8" w:rsidR="00EF0B12" w:rsidRPr="00EF0B12" w:rsidRDefault="00EF0B12" w:rsidP="00EF0B12">
      <w:pPr>
        <w:spacing w:after="0"/>
        <w:ind w:firstLine="709"/>
        <w:jc w:val="both"/>
        <w:rPr>
          <w:rFonts w:ascii="Times New Roman" w:hAnsi="Times New Roman" w:cs="Times New Roman"/>
          <w:color w:val="000000" w:themeColor="text1"/>
          <w:sz w:val="28"/>
          <w:szCs w:val="28"/>
          <w:lang w:eastAsia="ru-RU"/>
        </w:rPr>
      </w:pPr>
      <w:r w:rsidRPr="00EF0B12">
        <w:rPr>
          <w:rFonts w:ascii="Times New Roman" w:hAnsi="Times New Roman" w:cs="Times New Roman"/>
          <w:color w:val="000000" w:themeColor="text1"/>
          <w:sz w:val="28"/>
          <w:szCs w:val="28"/>
          <w:lang w:eastAsia="ru-RU"/>
        </w:rPr>
        <w:t xml:space="preserve">В течении летнего периода нам предстоит заготовить сена 3,4 </w:t>
      </w:r>
      <w:proofErr w:type="spellStart"/>
      <w:proofErr w:type="gramStart"/>
      <w:r w:rsidRPr="00EF0B12">
        <w:rPr>
          <w:rFonts w:ascii="Times New Roman" w:hAnsi="Times New Roman" w:cs="Times New Roman"/>
          <w:color w:val="000000" w:themeColor="text1"/>
          <w:sz w:val="28"/>
          <w:szCs w:val="28"/>
          <w:lang w:eastAsia="ru-RU"/>
        </w:rPr>
        <w:t>тыс.тонн</w:t>
      </w:r>
      <w:proofErr w:type="spellEnd"/>
      <w:proofErr w:type="gramEnd"/>
      <w:r w:rsidRPr="00EF0B12">
        <w:rPr>
          <w:rFonts w:ascii="Times New Roman" w:hAnsi="Times New Roman" w:cs="Times New Roman"/>
          <w:color w:val="000000" w:themeColor="text1"/>
          <w:sz w:val="28"/>
          <w:szCs w:val="28"/>
          <w:lang w:eastAsia="ru-RU"/>
        </w:rPr>
        <w:t xml:space="preserve">, силоса - 15,2 </w:t>
      </w:r>
      <w:proofErr w:type="spellStart"/>
      <w:r w:rsidRPr="00EF0B12">
        <w:rPr>
          <w:rFonts w:ascii="Times New Roman" w:hAnsi="Times New Roman" w:cs="Times New Roman"/>
          <w:color w:val="000000" w:themeColor="text1"/>
          <w:sz w:val="28"/>
          <w:szCs w:val="28"/>
          <w:lang w:eastAsia="ru-RU"/>
        </w:rPr>
        <w:t>тыс.тонн</w:t>
      </w:r>
      <w:proofErr w:type="spellEnd"/>
      <w:r w:rsidRPr="00EF0B12">
        <w:rPr>
          <w:rFonts w:ascii="Times New Roman" w:hAnsi="Times New Roman" w:cs="Times New Roman"/>
          <w:color w:val="000000" w:themeColor="text1"/>
          <w:sz w:val="28"/>
          <w:szCs w:val="28"/>
          <w:lang w:eastAsia="ru-RU"/>
        </w:rPr>
        <w:t xml:space="preserve">, к заготовке кормов приступили  заготовлено 0,8 </w:t>
      </w:r>
      <w:proofErr w:type="spellStart"/>
      <w:r w:rsidRPr="00EF0B12">
        <w:rPr>
          <w:rFonts w:ascii="Times New Roman" w:hAnsi="Times New Roman" w:cs="Times New Roman"/>
          <w:color w:val="000000" w:themeColor="text1"/>
          <w:sz w:val="28"/>
          <w:szCs w:val="28"/>
          <w:lang w:eastAsia="ru-RU"/>
        </w:rPr>
        <w:t>тыс.тонн</w:t>
      </w:r>
      <w:proofErr w:type="spellEnd"/>
      <w:r w:rsidRPr="00EF0B12">
        <w:rPr>
          <w:rFonts w:ascii="Times New Roman" w:hAnsi="Times New Roman" w:cs="Times New Roman"/>
          <w:color w:val="000000" w:themeColor="text1"/>
          <w:sz w:val="28"/>
          <w:szCs w:val="28"/>
          <w:lang w:eastAsia="ru-RU"/>
        </w:rPr>
        <w:t xml:space="preserve"> или 22%. Агрохимическое обследование за последние 5 лет проведено – на 70% посевной площади.</w:t>
      </w:r>
    </w:p>
    <w:p w14:paraId="5C2F5A5F" w14:textId="31AC5551" w:rsidR="00EF0B12" w:rsidRPr="00EF0B12" w:rsidRDefault="00EF0B12" w:rsidP="00EF0B12">
      <w:pPr>
        <w:spacing w:after="0"/>
        <w:ind w:firstLine="709"/>
        <w:jc w:val="both"/>
        <w:rPr>
          <w:rFonts w:ascii="Times New Roman" w:hAnsi="Times New Roman" w:cs="Times New Roman"/>
          <w:color w:val="000000" w:themeColor="text1"/>
          <w:sz w:val="28"/>
          <w:szCs w:val="28"/>
          <w:lang w:eastAsia="ru-RU"/>
        </w:rPr>
      </w:pPr>
      <w:r w:rsidRPr="00EF0B12">
        <w:rPr>
          <w:rFonts w:ascii="Times New Roman" w:hAnsi="Times New Roman" w:cs="Times New Roman"/>
          <w:color w:val="000000" w:themeColor="text1"/>
          <w:sz w:val="28"/>
          <w:szCs w:val="28"/>
          <w:lang w:eastAsia="ru-RU"/>
        </w:rPr>
        <w:t>Работы по оформлению невостребованных земельных долей продолжаются: было 635 долей площадью 10460 га. На 1 апреля 2022 осталось 77.5 доли площадь –1436,8 га.</w:t>
      </w:r>
    </w:p>
    <w:p w14:paraId="17B5E3A6" w14:textId="60D98812" w:rsidR="00EF0B12" w:rsidRPr="00EF0B12" w:rsidRDefault="00EF0B12" w:rsidP="00EF0B12">
      <w:pPr>
        <w:spacing w:after="0"/>
        <w:ind w:firstLine="709"/>
        <w:jc w:val="both"/>
        <w:rPr>
          <w:rFonts w:ascii="Times New Roman" w:hAnsi="Times New Roman" w:cs="Times New Roman"/>
          <w:color w:val="000000" w:themeColor="text1"/>
          <w:sz w:val="28"/>
          <w:szCs w:val="28"/>
          <w:lang w:eastAsia="ru-RU"/>
        </w:rPr>
      </w:pPr>
      <w:r w:rsidRPr="00EF0B12">
        <w:rPr>
          <w:rFonts w:ascii="Times New Roman" w:hAnsi="Times New Roman" w:cs="Times New Roman"/>
          <w:color w:val="000000" w:themeColor="text1"/>
          <w:sz w:val="28"/>
          <w:szCs w:val="28"/>
          <w:lang w:eastAsia="ru-RU"/>
        </w:rPr>
        <w:t>Всего в хозяйствах района 422 трактора, в том числе отечественных типа К-7 61 трактор, энергонасыщенных импортных –</w:t>
      </w:r>
      <w:r>
        <w:rPr>
          <w:rFonts w:ascii="Times New Roman" w:hAnsi="Times New Roman" w:cs="Times New Roman"/>
          <w:color w:val="000000" w:themeColor="text1"/>
          <w:sz w:val="28"/>
          <w:szCs w:val="28"/>
          <w:lang w:eastAsia="ru-RU"/>
        </w:rPr>
        <w:t xml:space="preserve"> </w:t>
      </w:r>
      <w:r w:rsidRPr="00EF0B12">
        <w:rPr>
          <w:rFonts w:ascii="Times New Roman" w:hAnsi="Times New Roman" w:cs="Times New Roman"/>
          <w:color w:val="000000" w:themeColor="text1"/>
          <w:sz w:val="28"/>
          <w:szCs w:val="28"/>
          <w:lang w:eastAsia="ru-RU"/>
        </w:rPr>
        <w:t>24 единицы. Тракторов типа Т-150 38 единиц и МТЗ всех типов 222 трактора.</w:t>
      </w:r>
    </w:p>
    <w:p w14:paraId="37EB2528" w14:textId="77777777" w:rsidR="00EF0B12" w:rsidRPr="00EF0B12" w:rsidRDefault="00EF0B12" w:rsidP="00EF0B12">
      <w:pPr>
        <w:spacing w:after="0"/>
        <w:ind w:firstLine="709"/>
        <w:jc w:val="both"/>
        <w:rPr>
          <w:rFonts w:ascii="Times New Roman" w:hAnsi="Times New Roman" w:cs="Times New Roman"/>
          <w:color w:val="000000" w:themeColor="text1"/>
          <w:sz w:val="28"/>
          <w:szCs w:val="28"/>
          <w:lang w:eastAsia="ru-RU"/>
        </w:rPr>
      </w:pPr>
      <w:r w:rsidRPr="00EF0B12">
        <w:rPr>
          <w:rFonts w:ascii="Times New Roman" w:hAnsi="Times New Roman" w:cs="Times New Roman"/>
          <w:color w:val="000000" w:themeColor="text1"/>
          <w:sz w:val="28"/>
          <w:szCs w:val="28"/>
          <w:lang w:eastAsia="ru-RU"/>
        </w:rPr>
        <w:t xml:space="preserve">Комбайнов зерноуборочных 137 штук, в том числе импортных 50 единиц, 31 комбайн типа </w:t>
      </w:r>
      <w:proofErr w:type="spellStart"/>
      <w:r w:rsidRPr="00EF0B12">
        <w:rPr>
          <w:rFonts w:ascii="Times New Roman" w:hAnsi="Times New Roman" w:cs="Times New Roman"/>
          <w:color w:val="000000" w:themeColor="text1"/>
          <w:sz w:val="28"/>
          <w:szCs w:val="28"/>
          <w:lang w:eastAsia="ru-RU"/>
        </w:rPr>
        <w:t>Акрос</w:t>
      </w:r>
      <w:proofErr w:type="spellEnd"/>
      <w:r w:rsidRPr="00EF0B12">
        <w:rPr>
          <w:rFonts w:ascii="Times New Roman" w:hAnsi="Times New Roman" w:cs="Times New Roman"/>
          <w:color w:val="000000" w:themeColor="text1"/>
          <w:sz w:val="28"/>
          <w:szCs w:val="28"/>
          <w:lang w:eastAsia="ru-RU"/>
        </w:rPr>
        <w:t>, Нова – 10 единиц, остальные – Нива, Енисей.</w:t>
      </w:r>
    </w:p>
    <w:p w14:paraId="52FD3ECE" w14:textId="77777777" w:rsidR="00EF0B12" w:rsidRPr="00EF0B12" w:rsidRDefault="00EF0B12" w:rsidP="00EF0B12">
      <w:pPr>
        <w:spacing w:after="0"/>
        <w:ind w:firstLine="709"/>
        <w:jc w:val="both"/>
        <w:rPr>
          <w:rFonts w:ascii="Times New Roman" w:hAnsi="Times New Roman" w:cs="Times New Roman"/>
          <w:color w:val="000000" w:themeColor="text1"/>
          <w:sz w:val="28"/>
          <w:szCs w:val="28"/>
          <w:lang w:eastAsia="ru-RU"/>
        </w:rPr>
      </w:pPr>
      <w:r w:rsidRPr="00EF0B12">
        <w:rPr>
          <w:rFonts w:ascii="Times New Roman" w:hAnsi="Times New Roman" w:cs="Times New Roman"/>
          <w:color w:val="000000" w:themeColor="text1"/>
          <w:sz w:val="28"/>
          <w:szCs w:val="28"/>
          <w:lang w:eastAsia="ru-RU"/>
        </w:rPr>
        <w:t>Также имеется 24 высокопроизводительных посевных комплексов, и всего 267 сеялок.</w:t>
      </w:r>
    </w:p>
    <w:p w14:paraId="585F456B" w14:textId="77777777" w:rsidR="00EF0B12" w:rsidRPr="00EF0B12" w:rsidRDefault="00EF0B12" w:rsidP="00EF0B12">
      <w:pPr>
        <w:spacing w:after="0"/>
        <w:ind w:firstLine="709"/>
        <w:jc w:val="both"/>
        <w:rPr>
          <w:rFonts w:ascii="Times New Roman" w:hAnsi="Times New Roman" w:cs="Times New Roman"/>
          <w:color w:val="000000" w:themeColor="text1"/>
          <w:sz w:val="28"/>
          <w:szCs w:val="28"/>
          <w:lang w:eastAsia="ru-RU"/>
        </w:rPr>
      </w:pPr>
      <w:r w:rsidRPr="00EF0B12">
        <w:rPr>
          <w:rFonts w:ascii="Times New Roman" w:hAnsi="Times New Roman" w:cs="Times New Roman"/>
          <w:color w:val="000000" w:themeColor="text1"/>
          <w:sz w:val="28"/>
          <w:szCs w:val="28"/>
          <w:lang w:eastAsia="ru-RU"/>
        </w:rPr>
        <w:t>Для подработки влажного зерна имеется 11 зерносушилок, плюс 2 зерносушилки на Грачевском ХПП.</w:t>
      </w:r>
    </w:p>
    <w:p w14:paraId="59F6F8E1" w14:textId="77777777" w:rsidR="00EF0B12" w:rsidRPr="00EF0B12" w:rsidRDefault="00EF0B12" w:rsidP="00EF0B12">
      <w:pPr>
        <w:spacing w:after="0"/>
        <w:ind w:firstLine="709"/>
        <w:jc w:val="both"/>
        <w:rPr>
          <w:rFonts w:ascii="Times New Roman" w:hAnsi="Times New Roman" w:cs="Times New Roman"/>
          <w:color w:val="000000" w:themeColor="text1"/>
          <w:sz w:val="28"/>
          <w:szCs w:val="28"/>
          <w:lang w:eastAsia="ru-RU"/>
        </w:rPr>
      </w:pPr>
      <w:r w:rsidRPr="00EF0B12">
        <w:rPr>
          <w:rFonts w:ascii="Times New Roman" w:hAnsi="Times New Roman" w:cs="Times New Roman"/>
          <w:color w:val="000000" w:themeColor="text1"/>
          <w:sz w:val="28"/>
          <w:szCs w:val="28"/>
          <w:lang w:eastAsia="ru-RU"/>
        </w:rPr>
        <w:t>Нагрузки на технику при проведении ВПР: трактор – 128 га, сеялка зерновая – 326 га, сеялка кукурузная – 239 га., культиватор – 203 га.</w:t>
      </w:r>
    </w:p>
    <w:p w14:paraId="72B6B5DD" w14:textId="14460FA8" w:rsidR="00EF0B12" w:rsidRPr="00EF0B12" w:rsidRDefault="00EF0B12" w:rsidP="00EF0B12">
      <w:pPr>
        <w:spacing w:after="0"/>
        <w:ind w:firstLine="709"/>
        <w:jc w:val="both"/>
        <w:rPr>
          <w:rFonts w:ascii="Times New Roman" w:hAnsi="Times New Roman" w:cs="Times New Roman"/>
          <w:color w:val="000000" w:themeColor="text1"/>
          <w:sz w:val="28"/>
          <w:szCs w:val="28"/>
          <w:lang w:eastAsia="ru-RU"/>
        </w:rPr>
      </w:pPr>
      <w:r w:rsidRPr="00EF0B12">
        <w:rPr>
          <w:rFonts w:ascii="Times New Roman" w:hAnsi="Times New Roman" w:cs="Times New Roman"/>
          <w:color w:val="000000" w:themeColor="text1"/>
          <w:sz w:val="28"/>
          <w:szCs w:val="28"/>
          <w:lang w:eastAsia="ru-RU"/>
        </w:rPr>
        <w:t>Для заготовки грубых и сочных кормов на период зимовки 2022-2023 гг. требуется 257 тонн дизтоплива и 26 тонн бе</w:t>
      </w:r>
      <w:r>
        <w:rPr>
          <w:rFonts w:ascii="Times New Roman" w:hAnsi="Times New Roman" w:cs="Times New Roman"/>
          <w:color w:val="000000" w:themeColor="text1"/>
          <w:sz w:val="28"/>
          <w:szCs w:val="28"/>
          <w:lang w:eastAsia="ru-RU"/>
        </w:rPr>
        <w:t>н</w:t>
      </w:r>
      <w:r w:rsidRPr="00EF0B12">
        <w:rPr>
          <w:rFonts w:ascii="Times New Roman" w:hAnsi="Times New Roman" w:cs="Times New Roman"/>
          <w:color w:val="000000" w:themeColor="text1"/>
          <w:sz w:val="28"/>
          <w:szCs w:val="28"/>
          <w:lang w:eastAsia="ru-RU"/>
        </w:rPr>
        <w:t xml:space="preserve">зина. Имеется на сегодня 930 тонн дизельного топлива и 27 тонн бензина. </w:t>
      </w:r>
    </w:p>
    <w:p w14:paraId="666BCF3A" w14:textId="77777777" w:rsidR="00EF0B12" w:rsidRPr="00EF0B12" w:rsidRDefault="00EF0B12" w:rsidP="00EF0B12">
      <w:pPr>
        <w:spacing w:after="0"/>
        <w:ind w:firstLine="709"/>
        <w:jc w:val="both"/>
        <w:rPr>
          <w:rFonts w:ascii="Times New Roman" w:hAnsi="Times New Roman" w:cs="Times New Roman"/>
          <w:color w:val="000000" w:themeColor="text1"/>
          <w:sz w:val="28"/>
          <w:szCs w:val="28"/>
          <w:lang w:eastAsia="ru-RU"/>
        </w:rPr>
      </w:pPr>
      <w:r w:rsidRPr="00EF0B12">
        <w:rPr>
          <w:rFonts w:ascii="Times New Roman" w:hAnsi="Times New Roman" w:cs="Times New Roman"/>
          <w:color w:val="000000" w:themeColor="text1"/>
          <w:sz w:val="28"/>
          <w:szCs w:val="28"/>
          <w:lang w:eastAsia="ru-RU"/>
        </w:rPr>
        <w:t>Техника в количестве 36 сенокосилок, 24 граблей 21 пресс-подборщика и 8 кормоуборочных комбайнов подготовлена полностью.</w:t>
      </w:r>
    </w:p>
    <w:p w14:paraId="7BD1FD16" w14:textId="77777777" w:rsidR="00EF0B12" w:rsidRDefault="00EF0B12" w:rsidP="00EF0B12">
      <w:pPr>
        <w:spacing w:after="0"/>
        <w:ind w:firstLine="709"/>
        <w:jc w:val="both"/>
        <w:rPr>
          <w:rFonts w:ascii="Times New Roman" w:hAnsi="Times New Roman" w:cs="Times New Roman"/>
          <w:color w:val="000000" w:themeColor="text1"/>
          <w:sz w:val="28"/>
          <w:szCs w:val="28"/>
          <w:lang w:eastAsia="ru-RU"/>
        </w:rPr>
      </w:pPr>
      <w:r w:rsidRPr="00EF0B12">
        <w:rPr>
          <w:rFonts w:ascii="Times New Roman" w:hAnsi="Times New Roman" w:cs="Times New Roman"/>
          <w:color w:val="000000" w:themeColor="text1"/>
          <w:sz w:val="28"/>
          <w:szCs w:val="28"/>
          <w:lang w:eastAsia="ru-RU"/>
        </w:rPr>
        <w:t>Также приобретается новая техника, на сегодня сельхозтоваропроизводители приобрели 21 трактор из плана 10 единиц, 7 зерноуборочных комбайнов из плана 6 единиц и 2 кормоуборочный комбайн из плана 1 единица.</w:t>
      </w:r>
    </w:p>
    <w:p w14:paraId="73B32014" w14:textId="5C2F4DC7" w:rsidR="00EF0B12" w:rsidRPr="00EF0B12" w:rsidRDefault="00EF0B12" w:rsidP="00EF0B12">
      <w:pPr>
        <w:spacing w:after="0"/>
        <w:ind w:firstLine="70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lastRenderedPageBreak/>
        <w:t>Н</w:t>
      </w:r>
      <w:r w:rsidRPr="00EF0B12">
        <w:rPr>
          <w:rFonts w:ascii="Times New Roman" w:hAnsi="Times New Roman" w:cs="Times New Roman"/>
          <w:color w:val="000000" w:themeColor="text1"/>
          <w:sz w:val="28"/>
          <w:szCs w:val="28"/>
          <w:lang w:eastAsia="ru-RU"/>
        </w:rPr>
        <w:t xml:space="preserve">а </w:t>
      </w:r>
      <w:r>
        <w:rPr>
          <w:rFonts w:ascii="Times New Roman" w:hAnsi="Times New Roman" w:cs="Times New Roman"/>
          <w:color w:val="000000" w:themeColor="text1"/>
          <w:sz w:val="28"/>
          <w:szCs w:val="28"/>
          <w:lang w:eastAsia="ru-RU"/>
        </w:rPr>
        <w:t>0</w:t>
      </w:r>
      <w:r w:rsidRPr="00EF0B12">
        <w:rPr>
          <w:rFonts w:ascii="Times New Roman" w:hAnsi="Times New Roman" w:cs="Times New Roman"/>
          <w:color w:val="000000" w:themeColor="text1"/>
          <w:sz w:val="28"/>
          <w:szCs w:val="28"/>
          <w:lang w:eastAsia="ru-RU"/>
        </w:rPr>
        <w:t xml:space="preserve">1.06.22 года поголовье </w:t>
      </w:r>
      <w:proofErr w:type="spellStart"/>
      <w:r w:rsidRPr="00EF0B12">
        <w:rPr>
          <w:rFonts w:ascii="Times New Roman" w:hAnsi="Times New Roman" w:cs="Times New Roman"/>
          <w:color w:val="000000" w:themeColor="text1"/>
          <w:sz w:val="28"/>
          <w:szCs w:val="28"/>
          <w:lang w:eastAsia="ru-RU"/>
        </w:rPr>
        <w:t>крс</w:t>
      </w:r>
      <w:proofErr w:type="spellEnd"/>
      <w:r w:rsidRPr="00EF0B12">
        <w:rPr>
          <w:rFonts w:ascii="Times New Roman" w:hAnsi="Times New Roman" w:cs="Times New Roman"/>
          <w:color w:val="000000" w:themeColor="text1"/>
          <w:sz w:val="28"/>
          <w:szCs w:val="28"/>
          <w:lang w:eastAsia="ru-RU"/>
        </w:rPr>
        <w:t xml:space="preserve"> во всех формах собственности составляет 7666 голов, + 493 голов к 1 января 2022 году. В СХП 4460 голов (+468 гол к 1 января), в </w:t>
      </w:r>
      <w:proofErr w:type="spellStart"/>
      <w:r w:rsidRPr="00EF0B12">
        <w:rPr>
          <w:rFonts w:ascii="Times New Roman" w:hAnsi="Times New Roman" w:cs="Times New Roman"/>
          <w:color w:val="000000" w:themeColor="text1"/>
          <w:sz w:val="28"/>
          <w:szCs w:val="28"/>
          <w:lang w:eastAsia="ru-RU"/>
        </w:rPr>
        <w:t>кфх</w:t>
      </w:r>
      <w:proofErr w:type="spellEnd"/>
      <w:r w:rsidRPr="00EF0B12">
        <w:rPr>
          <w:rFonts w:ascii="Times New Roman" w:hAnsi="Times New Roman" w:cs="Times New Roman"/>
          <w:color w:val="000000" w:themeColor="text1"/>
          <w:sz w:val="28"/>
          <w:szCs w:val="28"/>
          <w:lang w:eastAsia="ru-RU"/>
        </w:rPr>
        <w:t xml:space="preserve"> 751 голов (+25 г к 1 января), в </w:t>
      </w:r>
      <w:proofErr w:type="spellStart"/>
      <w:r w:rsidRPr="00EF0B12">
        <w:rPr>
          <w:rFonts w:ascii="Times New Roman" w:hAnsi="Times New Roman" w:cs="Times New Roman"/>
          <w:color w:val="000000" w:themeColor="text1"/>
          <w:sz w:val="28"/>
          <w:szCs w:val="28"/>
          <w:lang w:eastAsia="ru-RU"/>
        </w:rPr>
        <w:t>лпх</w:t>
      </w:r>
      <w:proofErr w:type="spellEnd"/>
      <w:r w:rsidRPr="00EF0B12">
        <w:rPr>
          <w:rFonts w:ascii="Times New Roman" w:hAnsi="Times New Roman" w:cs="Times New Roman"/>
          <w:color w:val="000000" w:themeColor="text1"/>
          <w:sz w:val="28"/>
          <w:szCs w:val="28"/>
          <w:lang w:eastAsia="ru-RU"/>
        </w:rPr>
        <w:t xml:space="preserve"> 2455 голов. Коров во всех формах собственности содержится 2798 голов, в </w:t>
      </w:r>
      <w:proofErr w:type="spellStart"/>
      <w:r w:rsidRPr="00EF0B12">
        <w:rPr>
          <w:rFonts w:ascii="Times New Roman" w:hAnsi="Times New Roman" w:cs="Times New Roman"/>
          <w:color w:val="000000" w:themeColor="text1"/>
          <w:sz w:val="28"/>
          <w:szCs w:val="28"/>
          <w:lang w:eastAsia="ru-RU"/>
        </w:rPr>
        <w:t>схп</w:t>
      </w:r>
      <w:proofErr w:type="spellEnd"/>
      <w:r w:rsidRPr="00EF0B12">
        <w:rPr>
          <w:rFonts w:ascii="Times New Roman" w:hAnsi="Times New Roman" w:cs="Times New Roman"/>
          <w:color w:val="000000" w:themeColor="text1"/>
          <w:sz w:val="28"/>
          <w:szCs w:val="28"/>
          <w:lang w:eastAsia="ru-RU"/>
        </w:rPr>
        <w:t xml:space="preserve"> 1625 голов, в </w:t>
      </w:r>
      <w:proofErr w:type="spellStart"/>
      <w:r w:rsidRPr="00EF0B12">
        <w:rPr>
          <w:rFonts w:ascii="Times New Roman" w:hAnsi="Times New Roman" w:cs="Times New Roman"/>
          <w:color w:val="000000" w:themeColor="text1"/>
          <w:sz w:val="28"/>
          <w:szCs w:val="28"/>
          <w:lang w:eastAsia="ru-RU"/>
        </w:rPr>
        <w:t>кфх</w:t>
      </w:r>
      <w:proofErr w:type="spellEnd"/>
      <w:r w:rsidRPr="00EF0B12">
        <w:rPr>
          <w:rFonts w:ascii="Times New Roman" w:hAnsi="Times New Roman" w:cs="Times New Roman"/>
          <w:color w:val="000000" w:themeColor="text1"/>
          <w:sz w:val="28"/>
          <w:szCs w:val="28"/>
          <w:lang w:eastAsia="ru-RU"/>
        </w:rPr>
        <w:t xml:space="preserve"> 300, в</w:t>
      </w:r>
      <w:r>
        <w:rPr>
          <w:rFonts w:ascii="Times New Roman" w:hAnsi="Times New Roman" w:cs="Times New Roman"/>
          <w:color w:val="000000" w:themeColor="text1"/>
          <w:sz w:val="28"/>
          <w:szCs w:val="28"/>
          <w:lang w:eastAsia="ru-RU"/>
        </w:rPr>
        <w:t xml:space="preserve"> </w:t>
      </w:r>
      <w:proofErr w:type="spellStart"/>
      <w:r w:rsidRPr="00EF0B12">
        <w:rPr>
          <w:rFonts w:ascii="Times New Roman" w:hAnsi="Times New Roman" w:cs="Times New Roman"/>
          <w:color w:val="000000" w:themeColor="text1"/>
          <w:sz w:val="28"/>
          <w:szCs w:val="28"/>
          <w:lang w:eastAsia="ru-RU"/>
        </w:rPr>
        <w:t>лпх</w:t>
      </w:r>
      <w:proofErr w:type="spellEnd"/>
      <w:r w:rsidRPr="00EF0B12">
        <w:rPr>
          <w:rFonts w:ascii="Times New Roman" w:hAnsi="Times New Roman" w:cs="Times New Roman"/>
          <w:color w:val="000000" w:themeColor="text1"/>
          <w:sz w:val="28"/>
          <w:szCs w:val="28"/>
          <w:lang w:eastAsia="ru-RU"/>
        </w:rPr>
        <w:t xml:space="preserve"> 873 головы, на уровне 1 января 2022 г.</w:t>
      </w:r>
    </w:p>
    <w:p w14:paraId="39E29FC5" w14:textId="77777777" w:rsidR="00EF0B12" w:rsidRPr="00EF0B12" w:rsidRDefault="00EF0B12" w:rsidP="00EF0B12">
      <w:pPr>
        <w:spacing w:after="0"/>
        <w:ind w:firstLine="709"/>
        <w:jc w:val="both"/>
        <w:rPr>
          <w:rFonts w:ascii="Times New Roman" w:hAnsi="Times New Roman" w:cs="Times New Roman"/>
          <w:color w:val="000000" w:themeColor="text1"/>
          <w:sz w:val="28"/>
          <w:szCs w:val="28"/>
          <w:lang w:eastAsia="ru-RU"/>
        </w:rPr>
      </w:pPr>
      <w:r w:rsidRPr="00EF0B12">
        <w:rPr>
          <w:rFonts w:ascii="Times New Roman" w:hAnsi="Times New Roman" w:cs="Times New Roman"/>
          <w:color w:val="000000" w:themeColor="text1"/>
          <w:sz w:val="28"/>
          <w:szCs w:val="28"/>
          <w:lang w:eastAsia="ru-RU"/>
        </w:rPr>
        <w:t xml:space="preserve">Свиней всего по району 3484 головы +315 к 1 января, в </w:t>
      </w:r>
      <w:proofErr w:type="spellStart"/>
      <w:r w:rsidRPr="00EF0B12">
        <w:rPr>
          <w:rFonts w:ascii="Times New Roman" w:hAnsi="Times New Roman" w:cs="Times New Roman"/>
          <w:color w:val="000000" w:themeColor="text1"/>
          <w:sz w:val="28"/>
          <w:szCs w:val="28"/>
          <w:lang w:eastAsia="ru-RU"/>
        </w:rPr>
        <w:t>схп</w:t>
      </w:r>
      <w:proofErr w:type="spellEnd"/>
      <w:r w:rsidRPr="00EF0B12">
        <w:rPr>
          <w:rFonts w:ascii="Times New Roman" w:hAnsi="Times New Roman" w:cs="Times New Roman"/>
          <w:color w:val="000000" w:themeColor="text1"/>
          <w:sz w:val="28"/>
          <w:szCs w:val="28"/>
          <w:lang w:eastAsia="ru-RU"/>
        </w:rPr>
        <w:t xml:space="preserve"> 496 голов +315 гол к 1 января, в </w:t>
      </w:r>
      <w:proofErr w:type="spellStart"/>
      <w:r w:rsidRPr="00EF0B12">
        <w:rPr>
          <w:rFonts w:ascii="Times New Roman" w:hAnsi="Times New Roman" w:cs="Times New Roman"/>
          <w:color w:val="000000" w:themeColor="text1"/>
          <w:sz w:val="28"/>
          <w:szCs w:val="28"/>
          <w:lang w:eastAsia="ru-RU"/>
        </w:rPr>
        <w:t>кфх</w:t>
      </w:r>
      <w:proofErr w:type="spellEnd"/>
      <w:r w:rsidRPr="00EF0B12">
        <w:rPr>
          <w:rFonts w:ascii="Times New Roman" w:hAnsi="Times New Roman" w:cs="Times New Roman"/>
          <w:color w:val="000000" w:themeColor="text1"/>
          <w:sz w:val="28"/>
          <w:szCs w:val="28"/>
          <w:lang w:eastAsia="ru-RU"/>
        </w:rPr>
        <w:t xml:space="preserve"> свиней нет, в </w:t>
      </w:r>
      <w:proofErr w:type="spellStart"/>
      <w:r w:rsidRPr="00EF0B12">
        <w:rPr>
          <w:rFonts w:ascii="Times New Roman" w:hAnsi="Times New Roman" w:cs="Times New Roman"/>
          <w:color w:val="000000" w:themeColor="text1"/>
          <w:sz w:val="28"/>
          <w:szCs w:val="28"/>
          <w:lang w:eastAsia="ru-RU"/>
        </w:rPr>
        <w:t>лпх</w:t>
      </w:r>
      <w:proofErr w:type="spellEnd"/>
      <w:r w:rsidRPr="00EF0B12">
        <w:rPr>
          <w:rFonts w:ascii="Times New Roman" w:hAnsi="Times New Roman" w:cs="Times New Roman"/>
          <w:color w:val="000000" w:themeColor="text1"/>
          <w:sz w:val="28"/>
          <w:szCs w:val="28"/>
          <w:lang w:eastAsia="ru-RU"/>
        </w:rPr>
        <w:t xml:space="preserve"> 2988 голов.</w:t>
      </w:r>
    </w:p>
    <w:p w14:paraId="46180FD3" w14:textId="1DC7B745" w:rsidR="00EF0B12" w:rsidRPr="00EF0B12" w:rsidRDefault="00EF0B12" w:rsidP="00EF0B12">
      <w:pPr>
        <w:spacing w:after="0"/>
        <w:ind w:firstLine="709"/>
        <w:jc w:val="both"/>
        <w:rPr>
          <w:rFonts w:ascii="Times New Roman" w:hAnsi="Times New Roman" w:cs="Times New Roman"/>
          <w:color w:val="000000" w:themeColor="text1"/>
          <w:sz w:val="28"/>
          <w:szCs w:val="28"/>
          <w:lang w:eastAsia="ru-RU"/>
        </w:rPr>
      </w:pPr>
      <w:r w:rsidRPr="00EF0B12">
        <w:rPr>
          <w:rFonts w:ascii="Times New Roman" w:hAnsi="Times New Roman" w:cs="Times New Roman"/>
          <w:color w:val="000000" w:themeColor="text1"/>
          <w:sz w:val="28"/>
          <w:szCs w:val="28"/>
          <w:lang w:eastAsia="ru-RU"/>
        </w:rPr>
        <w:t xml:space="preserve">Овец и коз всего 1775 голов, в </w:t>
      </w:r>
      <w:proofErr w:type="spellStart"/>
      <w:r w:rsidRPr="00EF0B12">
        <w:rPr>
          <w:rFonts w:ascii="Times New Roman" w:hAnsi="Times New Roman" w:cs="Times New Roman"/>
          <w:color w:val="000000" w:themeColor="text1"/>
          <w:sz w:val="28"/>
          <w:szCs w:val="28"/>
          <w:lang w:eastAsia="ru-RU"/>
        </w:rPr>
        <w:t>кфх</w:t>
      </w:r>
      <w:proofErr w:type="spellEnd"/>
      <w:r w:rsidRPr="00EF0B12">
        <w:rPr>
          <w:rFonts w:ascii="Times New Roman" w:hAnsi="Times New Roman" w:cs="Times New Roman"/>
          <w:color w:val="000000" w:themeColor="text1"/>
          <w:sz w:val="28"/>
          <w:szCs w:val="28"/>
          <w:lang w:eastAsia="ru-RU"/>
        </w:rPr>
        <w:t xml:space="preserve"> 211 гол., в </w:t>
      </w:r>
      <w:proofErr w:type="spellStart"/>
      <w:r w:rsidRPr="00EF0B12">
        <w:rPr>
          <w:rFonts w:ascii="Times New Roman" w:hAnsi="Times New Roman" w:cs="Times New Roman"/>
          <w:color w:val="000000" w:themeColor="text1"/>
          <w:sz w:val="28"/>
          <w:szCs w:val="28"/>
          <w:lang w:eastAsia="ru-RU"/>
        </w:rPr>
        <w:t>лпх</w:t>
      </w:r>
      <w:proofErr w:type="spellEnd"/>
      <w:r w:rsidRPr="00EF0B12">
        <w:rPr>
          <w:rFonts w:ascii="Times New Roman" w:hAnsi="Times New Roman" w:cs="Times New Roman"/>
          <w:color w:val="000000" w:themeColor="text1"/>
          <w:sz w:val="28"/>
          <w:szCs w:val="28"/>
          <w:lang w:eastAsia="ru-RU"/>
        </w:rPr>
        <w:t xml:space="preserve"> 1564 головы.</w:t>
      </w:r>
    </w:p>
    <w:p w14:paraId="2423E187" w14:textId="11CE8732" w:rsidR="00EF0B12" w:rsidRPr="00EF0B12" w:rsidRDefault="00EF0B12" w:rsidP="00EF0B12">
      <w:pPr>
        <w:spacing w:after="0"/>
        <w:ind w:firstLine="709"/>
        <w:jc w:val="both"/>
        <w:rPr>
          <w:rFonts w:ascii="Times New Roman" w:hAnsi="Times New Roman" w:cs="Times New Roman"/>
          <w:color w:val="000000" w:themeColor="text1"/>
          <w:sz w:val="28"/>
          <w:szCs w:val="28"/>
          <w:lang w:eastAsia="ru-RU"/>
        </w:rPr>
      </w:pPr>
      <w:r w:rsidRPr="00EF0B12">
        <w:rPr>
          <w:rFonts w:ascii="Times New Roman" w:hAnsi="Times New Roman" w:cs="Times New Roman"/>
          <w:color w:val="000000" w:themeColor="text1"/>
          <w:sz w:val="28"/>
          <w:szCs w:val="28"/>
          <w:lang w:eastAsia="ru-RU"/>
        </w:rPr>
        <w:t xml:space="preserve">Лошадей всего 285 голов, в </w:t>
      </w:r>
      <w:proofErr w:type="spellStart"/>
      <w:r w:rsidRPr="00EF0B12">
        <w:rPr>
          <w:rFonts w:ascii="Times New Roman" w:hAnsi="Times New Roman" w:cs="Times New Roman"/>
          <w:color w:val="000000" w:themeColor="text1"/>
          <w:sz w:val="28"/>
          <w:szCs w:val="28"/>
          <w:lang w:eastAsia="ru-RU"/>
        </w:rPr>
        <w:t>схп</w:t>
      </w:r>
      <w:proofErr w:type="spellEnd"/>
      <w:r w:rsidRPr="00EF0B12">
        <w:rPr>
          <w:rFonts w:ascii="Times New Roman" w:hAnsi="Times New Roman" w:cs="Times New Roman"/>
          <w:color w:val="000000" w:themeColor="text1"/>
          <w:sz w:val="28"/>
          <w:szCs w:val="28"/>
          <w:lang w:eastAsia="ru-RU"/>
        </w:rPr>
        <w:t xml:space="preserve"> 171 гол., в </w:t>
      </w:r>
      <w:proofErr w:type="spellStart"/>
      <w:r w:rsidRPr="00EF0B12">
        <w:rPr>
          <w:rFonts w:ascii="Times New Roman" w:hAnsi="Times New Roman" w:cs="Times New Roman"/>
          <w:color w:val="000000" w:themeColor="text1"/>
          <w:sz w:val="28"/>
          <w:szCs w:val="28"/>
          <w:lang w:eastAsia="ru-RU"/>
        </w:rPr>
        <w:t>кфх</w:t>
      </w:r>
      <w:proofErr w:type="spellEnd"/>
      <w:r w:rsidRPr="00EF0B12">
        <w:rPr>
          <w:rFonts w:ascii="Times New Roman" w:hAnsi="Times New Roman" w:cs="Times New Roman"/>
          <w:color w:val="000000" w:themeColor="text1"/>
          <w:sz w:val="28"/>
          <w:szCs w:val="28"/>
          <w:lang w:eastAsia="ru-RU"/>
        </w:rPr>
        <w:t xml:space="preserve"> 13 гол., в </w:t>
      </w:r>
      <w:proofErr w:type="spellStart"/>
      <w:r w:rsidRPr="00EF0B12">
        <w:rPr>
          <w:rFonts w:ascii="Times New Roman" w:hAnsi="Times New Roman" w:cs="Times New Roman"/>
          <w:color w:val="000000" w:themeColor="text1"/>
          <w:sz w:val="28"/>
          <w:szCs w:val="28"/>
          <w:lang w:eastAsia="ru-RU"/>
        </w:rPr>
        <w:t>лпх</w:t>
      </w:r>
      <w:proofErr w:type="spellEnd"/>
      <w:r w:rsidRPr="00EF0B12">
        <w:rPr>
          <w:rFonts w:ascii="Times New Roman" w:hAnsi="Times New Roman" w:cs="Times New Roman"/>
          <w:color w:val="000000" w:themeColor="text1"/>
          <w:sz w:val="28"/>
          <w:szCs w:val="28"/>
          <w:lang w:eastAsia="ru-RU"/>
        </w:rPr>
        <w:t xml:space="preserve"> 101 голова.</w:t>
      </w:r>
    </w:p>
    <w:p w14:paraId="0F8FC3A6" w14:textId="22DCA243" w:rsidR="00EF0B12" w:rsidRPr="00EF0B12" w:rsidRDefault="00EF0B12" w:rsidP="00EF0B12">
      <w:pPr>
        <w:spacing w:after="0"/>
        <w:ind w:firstLine="709"/>
        <w:jc w:val="both"/>
        <w:rPr>
          <w:rFonts w:ascii="Times New Roman" w:hAnsi="Times New Roman" w:cs="Times New Roman"/>
          <w:color w:val="000000" w:themeColor="text1"/>
          <w:sz w:val="28"/>
          <w:szCs w:val="28"/>
          <w:lang w:eastAsia="ru-RU"/>
        </w:rPr>
      </w:pPr>
      <w:r w:rsidRPr="00EF0B12">
        <w:rPr>
          <w:rFonts w:ascii="Times New Roman" w:hAnsi="Times New Roman" w:cs="Times New Roman"/>
          <w:color w:val="000000" w:themeColor="text1"/>
          <w:sz w:val="28"/>
          <w:szCs w:val="28"/>
          <w:lang w:eastAsia="ru-RU"/>
        </w:rPr>
        <w:t xml:space="preserve">В СХП района произведено реализовано на убой скота и птицы в живом весе 141,9 тонн – 54,2 % к уровню прошлого года, произведено и выращено скота и птицы в живом весе 187,4 тонн – 87,1 % к 2021 году. Среднесуточный привес составил </w:t>
      </w:r>
      <w:proofErr w:type="spellStart"/>
      <w:r w:rsidRPr="00EF0B12">
        <w:rPr>
          <w:rFonts w:ascii="Times New Roman" w:hAnsi="Times New Roman" w:cs="Times New Roman"/>
          <w:color w:val="000000" w:themeColor="text1"/>
          <w:sz w:val="28"/>
          <w:szCs w:val="28"/>
          <w:lang w:eastAsia="ru-RU"/>
        </w:rPr>
        <w:t>крс</w:t>
      </w:r>
      <w:proofErr w:type="spellEnd"/>
      <w:r w:rsidRPr="00EF0B12">
        <w:rPr>
          <w:rFonts w:ascii="Times New Roman" w:hAnsi="Times New Roman" w:cs="Times New Roman"/>
          <w:color w:val="000000" w:themeColor="text1"/>
          <w:sz w:val="28"/>
          <w:szCs w:val="28"/>
          <w:lang w:eastAsia="ru-RU"/>
        </w:rPr>
        <w:t xml:space="preserve"> 478 гр. – 102,8 % к 2021 г, свиней – 209 гр. -100,5% к 2021 году. Произведено молока 1346,7 тонн или 94 % к 2021 г, надой на 1 фуражную корову составил 1187 кг – 102,2 % к прошлому году. Реализовано молока в зачётном весе 1191,7 тонн – 98,6%к 2021 году. Получено телят 1166 голов, выход на 100 коров составил 63,8 телят, на 100 маток 66телят. Падёж телят 55 голов или 1 %</w:t>
      </w:r>
      <w:r>
        <w:rPr>
          <w:rFonts w:ascii="Times New Roman" w:hAnsi="Times New Roman" w:cs="Times New Roman"/>
          <w:color w:val="000000" w:themeColor="text1"/>
          <w:sz w:val="28"/>
          <w:szCs w:val="28"/>
          <w:lang w:eastAsia="ru-RU"/>
        </w:rPr>
        <w:t xml:space="preserve"> </w:t>
      </w:r>
      <w:r w:rsidRPr="00EF0B12">
        <w:rPr>
          <w:rFonts w:ascii="Times New Roman" w:hAnsi="Times New Roman" w:cs="Times New Roman"/>
          <w:color w:val="000000" w:themeColor="text1"/>
          <w:sz w:val="28"/>
          <w:szCs w:val="28"/>
          <w:lang w:eastAsia="ru-RU"/>
        </w:rPr>
        <w:t>(1,2% в 2021 г) к обороту стада, свиней 8 голов 1,2%</w:t>
      </w:r>
      <w:r>
        <w:rPr>
          <w:rFonts w:ascii="Times New Roman" w:hAnsi="Times New Roman" w:cs="Times New Roman"/>
          <w:color w:val="000000" w:themeColor="text1"/>
          <w:sz w:val="28"/>
          <w:szCs w:val="28"/>
          <w:lang w:eastAsia="ru-RU"/>
        </w:rPr>
        <w:t xml:space="preserve"> </w:t>
      </w:r>
      <w:r w:rsidRPr="00EF0B12">
        <w:rPr>
          <w:rFonts w:ascii="Times New Roman" w:hAnsi="Times New Roman" w:cs="Times New Roman"/>
          <w:color w:val="000000" w:themeColor="text1"/>
          <w:sz w:val="28"/>
          <w:szCs w:val="28"/>
          <w:lang w:eastAsia="ru-RU"/>
        </w:rPr>
        <w:t xml:space="preserve">(7,1% в 2021 г) к обороту стада. В апреле </w:t>
      </w:r>
      <w:r w:rsidR="000A01C3">
        <w:rPr>
          <w:rFonts w:ascii="Times New Roman" w:hAnsi="Times New Roman" w:cs="Times New Roman"/>
          <w:color w:val="000000" w:themeColor="text1"/>
          <w:sz w:val="28"/>
          <w:szCs w:val="28"/>
          <w:lang w:eastAsia="ru-RU"/>
        </w:rPr>
        <w:t>КФХ</w:t>
      </w:r>
      <w:r w:rsidRPr="00EF0B12">
        <w:rPr>
          <w:rFonts w:ascii="Times New Roman" w:hAnsi="Times New Roman" w:cs="Times New Roman"/>
          <w:color w:val="000000" w:themeColor="text1"/>
          <w:sz w:val="28"/>
          <w:szCs w:val="28"/>
          <w:lang w:eastAsia="ru-RU"/>
        </w:rPr>
        <w:t xml:space="preserve"> Блинков И.Н. приобретено 50 нетелей и 4 быка </w:t>
      </w:r>
      <w:proofErr w:type="spellStart"/>
      <w:r w:rsidRPr="00EF0B12">
        <w:rPr>
          <w:rFonts w:ascii="Times New Roman" w:hAnsi="Times New Roman" w:cs="Times New Roman"/>
          <w:color w:val="000000" w:themeColor="text1"/>
          <w:sz w:val="28"/>
          <w:szCs w:val="28"/>
          <w:lang w:eastAsia="ru-RU"/>
        </w:rPr>
        <w:t>абердин</w:t>
      </w:r>
      <w:proofErr w:type="spellEnd"/>
      <w:r w:rsidRPr="00EF0B12">
        <w:rPr>
          <w:rFonts w:ascii="Times New Roman" w:hAnsi="Times New Roman" w:cs="Times New Roman"/>
          <w:color w:val="000000" w:themeColor="text1"/>
          <w:sz w:val="28"/>
          <w:szCs w:val="28"/>
          <w:lang w:eastAsia="ru-RU"/>
        </w:rPr>
        <w:t xml:space="preserve"> – ангусской мясной породы. Хозяйства района приступили к ремонту и строительству помещений для </w:t>
      </w:r>
      <w:proofErr w:type="spellStart"/>
      <w:r w:rsidRPr="00EF0B12">
        <w:rPr>
          <w:rFonts w:ascii="Times New Roman" w:hAnsi="Times New Roman" w:cs="Times New Roman"/>
          <w:color w:val="000000" w:themeColor="text1"/>
          <w:sz w:val="28"/>
          <w:szCs w:val="28"/>
          <w:lang w:eastAsia="ru-RU"/>
        </w:rPr>
        <w:t>крс</w:t>
      </w:r>
      <w:proofErr w:type="spellEnd"/>
      <w:r w:rsidRPr="00EF0B12">
        <w:rPr>
          <w:rFonts w:ascii="Times New Roman" w:hAnsi="Times New Roman" w:cs="Times New Roman"/>
          <w:color w:val="000000" w:themeColor="text1"/>
          <w:sz w:val="28"/>
          <w:szCs w:val="28"/>
          <w:lang w:eastAsia="ru-RU"/>
        </w:rPr>
        <w:t>. В ООО Правда начата реконструкция двух помещений для содержания мясного скота на 350 голов, в КФХ Блинков И.Н. начато строительство молочного комплекса на 200 голов коров.</w:t>
      </w:r>
    </w:p>
    <w:p w14:paraId="650F9A17" w14:textId="46CD0F72" w:rsidR="00EF0B12" w:rsidRPr="00EF0B12" w:rsidRDefault="00EF0B12" w:rsidP="00EF0B12">
      <w:pPr>
        <w:spacing w:after="0"/>
        <w:ind w:firstLine="709"/>
        <w:jc w:val="both"/>
        <w:rPr>
          <w:rFonts w:ascii="Times New Roman" w:hAnsi="Times New Roman" w:cs="Times New Roman"/>
          <w:color w:val="000000" w:themeColor="text1"/>
          <w:sz w:val="28"/>
          <w:szCs w:val="28"/>
          <w:lang w:eastAsia="ru-RU"/>
        </w:rPr>
      </w:pPr>
      <w:r w:rsidRPr="00EF0B12">
        <w:rPr>
          <w:rFonts w:ascii="Times New Roman" w:hAnsi="Times New Roman" w:cs="Times New Roman"/>
          <w:color w:val="000000" w:themeColor="text1"/>
          <w:sz w:val="28"/>
          <w:szCs w:val="28"/>
          <w:lang w:eastAsia="ru-RU"/>
        </w:rPr>
        <w:t>За первый квартал 2022 года получена прибыль до налогообложения в сумме 117,9 млн. рублей в том числе 6 хозяйств получили прибыль 118,4 млн. рублей и одно хозяйство получило убыток в сумме 428 тыс. рублей.</w:t>
      </w:r>
    </w:p>
    <w:p w14:paraId="22975E7E" w14:textId="4C01F89A" w:rsidR="00EF0B12" w:rsidRPr="00EF0B12" w:rsidRDefault="00EF0B12" w:rsidP="00EF0B12">
      <w:pPr>
        <w:spacing w:after="0"/>
        <w:ind w:firstLine="709"/>
        <w:jc w:val="both"/>
        <w:rPr>
          <w:rFonts w:ascii="Times New Roman" w:hAnsi="Times New Roman" w:cs="Times New Roman"/>
          <w:color w:val="000000" w:themeColor="text1"/>
          <w:sz w:val="28"/>
          <w:szCs w:val="28"/>
          <w:lang w:eastAsia="ru-RU"/>
        </w:rPr>
      </w:pPr>
      <w:r w:rsidRPr="00EF0B12">
        <w:rPr>
          <w:rFonts w:ascii="Times New Roman" w:hAnsi="Times New Roman" w:cs="Times New Roman"/>
          <w:color w:val="000000" w:themeColor="text1"/>
          <w:sz w:val="28"/>
          <w:szCs w:val="28"/>
          <w:lang w:eastAsia="ru-RU"/>
        </w:rPr>
        <w:t xml:space="preserve">Среднемесячная зарплата в сельскохозяйственных предприятиях за май 2022 год составила 42070 </w:t>
      </w:r>
      <w:proofErr w:type="spellStart"/>
      <w:r w:rsidRPr="00EF0B12">
        <w:rPr>
          <w:rFonts w:ascii="Times New Roman" w:hAnsi="Times New Roman" w:cs="Times New Roman"/>
          <w:color w:val="000000" w:themeColor="text1"/>
          <w:sz w:val="28"/>
          <w:szCs w:val="28"/>
          <w:lang w:eastAsia="ru-RU"/>
        </w:rPr>
        <w:t>руб</w:t>
      </w:r>
      <w:proofErr w:type="spellEnd"/>
      <w:r w:rsidRPr="00EF0B12">
        <w:rPr>
          <w:rFonts w:ascii="Times New Roman" w:hAnsi="Times New Roman" w:cs="Times New Roman"/>
          <w:color w:val="000000" w:themeColor="text1"/>
          <w:sz w:val="28"/>
          <w:szCs w:val="28"/>
          <w:lang w:eastAsia="ru-RU"/>
        </w:rPr>
        <w:t>, с начала года 35136 руб.</w:t>
      </w:r>
    </w:p>
    <w:p w14:paraId="2410BE19" w14:textId="02AB0E7B" w:rsidR="00EF0B12" w:rsidRPr="00EF0B12" w:rsidRDefault="00EF0B12" w:rsidP="00EF0B12">
      <w:pPr>
        <w:spacing w:after="0"/>
        <w:ind w:firstLine="709"/>
        <w:jc w:val="both"/>
        <w:rPr>
          <w:rFonts w:ascii="Times New Roman" w:hAnsi="Times New Roman" w:cs="Times New Roman"/>
          <w:color w:val="000000" w:themeColor="text1"/>
          <w:sz w:val="28"/>
          <w:szCs w:val="28"/>
          <w:lang w:eastAsia="ru-RU"/>
        </w:rPr>
      </w:pPr>
      <w:r w:rsidRPr="00EF0B12">
        <w:rPr>
          <w:rFonts w:ascii="Times New Roman" w:hAnsi="Times New Roman" w:cs="Times New Roman"/>
          <w:color w:val="000000" w:themeColor="text1"/>
          <w:sz w:val="28"/>
          <w:szCs w:val="28"/>
          <w:lang w:eastAsia="ru-RU"/>
        </w:rPr>
        <w:t>В первом квартале 2022 года получено сельхозтоваропроизводителями субсидий в сумме 19,7 млн. рублей в том числе:</w:t>
      </w:r>
    </w:p>
    <w:p w14:paraId="7C13A0BB" w14:textId="5DC12AC2" w:rsidR="00EF0B12" w:rsidRDefault="000A01C3" w:rsidP="00EF0B12">
      <w:pPr>
        <w:pStyle w:val="a4"/>
        <w:numPr>
          <w:ilvl w:val="0"/>
          <w:numId w:val="17"/>
        </w:numPr>
        <w:spacing w:after="0"/>
        <w:ind w:left="0" w:firstLine="70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с</w:t>
      </w:r>
      <w:r w:rsidR="00EF0B12" w:rsidRPr="00EF0B12">
        <w:rPr>
          <w:rFonts w:ascii="Times New Roman" w:hAnsi="Times New Roman" w:cs="Times New Roman"/>
          <w:color w:val="000000" w:themeColor="text1"/>
          <w:sz w:val="28"/>
          <w:szCs w:val="28"/>
          <w:lang w:eastAsia="ru-RU"/>
        </w:rPr>
        <w:t>убсидии на поддержание доходности в области растениеводства</w:t>
      </w:r>
      <w:r w:rsidR="00EF0B12" w:rsidRPr="00EF0B12">
        <w:rPr>
          <w:rFonts w:ascii="Times New Roman" w:hAnsi="Times New Roman" w:cs="Times New Roman"/>
          <w:color w:val="000000" w:themeColor="text1"/>
          <w:sz w:val="28"/>
          <w:szCs w:val="28"/>
          <w:lang w:eastAsia="ru-RU"/>
        </w:rPr>
        <w:t xml:space="preserve"> </w:t>
      </w:r>
      <w:r w:rsidR="00EF0B12" w:rsidRPr="00EF0B12">
        <w:rPr>
          <w:rFonts w:ascii="Times New Roman" w:hAnsi="Times New Roman" w:cs="Times New Roman"/>
          <w:color w:val="000000" w:themeColor="text1"/>
          <w:sz w:val="28"/>
          <w:szCs w:val="28"/>
          <w:lang w:eastAsia="ru-RU"/>
        </w:rPr>
        <w:t xml:space="preserve">(несвязанная поддержка) – 8 472 тыс. руб., (ООО Рассвет, ООО Правда, ООО </w:t>
      </w:r>
      <w:proofErr w:type="spellStart"/>
      <w:r w:rsidR="00EF0B12" w:rsidRPr="00EF0B12">
        <w:rPr>
          <w:rFonts w:ascii="Times New Roman" w:hAnsi="Times New Roman" w:cs="Times New Roman"/>
          <w:color w:val="000000" w:themeColor="text1"/>
          <w:sz w:val="28"/>
          <w:szCs w:val="28"/>
          <w:lang w:eastAsia="ru-RU"/>
        </w:rPr>
        <w:t>Верхнеигнашкинское</w:t>
      </w:r>
      <w:proofErr w:type="spellEnd"/>
      <w:r w:rsidR="00EF0B12" w:rsidRPr="00EF0B12">
        <w:rPr>
          <w:rFonts w:ascii="Times New Roman" w:hAnsi="Times New Roman" w:cs="Times New Roman"/>
          <w:color w:val="000000" w:themeColor="text1"/>
          <w:sz w:val="28"/>
          <w:szCs w:val="28"/>
          <w:lang w:eastAsia="ru-RU"/>
        </w:rPr>
        <w:t>, СПК им. Шевченко, Пашков А.Ю., ИП Рыбакова,)</w:t>
      </w:r>
    </w:p>
    <w:p w14:paraId="3D20CF8E" w14:textId="196B47BB" w:rsidR="00E94C12" w:rsidRDefault="00EF0B12" w:rsidP="00E94C12">
      <w:pPr>
        <w:pStyle w:val="a4"/>
        <w:numPr>
          <w:ilvl w:val="0"/>
          <w:numId w:val="17"/>
        </w:numPr>
        <w:spacing w:after="0"/>
        <w:ind w:left="0" w:firstLine="709"/>
        <w:jc w:val="both"/>
        <w:rPr>
          <w:rFonts w:ascii="Times New Roman" w:hAnsi="Times New Roman" w:cs="Times New Roman"/>
          <w:color w:val="000000" w:themeColor="text1"/>
          <w:sz w:val="28"/>
          <w:szCs w:val="28"/>
          <w:lang w:eastAsia="ru-RU"/>
        </w:rPr>
      </w:pPr>
      <w:r w:rsidRPr="00E94C12">
        <w:rPr>
          <w:rFonts w:ascii="Times New Roman" w:hAnsi="Times New Roman" w:cs="Times New Roman"/>
          <w:color w:val="000000" w:themeColor="text1"/>
          <w:sz w:val="28"/>
          <w:szCs w:val="28"/>
          <w:lang w:eastAsia="ru-RU"/>
        </w:rPr>
        <w:t>субсидии на развитие доходности животноводства</w:t>
      </w:r>
      <w:r w:rsidRPr="00EF0B12">
        <w:rPr>
          <w:rFonts w:ascii="Times New Roman" w:hAnsi="Times New Roman" w:cs="Times New Roman"/>
          <w:color w:val="000000" w:themeColor="text1"/>
          <w:sz w:val="28"/>
          <w:szCs w:val="28"/>
          <w:lang w:eastAsia="ru-RU"/>
        </w:rPr>
        <w:t xml:space="preserve"> (молоко за 1 кв. 2022г.) - 228 тыс. руб. (ООО Рассвет, ООО </w:t>
      </w:r>
      <w:proofErr w:type="spellStart"/>
      <w:r w:rsidRPr="00EF0B12">
        <w:rPr>
          <w:rFonts w:ascii="Times New Roman" w:hAnsi="Times New Roman" w:cs="Times New Roman"/>
          <w:color w:val="000000" w:themeColor="text1"/>
          <w:sz w:val="28"/>
          <w:szCs w:val="28"/>
          <w:lang w:eastAsia="ru-RU"/>
        </w:rPr>
        <w:t>Верхнеигнашкинское</w:t>
      </w:r>
      <w:proofErr w:type="spellEnd"/>
      <w:r w:rsidRPr="00EF0B12">
        <w:rPr>
          <w:rFonts w:ascii="Times New Roman" w:hAnsi="Times New Roman" w:cs="Times New Roman"/>
          <w:color w:val="000000" w:themeColor="text1"/>
          <w:sz w:val="28"/>
          <w:szCs w:val="28"/>
          <w:lang w:eastAsia="ru-RU"/>
        </w:rPr>
        <w:t>)</w:t>
      </w:r>
    </w:p>
    <w:p w14:paraId="4E78F482" w14:textId="2A814E16" w:rsidR="00EF0B12" w:rsidRPr="00EF0B12" w:rsidRDefault="00EF0B12" w:rsidP="00046DE3">
      <w:pPr>
        <w:pStyle w:val="a4"/>
        <w:numPr>
          <w:ilvl w:val="0"/>
          <w:numId w:val="17"/>
        </w:numPr>
        <w:spacing w:after="0"/>
        <w:ind w:left="0" w:firstLine="709"/>
        <w:jc w:val="both"/>
        <w:rPr>
          <w:rFonts w:ascii="Times New Roman" w:hAnsi="Times New Roman" w:cs="Times New Roman"/>
          <w:color w:val="000000" w:themeColor="text1"/>
          <w:sz w:val="28"/>
          <w:szCs w:val="28"/>
          <w:lang w:eastAsia="ru-RU"/>
        </w:rPr>
      </w:pPr>
      <w:r w:rsidRPr="00E94C12">
        <w:rPr>
          <w:rFonts w:ascii="Times New Roman" w:hAnsi="Times New Roman" w:cs="Times New Roman"/>
          <w:color w:val="000000" w:themeColor="text1"/>
          <w:sz w:val="28"/>
          <w:szCs w:val="28"/>
          <w:lang w:eastAsia="ru-RU"/>
        </w:rPr>
        <w:t>на приобретение сельскохозяйственной техники -</w:t>
      </w:r>
      <w:r w:rsidR="000A01C3">
        <w:rPr>
          <w:rFonts w:ascii="Times New Roman" w:hAnsi="Times New Roman" w:cs="Times New Roman"/>
          <w:color w:val="000000" w:themeColor="text1"/>
          <w:sz w:val="28"/>
          <w:szCs w:val="28"/>
          <w:lang w:eastAsia="ru-RU"/>
        </w:rPr>
        <w:t xml:space="preserve"> </w:t>
      </w:r>
      <w:r w:rsidRPr="00E94C12">
        <w:rPr>
          <w:rFonts w:ascii="Times New Roman" w:hAnsi="Times New Roman" w:cs="Times New Roman"/>
          <w:color w:val="000000" w:themeColor="text1"/>
          <w:sz w:val="28"/>
          <w:szCs w:val="28"/>
          <w:lang w:eastAsia="ru-RU"/>
        </w:rPr>
        <w:t xml:space="preserve">5628 тыс. рублей, </w:t>
      </w:r>
      <w:r w:rsidRPr="00EF0B12">
        <w:rPr>
          <w:rFonts w:ascii="Times New Roman" w:hAnsi="Times New Roman" w:cs="Times New Roman"/>
          <w:color w:val="000000" w:themeColor="text1"/>
          <w:sz w:val="28"/>
          <w:szCs w:val="28"/>
          <w:lang w:eastAsia="ru-RU"/>
        </w:rPr>
        <w:t xml:space="preserve">(ООО Рассвет, СПК им. Шевченко, ООО </w:t>
      </w:r>
      <w:proofErr w:type="spellStart"/>
      <w:r w:rsidRPr="00EF0B12">
        <w:rPr>
          <w:rFonts w:ascii="Times New Roman" w:hAnsi="Times New Roman" w:cs="Times New Roman"/>
          <w:color w:val="000000" w:themeColor="text1"/>
          <w:sz w:val="28"/>
          <w:szCs w:val="28"/>
          <w:lang w:eastAsia="ru-RU"/>
        </w:rPr>
        <w:t>Верхнеигнашкинское</w:t>
      </w:r>
      <w:proofErr w:type="spellEnd"/>
      <w:r w:rsidRPr="00EF0B12">
        <w:rPr>
          <w:rFonts w:ascii="Times New Roman" w:hAnsi="Times New Roman" w:cs="Times New Roman"/>
          <w:color w:val="000000" w:themeColor="text1"/>
          <w:sz w:val="28"/>
          <w:szCs w:val="28"/>
          <w:lang w:eastAsia="ru-RU"/>
        </w:rPr>
        <w:t xml:space="preserve">, ИП глава КФХ Блинков И.Н.). </w:t>
      </w:r>
    </w:p>
    <w:p w14:paraId="114910F9" w14:textId="5E96DE2D" w:rsidR="00EF0B12" w:rsidRPr="00EF0B12" w:rsidRDefault="00EF0B12" w:rsidP="00EF0B12">
      <w:pPr>
        <w:spacing w:after="0"/>
        <w:ind w:firstLine="709"/>
        <w:jc w:val="both"/>
        <w:rPr>
          <w:rFonts w:ascii="Times New Roman" w:hAnsi="Times New Roman" w:cs="Times New Roman"/>
          <w:color w:val="000000" w:themeColor="text1"/>
          <w:sz w:val="28"/>
          <w:szCs w:val="28"/>
          <w:lang w:eastAsia="ru-RU"/>
        </w:rPr>
      </w:pPr>
      <w:r w:rsidRPr="00EF0B12">
        <w:rPr>
          <w:rFonts w:ascii="Times New Roman" w:hAnsi="Times New Roman" w:cs="Times New Roman"/>
          <w:color w:val="000000" w:themeColor="text1"/>
          <w:sz w:val="28"/>
          <w:szCs w:val="28"/>
          <w:lang w:eastAsia="ru-RU"/>
        </w:rPr>
        <w:t xml:space="preserve">На развитие племенного животноводства 3754 </w:t>
      </w:r>
      <w:proofErr w:type="spellStart"/>
      <w:r w:rsidRPr="00EF0B12">
        <w:rPr>
          <w:rFonts w:ascii="Times New Roman" w:hAnsi="Times New Roman" w:cs="Times New Roman"/>
          <w:color w:val="000000" w:themeColor="text1"/>
          <w:sz w:val="28"/>
          <w:szCs w:val="28"/>
          <w:lang w:eastAsia="ru-RU"/>
        </w:rPr>
        <w:t>тыс</w:t>
      </w:r>
      <w:r w:rsidR="00E94C12">
        <w:rPr>
          <w:rFonts w:ascii="Times New Roman" w:hAnsi="Times New Roman" w:cs="Times New Roman"/>
          <w:color w:val="000000" w:themeColor="text1"/>
          <w:sz w:val="28"/>
          <w:szCs w:val="28"/>
          <w:lang w:eastAsia="ru-RU"/>
        </w:rPr>
        <w:t>.</w:t>
      </w:r>
      <w:r w:rsidRPr="00EF0B12">
        <w:rPr>
          <w:rFonts w:ascii="Times New Roman" w:hAnsi="Times New Roman" w:cs="Times New Roman"/>
          <w:color w:val="000000" w:themeColor="text1"/>
          <w:sz w:val="28"/>
          <w:szCs w:val="28"/>
          <w:lang w:eastAsia="ru-RU"/>
        </w:rPr>
        <w:t>руб</w:t>
      </w:r>
      <w:proofErr w:type="spellEnd"/>
      <w:r w:rsidR="00E94C12">
        <w:rPr>
          <w:rFonts w:ascii="Times New Roman" w:hAnsi="Times New Roman" w:cs="Times New Roman"/>
          <w:color w:val="000000" w:themeColor="text1"/>
          <w:sz w:val="28"/>
          <w:szCs w:val="28"/>
          <w:lang w:eastAsia="ru-RU"/>
        </w:rPr>
        <w:t>.</w:t>
      </w:r>
      <w:r w:rsidRPr="00EF0B12">
        <w:rPr>
          <w:rFonts w:ascii="Times New Roman" w:hAnsi="Times New Roman" w:cs="Times New Roman"/>
          <w:color w:val="000000" w:themeColor="text1"/>
          <w:sz w:val="28"/>
          <w:szCs w:val="28"/>
          <w:lang w:eastAsia="ru-RU"/>
        </w:rPr>
        <w:t xml:space="preserve"> (ИПКФХ Блинков ИН)</w:t>
      </w:r>
    </w:p>
    <w:p w14:paraId="3B1CC998" w14:textId="154A7DCC" w:rsidR="00EF0B12" w:rsidRPr="00EF0B12" w:rsidRDefault="00EF0B12" w:rsidP="00EF0B12">
      <w:pPr>
        <w:spacing w:after="0"/>
        <w:ind w:firstLine="709"/>
        <w:jc w:val="both"/>
        <w:rPr>
          <w:rFonts w:ascii="Times New Roman" w:hAnsi="Times New Roman" w:cs="Times New Roman"/>
          <w:color w:val="000000" w:themeColor="text1"/>
          <w:sz w:val="28"/>
          <w:szCs w:val="28"/>
          <w:lang w:eastAsia="ru-RU"/>
        </w:rPr>
      </w:pPr>
      <w:r w:rsidRPr="00EF0B12">
        <w:rPr>
          <w:rFonts w:ascii="Times New Roman" w:hAnsi="Times New Roman" w:cs="Times New Roman"/>
          <w:color w:val="000000" w:themeColor="text1"/>
          <w:sz w:val="28"/>
          <w:szCs w:val="28"/>
          <w:lang w:eastAsia="ru-RU"/>
        </w:rPr>
        <w:t xml:space="preserve">На развитие мясного скотоводства 1633 </w:t>
      </w:r>
      <w:proofErr w:type="spellStart"/>
      <w:r w:rsidRPr="00EF0B12">
        <w:rPr>
          <w:rFonts w:ascii="Times New Roman" w:hAnsi="Times New Roman" w:cs="Times New Roman"/>
          <w:color w:val="000000" w:themeColor="text1"/>
          <w:sz w:val="28"/>
          <w:szCs w:val="28"/>
          <w:lang w:eastAsia="ru-RU"/>
        </w:rPr>
        <w:t>тыс</w:t>
      </w:r>
      <w:r w:rsidR="00E94C12">
        <w:rPr>
          <w:rFonts w:ascii="Times New Roman" w:hAnsi="Times New Roman" w:cs="Times New Roman"/>
          <w:color w:val="000000" w:themeColor="text1"/>
          <w:sz w:val="28"/>
          <w:szCs w:val="28"/>
          <w:lang w:eastAsia="ru-RU"/>
        </w:rPr>
        <w:t>.</w:t>
      </w:r>
      <w:r w:rsidRPr="00EF0B12">
        <w:rPr>
          <w:rFonts w:ascii="Times New Roman" w:hAnsi="Times New Roman" w:cs="Times New Roman"/>
          <w:color w:val="000000" w:themeColor="text1"/>
          <w:sz w:val="28"/>
          <w:szCs w:val="28"/>
          <w:lang w:eastAsia="ru-RU"/>
        </w:rPr>
        <w:t>руб</w:t>
      </w:r>
      <w:proofErr w:type="spellEnd"/>
      <w:r w:rsidR="00E94C12">
        <w:rPr>
          <w:rFonts w:ascii="Times New Roman" w:hAnsi="Times New Roman" w:cs="Times New Roman"/>
          <w:color w:val="000000" w:themeColor="text1"/>
          <w:sz w:val="28"/>
          <w:szCs w:val="28"/>
          <w:lang w:eastAsia="ru-RU"/>
        </w:rPr>
        <w:t xml:space="preserve">. </w:t>
      </w:r>
      <w:r w:rsidRPr="00EF0B12">
        <w:rPr>
          <w:rFonts w:ascii="Times New Roman" w:hAnsi="Times New Roman" w:cs="Times New Roman"/>
          <w:color w:val="000000" w:themeColor="text1"/>
          <w:sz w:val="28"/>
          <w:szCs w:val="28"/>
          <w:lang w:eastAsia="ru-RU"/>
        </w:rPr>
        <w:t>(ООО Правда)</w:t>
      </w:r>
    </w:p>
    <w:p w14:paraId="1EC55B16" w14:textId="4417C206" w:rsidR="00EF0B12" w:rsidRDefault="00EF0B12" w:rsidP="00EF0B12">
      <w:pPr>
        <w:spacing w:after="0"/>
        <w:ind w:firstLine="709"/>
        <w:jc w:val="both"/>
        <w:rPr>
          <w:rFonts w:ascii="Times New Roman" w:hAnsi="Times New Roman" w:cs="Times New Roman"/>
          <w:bCs/>
          <w:color w:val="000000" w:themeColor="text1"/>
          <w:sz w:val="28"/>
          <w:szCs w:val="28"/>
          <w:lang w:eastAsia="ru-RU"/>
        </w:rPr>
      </w:pPr>
      <w:r w:rsidRPr="00E94C12">
        <w:rPr>
          <w:rFonts w:ascii="Times New Roman" w:hAnsi="Times New Roman" w:cs="Times New Roman"/>
          <w:bCs/>
          <w:color w:val="000000" w:themeColor="text1"/>
          <w:sz w:val="28"/>
          <w:szCs w:val="28"/>
          <w:lang w:eastAsia="ru-RU"/>
        </w:rPr>
        <w:lastRenderedPageBreak/>
        <w:t xml:space="preserve">Получено льготных краткосрочных кредитов 20 млн. рублей через </w:t>
      </w:r>
      <w:proofErr w:type="spellStart"/>
      <w:r w:rsidRPr="00E94C12">
        <w:rPr>
          <w:rFonts w:ascii="Times New Roman" w:hAnsi="Times New Roman" w:cs="Times New Roman"/>
          <w:bCs/>
          <w:color w:val="000000" w:themeColor="text1"/>
          <w:sz w:val="28"/>
          <w:szCs w:val="28"/>
          <w:lang w:eastAsia="ru-RU"/>
        </w:rPr>
        <w:t>Россельхозбанк</w:t>
      </w:r>
      <w:proofErr w:type="spellEnd"/>
      <w:r w:rsidRPr="00E94C12">
        <w:rPr>
          <w:rFonts w:ascii="Times New Roman" w:hAnsi="Times New Roman" w:cs="Times New Roman"/>
          <w:bCs/>
          <w:color w:val="000000" w:themeColor="text1"/>
          <w:sz w:val="28"/>
          <w:szCs w:val="28"/>
          <w:lang w:eastAsia="ru-RU"/>
        </w:rPr>
        <w:t xml:space="preserve">, и через </w:t>
      </w:r>
      <w:r w:rsidR="00E94C12">
        <w:rPr>
          <w:rFonts w:ascii="Times New Roman" w:hAnsi="Times New Roman" w:cs="Times New Roman"/>
          <w:bCs/>
          <w:color w:val="000000" w:themeColor="text1"/>
          <w:sz w:val="28"/>
          <w:szCs w:val="28"/>
          <w:lang w:eastAsia="ru-RU"/>
        </w:rPr>
        <w:t>С</w:t>
      </w:r>
      <w:r w:rsidRPr="00E94C12">
        <w:rPr>
          <w:rFonts w:ascii="Times New Roman" w:hAnsi="Times New Roman" w:cs="Times New Roman"/>
          <w:bCs/>
          <w:color w:val="000000" w:themeColor="text1"/>
          <w:sz w:val="28"/>
          <w:szCs w:val="28"/>
          <w:lang w:eastAsia="ru-RU"/>
        </w:rPr>
        <w:t xml:space="preserve">бербанк 19,5 млн руб. инвестиционный кредит 63,3 </w:t>
      </w:r>
      <w:proofErr w:type="spellStart"/>
      <w:r w:rsidRPr="00E94C12">
        <w:rPr>
          <w:rFonts w:ascii="Times New Roman" w:hAnsi="Times New Roman" w:cs="Times New Roman"/>
          <w:bCs/>
          <w:color w:val="000000" w:themeColor="text1"/>
          <w:sz w:val="28"/>
          <w:szCs w:val="28"/>
          <w:lang w:eastAsia="ru-RU"/>
        </w:rPr>
        <w:t>млн.руб</w:t>
      </w:r>
      <w:proofErr w:type="spellEnd"/>
      <w:r w:rsidRPr="00E94C12">
        <w:rPr>
          <w:rFonts w:ascii="Times New Roman" w:hAnsi="Times New Roman" w:cs="Times New Roman"/>
          <w:bCs/>
          <w:color w:val="000000" w:themeColor="text1"/>
          <w:sz w:val="28"/>
          <w:szCs w:val="28"/>
          <w:lang w:eastAsia="ru-RU"/>
        </w:rPr>
        <w:t xml:space="preserve">. Итого получено 102,8 </w:t>
      </w:r>
      <w:proofErr w:type="spellStart"/>
      <w:r w:rsidRPr="00E94C12">
        <w:rPr>
          <w:rFonts w:ascii="Times New Roman" w:hAnsi="Times New Roman" w:cs="Times New Roman"/>
          <w:bCs/>
          <w:color w:val="000000" w:themeColor="text1"/>
          <w:sz w:val="28"/>
          <w:szCs w:val="28"/>
          <w:lang w:eastAsia="ru-RU"/>
        </w:rPr>
        <w:t>млн.руб</w:t>
      </w:r>
      <w:proofErr w:type="spellEnd"/>
      <w:r w:rsidRPr="00E94C12">
        <w:rPr>
          <w:rFonts w:ascii="Times New Roman" w:hAnsi="Times New Roman" w:cs="Times New Roman"/>
          <w:bCs/>
          <w:color w:val="000000" w:themeColor="text1"/>
          <w:sz w:val="28"/>
          <w:szCs w:val="28"/>
          <w:lang w:eastAsia="ru-RU"/>
        </w:rPr>
        <w:t>.</w:t>
      </w:r>
    </w:p>
    <w:p w14:paraId="5A071092" w14:textId="77777777" w:rsidR="00E94C12" w:rsidRDefault="00E94C12" w:rsidP="00EF0B12">
      <w:pPr>
        <w:spacing w:after="0"/>
        <w:ind w:firstLine="709"/>
        <w:jc w:val="both"/>
        <w:rPr>
          <w:rFonts w:ascii="Times New Roman" w:hAnsi="Times New Roman" w:cs="Times New Roman"/>
          <w:sz w:val="28"/>
          <w:szCs w:val="28"/>
        </w:rPr>
      </w:pPr>
    </w:p>
    <w:p w14:paraId="5E7B342C" w14:textId="267E6575" w:rsidR="00E94C12" w:rsidRDefault="00E94C12" w:rsidP="00EF0B12">
      <w:pPr>
        <w:spacing w:after="0"/>
        <w:ind w:firstLine="709"/>
        <w:jc w:val="both"/>
        <w:rPr>
          <w:rFonts w:ascii="Times New Roman" w:hAnsi="Times New Roman" w:cs="Times New Roman"/>
          <w:sz w:val="28"/>
          <w:szCs w:val="28"/>
        </w:rPr>
      </w:pPr>
      <w:r w:rsidRPr="000D6653">
        <w:rPr>
          <w:rFonts w:ascii="Times New Roman" w:hAnsi="Times New Roman" w:cs="Times New Roman"/>
          <w:sz w:val="28"/>
          <w:szCs w:val="28"/>
        </w:rPr>
        <w:t xml:space="preserve">СЛУШАЛИ: </w:t>
      </w:r>
      <w:r>
        <w:rPr>
          <w:rFonts w:ascii="Times New Roman" w:hAnsi="Times New Roman" w:cs="Times New Roman"/>
          <w:sz w:val="28"/>
          <w:szCs w:val="28"/>
        </w:rPr>
        <w:t>Егоров В.Я</w:t>
      </w:r>
      <w:r w:rsidRPr="000D6653">
        <w:rPr>
          <w:rFonts w:ascii="Times New Roman" w:hAnsi="Times New Roman" w:cs="Times New Roman"/>
          <w:sz w:val="28"/>
          <w:szCs w:val="28"/>
        </w:rPr>
        <w:t>. –</w:t>
      </w:r>
      <w:r>
        <w:rPr>
          <w:rFonts w:ascii="Times New Roman" w:hAnsi="Times New Roman" w:cs="Times New Roman"/>
          <w:sz w:val="28"/>
          <w:szCs w:val="28"/>
        </w:rPr>
        <w:t xml:space="preserve"> Спасибо, </w:t>
      </w:r>
      <w:r>
        <w:rPr>
          <w:rFonts w:ascii="Times New Roman" w:hAnsi="Times New Roman" w:cs="Times New Roman"/>
          <w:sz w:val="28"/>
          <w:szCs w:val="28"/>
        </w:rPr>
        <w:t>Виктор Валерьевич</w:t>
      </w:r>
      <w:r>
        <w:rPr>
          <w:rFonts w:ascii="Times New Roman" w:hAnsi="Times New Roman" w:cs="Times New Roman"/>
          <w:sz w:val="28"/>
          <w:szCs w:val="28"/>
        </w:rPr>
        <w:t>. Какие будут вопросы?</w:t>
      </w:r>
    </w:p>
    <w:p w14:paraId="4CDBC76C" w14:textId="5DF4056C" w:rsidR="00E94C12" w:rsidRDefault="00E94C12" w:rsidP="00EF0B12">
      <w:pPr>
        <w:spacing w:after="0"/>
        <w:ind w:firstLine="709"/>
        <w:jc w:val="both"/>
        <w:rPr>
          <w:rFonts w:ascii="Times New Roman" w:hAnsi="Times New Roman" w:cs="Times New Roman"/>
          <w:bCs/>
          <w:color w:val="000000" w:themeColor="text1"/>
          <w:sz w:val="28"/>
          <w:szCs w:val="28"/>
          <w:lang w:eastAsia="ru-RU"/>
        </w:rPr>
      </w:pPr>
      <w:r>
        <w:rPr>
          <w:rFonts w:ascii="Times New Roman" w:hAnsi="Times New Roman" w:cs="Times New Roman"/>
          <w:bCs/>
          <w:color w:val="000000" w:themeColor="text1"/>
          <w:sz w:val="28"/>
          <w:szCs w:val="28"/>
          <w:lang w:eastAsia="ru-RU"/>
        </w:rPr>
        <w:t>Лобанов Г.Н. – После покоса травы кто должен убирать на полях?</w:t>
      </w:r>
    </w:p>
    <w:p w14:paraId="7580E17D" w14:textId="2C2CF12C" w:rsidR="00E94C12" w:rsidRDefault="00E94C12" w:rsidP="00EF0B12">
      <w:pPr>
        <w:spacing w:after="0"/>
        <w:ind w:firstLine="709"/>
        <w:jc w:val="both"/>
        <w:rPr>
          <w:rFonts w:ascii="Times New Roman" w:hAnsi="Times New Roman" w:cs="Times New Roman"/>
          <w:bCs/>
          <w:color w:val="000000" w:themeColor="text1"/>
          <w:sz w:val="28"/>
          <w:szCs w:val="28"/>
          <w:lang w:eastAsia="ru-RU"/>
        </w:rPr>
      </w:pPr>
      <w:proofErr w:type="spellStart"/>
      <w:r>
        <w:rPr>
          <w:rFonts w:ascii="Times New Roman" w:hAnsi="Times New Roman" w:cs="Times New Roman"/>
          <w:bCs/>
          <w:color w:val="000000" w:themeColor="text1"/>
          <w:sz w:val="28"/>
          <w:szCs w:val="28"/>
          <w:lang w:eastAsia="ru-RU"/>
        </w:rPr>
        <w:t>Матыцин</w:t>
      </w:r>
      <w:proofErr w:type="spellEnd"/>
      <w:r>
        <w:rPr>
          <w:rFonts w:ascii="Times New Roman" w:hAnsi="Times New Roman" w:cs="Times New Roman"/>
          <w:bCs/>
          <w:color w:val="000000" w:themeColor="text1"/>
          <w:sz w:val="28"/>
          <w:szCs w:val="28"/>
          <w:lang w:eastAsia="ru-RU"/>
        </w:rPr>
        <w:t xml:space="preserve"> В.В. – Собственник или арендатор.</w:t>
      </w:r>
    </w:p>
    <w:p w14:paraId="532D02B8" w14:textId="519EF282" w:rsidR="00E94C12" w:rsidRDefault="00E94C12" w:rsidP="00EF0B12">
      <w:pPr>
        <w:spacing w:after="0"/>
        <w:ind w:firstLine="709"/>
        <w:jc w:val="both"/>
        <w:rPr>
          <w:rFonts w:ascii="Times New Roman" w:hAnsi="Times New Roman" w:cs="Times New Roman"/>
          <w:bCs/>
          <w:color w:val="000000" w:themeColor="text1"/>
          <w:sz w:val="28"/>
          <w:szCs w:val="28"/>
          <w:lang w:eastAsia="ru-RU"/>
        </w:rPr>
      </w:pPr>
      <w:r>
        <w:rPr>
          <w:rFonts w:ascii="Times New Roman" w:hAnsi="Times New Roman" w:cs="Times New Roman"/>
          <w:bCs/>
          <w:color w:val="000000" w:themeColor="text1"/>
          <w:sz w:val="28"/>
          <w:szCs w:val="28"/>
          <w:lang w:eastAsia="ru-RU"/>
        </w:rPr>
        <w:t>Егоров В.Я. – Животноводство на нашей территории развивается?</w:t>
      </w:r>
    </w:p>
    <w:p w14:paraId="59CA5924" w14:textId="3BC11854" w:rsidR="00E94C12" w:rsidRDefault="00E94C12" w:rsidP="00EF0B12">
      <w:pPr>
        <w:spacing w:after="0"/>
        <w:ind w:firstLine="709"/>
        <w:jc w:val="both"/>
        <w:rPr>
          <w:rFonts w:ascii="Times New Roman" w:hAnsi="Times New Roman" w:cs="Times New Roman"/>
          <w:bCs/>
          <w:color w:val="000000" w:themeColor="text1"/>
          <w:sz w:val="28"/>
          <w:szCs w:val="28"/>
          <w:lang w:eastAsia="ru-RU"/>
        </w:rPr>
      </w:pPr>
      <w:proofErr w:type="spellStart"/>
      <w:r>
        <w:rPr>
          <w:rFonts w:ascii="Times New Roman" w:hAnsi="Times New Roman" w:cs="Times New Roman"/>
          <w:bCs/>
          <w:color w:val="000000" w:themeColor="text1"/>
          <w:sz w:val="28"/>
          <w:szCs w:val="28"/>
          <w:lang w:eastAsia="ru-RU"/>
        </w:rPr>
        <w:t>Матыцин</w:t>
      </w:r>
      <w:proofErr w:type="spellEnd"/>
      <w:r>
        <w:rPr>
          <w:rFonts w:ascii="Times New Roman" w:hAnsi="Times New Roman" w:cs="Times New Roman"/>
          <w:bCs/>
          <w:color w:val="000000" w:themeColor="text1"/>
          <w:sz w:val="28"/>
          <w:szCs w:val="28"/>
          <w:lang w:eastAsia="ru-RU"/>
        </w:rPr>
        <w:t xml:space="preserve"> В.В. – Идет постоянное сокращение, существует острая необходимость в кадрах, например, в доярках.</w:t>
      </w:r>
    </w:p>
    <w:p w14:paraId="47B18854" w14:textId="00C7D5E3" w:rsidR="00E94C12" w:rsidRDefault="00E94C12" w:rsidP="00EF0B12">
      <w:pPr>
        <w:spacing w:after="0"/>
        <w:ind w:firstLine="709"/>
        <w:jc w:val="both"/>
        <w:rPr>
          <w:rFonts w:ascii="Times New Roman" w:hAnsi="Times New Roman" w:cs="Times New Roman"/>
          <w:bCs/>
          <w:color w:val="000000" w:themeColor="text1"/>
          <w:sz w:val="28"/>
          <w:szCs w:val="28"/>
          <w:lang w:eastAsia="ru-RU"/>
        </w:rPr>
      </w:pPr>
    </w:p>
    <w:p w14:paraId="458A211A" w14:textId="5ED4EA50" w:rsidR="00E94C12" w:rsidRDefault="00E94C12" w:rsidP="00E94C1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СЛУШАЛИ: Егоров В.Я. – Есть вопросы? Нет. Спасибо, </w:t>
      </w:r>
      <w:r>
        <w:rPr>
          <w:rFonts w:ascii="Times New Roman" w:eastAsia="Times New Roman" w:hAnsi="Times New Roman" w:cs="Times New Roman"/>
          <w:sz w:val="28"/>
          <w:szCs w:val="28"/>
          <w:lang w:eastAsia="ru-RU"/>
        </w:rPr>
        <w:t>Виктор Валерьевич</w:t>
      </w:r>
      <w:r>
        <w:rPr>
          <w:rFonts w:ascii="Times New Roman" w:eastAsia="Times New Roman" w:hAnsi="Times New Roman" w:cs="Times New Roman"/>
          <w:sz w:val="28"/>
          <w:szCs w:val="28"/>
          <w:lang w:eastAsia="ru-RU"/>
        </w:rPr>
        <w:t>, за представленную информацию.</w:t>
      </w:r>
    </w:p>
    <w:p w14:paraId="0D651100" w14:textId="5F24AC8C" w:rsidR="00E94C12" w:rsidRDefault="00E94C12" w:rsidP="00E94C12">
      <w:pPr>
        <w:spacing w:after="0"/>
        <w:ind w:firstLine="709"/>
        <w:jc w:val="both"/>
        <w:rPr>
          <w:rFonts w:ascii="Times New Roman" w:hAnsi="Times New Roman" w:cs="Times New Roman"/>
          <w:bCs/>
          <w:color w:val="000000" w:themeColor="text1"/>
          <w:sz w:val="28"/>
          <w:szCs w:val="28"/>
          <w:lang w:eastAsia="ru-RU"/>
        </w:rPr>
      </w:pPr>
      <w:r w:rsidRPr="00C6425A">
        <w:rPr>
          <w:rFonts w:ascii="Times New Roman" w:hAnsi="Times New Roman"/>
          <w:sz w:val="28"/>
          <w:szCs w:val="28"/>
        </w:rPr>
        <w:t>Если вопросов нет, то предлагаю данную информацию принять к сведению.</w:t>
      </w:r>
    </w:p>
    <w:p w14:paraId="45E6C08A" w14:textId="51CDFE92" w:rsidR="00FE1327" w:rsidRDefault="00323B43" w:rsidP="005D5B63">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Итак, есть ли еще вопросы? Нет. </w:t>
      </w:r>
      <w:r w:rsidR="00E654DC">
        <w:rPr>
          <w:rFonts w:ascii="Times New Roman" w:eastAsia="Times New Roman" w:hAnsi="Times New Roman" w:cs="Times New Roman"/>
          <w:sz w:val="28"/>
          <w:szCs w:val="28"/>
          <w:lang w:eastAsia="ru-RU"/>
        </w:rPr>
        <w:t>Спасибо всем присутствующим за участие!</w:t>
      </w:r>
    </w:p>
    <w:p w14:paraId="40755981" w14:textId="258D89D7" w:rsidR="00FE62A6" w:rsidRDefault="00FE62A6" w:rsidP="00FD5112">
      <w:pPr>
        <w:spacing w:after="0"/>
        <w:ind w:firstLine="709"/>
        <w:jc w:val="both"/>
        <w:rPr>
          <w:rFonts w:ascii="Times New Roman" w:eastAsia="Times New Roman" w:hAnsi="Times New Roman" w:cs="Times New Roman"/>
          <w:sz w:val="28"/>
          <w:szCs w:val="28"/>
          <w:lang w:eastAsia="ru-RU"/>
        </w:rPr>
      </w:pPr>
    </w:p>
    <w:p w14:paraId="41EDC004" w14:textId="77777777" w:rsidR="00323B43" w:rsidRDefault="00323B43" w:rsidP="00FD5112">
      <w:pPr>
        <w:spacing w:after="0"/>
        <w:ind w:firstLine="709"/>
        <w:jc w:val="both"/>
        <w:rPr>
          <w:rFonts w:ascii="Times New Roman" w:eastAsia="Times New Roman" w:hAnsi="Times New Roman" w:cs="Times New Roman"/>
          <w:sz w:val="28"/>
          <w:szCs w:val="28"/>
          <w:lang w:eastAsia="ru-RU"/>
        </w:rPr>
      </w:pPr>
    </w:p>
    <w:p w14:paraId="70F78EDD" w14:textId="77777777" w:rsidR="00641D14" w:rsidRPr="004030CF" w:rsidRDefault="00641D14" w:rsidP="00641D14">
      <w:pPr>
        <w:spacing w:after="0"/>
        <w:ind w:firstLine="709"/>
        <w:jc w:val="both"/>
        <w:rPr>
          <w:rFonts w:ascii="Times New Roman" w:eastAsia="Times New Roman" w:hAnsi="Times New Roman" w:cs="Times New Roman"/>
          <w:sz w:val="28"/>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76"/>
      </w:tblGrid>
      <w:tr w:rsidR="00CB21C4" w14:paraId="52B0FC33" w14:textId="77777777" w:rsidTr="00FE62A6">
        <w:tc>
          <w:tcPr>
            <w:tcW w:w="5495" w:type="dxa"/>
          </w:tcPr>
          <w:p w14:paraId="6430AECB" w14:textId="77777777" w:rsidR="00CB21C4" w:rsidRDefault="008A561B" w:rsidP="00FE62A6">
            <w:pPr>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rPr>
              <w:t>Председатель Совета старейшин при главе Грачевского района</w:t>
            </w:r>
            <w:r w:rsidR="00FE62A6">
              <w:rPr>
                <w:rFonts w:ascii="Times New Roman" w:eastAsia="Times New Roman" w:hAnsi="Times New Roman" w:cs="Times New Roman"/>
                <w:bCs/>
                <w:sz w:val="28"/>
                <w:szCs w:val="28"/>
                <w:lang w:eastAsia="ru-RU"/>
              </w:rPr>
              <w:t xml:space="preserve"> </w:t>
            </w:r>
          </w:p>
        </w:tc>
        <w:tc>
          <w:tcPr>
            <w:tcW w:w="4076" w:type="dxa"/>
            <w:vAlign w:val="center"/>
          </w:tcPr>
          <w:p w14:paraId="3AAE7AFD" w14:textId="77777777" w:rsidR="00CB21C4" w:rsidRDefault="008A561B" w:rsidP="00FE62A6">
            <w:pPr>
              <w:jc w:val="right"/>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rPr>
              <w:t>В.Я. Егоров</w:t>
            </w:r>
          </w:p>
        </w:tc>
      </w:tr>
    </w:tbl>
    <w:p w14:paraId="6AC80485" w14:textId="77777777" w:rsidR="00CB21C4" w:rsidRDefault="00CB21C4" w:rsidP="00CE3483">
      <w:pPr>
        <w:spacing w:after="0" w:line="240" w:lineRule="auto"/>
        <w:jc w:val="both"/>
        <w:rPr>
          <w:rFonts w:ascii="Times New Roman" w:eastAsia="Times New Roman" w:hAnsi="Times New Roman" w:cs="Times New Roman"/>
          <w:bCs/>
          <w:sz w:val="28"/>
          <w:szCs w:val="28"/>
          <w:lang w:eastAsia="ru-RU"/>
        </w:rPr>
      </w:pPr>
    </w:p>
    <w:p w14:paraId="166253E9" w14:textId="77777777" w:rsidR="00CE3483" w:rsidRDefault="00CE3483" w:rsidP="00CE3483">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509"/>
      </w:tblGrid>
      <w:tr w:rsidR="00CB21C4" w14:paraId="7AE63353" w14:textId="77777777" w:rsidTr="008A561B">
        <w:tc>
          <w:tcPr>
            <w:tcW w:w="6062" w:type="dxa"/>
          </w:tcPr>
          <w:p w14:paraId="5539D335" w14:textId="77777777" w:rsidR="00CB21C4" w:rsidRDefault="00CB21C4" w:rsidP="00CB21C4">
            <w:pPr>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Протокол вела:</w:t>
            </w:r>
          </w:p>
          <w:p w14:paraId="26686F9F" w14:textId="14FAE8F6" w:rsidR="00CB21C4" w:rsidRDefault="009648A9" w:rsidP="008A561B">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w:t>
            </w:r>
            <w:r w:rsidR="008A561B">
              <w:rPr>
                <w:rFonts w:ascii="Times New Roman" w:eastAsia="Times New Roman" w:hAnsi="Times New Roman" w:cs="Times New Roman"/>
                <w:bCs/>
                <w:sz w:val="28"/>
                <w:szCs w:val="28"/>
                <w:lang w:eastAsia="ru-RU"/>
              </w:rPr>
              <w:t>лавный специалист организационно-правового отдела администрации</w:t>
            </w:r>
            <w:r>
              <w:rPr>
                <w:rFonts w:ascii="Times New Roman" w:eastAsia="Times New Roman" w:hAnsi="Times New Roman" w:cs="Times New Roman"/>
                <w:bCs/>
                <w:sz w:val="28"/>
                <w:szCs w:val="28"/>
                <w:lang w:eastAsia="ru-RU"/>
              </w:rPr>
              <w:t xml:space="preserve"> района</w:t>
            </w:r>
          </w:p>
        </w:tc>
        <w:tc>
          <w:tcPr>
            <w:tcW w:w="3509" w:type="dxa"/>
            <w:vAlign w:val="center"/>
          </w:tcPr>
          <w:p w14:paraId="0F8EF8A9" w14:textId="77777777" w:rsidR="00CB21C4" w:rsidRDefault="008A561B" w:rsidP="00CB21C4">
            <w:pPr>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А.А. Сумина</w:t>
            </w:r>
          </w:p>
        </w:tc>
      </w:tr>
    </w:tbl>
    <w:p w14:paraId="6C4BDF60" w14:textId="77777777" w:rsidR="00CE3483" w:rsidRDefault="00CE3483" w:rsidP="00CE3483">
      <w:pPr>
        <w:spacing w:after="0" w:line="240" w:lineRule="auto"/>
        <w:jc w:val="both"/>
        <w:rPr>
          <w:rFonts w:ascii="Times New Roman" w:eastAsia="Times New Roman" w:hAnsi="Times New Roman" w:cs="Times New Roman"/>
          <w:bCs/>
          <w:sz w:val="28"/>
          <w:szCs w:val="28"/>
          <w:lang w:eastAsia="ru-RU"/>
        </w:rPr>
      </w:pPr>
    </w:p>
    <w:p w14:paraId="35C55931" w14:textId="77777777" w:rsidR="00992827" w:rsidRDefault="00CE3483" w:rsidP="008A561B">
      <w:pPr>
        <w:spacing w:after="0" w:line="240" w:lineRule="auto"/>
      </w:pPr>
      <w:r>
        <w:rPr>
          <w:rFonts w:ascii="Times New Roman" w:eastAsia="Calibri" w:hAnsi="Times New Roman" w:cs="Times New Roman"/>
          <w:sz w:val="28"/>
          <w:szCs w:val="28"/>
        </w:rPr>
        <w:t xml:space="preserve">                             </w:t>
      </w:r>
    </w:p>
    <w:sectPr w:rsidR="00992827" w:rsidSect="00FE62A6">
      <w:pgSz w:w="11906" w:h="16838"/>
      <w:pgMar w:top="851" w:right="850"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242C0"/>
    <w:multiLevelType w:val="hybridMultilevel"/>
    <w:tmpl w:val="240C28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3C20FC4"/>
    <w:multiLevelType w:val="hybridMultilevel"/>
    <w:tmpl w:val="CE34281E"/>
    <w:lvl w:ilvl="0" w:tplc="11A2B2C8">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40642C8"/>
    <w:multiLevelType w:val="hybridMultilevel"/>
    <w:tmpl w:val="714CFB78"/>
    <w:lvl w:ilvl="0" w:tplc="44EC88D8">
      <w:start w:val="1"/>
      <w:numFmt w:val="decimal"/>
      <w:lvlText w:val="%1."/>
      <w:lvlJc w:val="left"/>
      <w:pPr>
        <w:ind w:left="1065" w:hanging="705"/>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9E0C22"/>
    <w:multiLevelType w:val="hybridMultilevel"/>
    <w:tmpl w:val="9DD6BFE0"/>
    <w:lvl w:ilvl="0" w:tplc="5BFE7D34">
      <w:start w:val="1"/>
      <w:numFmt w:val="decimal"/>
      <w:lvlText w:val="%1."/>
      <w:lvlJc w:val="left"/>
      <w:pPr>
        <w:ind w:left="1953" w:hanging="124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15:restartNumberingAfterBreak="0">
    <w:nsid w:val="35571259"/>
    <w:multiLevelType w:val="hybridMultilevel"/>
    <w:tmpl w:val="DD2A3B76"/>
    <w:lvl w:ilvl="0" w:tplc="765C27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200B76"/>
    <w:multiLevelType w:val="hybridMultilevel"/>
    <w:tmpl w:val="4850ACDC"/>
    <w:lvl w:ilvl="0" w:tplc="F6C0C08C">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DF6F85"/>
    <w:multiLevelType w:val="hybridMultilevel"/>
    <w:tmpl w:val="B414D318"/>
    <w:lvl w:ilvl="0" w:tplc="29F29334">
      <w:start w:val="1"/>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47811B3"/>
    <w:multiLevelType w:val="hybridMultilevel"/>
    <w:tmpl w:val="4302F290"/>
    <w:lvl w:ilvl="0" w:tplc="04190009">
      <w:start w:val="1"/>
      <w:numFmt w:val="bullet"/>
      <w:lvlText w:val=""/>
      <w:lvlJc w:val="left"/>
      <w:pPr>
        <w:ind w:left="475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677B36E7"/>
    <w:multiLevelType w:val="hybridMultilevel"/>
    <w:tmpl w:val="5C54888E"/>
    <w:lvl w:ilvl="0" w:tplc="11A2B2C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713B4B"/>
    <w:multiLevelType w:val="hybridMultilevel"/>
    <w:tmpl w:val="13FAE2C4"/>
    <w:lvl w:ilvl="0" w:tplc="11A2B2C8">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17022D7"/>
    <w:multiLevelType w:val="hybridMultilevel"/>
    <w:tmpl w:val="95962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3A4245D"/>
    <w:multiLevelType w:val="hybridMultilevel"/>
    <w:tmpl w:val="93B899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B963CF"/>
    <w:multiLevelType w:val="hybridMultilevel"/>
    <w:tmpl w:val="F9F6F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B8B4C3C"/>
    <w:multiLevelType w:val="hybridMultilevel"/>
    <w:tmpl w:val="BCBCF1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E5E38FB"/>
    <w:multiLevelType w:val="hybridMultilevel"/>
    <w:tmpl w:val="1728C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5"/>
  </w:num>
  <w:num w:numId="5">
    <w:abstractNumId w:val="3"/>
  </w:num>
  <w:num w:numId="6">
    <w:abstractNumId w:val="8"/>
  </w:num>
  <w:num w:numId="7">
    <w:abstractNumId w:val="1"/>
  </w:num>
  <w:num w:numId="8">
    <w:abstractNumId w:val="9"/>
  </w:num>
  <w:num w:numId="9">
    <w:abstractNumId w:val="13"/>
  </w:num>
  <w:num w:numId="10">
    <w:abstractNumId w:val="11"/>
  </w:num>
  <w:num w:numId="11">
    <w:abstractNumId w:val="2"/>
  </w:num>
  <w:num w:numId="12">
    <w:abstractNumId w:val="4"/>
  </w:num>
  <w:num w:numId="13">
    <w:abstractNumId w:val="10"/>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83"/>
    <w:rsid w:val="00003931"/>
    <w:rsid w:val="000230EE"/>
    <w:rsid w:val="000440BD"/>
    <w:rsid w:val="000654C6"/>
    <w:rsid w:val="00073F2E"/>
    <w:rsid w:val="000A01C3"/>
    <w:rsid w:val="000A7A8C"/>
    <w:rsid w:val="000C57B2"/>
    <w:rsid w:val="000D3F92"/>
    <w:rsid w:val="000D6653"/>
    <w:rsid w:val="001254CE"/>
    <w:rsid w:val="00144851"/>
    <w:rsid w:val="001546E0"/>
    <w:rsid w:val="00156176"/>
    <w:rsid w:val="0015775D"/>
    <w:rsid w:val="001606CA"/>
    <w:rsid w:val="00163649"/>
    <w:rsid w:val="00172FDC"/>
    <w:rsid w:val="00182A4B"/>
    <w:rsid w:val="00183E8B"/>
    <w:rsid w:val="001A652F"/>
    <w:rsid w:val="001B006B"/>
    <w:rsid w:val="001B2C0C"/>
    <w:rsid w:val="001B6CF3"/>
    <w:rsid w:val="001C6432"/>
    <w:rsid w:val="00217982"/>
    <w:rsid w:val="00230871"/>
    <w:rsid w:val="002343C8"/>
    <w:rsid w:val="00235B4B"/>
    <w:rsid w:val="002477A7"/>
    <w:rsid w:val="002710A1"/>
    <w:rsid w:val="00271AE2"/>
    <w:rsid w:val="00282CD6"/>
    <w:rsid w:val="002B73AD"/>
    <w:rsid w:val="002C19CB"/>
    <w:rsid w:val="002D3CFC"/>
    <w:rsid w:val="00306F72"/>
    <w:rsid w:val="00316477"/>
    <w:rsid w:val="00323B43"/>
    <w:rsid w:val="00340B45"/>
    <w:rsid w:val="0034433B"/>
    <w:rsid w:val="0037152B"/>
    <w:rsid w:val="00374674"/>
    <w:rsid w:val="00381DBB"/>
    <w:rsid w:val="003913D3"/>
    <w:rsid w:val="003B07D6"/>
    <w:rsid w:val="003E49E3"/>
    <w:rsid w:val="003F44DB"/>
    <w:rsid w:val="004030CF"/>
    <w:rsid w:val="004050E5"/>
    <w:rsid w:val="004237BA"/>
    <w:rsid w:val="00435B6C"/>
    <w:rsid w:val="004649D7"/>
    <w:rsid w:val="004672AD"/>
    <w:rsid w:val="004935C7"/>
    <w:rsid w:val="004A23AC"/>
    <w:rsid w:val="004A3C8D"/>
    <w:rsid w:val="004B2ED3"/>
    <w:rsid w:val="004C4A8E"/>
    <w:rsid w:val="004D61EE"/>
    <w:rsid w:val="004F5B51"/>
    <w:rsid w:val="004F7444"/>
    <w:rsid w:val="00511B4E"/>
    <w:rsid w:val="0051644F"/>
    <w:rsid w:val="00526F6C"/>
    <w:rsid w:val="005A6603"/>
    <w:rsid w:val="005B4CA6"/>
    <w:rsid w:val="005D3640"/>
    <w:rsid w:val="005D5B63"/>
    <w:rsid w:val="005F33DC"/>
    <w:rsid w:val="005F5597"/>
    <w:rsid w:val="00612B1D"/>
    <w:rsid w:val="0062574E"/>
    <w:rsid w:val="00641D14"/>
    <w:rsid w:val="00656004"/>
    <w:rsid w:val="00665802"/>
    <w:rsid w:val="00674024"/>
    <w:rsid w:val="00676362"/>
    <w:rsid w:val="00685CD7"/>
    <w:rsid w:val="006A3416"/>
    <w:rsid w:val="006D4702"/>
    <w:rsid w:val="006E1AF6"/>
    <w:rsid w:val="006E21A0"/>
    <w:rsid w:val="00700867"/>
    <w:rsid w:val="00701928"/>
    <w:rsid w:val="00702478"/>
    <w:rsid w:val="00711DB0"/>
    <w:rsid w:val="00722C54"/>
    <w:rsid w:val="00740968"/>
    <w:rsid w:val="00752AE0"/>
    <w:rsid w:val="00756450"/>
    <w:rsid w:val="00786D4B"/>
    <w:rsid w:val="00796DB2"/>
    <w:rsid w:val="00797548"/>
    <w:rsid w:val="007A044C"/>
    <w:rsid w:val="007E7183"/>
    <w:rsid w:val="007F6F99"/>
    <w:rsid w:val="0081333D"/>
    <w:rsid w:val="008168B0"/>
    <w:rsid w:val="008376A8"/>
    <w:rsid w:val="00875648"/>
    <w:rsid w:val="008A4607"/>
    <w:rsid w:val="008A561B"/>
    <w:rsid w:val="008B2FEB"/>
    <w:rsid w:val="008B5381"/>
    <w:rsid w:val="008F2B07"/>
    <w:rsid w:val="00913812"/>
    <w:rsid w:val="0092332A"/>
    <w:rsid w:val="00927EAA"/>
    <w:rsid w:val="00933B77"/>
    <w:rsid w:val="00955734"/>
    <w:rsid w:val="0096263A"/>
    <w:rsid w:val="009648A9"/>
    <w:rsid w:val="00981440"/>
    <w:rsid w:val="00981A5C"/>
    <w:rsid w:val="009847CD"/>
    <w:rsid w:val="00992827"/>
    <w:rsid w:val="009A1F3C"/>
    <w:rsid w:val="009B211E"/>
    <w:rsid w:val="009D0A24"/>
    <w:rsid w:val="00A035FD"/>
    <w:rsid w:val="00A17696"/>
    <w:rsid w:val="00A35946"/>
    <w:rsid w:val="00A37922"/>
    <w:rsid w:val="00A51038"/>
    <w:rsid w:val="00A6183D"/>
    <w:rsid w:val="00A67E69"/>
    <w:rsid w:val="00A76CD4"/>
    <w:rsid w:val="00A81B78"/>
    <w:rsid w:val="00AB1824"/>
    <w:rsid w:val="00AF15B2"/>
    <w:rsid w:val="00B1044A"/>
    <w:rsid w:val="00B31701"/>
    <w:rsid w:val="00B36434"/>
    <w:rsid w:val="00B559A9"/>
    <w:rsid w:val="00BD15F9"/>
    <w:rsid w:val="00BD5A05"/>
    <w:rsid w:val="00BF066B"/>
    <w:rsid w:val="00C23E34"/>
    <w:rsid w:val="00C61508"/>
    <w:rsid w:val="00C62E3A"/>
    <w:rsid w:val="00C864DD"/>
    <w:rsid w:val="00C93504"/>
    <w:rsid w:val="00CB21C4"/>
    <w:rsid w:val="00CB4E6F"/>
    <w:rsid w:val="00CD1810"/>
    <w:rsid w:val="00CE3483"/>
    <w:rsid w:val="00D12A5E"/>
    <w:rsid w:val="00D34C86"/>
    <w:rsid w:val="00D356C6"/>
    <w:rsid w:val="00D524C3"/>
    <w:rsid w:val="00D81316"/>
    <w:rsid w:val="00D86E28"/>
    <w:rsid w:val="00D8725A"/>
    <w:rsid w:val="00DA2EAD"/>
    <w:rsid w:val="00DA5135"/>
    <w:rsid w:val="00DE6F6F"/>
    <w:rsid w:val="00DE7599"/>
    <w:rsid w:val="00E01305"/>
    <w:rsid w:val="00E03597"/>
    <w:rsid w:val="00E30427"/>
    <w:rsid w:val="00E32356"/>
    <w:rsid w:val="00E45E3C"/>
    <w:rsid w:val="00E64FDF"/>
    <w:rsid w:val="00E654DC"/>
    <w:rsid w:val="00E70092"/>
    <w:rsid w:val="00E716E9"/>
    <w:rsid w:val="00E867A9"/>
    <w:rsid w:val="00E87D6A"/>
    <w:rsid w:val="00E94C12"/>
    <w:rsid w:val="00EA5198"/>
    <w:rsid w:val="00EF0B12"/>
    <w:rsid w:val="00F13EF6"/>
    <w:rsid w:val="00F4378E"/>
    <w:rsid w:val="00F50662"/>
    <w:rsid w:val="00FB3F14"/>
    <w:rsid w:val="00FD5112"/>
    <w:rsid w:val="00FE1327"/>
    <w:rsid w:val="00FE6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E3141"/>
  <w15:docId w15:val="{5D94BBFC-FFA3-4451-8E0E-566FC66C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348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34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E3483"/>
    <w:pPr>
      <w:ind w:left="720"/>
      <w:contextualSpacing/>
    </w:pPr>
  </w:style>
  <w:style w:type="table" w:styleId="a5">
    <w:name w:val="Table Grid"/>
    <w:basedOn w:val="a1"/>
    <w:uiPriority w:val="59"/>
    <w:rsid w:val="00CE3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E035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637858">
      <w:bodyDiv w:val="1"/>
      <w:marLeft w:val="0"/>
      <w:marRight w:val="0"/>
      <w:marTop w:val="0"/>
      <w:marBottom w:val="0"/>
      <w:divBdr>
        <w:top w:val="none" w:sz="0" w:space="0" w:color="auto"/>
        <w:left w:val="none" w:sz="0" w:space="0" w:color="auto"/>
        <w:bottom w:val="none" w:sz="0" w:space="0" w:color="auto"/>
        <w:right w:val="none" w:sz="0" w:space="0" w:color="auto"/>
      </w:divBdr>
      <w:divsChild>
        <w:div w:id="1449161577">
          <w:marLeft w:val="0"/>
          <w:marRight w:val="0"/>
          <w:marTop w:val="0"/>
          <w:marBottom w:val="0"/>
          <w:divBdr>
            <w:top w:val="none" w:sz="0" w:space="0" w:color="auto"/>
            <w:left w:val="none" w:sz="0" w:space="0" w:color="auto"/>
            <w:bottom w:val="none" w:sz="0" w:space="0" w:color="auto"/>
            <w:right w:val="none" w:sz="0" w:space="0" w:color="auto"/>
          </w:divBdr>
        </w:div>
      </w:divsChild>
    </w:div>
    <w:div w:id="1130442515">
      <w:bodyDiv w:val="1"/>
      <w:marLeft w:val="0"/>
      <w:marRight w:val="0"/>
      <w:marTop w:val="0"/>
      <w:marBottom w:val="0"/>
      <w:divBdr>
        <w:top w:val="none" w:sz="0" w:space="0" w:color="auto"/>
        <w:left w:val="none" w:sz="0" w:space="0" w:color="auto"/>
        <w:bottom w:val="none" w:sz="0" w:space="0" w:color="auto"/>
        <w:right w:val="none" w:sz="0" w:space="0" w:color="auto"/>
      </w:divBdr>
    </w:div>
    <w:div w:id="1758553113">
      <w:bodyDiv w:val="1"/>
      <w:marLeft w:val="0"/>
      <w:marRight w:val="0"/>
      <w:marTop w:val="0"/>
      <w:marBottom w:val="0"/>
      <w:divBdr>
        <w:top w:val="none" w:sz="0" w:space="0" w:color="auto"/>
        <w:left w:val="none" w:sz="0" w:space="0" w:color="auto"/>
        <w:bottom w:val="none" w:sz="0" w:space="0" w:color="auto"/>
        <w:right w:val="none" w:sz="0" w:space="0" w:color="auto"/>
      </w:divBdr>
    </w:div>
    <w:div w:id="1911839846">
      <w:bodyDiv w:val="1"/>
      <w:marLeft w:val="0"/>
      <w:marRight w:val="0"/>
      <w:marTop w:val="0"/>
      <w:marBottom w:val="0"/>
      <w:divBdr>
        <w:top w:val="none" w:sz="0" w:space="0" w:color="auto"/>
        <w:left w:val="none" w:sz="0" w:space="0" w:color="auto"/>
        <w:bottom w:val="none" w:sz="0" w:space="0" w:color="auto"/>
        <w:right w:val="none" w:sz="0" w:space="0" w:color="auto"/>
      </w:divBdr>
      <w:divsChild>
        <w:div w:id="1948462446">
          <w:marLeft w:val="0"/>
          <w:marRight w:val="0"/>
          <w:marTop w:val="0"/>
          <w:marBottom w:val="0"/>
          <w:divBdr>
            <w:top w:val="none" w:sz="0" w:space="0" w:color="auto"/>
            <w:left w:val="none" w:sz="0" w:space="0" w:color="auto"/>
            <w:bottom w:val="none" w:sz="0" w:space="0" w:color="auto"/>
            <w:right w:val="none" w:sz="0" w:space="0" w:color="auto"/>
          </w:divBdr>
        </w:div>
      </w:divsChild>
    </w:div>
    <w:div w:id="204841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7</Pages>
  <Words>2265</Words>
  <Characters>12916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АннаСумина</cp:lastModifiedBy>
  <cp:revision>7</cp:revision>
  <cp:lastPrinted>2018-11-13T05:33:00Z</cp:lastPrinted>
  <dcterms:created xsi:type="dcterms:W3CDTF">2022-10-17T06:35:00Z</dcterms:created>
  <dcterms:modified xsi:type="dcterms:W3CDTF">2022-10-18T04:58:00Z</dcterms:modified>
</cp:coreProperties>
</file>