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332"/>
        <w:gridCol w:w="540"/>
        <w:gridCol w:w="1728"/>
      </w:tblGrid>
      <w:tr w:rsidR="00EC7E66" w:rsidRPr="00EC7E66" w14:paraId="7BAE9970" w14:textId="77777777" w:rsidTr="00D21D22">
        <w:trPr>
          <w:cantSplit/>
          <w:trHeight w:val="2670"/>
        </w:trPr>
        <w:tc>
          <w:tcPr>
            <w:tcW w:w="4248" w:type="dxa"/>
            <w:gridSpan w:val="4"/>
          </w:tcPr>
          <w:p w14:paraId="48420994" w14:textId="77777777" w:rsidR="00EC7E66" w:rsidRPr="00EC7E66" w:rsidRDefault="00EC7E66" w:rsidP="00EC7E66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object w:dxaOrig="5399" w:dyaOrig="5954" w14:anchorId="30304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0.25pt" o:ole="" fillcolor="window">
                  <v:imagedata r:id="rId4" o:title=""/>
                </v:shape>
                <o:OLEObject Type="Embed" ProgID="PBrush" ShapeID="_x0000_i1025" DrawAspect="Content" ObjectID="_1749387618" r:id="rId5"/>
              </w:object>
            </w:r>
          </w:p>
          <w:p w14:paraId="28765FD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604866BE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Российской Федерации</w:t>
            </w:r>
          </w:p>
          <w:p w14:paraId="549A6F79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14:paraId="43B356B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52136C12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ОРЕНБУРГСКОЙ ОБЛАСТИ</w:t>
            </w:r>
          </w:p>
          <w:p w14:paraId="4E25DF7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0"/>
                <w:lang w:eastAsia="ru-RU"/>
              </w:rPr>
            </w:pPr>
          </w:p>
          <w:p w14:paraId="1DFA5B1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 ОРЕНБУРГСКАЯ ПРИРОДООХРАННАЯ</w:t>
            </w:r>
          </w:p>
          <w:p w14:paraId="2884E45C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МЕЖРАЙОННАЯ ПРОКУРАТУРА</w:t>
            </w:r>
          </w:p>
          <w:p w14:paraId="0D396BF3" w14:textId="77777777" w:rsidR="00EC7E66" w:rsidRPr="00EC7E66" w:rsidRDefault="00EC7E66" w:rsidP="00EC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ул. Конституции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EC7E66">
                <w:rPr>
                  <w:rFonts w:ascii="Times New Roman" w:eastAsia="Times New Roman" w:hAnsi="Times New Roman" w:cs="Times New Roman"/>
                  <w:snapToGrid w:val="0"/>
                  <w:sz w:val="18"/>
                  <w:szCs w:val="18"/>
                  <w:lang w:eastAsia="ru-RU"/>
                </w:rPr>
                <w:t>9, г</w:t>
              </w:r>
            </w:smartTag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 Оренбург, 460044</w:t>
            </w:r>
          </w:p>
          <w:p w14:paraId="6EEF0A8A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тел. (3532) 36-25-66 факс: (3532) 36-25-64</w:t>
            </w:r>
          </w:p>
          <w:p w14:paraId="637431F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эл. почта: 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prirod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_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oren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@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esoo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EC7E66" w:rsidRPr="00EC7E66" w14:paraId="2B8705E8" w14:textId="77777777" w:rsidTr="00D21D22">
        <w:trPr>
          <w:cantSplit/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1586B" w14:textId="6F96E973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</w:t>
            </w:r>
            <w:r w:rsidR="00872D29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19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.0</w:t>
            </w:r>
            <w:r w:rsidR="00F54663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09E9EF18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26AF" w14:textId="2539A444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40-01-202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EC7E66" w:rsidRPr="00EC7E66" w14:paraId="7501D959" w14:textId="77777777" w:rsidTr="00D21D22">
        <w:trPr>
          <w:cantSplit/>
          <w:trHeight w:val="315"/>
        </w:trPr>
        <w:tc>
          <w:tcPr>
            <w:tcW w:w="648" w:type="dxa"/>
          </w:tcPr>
          <w:p w14:paraId="75FA5258" w14:textId="77777777" w:rsidR="00EC7E66" w:rsidRPr="00EC7E66" w:rsidRDefault="00EC7E66" w:rsidP="00EC7E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 №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5FB99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62FC1115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опубликования </w:t>
      </w:r>
    </w:p>
    <w:p w14:paraId="7B28463D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9CC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55A59A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62D5F70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5B31F62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C7C85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5CC3D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D1BE9C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8A46A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C57FA8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BF4E23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25632A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0F149" w14:textId="7D2558A9" w:rsidR="00EC7E66" w:rsidRPr="009E42FF" w:rsidRDefault="00EC7E66" w:rsidP="009E42FF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 Ваш адрес информацию</w:t>
      </w:r>
      <w:r w:rsidR="009E4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разместить на официальном сайте.</w:t>
      </w:r>
    </w:p>
    <w:p w14:paraId="5B358B5D" w14:textId="77777777" w:rsidR="00EC7E66" w:rsidRDefault="00EC7E66" w:rsidP="00EC4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332C2F" w14:textId="77777777" w:rsidR="0058445E" w:rsidRPr="0058445E" w:rsidRDefault="0058445E" w:rsidP="0058445E">
      <w:pPr>
        <w:spacing w:after="0" w:line="238" w:lineRule="auto"/>
        <w:ind w:left="188" w:firstLine="69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445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Оренбургской природоохранной межрайонной прокуратурой приняты меры к обеспечению соблюдения собственником опасного производственного объекта законодательства о промышленной безопасности</w:t>
      </w:r>
    </w:p>
    <w:p w14:paraId="7B32DA3E" w14:textId="77777777" w:rsidR="0058445E" w:rsidRPr="0058445E" w:rsidRDefault="0058445E" w:rsidP="0058445E">
      <w:pPr>
        <w:spacing w:after="0" w:line="240" w:lineRule="auto"/>
        <w:ind w:right="-6"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EB6E30" w14:textId="77777777" w:rsidR="0058445E" w:rsidRPr="0058445E" w:rsidRDefault="0058445E" w:rsidP="0058445E">
      <w:pPr>
        <w:spacing w:after="0" w:line="249" w:lineRule="auto"/>
        <w:ind w:left="108" w:firstLine="54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4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Оренбургской природоохранной межрайонной прокуратурой проведена проверка соблюдения законодательства о промышленной безопасности при эксплуатации опасных производственных объектов. </w:t>
      </w:r>
    </w:p>
    <w:p w14:paraId="2AEF1668" w14:textId="77777777" w:rsidR="0058445E" w:rsidRPr="0058445E" w:rsidRDefault="0058445E" w:rsidP="0058445E">
      <w:pPr>
        <w:spacing w:after="0" w:line="249" w:lineRule="auto"/>
        <w:ind w:left="108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4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Установлены факты эксплуатации производственных объектов (фонд скважин), не зарегистрированных в установленном порядке в государственном реестре опасных производственных объектов, проведения добычных работ без согласованного плана развития горных работ на 2022 год с уполномоченным органом, а также неправомерного использования земельного участка сельскохозяйственного назначения не по целевому назначению (для добычи нефти). </w:t>
      </w:r>
    </w:p>
    <w:p w14:paraId="313B6DFF" w14:textId="77777777" w:rsidR="0058445E" w:rsidRPr="0058445E" w:rsidRDefault="0058445E" w:rsidP="0058445E">
      <w:pPr>
        <w:spacing w:after="0" w:line="249" w:lineRule="auto"/>
        <w:ind w:left="108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4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 инициативе прокуратуры должностные лица предприятия-недропользователя привлечены к административной ответственности по части 2 статьи 7.3 Кодекса Российской Федерации об административных (нарушение условий, предусмотренных лицензией на пользование недрами), части 1 статьи 9.1 (нарушение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объектов), части 1 статьи 8.8 (использование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использованием) Кодекса Российской Федерации об административных правонарушениях. Общая сумма назначенных штрафов составила 80 тысяч рублей. </w:t>
      </w:r>
    </w:p>
    <w:p w14:paraId="4FF79DC9" w14:textId="77777777" w:rsidR="0058445E" w:rsidRPr="0058445E" w:rsidRDefault="0058445E" w:rsidP="0058445E">
      <w:pPr>
        <w:spacing w:after="0" w:line="249" w:lineRule="auto"/>
        <w:ind w:left="108" w:firstLine="72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84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Оренбургской природоохранной межрайонной прокуратурой генеральному директору нефтедобывающего предприятия внесено представление об устранении нарушений закона, исполнение которого находится на контроле. </w:t>
      </w:r>
    </w:p>
    <w:p w14:paraId="696D132A" w14:textId="77777777" w:rsidR="0058445E" w:rsidRPr="0058445E" w:rsidRDefault="0058445E" w:rsidP="005844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8528B9" w14:textId="77777777" w:rsidR="0058445E" w:rsidRPr="0058445E" w:rsidRDefault="0058445E" w:rsidP="0058445E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584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 постановлениям Оренбургского природоохранного межрайонного прокурора </w:t>
      </w:r>
      <w:proofErr w:type="gramStart"/>
      <w:r w:rsidRPr="00584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лица  </w:t>
      </w:r>
      <w:proofErr w:type="spellStart"/>
      <w:r w:rsidRPr="00584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лесопользователи</w:t>
      </w:r>
      <w:proofErr w:type="spellEnd"/>
      <w:proofErr w:type="gramEnd"/>
      <w:r w:rsidRPr="005844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привлечены к административной ответственности</w:t>
      </w:r>
    </w:p>
    <w:p w14:paraId="4777FB5A" w14:textId="77777777" w:rsidR="0058445E" w:rsidRPr="0058445E" w:rsidRDefault="0058445E" w:rsidP="0058445E">
      <w:pPr>
        <w:autoSpaceDE w:val="0"/>
        <w:autoSpaceDN w:val="0"/>
        <w:adjustRightInd w:val="0"/>
        <w:spacing w:after="0" w:line="240" w:lineRule="auto"/>
        <w:ind w:right="-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постановлениям Оренбургского природоохранного межрайонного прокурора  12 </w:t>
      </w:r>
      <w:proofErr w:type="spellStart"/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лесопользователей</w:t>
      </w:r>
      <w:proofErr w:type="spellEnd"/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>,   осуществляющие рекреационную деятельность в лесном фонде, привлечены к административной ответственности по ч. 1 ст. 8.32 (</w:t>
      </w:r>
      <w:r w:rsidRPr="00584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правил пожарной безопасности в лесах</w:t>
      </w:r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 ч. 1 ст.8.31 КоАП РФ(</w:t>
      </w:r>
      <w:r w:rsidRPr="005844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правил санитарной безопасности в лесах</w:t>
      </w:r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F283BC" w14:textId="77777777" w:rsidR="0058445E" w:rsidRPr="0058445E" w:rsidRDefault="0058445E" w:rsidP="005844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proofErr w:type="spellStart"/>
      <w:proofErr w:type="gramStart"/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лесопользователями</w:t>
      </w:r>
      <w:proofErr w:type="spellEnd"/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</w:t>
      </w:r>
      <w:proofErr w:type="gramEnd"/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 в пункте сосредоточения пожарного инвентаря </w:t>
      </w:r>
      <w:r w:rsidRPr="005844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средств индивидуальной защиты лиц, участвующих в мероприятиях по недопущению распространения лесных пожаров.</w:t>
      </w:r>
    </w:p>
    <w:p w14:paraId="52B4AD8B" w14:textId="77777777" w:rsidR="0058445E" w:rsidRPr="0058445E" w:rsidRDefault="0058445E" w:rsidP="005844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совершенные правонарушения виновным лицам назначены наказания в виде предупреждений. </w:t>
      </w:r>
    </w:p>
    <w:p w14:paraId="78729D10" w14:textId="7C16798E" w:rsidR="0058445E" w:rsidRDefault="0058445E" w:rsidP="005844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4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не вступили в законную силу.</w:t>
      </w:r>
    </w:p>
    <w:p w14:paraId="05422DBB" w14:textId="77777777" w:rsidR="0058445E" w:rsidRPr="0058445E" w:rsidRDefault="0058445E" w:rsidP="0058445E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11D33" w14:textId="77777777" w:rsidR="0058445E" w:rsidRPr="0058445E" w:rsidRDefault="0058445E" w:rsidP="0058445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8445E">
        <w:rPr>
          <w:rFonts w:ascii="Times New Roman" w:hAnsi="Times New Roman" w:cs="Times New Roman"/>
          <w:b/>
          <w:bCs/>
          <w:sz w:val="28"/>
          <w:szCs w:val="28"/>
        </w:rPr>
        <w:t>Оренбургская природоохранная межрайонная прокуратура в судебном взыскала со страховой компании материальный ущерб, причиненный в результате гибели животных в ДТП</w:t>
      </w:r>
    </w:p>
    <w:p w14:paraId="152A0532" w14:textId="70C0B805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>Оренбургский природоохранный межрайонный прокурор обратился в суд с иском к страховой компании о взыскании в пользу государства вреда, причиненного дикому животному, погибшему в результате дорожно-транспортного происшествия.</w:t>
      </w:r>
    </w:p>
    <w:p w14:paraId="08161693" w14:textId="69E3EFAD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>Установлено, что 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8445E">
        <w:rPr>
          <w:rFonts w:ascii="Times New Roman" w:hAnsi="Times New Roman" w:cs="Times New Roman"/>
          <w:sz w:val="28"/>
          <w:szCs w:val="28"/>
        </w:rPr>
        <w:t xml:space="preserve"> году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Курманоевского</w:t>
      </w:r>
      <w:proofErr w:type="spellEnd"/>
      <w:r w:rsidRPr="0058445E">
        <w:rPr>
          <w:rFonts w:ascii="Times New Roman" w:hAnsi="Times New Roman" w:cs="Times New Roman"/>
          <w:sz w:val="28"/>
          <w:szCs w:val="28"/>
        </w:rPr>
        <w:t xml:space="preserve"> района произошло 1 дорожно-транспортное происшествие, столкновение автомобилей и дик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445E">
        <w:rPr>
          <w:rFonts w:ascii="Times New Roman" w:hAnsi="Times New Roman" w:cs="Times New Roman"/>
          <w:sz w:val="28"/>
          <w:szCs w:val="28"/>
        </w:rPr>
        <w:t xml:space="preserve"> животн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445E">
        <w:rPr>
          <w:rFonts w:ascii="Times New Roman" w:hAnsi="Times New Roman" w:cs="Times New Roman"/>
          <w:sz w:val="28"/>
          <w:szCs w:val="28"/>
        </w:rPr>
        <w:t>– (косул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445E">
        <w:rPr>
          <w:rFonts w:ascii="Times New Roman" w:hAnsi="Times New Roman" w:cs="Times New Roman"/>
          <w:sz w:val="28"/>
          <w:szCs w:val="28"/>
        </w:rPr>
        <w:t>), вследствие чего животн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58445E">
        <w:rPr>
          <w:rFonts w:ascii="Times New Roman" w:hAnsi="Times New Roman" w:cs="Times New Roman"/>
          <w:sz w:val="28"/>
          <w:szCs w:val="28"/>
        </w:rPr>
        <w:t>погибл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445E">
        <w:rPr>
          <w:rFonts w:ascii="Times New Roman" w:hAnsi="Times New Roman" w:cs="Times New Roman"/>
          <w:sz w:val="28"/>
          <w:szCs w:val="28"/>
        </w:rPr>
        <w:t>.</w:t>
      </w:r>
    </w:p>
    <w:p w14:paraId="526CBCD9" w14:textId="780CD779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>По оценкам специалистов в результате гибели животн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8445E">
        <w:rPr>
          <w:rFonts w:ascii="Times New Roman" w:hAnsi="Times New Roman" w:cs="Times New Roman"/>
          <w:sz w:val="28"/>
          <w:szCs w:val="28"/>
        </w:rPr>
        <w:t>Российской Федерации причинен материальный ущерб на сумму 40 тыс. рублей.</w:t>
      </w:r>
    </w:p>
    <w:p w14:paraId="3095BA8F" w14:textId="76F7E3F5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 xml:space="preserve">Руководствуясь нормами Федерального закона «Об обязательном страховании гражданской ответственности владельцев транспортных средств», прокурор потребовал взыскать указанную </w:t>
      </w:r>
      <w:proofErr w:type="gramStart"/>
      <w:r w:rsidRPr="0058445E">
        <w:rPr>
          <w:rFonts w:ascii="Times New Roman" w:hAnsi="Times New Roman" w:cs="Times New Roman"/>
          <w:sz w:val="28"/>
          <w:szCs w:val="28"/>
        </w:rPr>
        <w:t>сумму  со</w:t>
      </w:r>
      <w:proofErr w:type="gramEnd"/>
      <w:r w:rsidRPr="0058445E">
        <w:rPr>
          <w:rFonts w:ascii="Times New Roman" w:hAnsi="Times New Roman" w:cs="Times New Roman"/>
          <w:sz w:val="28"/>
          <w:szCs w:val="28"/>
        </w:rPr>
        <w:t xml:space="preserve"> страхов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445E">
        <w:rPr>
          <w:rFonts w:ascii="Times New Roman" w:hAnsi="Times New Roman" w:cs="Times New Roman"/>
          <w:sz w:val="28"/>
          <w:szCs w:val="28"/>
        </w:rPr>
        <w:t>организации, с которым владел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58445E">
        <w:rPr>
          <w:rFonts w:ascii="Times New Roman" w:hAnsi="Times New Roman" w:cs="Times New Roman"/>
          <w:sz w:val="28"/>
          <w:szCs w:val="28"/>
        </w:rPr>
        <w:t xml:space="preserve"> транспортн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8445E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445E">
        <w:rPr>
          <w:rFonts w:ascii="Times New Roman" w:hAnsi="Times New Roman" w:cs="Times New Roman"/>
          <w:sz w:val="28"/>
          <w:szCs w:val="28"/>
        </w:rPr>
        <w:t xml:space="preserve"> заключен договор обязательного страхования гражданской ответственности.</w:t>
      </w:r>
    </w:p>
    <w:p w14:paraId="7B22BEBC" w14:textId="1EF11BA0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lastRenderedPageBreak/>
        <w:tab/>
        <w:t>Суд согласился с доводами прокурора и взыскал со страховой компании материальный ущерб на сумму 40 тыс. рублей.</w:t>
      </w:r>
    </w:p>
    <w:p w14:paraId="7EFC3ABD" w14:textId="2B04423E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 xml:space="preserve">Решение суда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8445E">
        <w:rPr>
          <w:rFonts w:ascii="Times New Roman" w:hAnsi="Times New Roman" w:cs="Times New Roman"/>
          <w:sz w:val="28"/>
          <w:szCs w:val="28"/>
        </w:rPr>
        <w:t>вступило в законную силу.</w:t>
      </w:r>
    </w:p>
    <w:p w14:paraId="64D37DEC" w14:textId="61E9676A" w:rsidR="0058445E" w:rsidRPr="0058445E" w:rsidRDefault="0058445E" w:rsidP="0058445E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5844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Оренбургский природоохранный межрайонный прокурор в судебном порядке требует ликвидировать несанкционированную свалку на территории </w:t>
      </w:r>
      <w:r w:rsidR="00377B20">
        <w:rPr>
          <w:rFonts w:ascii="Times New Roman" w:hAnsi="Times New Roman" w:cs="Times New Roman"/>
          <w:b/>
          <w:bCs/>
          <w:iCs/>
          <w:sz w:val="28"/>
          <w:szCs w:val="28"/>
        </w:rPr>
        <w:t>Оренбургского</w:t>
      </w:r>
      <w:r w:rsidRPr="005844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района</w:t>
      </w:r>
    </w:p>
    <w:bookmarkEnd w:id="0"/>
    <w:p w14:paraId="2092C285" w14:textId="77777777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3D1E7E" w14:textId="7CAECFB0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445E">
        <w:rPr>
          <w:rFonts w:ascii="Times New Roman" w:hAnsi="Times New Roman" w:cs="Times New Roman"/>
          <w:sz w:val="28"/>
          <w:szCs w:val="28"/>
        </w:rPr>
        <w:t>Спецпрокуратурой</w:t>
      </w:r>
      <w:proofErr w:type="spellEnd"/>
      <w:r w:rsidRPr="0058445E">
        <w:rPr>
          <w:rFonts w:ascii="Times New Roman" w:hAnsi="Times New Roman" w:cs="Times New Roman"/>
          <w:sz w:val="28"/>
          <w:szCs w:val="28"/>
        </w:rPr>
        <w:t xml:space="preserve"> проведена проверка соблюдения законодательства об обращении с отходами производства и потребления было установлено, что </w:t>
      </w:r>
      <w:r w:rsidR="00377B20">
        <w:rPr>
          <w:rFonts w:ascii="Times New Roman" w:hAnsi="Times New Roman" w:cs="Times New Roman"/>
          <w:sz w:val="28"/>
          <w:szCs w:val="28"/>
        </w:rPr>
        <w:t xml:space="preserve">на территории земельного участка </w:t>
      </w:r>
      <w:r w:rsidR="00377B20">
        <w:rPr>
          <w:rFonts w:ascii="Times New Roman" w:hAnsi="Times New Roman" w:cs="Times New Roman"/>
          <w:sz w:val="28"/>
          <w:szCs w:val="28"/>
        </w:rPr>
        <w:t xml:space="preserve">относящегося к землям сельскохозяйственного назначения, </w:t>
      </w:r>
      <w:r w:rsidR="00377B20">
        <w:rPr>
          <w:rFonts w:ascii="Times New Roman" w:hAnsi="Times New Roman" w:cs="Times New Roman"/>
          <w:sz w:val="28"/>
          <w:szCs w:val="28"/>
        </w:rPr>
        <w:t>в границах</w:t>
      </w:r>
      <w:r w:rsidR="00377B20" w:rsidRPr="00377B20">
        <w:rPr>
          <w:rFonts w:ascii="Times New Roman" w:hAnsi="Times New Roman" w:cs="Times New Roman"/>
          <w:sz w:val="28"/>
          <w:szCs w:val="28"/>
        </w:rPr>
        <w:t xml:space="preserve"> </w:t>
      </w:r>
      <w:r w:rsidR="00377B20">
        <w:rPr>
          <w:rFonts w:ascii="Times New Roman" w:hAnsi="Times New Roman" w:cs="Times New Roman"/>
          <w:sz w:val="28"/>
          <w:szCs w:val="28"/>
        </w:rPr>
        <w:t xml:space="preserve">МО Горный </w:t>
      </w:r>
      <w:r w:rsidR="00377B20">
        <w:rPr>
          <w:rFonts w:ascii="Times New Roman" w:hAnsi="Times New Roman" w:cs="Times New Roman"/>
          <w:sz w:val="28"/>
          <w:szCs w:val="28"/>
        </w:rPr>
        <w:t>с</w:t>
      </w:r>
      <w:r w:rsidR="00377B20">
        <w:rPr>
          <w:rFonts w:ascii="Times New Roman" w:hAnsi="Times New Roman" w:cs="Times New Roman"/>
          <w:sz w:val="28"/>
          <w:szCs w:val="28"/>
        </w:rPr>
        <w:t>ельсовет</w:t>
      </w:r>
      <w:r w:rsidR="00377B20">
        <w:rPr>
          <w:rFonts w:ascii="Times New Roman" w:hAnsi="Times New Roman" w:cs="Times New Roman"/>
          <w:sz w:val="28"/>
          <w:szCs w:val="28"/>
        </w:rPr>
        <w:t>, расположена несанкционированная свалка отходов производства и потребления, общей площадью 1,6 га.</w:t>
      </w:r>
    </w:p>
    <w:p w14:paraId="78C787C2" w14:textId="77777777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>Спецпрокурор обратился в суд с иском о ликвидации несанкционированной свалки.</w:t>
      </w:r>
    </w:p>
    <w:p w14:paraId="19B02254" w14:textId="77777777" w:rsidR="0058445E" w:rsidRPr="0058445E" w:rsidRDefault="0058445E" w:rsidP="0058445E">
      <w:pPr>
        <w:jc w:val="both"/>
        <w:rPr>
          <w:rFonts w:ascii="Times New Roman" w:hAnsi="Times New Roman" w:cs="Times New Roman"/>
          <w:sz w:val="28"/>
          <w:szCs w:val="28"/>
        </w:rPr>
      </w:pPr>
      <w:r w:rsidRPr="0058445E">
        <w:rPr>
          <w:rFonts w:ascii="Times New Roman" w:hAnsi="Times New Roman" w:cs="Times New Roman"/>
          <w:sz w:val="28"/>
          <w:szCs w:val="28"/>
        </w:rPr>
        <w:t>    Исковое заявление в настоящее время находится на рассмотрении.</w:t>
      </w:r>
    </w:p>
    <w:p w14:paraId="1521A5F1" w14:textId="77777777" w:rsidR="0058445E" w:rsidRPr="0058445E" w:rsidRDefault="0058445E" w:rsidP="0058445E">
      <w:pPr>
        <w:jc w:val="both"/>
        <w:rPr>
          <w:b/>
        </w:rPr>
      </w:pPr>
    </w:p>
    <w:p w14:paraId="2D665C06" w14:textId="77777777" w:rsidR="0058445E" w:rsidRPr="0058445E" w:rsidRDefault="0058445E" w:rsidP="0058445E">
      <w:pPr>
        <w:jc w:val="both"/>
      </w:pPr>
    </w:p>
    <w:p w14:paraId="614E2D67" w14:textId="7845FCFD" w:rsidR="00EC455B" w:rsidRDefault="00EC455B" w:rsidP="00EC455B"/>
    <w:p w14:paraId="2569B460" w14:textId="70940F9C" w:rsidR="00806B6A" w:rsidRPr="00806B6A" w:rsidRDefault="00EC455B" w:rsidP="0058445E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</w:rPr>
      </w:pPr>
      <w:r>
        <w:tab/>
      </w:r>
    </w:p>
    <w:p w14:paraId="63398091" w14:textId="77777777" w:rsidR="00806B6A" w:rsidRPr="00806B6A" w:rsidRDefault="00806B6A" w:rsidP="00806B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77BDDF" w14:textId="16BBC7B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977B2" w14:textId="77777777" w:rsidR="00602DE0" w:rsidRPr="00EC455B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0AFF" w14:textId="77777777" w:rsidR="004E0B20" w:rsidRDefault="004E0B20" w:rsidP="0014516E">
      <w:pPr>
        <w:keepNext/>
        <w:shd w:val="clear" w:color="auto" w:fill="F9F9F9"/>
        <w:spacing w:before="75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0464424E" w14:textId="764BE17B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природоохранн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</w:p>
    <w:p w14:paraId="5AA968D7" w14:textId="40D4A757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                                                          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Матвеев</w:t>
      </w:r>
    </w:p>
    <w:sectPr w:rsidR="009B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7"/>
    <w:rsid w:val="00067BD3"/>
    <w:rsid w:val="000E5DC5"/>
    <w:rsid w:val="00115618"/>
    <w:rsid w:val="0014516E"/>
    <w:rsid w:val="00297543"/>
    <w:rsid w:val="0036418D"/>
    <w:rsid w:val="00377B20"/>
    <w:rsid w:val="00383C9D"/>
    <w:rsid w:val="00406F95"/>
    <w:rsid w:val="004342D0"/>
    <w:rsid w:val="00471390"/>
    <w:rsid w:val="004E0B20"/>
    <w:rsid w:val="005237D6"/>
    <w:rsid w:val="0058445E"/>
    <w:rsid w:val="005F0E40"/>
    <w:rsid w:val="00602DE0"/>
    <w:rsid w:val="006A4B9F"/>
    <w:rsid w:val="006C16A6"/>
    <w:rsid w:val="00740D5C"/>
    <w:rsid w:val="007A1F3A"/>
    <w:rsid w:val="007C4DDB"/>
    <w:rsid w:val="00806B6A"/>
    <w:rsid w:val="00872D29"/>
    <w:rsid w:val="00887E12"/>
    <w:rsid w:val="008F3AC8"/>
    <w:rsid w:val="00933E5D"/>
    <w:rsid w:val="009B19E8"/>
    <w:rsid w:val="009E42FF"/>
    <w:rsid w:val="00A71E57"/>
    <w:rsid w:val="00AC4AC8"/>
    <w:rsid w:val="00AD03E4"/>
    <w:rsid w:val="00B262C5"/>
    <w:rsid w:val="00B32290"/>
    <w:rsid w:val="00BF1807"/>
    <w:rsid w:val="00C0545D"/>
    <w:rsid w:val="00C20269"/>
    <w:rsid w:val="00CB4CCB"/>
    <w:rsid w:val="00CF6167"/>
    <w:rsid w:val="00D1238E"/>
    <w:rsid w:val="00D715EA"/>
    <w:rsid w:val="00DE615B"/>
    <w:rsid w:val="00E2483C"/>
    <w:rsid w:val="00E66C63"/>
    <w:rsid w:val="00E90D41"/>
    <w:rsid w:val="00EC0811"/>
    <w:rsid w:val="00EC455B"/>
    <w:rsid w:val="00EC7E66"/>
    <w:rsid w:val="00F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7F0C4"/>
  <w15:chartTrackingRefBased/>
  <w15:docId w15:val="{A06E5F31-F98E-47E6-B0FA-DECFBF2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45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55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Угроватова Юлия Витальевна</dc:creator>
  <cp:keywords/>
  <dc:description/>
  <cp:lastModifiedBy>Угроватова Юлия Витальевна</cp:lastModifiedBy>
  <cp:revision>7</cp:revision>
  <dcterms:created xsi:type="dcterms:W3CDTF">2023-05-04T09:59:00Z</dcterms:created>
  <dcterms:modified xsi:type="dcterms:W3CDTF">2023-06-27T11:14:00Z</dcterms:modified>
</cp:coreProperties>
</file>