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ПРОТОКОЛ</w:t>
      </w:r>
    </w:p>
    <w:p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483" w:rsidRDefault="004B2ED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Совета старейшин при главе Грачевского района</w:t>
      </w:r>
    </w:p>
    <w:p w:rsidR="00CE3483" w:rsidRDefault="00CE3483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34C86" w:rsidTr="00D8725A">
        <w:tc>
          <w:tcPr>
            <w:tcW w:w="3190" w:type="dxa"/>
          </w:tcPr>
          <w:p w:rsidR="00D34C86" w:rsidRDefault="00C62E3A" w:rsidP="00C62E3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16</w:t>
            </w:r>
            <w:r w:rsidR="00D34C8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12</w:t>
            </w:r>
            <w:r w:rsidR="00D34C86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.2019 г.</w:t>
            </w:r>
          </w:p>
        </w:tc>
        <w:tc>
          <w:tcPr>
            <w:tcW w:w="3190" w:type="dxa"/>
          </w:tcPr>
          <w:p w:rsidR="00D34C86" w:rsidRDefault="00D34C86" w:rsidP="00CE348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Грачевка</w:t>
            </w:r>
            <w:r w:rsidR="00C62E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91" w:type="dxa"/>
          </w:tcPr>
          <w:p w:rsidR="00D34C86" w:rsidRDefault="00D34C86" w:rsidP="0062574E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62574E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4</w:t>
            </w:r>
          </w:p>
        </w:tc>
      </w:tr>
    </w:tbl>
    <w:p w:rsidR="00D34C86" w:rsidRDefault="00D34C86" w:rsidP="00CE3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483" w:rsidRDefault="00CE3483" w:rsidP="004B2ED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="004B2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CE3483" w:rsidTr="004B2ED3">
        <w:tc>
          <w:tcPr>
            <w:tcW w:w="3085" w:type="dxa"/>
            <w:hideMark/>
          </w:tcPr>
          <w:p w:rsidR="00CE3483" w:rsidRDefault="00CE348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ПРИСУТСТВОВАЛИ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hideMark/>
          </w:tcPr>
          <w:p w:rsidR="00C62E3A" w:rsidRDefault="00C62E3A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Свиридов О.М. – глава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CE3483" w:rsidRDefault="00CE3483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 –  руководитель аппарата  администрации  – начальник организационно–правового отдела</w:t>
            </w:r>
            <w:r w:rsidR="00C6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34C86" w:rsidRDefault="004B2ED3" w:rsidP="00435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Совета старейшин</w:t>
            </w:r>
            <w:r w:rsidR="00C62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B2ED3" w:rsidTr="004B2ED3">
        <w:tc>
          <w:tcPr>
            <w:tcW w:w="3085" w:type="dxa"/>
          </w:tcPr>
          <w:p w:rsidR="004B2ED3" w:rsidRDefault="00992827" w:rsidP="004B2ED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B2ED3" w:rsidRPr="004B2ED3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ПРИГЛАШЕННЫЕ</w:t>
            </w:r>
            <w:r w:rsidR="004B2E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</w:tcPr>
          <w:p w:rsidR="00C62E3A" w:rsidRDefault="00C62E3A" w:rsidP="004B2E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Петрова Г.В.</w:t>
            </w:r>
            <w:r w:rsidRPr="00F017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заведующая поликлиникой ГБУЗ «</w:t>
            </w:r>
            <w:proofErr w:type="spellStart"/>
            <w:r w:rsidRPr="00F017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Грачевская</w:t>
            </w:r>
            <w:proofErr w:type="spellEnd"/>
            <w:r w:rsidRPr="00F017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районная больница»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0B45" w:rsidRDefault="00C62E3A" w:rsidP="004B2E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7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Сигидаев</w:t>
            </w:r>
            <w:proofErr w:type="spellEnd"/>
            <w:r w:rsidRPr="00F017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Ю.П. - 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администрации района</w:t>
            </w:r>
            <w:r w:rsidRPr="00F01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экономическому развитию – начальник отдела экономики</w:t>
            </w:r>
            <w:r w:rsid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1B78" w:rsidRDefault="00A81B78" w:rsidP="004B2ED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 Е.И. – заведующая </w:t>
            </w:r>
            <w:r w:rsidRP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казенного учреждения Оренбургской области «Центр социальной поддержки населения» в </w:t>
            </w:r>
            <w:proofErr w:type="spellStart"/>
            <w:r w:rsidRP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Грачевском</w:t>
            </w:r>
            <w:proofErr w:type="spellEnd"/>
            <w:r w:rsidRP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1B78" w:rsidRDefault="00A81B78" w:rsidP="00A81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Г.М. – председатель </w:t>
            </w:r>
            <w:proofErr w:type="spellStart"/>
            <w:r w:rsidRP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spellEnd"/>
            <w:r w:rsidRP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A81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Оренбургской областной организации Общероссийской общественной организации "Всероссийское общество инвалидов"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1B78" w:rsidRDefault="00A81B78" w:rsidP="00A81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Поликарпов Б.С. – </w:t>
            </w:r>
            <w:r w:rsid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2710A1" w:rsidRP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Грачевск</w:t>
            </w:r>
            <w:r w:rsid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proofErr w:type="spellEnd"/>
            <w:r w:rsidR="002710A1" w:rsidRP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2710A1" w:rsidRP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</w:t>
            </w:r>
            <w:r w:rsid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2710A1" w:rsidRP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 w:rsid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710A1" w:rsidRP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пенсионеров, инвалидов – ветеранов войн, труда, Вооружённых Сил и правоохранительных органов</w:t>
            </w:r>
            <w:r w:rsid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1B78" w:rsidRPr="00C62E3A" w:rsidRDefault="00A81B78" w:rsidP="00A81B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Левина М.Н. - </w:t>
            </w:r>
            <w:r w:rsidR="00271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 районной газеты «Призыв».</w:t>
            </w:r>
          </w:p>
        </w:tc>
      </w:tr>
    </w:tbl>
    <w:p w:rsidR="00435B6C" w:rsidRDefault="00992827" w:rsidP="00992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</w:p>
    <w:p w:rsidR="00992827" w:rsidRDefault="00992827" w:rsidP="00435B6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C62E3A" w:rsidRPr="00C62E3A" w:rsidRDefault="00C62E3A" w:rsidP="00C62E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выполнении национального проекта «Здравоохранение»</w:t>
      </w:r>
      <w:r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62E3A" w:rsidRPr="00C62E3A" w:rsidRDefault="00C62E3A" w:rsidP="00C62E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перспективах </w:t>
      </w:r>
      <w:r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социально-экономическом развитии </w:t>
      </w:r>
      <w:proofErr w:type="spellStart"/>
      <w:r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Грачевского</w:t>
      </w:r>
      <w:proofErr w:type="spellEnd"/>
      <w:r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района;</w:t>
      </w:r>
    </w:p>
    <w:p w:rsidR="00C62E3A" w:rsidRPr="00C62E3A" w:rsidRDefault="00C62E3A" w:rsidP="00C62E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4B2ED3" w:rsidRDefault="004B2ED3" w:rsidP="004B2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ED3" w:rsidRDefault="000D6653" w:rsidP="004B2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53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4F5B51">
        <w:rPr>
          <w:rFonts w:ascii="Times New Roman" w:hAnsi="Times New Roman" w:cs="Times New Roman"/>
          <w:sz w:val="28"/>
          <w:szCs w:val="28"/>
        </w:rPr>
        <w:t>Егоров В.Я</w:t>
      </w:r>
      <w:r w:rsidR="00CE3483" w:rsidRPr="000D6653">
        <w:rPr>
          <w:rFonts w:ascii="Times New Roman" w:hAnsi="Times New Roman" w:cs="Times New Roman"/>
          <w:sz w:val="28"/>
          <w:szCs w:val="28"/>
        </w:rPr>
        <w:t>.</w:t>
      </w:r>
      <w:r w:rsidRPr="000D6653">
        <w:rPr>
          <w:rFonts w:ascii="Times New Roman" w:hAnsi="Times New Roman" w:cs="Times New Roman"/>
          <w:sz w:val="28"/>
          <w:szCs w:val="28"/>
        </w:rPr>
        <w:t xml:space="preserve"> – </w:t>
      </w:r>
      <w:r w:rsidR="00CE3483" w:rsidRPr="000D6653">
        <w:rPr>
          <w:rFonts w:ascii="Times New Roman" w:hAnsi="Times New Roman" w:cs="Times New Roman"/>
          <w:sz w:val="28"/>
          <w:szCs w:val="28"/>
        </w:rPr>
        <w:t xml:space="preserve">Уважаемые  </w:t>
      </w:r>
      <w:r w:rsidR="004F5B51">
        <w:rPr>
          <w:rFonts w:ascii="Times New Roman" w:hAnsi="Times New Roman" w:cs="Times New Roman"/>
          <w:sz w:val="28"/>
          <w:szCs w:val="28"/>
        </w:rPr>
        <w:t>члены Совета и приглашенные</w:t>
      </w:r>
      <w:r w:rsidR="00CE3483" w:rsidRPr="000D6653">
        <w:rPr>
          <w:rFonts w:ascii="Times New Roman" w:hAnsi="Times New Roman" w:cs="Times New Roman"/>
          <w:sz w:val="28"/>
          <w:szCs w:val="28"/>
        </w:rPr>
        <w:t>!</w:t>
      </w:r>
      <w:r w:rsidRPr="000D6653">
        <w:rPr>
          <w:rFonts w:ascii="Times New Roman" w:hAnsi="Times New Roman" w:cs="Times New Roman"/>
          <w:sz w:val="28"/>
          <w:szCs w:val="28"/>
        </w:rPr>
        <w:t xml:space="preserve"> </w:t>
      </w:r>
      <w:r w:rsidR="004B2ED3" w:rsidRPr="004B2ED3">
        <w:rPr>
          <w:rFonts w:ascii="Times New Roman" w:hAnsi="Times New Roman" w:cs="Times New Roman"/>
          <w:sz w:val="28"/>
          <w:szCs w:val="28"/>
        </w:rPr>
        <w:t xml:space="preserve">Сегодня мы присутствуем на </w:t>
      </w:r>
      <w:r w:rsidR="004F5B51">
        <w:rPr>
          <w:rFonts w:ascii="Times New Roman" w:hAnsi="Times New Roman" w:cs="Times New Roman"/>
          <w:sz w:val="28"/>
          <w:szCs w:val="28"/>
        </w:rPr>
        <w:t xml:space="preserve">очередном </w:t>
      </w:r>
      <w:r w:rsidR="004B2ED3" w:rsidRPr="004B2ED3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4F5B51">
        <w:rPr>
          <w:rFonts w:ascii="Times New Roman" w:hAnsi="Times New Roman" w:cs="Times New Roman"/>
          <w:sz w:val="28"/>
          <w:szCs w:val="28"/>
        </w:rPr>
        <w:t>С</w:t>
      </w:r>
      <w:r w:rsidR="004B2ED3" w:rsidRPr="004B2ED3">
        <w:rPr>
          <w:rFonts w:ascii="Times New Roman" w:hAnsi="Times New Roman" w:cs="Times New Roman"/>
          <w:sz w:val="28"/>
          <w:szCs w:val="28"/>
        </w:rPr>
        <w:t>овета старейшин при главе Грачевского района.</w:t>
      </w:r>
    </w:p>
    <w:p w:rsidR="004B2ED3" w:rsidRPr="004B2ED3" w:rsidRDefault="004B2ED3" w:rsidP="0002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ED3">
        <w:rPr>
          <w:rFonts w:ascii="Times New Roman" w:hAnsi="Times New Roman" w:cs="Times New Roman"/>
          <w:sz w:val="28"/>
          <w:szCs w:val="28"/>
        </w:rPr>
        <w:t>Переходим к рассмотрению первого вопроса:</w:t>
      </w:r>
    </w:p>
    <w:p w:rsidR="004B2ED3" w:rsidRPr="004B2ED3" w:rsidRDefault="004B2ED3" w:rsidP="004B2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ED3">
        <w:rPr>
          <w:rFonts w:ascii="Times New Roman" w:hAnsi="Times New Roman" w:cs="Times New Roman"/>
          <w:sz w:val="28"/>
          <w:szCs w:val="28"/>
        </w:rPr>
        <w:t>1.</w:t>
      </w:r>
      <w:r w:rsidRPr="004B2ED3">
        <w:rPr>
          <w:rFonts w:ascii="Times New Roman" w:hAnsi="Times New Roman" w:cs="Times New Roman"/>
          <w:sz w:val="28"/>
          <w:szCs w:val="28"/>
        </w:rPr>
        <w:tab/>
      </w:r>
      <w:r w:rsidR="00C62E3A"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выполнении национального проекта «Здравоохранение»</w:t>
      </w:r>
      <w:r w:rsidRPr="004B2ED3">
        <w:rPr>
          <w:rFonts w:ascii="Times New Roman" w:hAnsi="Times New Roman" w:cs="Times New Roman"/>
          <w:sz w:val="28"/>
          <w:szCs w:val="28"/>
        </w:rPr>
        <w:t>.</w:t>
      </w:r>
    </w:p>
    <w:p w:rsidR="00C62E3A" w:rsidRDefault="00C62E3A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данному вопросу выступит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Петрова Г.В.</w:t>
      </w:r>
      <w:r w:rsidRPr="00F01763">
        <w:rPr>
          <w:rFonts w:ascii="Times New Roman" w:hAnsi="Times New Roman" w:cs="Times New Roman"/>
          <w:sz w:val="28"/>
          <w:szCs w:val="28"/>
          <w:lang w:eastAsia="ru-RU"/>
        </w:rPr>
        <w:t xml:space="preserve"> - заведующая поликлиникой ГБУЗ «</w:t>
      </w:r>
      <w:proofErr w:type="spellStart"/>
      <w:r w:rsidRPr="00F01763">
        <w:rPr>
          <w:rFonts w:ascii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Pr="00F01763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районная больница»</w:t>
      </w:r>
    </w:p>
    <w:p w:rsidR="00981440" w:rsidRDefault="00981440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proofErr w:type="gramStart"/>
      <w:r w:rsidR="00C62E3A">
        <w:rPr>
          <w:rFonts w:ascii="Times New Roman" w:hAnsi="Times New Roman" w:cs="Times New Roman"/>
          <w:sz w:val="28"/>
          <w:szCs w:val="28"/>
          <w:lang w:eastAsia="ru-RU"/>
        </w:rPr>
        <w:t>Петрова Г.В.</w:t>
      </w:r>
      <w:r w:rsidR="00C62E3A" w:rsidRPr="00F017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62E3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«</w:t>
      </w:r>
      <w:proofErr w:type="spellStart"/>
      <w:r w:rsidR="00C62E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</w:t>
      </w:r>
      <w:proofErr w:type="spellEnd"/>
      <w:r w:rsidR="00C6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РБ» оказывает медицинскую помощь населению</w:t>
      </w:r>
      <w:r w:rsidR="003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принципу прикрепления к медицинским организации, на </w:t>
      </w:r>
      <w:r w:rsidR="00371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основании порядков и стандартов оказания медицинской помощи с представлением гарантированного объема медицинской помощи в соответствии с программой государственных гарантий бесплатного оказания гражданам медицинской помощи.</w:t>
      </w:r>
      <w:proofErr w:type="gramEnd"/>
      <w:r w:rsidR="003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Медицинская помощь оказывается в стационарных, амбулаторных условиях и БСМП. Имеется круглосуточный стационар на 45 мест и дневной стационар на 22 места. Поликлиника рассчитана на 250 посещений в смену. На данный момент имеется 4 врачебных участка взрослых и 3 детских, также работают в поликлиники </w:t>
      </w:r>
      <w:proofErr w:type="spellStart"/>
      <w:r w:rsidR="003715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узкопрофильные</w:t>
      </w:r>
      <w:proofErr w:type="spellEnd"/>
      <w:r w:rsidR="0037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специалисты.</w:t>
      </w:r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больница проводит профилактические медицинские осмотры и диспансеризацию детского и взрослого населения Диспансеризация взрослых проводится на основании приказа № 124 </w:t>
      </w:r>
      <w:proofErr w:type="spellStart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13.03.2019 МЗ РФ. На данный момент диспансеризация и </w:t>
      </w:r>
      <w:proofErr w:type="spellStart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профосмотры</w:t>
      </w:r>
      <w:proofErr w:type="spellEnd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proofErr w:type="gramEnd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100 %. С 01.12.2019 больница принимает участие в федеральном и региональном проекте «Старшее поколение». По пятницам каждую неделю ГАУСО КЦСОН </w:t>
      </w:r>
      <w:proofErr w:type="spellStart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доставляет в больницу лиц старше 65 лет для прохождения диспансеризации, а также для диспансерного наблюдения хронических </w:t>
      </w:r>
      <w:proofErr w:type="spellStart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>бтольных</w:t>
      </w:r>
      <w:proofErr w:type="spellEnd"/>
      <w:r w:rsidR="00A6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Заранее терапевтом отрабатывается список лиц, которых необходимо доставить и передается </w:t>
      </w:r>
      <w:r w:rsidR="00A81B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соц. работникам. Если пациент дает согласие, то соц. работник доставляет его в больницу. Организовано обследование лиц старше 65 лет  - осмотр терапевтом, узкими специалистами и сразу выписываются льготные препараты. Не подлежат доставке лица с активными формами туберкулеза, с тяжелыми психологическими расстройствами, с острыми заболеваниями или обострением хронических заболеваний, полной утратой способности к самообслуживанию.</w:t>
      </w:r>
    </w:p>
    <w:p w:rsidR="00C62E3A" w:rsidRDefault="00C62E3A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316" w:rsidRDefault="00D81316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653">
        <w:rPr>
          <w:rFonts w:ascii="Times New Roman" w:hAnsi="Times New Roman" w:cs="Times New Roman"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>Егоров В.Я</w:t>
      </w:r>
      <w:r w:rsidRPr="000D6653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Спасибо, Галина Викторовна. Какие будут вопросы?</w:t>
      </w:r>
    </w:p>
    <w:p w:rsidR="002343C8" w:rsidRDefault="00D81316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Г.М</w:t>
      </w:r>
      <w:r w:rsidR="000A7A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4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от лиц пожилого возраста – как записаться на прием</w:t>
      </w:r>
      <w:r w:rsidR="002343C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81316" w:rsidRDefault="000A7A8C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Г.В. </w:t>
      </w:r>
      <w:r w:rsidR="00D8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настоящее время </w:t>
      </w:r>
      <w:r w:rsidR="00511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CB4E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ЕГИС</w:t>
      </w:r>
      <w:r w:rsidR="00CB4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 звонку в регистратуру или самостоятельно через «Интернет»</w:t>
      </w:r>
      <w:r w:rsidR="00E716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6E9" w:rsidRDefault="00E716E9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Морозова А.И. – Когда в больнице появится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врач-отолоринголог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расширится ли штат терапевтов?</w:t>
      </w:r>
    </w:p>
    <w:p w:rsidR="00E716E9" w:rsidRDefault="00E716E9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Г.В. –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врача-отолоринголога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подана заявка в Министерство здравоохранения, в настоящее время всех, кому нужна помощь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участковые терапевты направляют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Бузулук. По вопросу увеличения штата терапевтов – в 2020 году из декретных отпусков выходят два участковых терапевта</w:t>
      </w:r>
      <w:r w:rsidR="00E867A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восполнят эту нехватку.</w:t>
      </w:r>
    </w:p>
    <w:p w:rsidR="00E867A9" w:rsidRDefault="00E867A9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Поликарпов Б.С. – Может ли житель района сам выбрать себе участкового терапевта?</w:t>
      </w:r>
    </w:p>
    <w:p w:rsidR="00E867A9" w:rsidRDefault="00E867A9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Г.В. </w:t>
      </w:r>
      <w:r w:rsidR="008376A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конечно. По личному заявлению на имя главного врача районной больницы пациент может перейти к другому участковому терапевту.</w:t>
      </w:r>
    </w:p>
    <w:p w:rsidR="008376A8" w:rsidRDefault="008376A8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Морозова А.И. – Почему Скорая помощь плохо обеспечена лекарствами?</w:t>
      </w:r>
    </w:p>
    <w:p w:rsidR="008376A8" w:rsidRDefault="008376A8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Петрова Г.В. – Существует стандарт, согласно которому Скорая помощь обеспечена полностью всеми необходимыми лекарственными средствами</w:t>
      </w:r>
    </w:p>
    <w:p w:rsidR="004A23AC" w:rsidRDefault="004A23AC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 В.Я. –</w:t>
      </w:r>
      <w:r w:rsidR="0083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еще вопросы? Нет.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="008376A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Галина Викторовна, за представленную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67FE" w:rsidRDefault="006B67FE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3AC" w:rsidRDefault="004A23AC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Егоров В.Я. – Переходим к рассмотрению второго вопроса: </w:t>
      </w:r>
    </w:p>
    <w:p w:rsidR="004A23AC" w:rsidRDefault="004A23AC" w:rsidP="009814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376A8"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8376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перспективах </w:t>
      </w:r>
      <w:r w:rsidR="008376A8"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социально-экономическом развитии </w:t>
      </w:r>
      <w:proofErr w:type="spellStart"/>
      <w:r w:rsidR="008376A8"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Грачевского</w:t>
      </w:r>
      <w:proofErr w:type="spellEnd"/>
      <w:r w:rsidR="008376A8" w:rsidRPr="00C6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A23AC" w:rsidRDefault="004A23AC" w:rsidP="009814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данному вопросу выступит </w:t>
      </w:r>
      <w:proofErr w:type="spellStart"/>
      <w:r w:rsidR="008376A8" w:rsidRPr="00F01763">
        <w:rPr>
          <w:rFonts w:ascii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="008376A8" w:rsidRPr="00F01763">
        <w:rPr>
          <w:rFonts w:ascii="Times New Roman" w:hAnsi="Times New Roman" w:cs="Times New Roman"/>
          <w:sz w:val="28"/>
          <w:szCs w:val="28"/>
          <w:lang w:eastAsia="ru-RU"/>
        </w:rPr>
        <w:t xml:space="preserve"> Ю.П. - заместитель </w:t>
      </w:r>
      <w:r w:rsidR="008376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района</w:t>
      </w:r>
      <w:r w:rsidR="008376A8" w:rsidRPr="00F0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экономическому развитию – начальник отдела экономики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B67FE" w:rsidRDefault="006B67FE" w:rsidP="006B67F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76A8" w:rsidRPr="006B67FE" w:rsidRDefault="006B67FE" w:rsidP="006B67F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67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Аналитическая записка по итогам социально – экономического развития </w:t>
      </w:r>
      <w:proofErr w:type="spellStart"/>
      <w:r w:rsidRPr="006B67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Грачевского</w:t>
      </w:r>
      <w:proofErr w:type="spellEnd"/>
      <w:r w:rsidRPr="006B67F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за январь – сентябрь 2019 года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прилагается.</w:t>
      </w:r>
    </w:p>
    <w:p w:rsidR="006B67FE" w:rsidRDefault="006B67FE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1DF" w:rsidRDefault="001121DF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Егоров В.Я. – если ни о кого нет вопросов, объявляю очередное заседание Совета старейшин при главе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FE1327" w:rsidRDefault="00E654DC" w:rsidP="009814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присутствующим за участие!</w:t>
      </w:r>
    </w:p>
    <w:p w:rsidR="00FE62A6" w:rsidRDefault="00FE62A6" w:rsidP="00FD51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2A6" w:rsidRDefault="00FE62A6" w:rsidP="00FD51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14" w:rsidRPr="004030CF" w:rsidRDefault="00641D14" w:rsidP="00641D1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CB21C4" w:rsidTr="00FE62A6">
        <w:tc>
          <w:tcPr>
            <w:tcW w:w="5495" w:type="dxa"/>
          </w:tcPr>
          <w:p w:rsidR="00CB21C4" w:rsidRDefault="008A561B" w:rsidP="00FE62A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старейшин при главе Грачевского района</w:t>
            </w:r>
            <w:r w:rsidR="00FE62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76" w:type="dxa"/>
            <w:vAlign w:val="center"/>
          </w:tcPr>
          <w:p w:rsidR="00CB21C4" w:rsidRDefault="008A561B" w:rsidP="00FE62A6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В.Я. Егоров</w:t>
            </w:r>
          </w:p>
        </w:tc>
      </w:tr>
    </w:tbl>
    <w:p w:rsidR="00CB21C4" w:rsidRDefault="00CB21C4" w:rsidP="00CE3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483" w:rsidRDefault="00CE3483" w:rsidP="00CE3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CB21C4" w:rsidTr="008A561B">
        <w:tc>
          <w:tcPr>
            <w:tcW w:w="6062" w:type="dxa"/>
          </w:tcPr>
          <w:p w:rsidR="00CB21C4" w:rsidRDefault="00CB21C4" w:rsidP="00CB21C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вела:</w:t>
            </w:r>
          </w:p>
          <w:p w:rsidR="00CB21C4" w:rsidRDefault="008A561B" w:rsidP="008A561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 - главный специалист организационно-правового отдела администрации</w:t>
            </w:r>
          </w:p>
        </w:tc>
        <w:tc>
          <w:tcPr>
            <w:tcW w:w="3509" w:type="dxa"/>
            <w:vAlign w:val="center"/>
          </w:tcPr>
          <w:p w:rsidR="00CB21C4" w:rsidRDefault="008A561B" w:rsidP="00CB21C4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А.А. Сумина</w:t>
            </w:r>
          </w:p>
        </w:tc>
      </w:tr>
    </w:tbl>
    <w:p w:rsidR="00CE3483" w:rsidRDefault="00CE3483" w:rsidP="00CE3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2827" w:rsidRDefault="00CE3483" w:rsidP="008A561B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sectPr w:rsidR="00992827" w:rsidSect="00FE62A6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0FC4"/>
    <w:multiLevelType w:val="hybridMultilevel"/>
    <w:tmpl w:val="CE34281E"/>
    <w:lvl w:ilvl="0" w:tplc="11A2B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0642C8"/>
    <w:multiLevelType w:val="hybridMultilevel"/>
    <w:tmpl w:val="714CFB78"/>
    <w:lvl w:ilvl="0" w:tplc="44EC88D8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E0C22"/>
    <w:multiLevelType w:val="hybridMultilevel"/>
    <w:tmpl w:val="9DD6BFE0"/>
    <w:lvl w:ilvl="0" w:tplc="5BFE7D34">
      <w:start w:val="1"/>
      <w:numFmt w:val="decimal"/>
      <w:lvlText w:val="%1."/>
      <w:lvlJc w:val="left"/>
      <w:pPr>
        <w:ind w:left="1953" w:hanging="12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200B76"/>
    <w:multiLevelType w:val="hybridMultilevel"/>
    <w:tmpl w:val="4850ACDC"/>
    <w:lvl w:ilvl="0" w:tplc="F6C0C0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36E7"/>
    <w:multiLevelType w:val="hybridMultilevel"/>
    <w:tmpl w:val="5C54888E"/>
    <w:lvl w:ilvl="0" w:tplc="11A2B2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13B4B"/>
    <w:multiLevelType w:val="hybridMultilevel"/>
    <w:tmpl w:val="13FAE2C4"/>
    <w:lvl w:ilvl="0" w:tplc="11A2B2C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A4245D"/>
    <w:multiLevelType w:val="hybridMultilevel"/>
    <w:tmpl w:val="93B8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963CF"/>
    <w:multiLevelType w:val="hybridMultilevel"/>
    <w:tmpl w:val="F9F6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B4C3C"/>
    <w:multiLevelType w:val="hybridMultilevel"/>
    <w:tmpl w:val="BCB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5E38FB"/>
    <w:multiLevelType w:val="hybridMultilevel"/>
    <w:tmpl w:val="1728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E3483"/>
    <w:rsid w:val="000230EE"/>
    <w:rsid w:val="000440BD"/>
    <w:rsid w:val="000654C6"/>
    <w:rsid w:val="000A7A8C"/>
    <w:rsid w:val="000D6653"/>
    <w:rsid w:val="001121DF"/>
    <w:rsid w:val="00144851"/>
    <w:rsid w:val="001546E0"/>
    <w:rsid w:val="00156176"/>
    <w:rsid w:val="0015775D"/>
    <w:rsid w:val="001606CA"/>
    <w:rsid w:val="00163649"/>
    <w:rsid w:val="00183E8B"/>
    <w:rsid w:val="001A652F"/>
    <w:rsid w:val="001B2C0C"/>
    <w:rsid w:val="001B6CF3"/>
    <w:rsid w:val="00230871"/>
    <w:rsid w:val="002343C8"/>
    <w:rsid w:val="00235B4B"/>
    <w:rsid w:val="002477A7"/>
    <w:rsid w:val="002710A1"/>
    <w:rsid w:val="00271AE2"/>
    <w:rsid w:val="002B73AD"/>
    <w:rsid w:val="002C19CB"/>
    <w:rsid w:val="002D3CFC"/>
    <w:rsid w:val="00306F72"/>
    <w:rsid w:val="00340B45"/>
    <w:rsid w:val="0037152B"/>
    <w:rsid w:val="00374674"/>
    <w:rsid w:val="00381DBB"/>
    <w:rsid w:val="003913D3"/>
    <w:rsid w:val="004030CF"/>
    <w:rsid w:val="004237BA"/>
    <w:rsid w:val="00435B6C"/>
    <w:rsid w:val="004649D7"/>
    <w:rsid w:val="004672AD"/>
    <w:rsid w:val="004A23AC"/>
    <w:rsid w:val="004A3C8D"/>
    <w:rsid w:val="004B2ED3"/>
    <w:rsid w:val="004C4A8E"/>
    <w:rsid w:val="004D61EE"/>
    <w:rsid w:val="004F5B51"/>
    <w:rsid w:val="004F7444"/>
    <w:rsid w:val="00511B4E"/>
    <w:rsid w:val="0051644F"/>
    <w:rsid w:val="005A6603"/>
    <w:rsid w:val="005B4CA6"/>
    <w:rsid w:val="005F5597"/>
    <w:rsid w:val="0062574E"/>
    <w:rsid w:val="00641D14"/>
    <w:rsid w:val="00656004"/>
    <w:rsid w:val="00685CD7"/>
    <w:rsid w:val="006A3416"/>
    <w:rsid w:val="006B67FE"/>
    <w:rsid w:val="006D4702"/>
    <w:rsid w:val="00700867"/>
    <w:rsid w:val="00740968"/>
    <w:rsid w:val="00796DB2"/>
    <w:rsid w:val="00797548"/>
    <w:rsid w:val="007A044C"/>
    <w:rsid w:val="007E7183"/>
    <w:rsid w:val="007F6F99"/>
    <w:rsid w:val="0080104C"/>
    <w:rsid w:val="008376A8"/>
    <w:rsid w:val="008A4607"/>
    <w:rsid w:val="008A561B"/>
    <w:rsid w:val="008B2FEB"/>
    <w:rsid w:val="008B5381"/>
    <w:rsid w:val="00913812"/>
    <w:rsid w:val="0092332A"/>
    <w:rsid w:val="00933B77"/>
    <w:rsid w:val="00981440"/>
    <w:rsid w:val="009847CD"/>
    <w:rsid w:val="00992827"/>
    <w:rsid w:val="009B211E"/>
    <w:rsid w:val="009D0A24"/>
    <w:rsid w:val="00A035FD"/>
    <w:rsid w:val="00A6183D"/>
    <w:rsid w:val="00A67E69"/>
    <w:rsid w:val="00A76CD4"/>
    <w:rsid w:val="00A81B78"/>
    <w:rsid w:val="00AB1824"/>
    <w:rsid w:val="00B31701"/>
    <w:rsid w:val="00B36434"/>
    <w:rsid w:val="00BD15F9"/>
    <w:rsid w:val="00BD5A05"/>
    <w:rsid w:val="00BF066B"/>
    <w:rsid w:val="00C23E34"/>
    <w:rsid w:val="00C62E3A"/>
    <w:rsid w:val="00C864DD"/>
    <w:rsid w:val="00C93504"/>
    <w:rsid w:val="00CB21C4"/>
    <w:rsid w:val="00CB4E6F"/>
    <w:rsid w:val="00CE3483"/>
    <w:rsid w:val="00D12A5E"/>
    <w:rsid w:val="00D34C86"/>
    <w:rsid w:val="00D356C6"/>
    <w:rsid w:val="00D81316"/>
    <w:rsid w:val="00D8725A"/>
    <w:rsid w:val="00DE7599"/>
    <w:rsid w:val="00E03597"/>
    <w:rsid w:val="00E30427"/>
    <w:rsid w:val="00E32356"/>
    <w:rsid w:val="00E45E3C"/>
    <w:rsid w:val="00E64FDF"/>
    <w:rsid w:val="00E654DC"/>
    <w:rsid w:val="00E716E9"/>
    <w:rsid w:val="00E867A9"/>
    <w:rsid w:val="00E87D6A"/>
    <w:rsid w:val="00EA5198"/>
    <w:rsid w:val="00F13EF6"/>
    <w:rsid w:val="00F4378E"/>
    <w:rsid w:val="00F50662"/>
    <w:rsid w:val="00FD5112"/>
    <w:rsid w:val="00FE1327"/>
    <w:rsid w:val="00FE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8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3483"/>
    <w:pPr>
      <w:ind w:left="720"/>
      <w:contextualSpacing/>
    </w:pPr>
  </w:style>
  <w:style w:type="table" w:styleId="a5">
    <w:name w:val="Table Grid"/>
    <w:basedOn w:val="a1"/>
    <w:uiPriority w:val="59"/>
    <w:rsid w:val="00CE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035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Сумина</cp:lastModifiedBy>
  <cp:revision>12</cp:revision>
  <cp:lastPrinted>2018-11-13T05:33:00Z</cp:lastPrinted>
  <dcterms:created xsi:type="dcterms:W3CDTF">2020-01-16T04:38:00Z</dcterms:created>
  <dcterms:modified xsi:type="dcterms:W3CDTF">2020-10-06T11:47:00Z</dcterms:modified>
</cp:coreProperties>
</file>