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1A08B8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</w:t>
      </w:r>
      <w:r w:rsidR="00147D7D">
        <w:rPr>
          <w:bCs/>
          <w:sz w:val="28"/>
          <w:szCs w:val="28"/>
          <w:u w:val="single"/>
        </w:rPr>
        <w:t>5</w:t>
      </w:r>
      <w:r w:rsidR="00A60555">
        <w:rPr>
          <w:bCs/>
          <w:sz w:val="28"/>
          <w:szCs w:val="28"/>
          <w:u w:val="single"/>
        </w:rPr>
        <w:t xml:space="preserve"> </w:t>
      </w:r>
      <w:r w:rsidR="00147D7D">
        <w:rPr>
          <w:bCs/>
          <w:sz w:val="28"/>
          <w:szCs w:val="28"/>
          <w:u w:val="single"/>
        </w:rPr>
        <w:t>марта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 w:rsidR="00147D7D">
        <w:rPr>
          <w:bCs/>
          <w:sz w:val="28"/>
          <w:szCs w:val="28"/>
          <w:u w:val="single"/>
        </w:rPr>
        <w:t>5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с.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>№</w:t>
      </w:r>
      <w:r w:rsidR="00147D7D">
        <w:rPr>
          <w:bCs/>
          <w:sz w:val="28"/>
          <w:szCs w:val="28"/>
          <w:u w:val="single"/>
        </w:rPr>
        <w:t>1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5876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Д.В.-</w:t>
            </w:r>
            <w:r w:rsidR="00EA65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председатель Совета, глава района;</w:t>
            </w:r>
          </w:p>
          <w:p w:rsidR="00592673" w:rsidRDefault="001A08B8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Михайловских О.В.- заместитель председателя Совета, заместитель главы администрации по оперативным вопросам;</w:t>
            </w: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</w:t>
            </w:r>
            <w:r w:rsidR="00B26656">
              <w:rPr>
                <w:bCs/>
                <w:sz w:val="28"/>
                <w:szCs w:val="28"/>
              </w:rPr>
              <w:t>.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0D5C13" w:rsidRDefault="00147D7D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Палухина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</w:t>
            </w:r>
            <w:r>
              <w:rPr>
                <w:bCs/>
                <w:sz w:val="28"/>
                <w:szCs w:val="28"/>
              </w:rPr>
              <w:t>- руководитель аппарата администрации- начальник отдела организационно-правовой и кадровой работы</w:t>
            </w:r>
            <w:r w:rsidR="000D5C13">
              <w:rPr>
                <w:bCs/>
                <w:sz w:val="28"/>
                <w:szCs w:val="28"/>
              </w:rPr>
              <w:t>;</w:t>
            </w:r>
          </w:p>
          <w:p w:rsidR="004F46F3" w:rsidRDefault="00B26656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</w:t>
            </w:r>
            <w:r w:rsidR="00463628">
              <w:rPr>
                <w:bCs/>
                <w:sz w:val="28"/>
                <w:szCs w:val="28"/>
              </w:rPr>
              <w:t xml:space="preserve"> </w:t>
            </w:r>
            <w:r w:rsidR="004F46F3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заместитель главы администрации по экономическому развитию- начальник отдела экономики</w:t>
            </w:r>
            <w:r w:rsidR="004F46F3">
              <w:rPr>
                <w:bCs/>
                <w:sz w:val="28"/>
                <w:szCs w:val="28"/>
              </w:rPr>
              <w:t>;</w:t>
            </w:r>
          </w:p>
          <w:p w:rsidR="004151B6" w:rsidRPr="00667F2E" w:rsidRDefault="00592673" w:rsidP="007C1E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С.И.- главный специалист отдела организационно-правовой и кадровой работы администрации района;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BD665E" w:rsidRDefault="00147D7D" w:rsidP="001A08B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 директор редакции газеты «Призыв»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ГУП «РИА «Оренбуржье»</w:t>
            </w:r>
            <w:r w:rsidR="00BD665E">
              <w:rPr>
                <w:bCs/>
                <w:sz w:val="28"/>
                <w:szCs w:val="28"/>
              </w:rPr>
              <w:t>;</w:t>
            </w:r>
          </w:p>
          <w:p w:rsidR="00B26656" w:rsidRDefault="00B26656" w:rsidP="001A08B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район;</w:t>
            </w:r>
          </w:p>
          <w:p w:rsidR="00B26656" w:rsidRDefault="00B26656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Кирьяков Н.С.-председатель Совета </w:t>
            </w:r>
            <w:proofErr w:type="gramStart"/>
            <w:r>
              <w:rPr>
                <w:bCs/>
                <w:sz w:val="28"/>
                <w:szCs w:val="28"/>
              </w:rPr>
              <w:t>депутатов  муниципального</w:t>
            </w:r>
            <w:proofErr w:type="gramEnd"/>
            <w:r>
              <w:rPr>
                <w:b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район;</w:t>
            </w:r>
          </w:p>
          <w:p w:rsidR="00F44DB5" w:rsidRDefault="009E7447" w:rsidP="008233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Маргело</w:t>
            </w:r>
            <w:r w:rsidR="00F44DB5">
              <w:rPr>
                <w:bCs/>
                <w:sz w:val="28"/>
                <w:szCs w:val="28"/>
              </w:rPr>
              <w:t>ва</w:t>
            </w:r>
            <w:proofErr w:type="spellEnd"/>
            <w:r w:rsidR="00F44DB5">
              <w:rPr>
                <w:bCs/>
                <w:sz w:val="28"/>
                <w:szCs w:val="28"/>
              </w:rPr>
              <w:t xml:space="preserve"> Н.К.- </w:t>
            </w:r>
            <w:r>
              <w:rPr>
                <w:bCs/>
                <w:sz w:val="28"/>
                <w:szCs w:val="28"/>
              </w:rPr>
              <w:t>член</w:t>
            </w:r>
            <w:r w:rsidR="00F44DB5">
              <w:rPr>
                <w:bCs/>
                <w:sz w:val="28"/>
                <w:szCs w:val="28"/>
              </w:rPr>
              <w:t xml:space="preserve"> районного Совета женщин</w:t>
            </w:r>
            <w:r w:rsidR="008233E1">
              <w:rPr>
                <w:bCs/>
                <w:sz w:val="28"/>
                <w:szCs w:val="28"/>
              </w:rPr>
              <w:t>.</w:t>
            </w:r>
          </w:p>
        </w:tc>
      </w:tr>
      <w:tr w:rsidR="00685126" w:rsidRPr="00667F2E" w:rsidTr="00B26656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054800" w:rsidRPr="00667F2E" w:rsidRDefault="00054800" w:rsidP="00A6055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1A08B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E3385C" w:rsidRDefault="00147D7D" w:rsidP="00E3385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Н.Ю.</w:t>
            </w:r>
            <w:r w:rsidR="00B2665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1A08B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начальник отдела по управлению муниципальным имуществом</w:t>
            </w:r>
            <w:r w:rsidR="00B26656">
              <w:rPr>
                <w:bCs/>
                <w:sz w:val="28"/>
                <w:szCs w:val="28"/>
              </w:rPr>
              <w:t xml:space="preserve"> адм</w:t>
            </w:r>
            <w:r w:rsidR="00F44DB5">
              <w:rPr>
                <w:bCs/>
                <w:sz w:val="28"/>
                <w:szCs w:val="28"/>
              </w:rPr>
              <w:t>и</w:t>
            </w:r>
            <w:r w:rsidR="00B26656">
              <w:rPr>
                <w:bCs/>
                <w:sz w:val="28"/>
                <w:szCs w:val="28"/>
              </w:rPr>
              <w:t>ни</w:t>
            </w:r>
            <w:r w:rsidR="00F44DB5">
              <w:rPr>
                <w:bCs/>
                <w:sz w:val="28"/>
                <w:szCs w:val="28"/>
              </w:rPr>
              <w:t>страции района</w:t>
            </w:r>
            <w:r w:rsidR="00E3385C">
              <w:rPr>
                <w:bCs/>
                <w:sz w:val="28"/>
                <w:szCs w:val="28"/>
              </w:rPr>
              <w:t>;</w:t>
            </w:r>
          </w:p>
          <w:p w:rsidR="00B26656" w:rsidRDefault="00147D7D" w:rsidP="002F6A2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Пахомова Ю.Н.</w:t>
            </w:r>
            <w:r w:rsidR="00B26656">
              <w:rPr>
                <w:bCs/>
                <w:sz w:val="28"/>
                <w:szCs w:val="28"/>
              </w:rPr>
              <w:t xml:space="preserve"> </w:t>
            </w:r>
            <w:r w:rsidR="00E954AA">
              <w:rPr>
                <w:bCs/>
                <w:sz w:val="28"/>
                <w:szCs w:val="28"/>
              </w:rPr>
              <w:t xml:space="preserve">- </w:t>
            </w:r>
            <w:r w:rsidR="00F44DB5">
              <w:rPr>
                <w:bCs/>
                <w:sz w:val="28"/>
                <w:szCs w:val="28"/>
              </w:rPr>
              <w:t>д</w:t>
            </w:r>
            <w:r w:rsidR="00F44DB5">
              <w:rPr>
                <w:sz w:val="28"/>
                <w:szCs w:val="28"/>
                <w:lang w:eastAsia="en-US"/>
              </w:rPr>
              <w:t xml:space="preserve">иректор </w:t>
            </w:r>
            <w:r w:rsidR="00B26656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>Д</w:t>
            </w:r>
            <w:r w:rsidR="00B26656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детский сад</w:t>
            </w:r>
            <w:r w:rsidR="00B26656">
              <w:rPr>
                <w:sz w:val="28"/>
                <w:szCs w:val="28"/>
              </w:rPr>
              <w:t>»;</w:t>
            </w:r>
          </w:p>
          <w:p w:rsidR="00E954AA" w:rsidRDefault="00147D7D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Савинкова </w:t>
            </w:r>
            <w:proofErr w:type="gramStart"/>
            <w:r>
              <w:rPr>
                <w:sz w:val="28"/>
                <w:szCs w:val="28"/>
              </w:rPr>
              <w:t>Н.С.</w:t>
            </w:r>
            <w:r w:rsidR="00B26656">
              <w:rPr>
                <w:sz w:val="28"/>
                <w:szCs w:val="28"/>
              </w:rPr>
              <w:t>.-</w:t>
            </w:r>
            <w:proofErr w:type="gramEnd"/>
            <w:r w:rsidR="00B26656">
              <w:rPr>
                <w:sz w:val="28"/>
                <w:szCs w:val="28"/>
              </w:rPr>
              <w:t xml:space="preserve"> глава администрации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 w:rsidR="00B26656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B26656">
              <w:rPr>
                <w:sz w:val="28"/>
                <w:szCs w:val="28"/>
              </w:rPr>
              <w:t>Грачевского</w:t>
            </w:r>
            <w:proofErr w:type="spellEnd"/>
            <w:r w:rsidR="00B26656">
              <w:rPr>
                <w:sz w:val="28"/>
                <w:szCs w:val="28"/>
              </w:rPr>
              <w:t xml:space="preserve"> района</w:t>
            </w:r>
            <w:r w:rsidR="00E3385C">
              <w:rPr>
                <w:bCs/>
                <w:sz w:val="28"/>
                <w:szCs w:val="28"/>
              </w:rPr>
              <w:t>.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</w:p>
          <w:p w:rsidR="00147D7D" w:rsidRPr="007C1EFA" w:rsidRDefault="00147D7D" w:rsidP="002F6A2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lastRenderedPageBreak/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59267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r>
        <w:rPr>
          <w:bCs/>
          <w:sz w:val="28"/>
          <w:szCs w:val="28"/>
          <w:lang w:val="en-US"/>
        </w:rPr>
        <w:t>C</w:t>
      </w:r>
      <w:proofErr w:type="spellStart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</w:t>
      </w:r>
      <w:r w:rsidR="00662BAE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4</w:t>
      </w:r>
      <w:r w:rsidR="0059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членов Совета на заседании </w:t>
      </w:r>
      <w:proofErr w:type="gramStart"/>
      <w:r>
        <w:rPr>
          <w:bCs/>
          <w:sz w:val="28"/>
          <w:szCs w:val="28"/>
        </w:rPr>
        <w:t xml:space="preserve">присутствуют  </w:t>
      </w:r>
      <w:r w:rsidR="004F46F3">
        <w:rPr>
          <w:bCs/>
          <w:sz w:val="28"/>
          <w:szCs w:val="28"/>
        </w:rPr>
        <w:t>1</w:t>
      </w:r>
      <w:r w:rsidR="00B26656">
        <w:rPr>
          <w:bCs/>
          <w:sz w:val="28"/>
          <w:szCs w:val="28"/>
        </w:rPr>
        <w:t>0</w:t>
      </w:r>
      <w:proofErr w:type="gramEnd"/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F44DB5">
        <w:rPr>
          <w:bCs/>
          <w:sz w:val="28"/>
          <w:szCs w:val="28"/>
        </w:rPr>
        <w:t>5</w:t>
      </w:r>
      <w:r w:rsidRPr="003603C9">
        <w:rPr>
          <w:bCs/>
          <w:sz w:val="28"/>
          <w:szCs w:val="28"/>
        </w:rPr>
        <w:t xml:space="preserve"> вопрос</w:t>
      </w:r>
      <w:r w:rsidR="00F44DB5">
        <w:rPr>
          <w:bCs/>
          <w:sz w:val="28"/>
          <w:szCs w:val="28"/>
        </w:rPr>
        <w:t>ов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147D7D" w:rsidRPr="000B045D" w:rsidRDefault="006D7F17" w:rsidP="00147D7D">
      <w:pPr>
        <w:spacing w:line="25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5F98">
        <w:rPr>
          <w:sz w:val="28"/>
          <w:szCs w:val="28"/>
        </w:rPr>
        <w:t xml:space="preserve">    </w:t>
      </w:r>
      <w:r w:rsidR="00147D7D">
        <w:rPr>
          <w:sz w:val="28"/>
          <w:szCs w:val="28"/>
        </w:rPr>
        <w:t>1</w:t>
      </w:r>
      <w:r w:rsidR="00147D7D" w:rsidRPr="000B045D">
        <w:rPr>
          <w:sz w:val="28"/>
          <w:szCs w:val="28"/>
        </w:rPr>
        <w:t>.</w:t>
      </w:r>
      <w:r w:rsidR="00147D7D" w:rsidRPr="000B045D">
        <w:rPr>
          <w:color w:val="000000"/>
          <w:sz w:val="28"/>
          <w:szCs w:val="28"/>
        </w:rPr>
        <w:t xml:space="preserve"> </w:t>
      </w:r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Об осуществлении контроля за использованием имущества, находящегося в муниципальной собственности, в </w:t>
      </w:r>
      <w:proofErr w:type="spellStart"/>
      <w:r w:rsidR="00147D7D" w:rsidRPr="000B045D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. переданного в аренду, </w:t>
      </w:r>
      <w:proofErr w:type="gramStart"/>
      <w:r w:rsidR="00147D7D" w:rsidRPr="000B045D">
        <w:rPr>
          <w:color w:val="000000"/>
          <w:sz w:val="28"/>
          <w:szCs w:val="28"/>
          <w:shd w:val="clear" w:color="auto" w:fill="FFFFFF"/>
        </w:rPr>
        <w:t>хозяйственное  ведение</w:t>
      </w:r>
      <w:proofErr w:type="gramEnd"/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 или оперативное управление, о своевременности поступления в  бюджет арендной платы за 2024 год. </w:t>
      </w:r>
    </w:p>
    <w:p w:rsidR="00147D7D" w:rsidRPr="000B045D" w:rsidRDefault="00147D7D" w:rsidP="00147D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Д</w:t>
      </w:r>
      <w:r w:rsidRPr="000B045D">
        <w:rPr>
          <w:sz w:val="28"/>
          <w:szCs w:val="28"/>
          <w:shd w:val="clear" w:color="auto" w:fill="FFFFFF"/>
        </w:rPr>
        <w:t>окладчик –</w:t>
      </w:r>
      <w:r w:rsidRPr="000B045D">
        <w:rPr>
          <w:sz w:val="28"/>
          <w:szCs w:val="28"/>
        </w:rPr>
        <w:t xml:space="preserve"> Миронова Наталья Юрьевна- </w:t>
      </w:r>
      <w:r>
        <w:rPr>
          <w:sz w:val="28"/>
          <w:szCs w:val="28"/>
        </w:rPr>
        <w:t>н</w:t>
      </w:r>
      <w:r w:rsidRPr="000B045D">
        <w:rPr>
          <w:sz w:val="28"/>
          <w:szCs w:val="28"/>
        </w:rPr>
        <w:t xml:space="preserve">ачальник отдела по управлению муниципальным имуществом администрации </w:t>
      </w:r>
      <w:proofErr w:type="spellStart"/>
      <w:r w:rsidRPr="000B045D">
        <w:rPr>
          <w:sz w:val="28"/>
          <w:szCs w:val="28"/>
        </w:rPr>
        <w:t>Грачевского</w:t>
      </w:r>
      <w:proofErr w:type="spellEnd"/>
      <w:r w:rsidRPr="000B045D">
        <w:rPr>
          <w:sz w:val="28"/>
          <w:szCs w:val="28"/>
        </w:rPr>
        <w:t xml:space="preserve"> района.</w:t>
      </w:r>
    </w:p>
    <w:p w:rsidR="00147D7D" w:rsidRPr="000B045D" w:rsidRDefault="00147D7D" w:rsidP="00147D7D">
      <w:pPr>
        <w:pStyle w:val="Default"/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    2. </w:t>
      </w:r>
      <w:r w:rsidRPr="00147D7D">
        <w:rPr>
          <w:color w:val="auto"/>
          <w:sz w:val="28"/>
          <w:szCs w:val="28"/>
        </w:rPr>
        <w:t xml:space="preserve">О мерах по профилактике коррупции </w:t>
      </w:r>
      <w:proofErr w:type="gramStart"/>
      <w:r w:rsidRPr="00147D7D">
        <w:rPr>
          <w:color w:val="auto"/>
          <w:sz w:val="28"/>
          <w:szCs w:val="28"/>
        </w:rPr>
        <w:t>при  осуществлении</w:t>
      </w:r>
      <w:proofErr w:type="gramEnd"/>
      <w:r w:rsidRPr="00147D7D">
        <w:rPr>
          <w:color w:val="auto"/>
          <w:sz w:val="28"/>
          <w:szCs w:val="28"/>
        </w:rPr>
        <w:t xml:space="preserve">  полномочий в сфере обеспечения жильем отдельных категорий граждан, детей - сирот и молодых семей за 2024 год</w:t>
      </w:r>
      <w:r w:rsidRPr="000B045D">
        <w:rPr>
          <w:sz w:val="28"/>
          <w:szCs w:val="28"/>
          <w:shd w:val="clear" w:color="auto" w:fill="FFFFFF"/>
        </w:rPr>
        <w:t>.</w:t>
      </w:r>
      <w:r w:rsidRPr="000B045D">
        <w:rPr>
          <w:sz w:val="28"/>
          <w:szCs w:val="28"/>
        </w:rPr>
        <w:t xml:space="preserve"> </w:t>
      </w:r>
    </w:p>
    <w:p w:rsidR="00147D7D" w:rsidRPr="000B045D" w:rsidRDefault="00147D7D" w:rsidP="00147D7D">
      <w:pPr>
        <w:spacing w:line="254" w:lineRule="auto"/>
        <w:jc w:val="both"/>
        <w:rPr>
          <w:sz w:val="28"/>
          <w:szCs w:val="28"/>
        </w:rPr>
      </w:pPr>
      <w:r w:rsidRPr="000B045D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     Д</w:t>
      </w:r>
      <w:r w:rsidRPr="000B045D">
        <w:rPr>
          <w:sz w:val="28"/>
          <w:szCs w:val="28"/>
          <w:shd w:val="clear" w:color="auto" w:fill="FFFFFF"/>
        </w:rPr>
        <w:t>окладчик –</w:t>
      </w:r>
      <w:r w:rsidRPr="000B045D">
        <w:rPr>
          <w:sz w:val="28"/>
          <w:szCs w:val="28"/>
        </w:rPr>
        <w:t xml:space="preserve"> Терновых Юлия Евгеньевна- главный специалист по профилактике коррупционных </w:t>
      </w:r>
      <w:proofErr w:type="gramStart"/>
      <w:r w:rsidRPr="000B045D">
        <w:rPr>
          <w:sz w:val="28"/>
          <w:szCs w:val="28"/>
        </w:rPr>
        <w:t>правонарушений  отдела</w:t>
      </w:r>
      <w:proofErr w:type="gramEnd"/>
      <w:r w:rsidRPr="000B045D">
        <w:rPr>
          <w:sz w:val="28"/>
          <w:szCs w:val="28"/>
        </w:rPr>
        <w:t xml:space="preserve"> организационно-правовой и кадровой работы.</w:t>
      </w:r>
    </w:p>
    <w:p w:rsidR="00147D7D" w:rsidRPr="000B045D" w:rsidRDefault="00147D7D" w:rsidP="00147D7D">
      <w:pPr>
        <w:spacing w:line="254" w:lineRule="auto"/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    </w:t>
      </w:r>
      <w:r w:rsidRPr="000B045D">
        <w:rPr>
          <w:color w:val="000000"/>
          <w:sz w:val="28"/>
          <w:szCs w:val="28"/>
        </w:rPr>
        <w:t xml:space="preserve">   3. </w:t>
      </w:r>
      <w:r w:rsidRPr="000B045D">
        <w:rPr>
          <w:sz w:val="28"/>
          <w:szCs w:val="28"/>
        </w:rPr>
        <w:t xml:space="preserve">О состоянии работы по противодействию коррупции в </w:t>
      </w:r>
      <w:proofErr w:type="gramStart"/>
      <w:r w:rsidRPr="000B045D">
        <w:rPr>
          <w:sz w:val="28"/>
          <w:szCs w:val="28"/>
        </w:rPr>
        <w:t>МБДОУ  «</w:t>
      </w:r>
      <w:proofErr w:type="spellStart"/>
      <w:proofErr w:type="gramEnd"/>
      <w:r w:rsidRPr="000B045D">
        <w:rPr>
          <w:sz w:val="28"/>
          <w:szCs w:val="28"/>
        </w:rPr>
        <w:t>Старояшкинский</w:t>
      </w:r>
      <w:proofErr w:type="spellEnd"/>
      <w:r w:rsidRPr="000B045D">
        <w:rPr>
          <w:sz w:val="28"/>
          <w:szCs w:val="28"/>
        </w:rPr>
        <w:t xml:space="preserve"> детский сад»</w:t>
      </w:r>
    </w:p>
    <w:p w:rsidR="00147D7D" w:rsidRPr="000B045D" w:rsidRDefault="00147D7D" w:rsidP="00147D7D">
      <w:pPr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Д</w:t>
      </w:r>
      <w:r w:rsidRPr="000B045D">
        <w:rPr>
          <w:sz w:val="28"/>
          <w:szCs w:val="28"/>
        </w:rPr>
        <w:t xml:space="preserve">окладчик </w:t>
      </w:r>
      <w:r>
        <w:rPr>
          <w:sz w:val="28"/>
          <w:szCs w:val="28"/>
        </w:rPr>
        <w:t>–</w:t>
      </w:r>
      <w:r w:rsidRPr="000B045D">
        <w:rPr>
          <w:sz w:val="28"/>
          <w:szCs w:val="28"/>
        </w:rPr>
        <w:t xml:space="preserve"> </w:t>
      </w:r>
      <w:r>
        <w:rPr>
          <w:sz w:val="28"/>
          <w:szCs w:val="28"/>
        </w:rPr>
        <w:t>Пахомова Юлия Николаевна</w:t>
      </w:r>
      <w:r w:rsidRPr="000B045D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</w:t>
      </w:r>
      <w:r w:rsidRPr="000B045D">
        <w:rPr>
          <w:sz w:val="28"/>
          <w:szCs w:val="28"/>
        </w:rPr>
        <w:t>аведующий  МБДОУ</w:t>
      </w:r>
      <w:proofErr w:type="gramEnd"/>
      <w:r w:rsidRPr="000B045D">
        <w:rPr>
          <w:sz w:val="28"/>
          <w:szCs w:val="28"/>
        </w:rPr>
        <w:t xml:space="preserve">  «</w:t>
      </w:r>
      <w:proofErr w:type="spellStart"/>
      <w:r w:rsidRPr="000B045D">
        <w:rPr>
          <w:sz w:val="28"/>
          <w:szCs w:val="28"/>
        </w:rPr>
        <w:t>Старояшкинский</w:t>
      </w:r>
      <w:proofErr w:type="spellEnd"/>
      <w:r w:rsidRPr="000B045D">
        <w:rPr>
          <w:sz w:val="28"/>
          <w:szCs w:val="28"/>
        </w:rPr>
        <w:t xml:space="preserve"> детский сад».</w:t>
      </w:r>
    </w:p>
    <w:p w:rsidR="00147D7D" w:rsidRPr="000B045D" w:rsidRDefault="00147D7D" w:rsidP="00147D7D">
      <w:pPr>
        <w:spacing w:line="254" w:lineRule="auto"/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    4. О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</w:t>
      </w:r>
      <w:proofErr w:type="spellStart"/>
      <w:r w:rsidRPr="000B045D">
        <w:rPr>
          <w:sz w:val="28"/>
          <w:szCs w:val="28"/>
        </w:rPr>
        <w:t>Грачевский</w:t>
      </w:r>
      <w:proofErr w:type="spellEnd"/>
      <w:r w:rsidRPr="000B045D">
        <w:rPr>
          <w:sz w:val="28"/>
          <w:szCs w:val="28"/>
        </w:rPr>
        <w:t xml:space="preserve"> район Оренбургской области.</w:t>
      </w:r>
    </w:p>
    <w:p w:rsidR="00147D7D" w:rsidRPr="000B045D" w:rsidRDefault="00147D7D" w:rsidP="00147D7D">
      <w:pPr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Д</w:t>
      </w:r>
      <w:r w:rsidRPr="000B045D">
        <w:rPr>
          <w:sz w:val="28"/>
          <w:szCs w:val="28"/>
        </w:rPr>
        <w:t xml:space="preserve">окладчик – Терновых Юлия Евгеньевна- главный специалист по профилактике коррупционных </w:t>
      </w:r>
      <w:proofErr w:type="gramStart"/>
      <w:r w:rsidRPr="000B045D">
        <w:rPr>
          <w:sz w:val="28"/>
          <w:szCs w:val="28"/>
        </w:rPr>
        <w:t>правонарушений  отдела</w:t>
      </w:r>
      <w:proofErr w:type="gramEnd"/>
      <w:r w:rsidRPr="000B045D">
        <w:rPr>
          <w:sz w:val="28"/>
          <w:szCs w:val="28"/>
        </w:rPr>
        <w:t xml:space="preserve"> организационно-правовой и кадровой работы.</w:t>
      </w:r>
    </w:p>
    <w:p w:rsidR="00147D7D" w:rsidRPr="000B045D" w:rsidRDefault="00147D7D" w:rsidP="00147D7D">
      <w:pPr>
        <w:ind w:firstLine="708"/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5. О </w:t>
      </w:r>
      <w:proofErr w:type="gramStart"/>
      <w:r w:rsidRPr="000B045D">
        <w:rPr>
          <w:sz w:val="28"/>
          <w:szCs w:val="28"/>
        </w:rPr>
        <w:t>выполнении  плана</w:t>
      </w:r>
      <w:proofErr w:type="gramEnd"/>
      <w:r w:rsidRPr="000B045D">
        <w:rPr>
          <w:sz w:val="28"/>
          <w:szCs w:val="28"/>
        </w:rPr>
        <w:t xml:space="preserve">  по противодействию коррупции в  МО  </w:t>
      </w:r>
      <w:proofErr w:type="spellStart"/>
      <w:r w:rsidRPr="000B045D">
        <w:rPr>
          <w:sz w:val="28"/>
          <w:szCs w:val="28"/>
        </w:rPr>
        <w:t>Русскоинашкинский</w:t>
      </w:r>
      <w:proofErr w:type="spellEnd"/>
      <w:r w:rsidRPr="000B045D">
        <w:rPr>
          <w:sz w:val="28"/>
          <w:szCs w:val="28"/>
        </w:rPr>
        <w:t xml:space="preserve"> сельсовет  </w:t>
      </w:r>
      <w:proofErr w:type="spellStart"/>
      <w:r w:rsidRPr="000B045D">
        <w:rPr>
          <w:sz w:val="28"/>
          <w:szCs w:val="28"/>
        </w:rPr>
        <w:t>Грачевского</w:t>
      </w:r>
      <w:proofErr w:type="spellEnd"/>
      <w:r w:rsidRPr="000B045D">
        <w:rPr>
          <w:sz w:val="28"/>
          <w:szCs w:val="28"/>
        </w:rPr>
        <w:t xml:space="preserve"> района Оренбургской области</w:t>
      </w:r>
    </w:p>
    <w:p w:rsidR="00147D7D" w:rsidRDefault="00147D7D" w:rsidP="00147D7D">
      <w:pPr>
        <w:jc w:val="both"/>
        <w:rPr>
          <w:sz w:val="28"/>
          <w:szCs w:val="28"/>
        </w:rPr>
      </w:pPr>
      <w:r w:rsidRPr="000B04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</w:t>
      </w:r>
      <w:r w:rsidRPr="000B045D">
        <w:rPr>
          <w:sz w:val="28"/>
          <w:szCs w:val="28"/>
        </w:rPr>
        <w:t xml:space="preserve">окладчик – Савинкова Наталья Сергеевна -глава администрации </w:t>
      </w:r>
      <w:proofErr w:type="spellStart"/>
      <w:r w:rsidRPr="000B045D">
        <w:rPr>
          <w:sz w:val="28"/>
          <w:szCs w:val="28"/>
        </w:rPr>
        <w:t>Русскоигнашкинский</w:t>
      </w:r>
      <w:proofErr w:type="spellEnd"/>
      <w:r w:rsidRPr="000B045D">
        <w:rPr>
          <w:sz w:val="28"/>
          <w:szCs w:val="28"/>
        </w:rPr>
        <w:t xml:space="preserve"> </w:t>
      </w:r>
      <w:proofErr w:type="gramStart"/>
      <w:r w:rsidRPr="000B045D">
        <w:rPr>
          <w:sz w:val="28"/>
          <w:szCs w:val="28"/>
        </w:rPr>
        <w:t xml:space="preserve">сельсовет  </w:t>
      </w:r>
      <w:proofErr w:type="spellStart"/>
      <w:r w:rsidRPr="000B045D">
        <w:rPr>
          <w:sz w:val="28"/>
          <w:szCs w:val="28"/>
        </w:rPr>
        <w:t>Грачевского</w:t>
      </w:r>
      <w:proofErr w:type="spellEnd"/>
      <w:proofErr w:type="gramEnd"/>
      <w:r w:rsidRPr="000B045D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147D7D" w:rsidRPr="000B045D" w:rsidRDefault="00147D7D" w:rsidP="00147D7D">
      <w:pPr>
        <w:jc w:val="both"/>
        <w:rPr>
          <w:sz w:val="28"/>
          <w:szCs w:val="28"/>
        </w:rPr>
      </w:pPr>
    </w:p>
    <w:p w:rsidR="00685126" w:rsidRDefault="00894E00" w:rsidP="00147D7D">
      <w:pPr>
        <w:spacing w:line="25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Филатов Д.В.</w:t>
      </w:r>
      <w:r w:rsidR="00685126"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1B709E">
        <w:rPr>
          <w:bCs/>
          <w:sz w:val="28"/>
          <w:szCs w:val="28"/>
        </w:rPr>
        <w:t>1</w:t>
      </w:r>
      <w:r w:rsidR="00FE20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147D7D" w:rsidP="00FE2029">
      <w:pPr>
        <w:pStyle w:val="a5"/>
        <w:tabs>
          <w:tab w:val="left" w:pos="426"/>
          <w:tab w:val="left" w:pos="709"/>
        </w:tabs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Миронова Н.Ю.</w:t>
      </w:r>
      <w:r w:rsidR="006D7F17">
        <w:rPr>
          <w:bCs/>
          <w:sz w:val="28"/>
          <w:szCs w:val="28"/>
        </w:rPr>
        <w:t xml:space="preserve"> </w:t>
      </w:r>
      <w:r w:rsidR="00BF77D3">
        <w:rPr>
          <w:bCs/>
          <w:sz w:val="28"/>
          <w:szCs w:val="28"/>
        </w:rPr>
        <w:t xml:space="preserve"> доложила </w:t>
      </w:r>
      <w:r>
        <w:rPr>
          <w:color w:val="000000"/>
          <w:sz w:val="28"/>
          <w:szCs w:val="28"/>
          <w:shd w:val="clear" w:color="auto" w:fill="FFFFFF"/>
        </w:rPr>
        <w:t>об</w:t>
      </w:r>
      <w:r w:rsidRPr="000B045D">
        <w:rPr>
          <w:color w:val="000000"/>
          <w:sz w:val="28"/>
          <w:szCs w:val="28"/>
          <w:shd w:val="clear" w:color="auto" w:fill="FFFFFF"/>
        </w:rPr>
        <w:t xml:space="preserve"> осуществлении контроля за использованием имущества, находящегося в муниципальной собственности, в </w:t>
      </w:r>
      <w:proofErr w:type="spellStart"/>
      <w:r w:rsidRPr="000B045D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Pr="000B045D">
        <w:rPr>
          <w:color w:val="000000"/>
          <w:sz w:val="28"/>
          <w:szCs w:val="28"/>
          <w:shd w:val="clear" w:color="auto" w:fill="FFFFFF"/>
        </w:rPr>
        <w:t xml:space="preserve">. переданного в аренду, </w:t>
      </w:r>
      <w:proofErr w:type="gramStart"/>
      <w:r w:rsidRPr="000B045D">
        <w:rPr>
          <w:color w:val="000000"/>
          <w:sz w:val="28"/>
          <w:szCs w:val="28"/>
          <w:shd w:val="clear" w:color="auto" w:fill="FFFFFF"/>
        </w:rPr>
        <w:t>хозяйственное  ведение</w:t>
      </w:r>
      <w:proofErr w:type="gramEnd"/>
      <w:r w:rsidRPr="000B045D">
        <w:rPr>
          <w:color w:val="000000"/>
          <w:sz w:val="28"/>
          <w:szCs w:val="28"/>
          <w:shd w:val="clear" w:color="auto" w:fill="FFFFFF"/>
        </w:rPr>
        <w:t xml:space="preserve"> или оперативное управление, о своевременности поступления в  бюджет арендной платы за 2024 год</w:t>
      </w:r>
      <w:r w:rsidR="00BF77D3">
        <w:rPr>
          <w:bCs/>
          <w:sz w:val="28"/>
          <w:szCs w:val="28"/>
        </w:rPr>
        <w:t xml:space="preserve">: </w:t>
      </w:r>
    </w:p>
    <w:p w:rsidR="00147D7D" w:rsidRPr="00AB6B10" w:rsidRDefault="00147D7D" w:rsidP="00147D7D">
      <w:pPr>
        <w:ind w:firstLine="709"/>
        <w:contextualSpacing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За прошедший 2024 год отделом по управлению муниципальным имуществом администрации </w:t>
      </w:r>
      <w:proofErr w:type="spellStart"/>
      <w:r w:rsidRPr="00AB6B10">
        <w:rPr>
          <w:sz w:val="28"/>
          <w:szCs w:val="28"/>
        </w:rPr>
        <w:t>Грачевского</w:t>
      </w:r>
      <w:proofErr w:type="spellEnd"/>
      <w:r w:rsidRPr="00AB6B10">
        <w:rPr>
          <w:sz w:val="28"/>
          <w:szCs w:val="28"/>
        </w:rPr>
        <w:t xml:space="preserve"> района </w:t>
      </w:r>
      <w:r w:rsidRPr="00AB6B10">
        <w:rPr>
          <w:sz w:val="28"/>
          <w:szCs w:val="28"/>
          <w:shd w:val="clear" w:color="auto" w:fill="FFFFFF"/>
        </w:rPr>
        <w:t xml:space="preserve">была проведена работа, направленная на реализацию полномочий </w:t>
      </w:r>
      <w:hyperlink r:id="rId6" w:tooltip="Муниципальные образования" w:history="1">
        <w:r w:rsidRPr="00147D7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муниципального образования</w:t>
        </w:r>
      </w:hyperlink>
      <w:r w:rsidRPr="00147D7D">
        <w:rPr>
          <w:sz w:val="28"/>
          <w:szCs w:val="28"/>
        </w:rPr>
        <w:t xml:space="preserve"> </w:t>
      </w:r>
      <w:proofErr w:type="spellStart"/>
      <w:r w:rsidRPr="00AB6B10">
        <w:rPr>
          <w:sz w:val="28"/>
          <w:szCs w:val="28"/>
        </w:rPr>
        <w:t>Грачевский</w:t>
      </w:r>
      <w:proofErr w:type="spellEnd"/>
      <w:r w:rsidRPr="00AB6B10">
        <w:rPr>
          <w:sz w:val="28"/>
          <w:szCs w:val="28"/>
        </w:rPr>
        <w:t xml:space="preserve"> район</w:t>
      </w:r>
      <w:r w:rsidRPr="00AB6B10">
        <w:rPr>
          <w:rStyle w:val="apple-converted-space"/>
          <w:sz w:val="28"/>
          <w:szCs w:val="28"/>
          <w:shd w:val="clear" w:color="auto" w:fill="FFFFFF"/>
        </w:rPr>
        <w:t>,</w:t>
      </w:r>
      <w:r w:rsidRPr="00AB6B10">
        <w:rPr>
          <w:sz w:val="28"/>
          <w:szCs w:val="28"/>
          <w:shd w:val="clear" w:color="auto" w:fill="FFFFFF"/>
        </w:rPr>
        <w:t xml:space="preserve"> предусмотренных Федеральным законом «Об общих принципах </w:t>
      </w:r>
      <w:hyperlink r:id="rId7" w:tooltip="Органы местного самоуправления" w:history="1">
        <w:r w:rsidRPr="00147D7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организации местного самоуправления</w:t>
        </w:r>
      </w:hyperlink>
      <w:r w:rsidRPr="00AB6B10">
        <w:rPr>
          <w:sz w:val="28"/>
          <w:szCs w:val="28"/>
        </w:rPr>
        <w:t xml:space="preserve"> </w:t>
      </w:r>
      <w:r w:rsidRPr="00AB6B10">
        <w:rPr>
          <w:sz w:val="28"/>
          <w:szCs w:val="28"/>
          <w:shd w:val="clear" w:color="auto" w:fill="FFFFFF"/>
        </w:rPr>
        <w:t>в Российско</w:t>
      </w:r>
      <w:r w:rsidRPr="00AB6B10">
        <w:rPr>
          <w:color w:val="000000"/>
          <w:sz w:val="28"/>
          <w:szCs w:val="28"/>
          <w:shd w:val="clear" w:color="auto" w:fill="FFFFFF"/>
        </w:rPr>
        <w:t xml:space="preserve">й Федерации» </w:t>
      </w:r>
      <w:r w:rsidRPr="00AB6B10">
        <w:rPr>
          <w:sz w:val="28"/>
          <w:szCs w:val="28"/>
        </w:rPr>
        <w:t>с целью решение следующих ключевых задач:</w:t>
      </w:r>
    </w:p>
    <w:p w:rsidR="00147D7D" w:rsidRPr="00AB6B10" w:rsidRDefault="00147D7D" w:rsidP="00147D7D">
      <w:pPr>
        <w:ind w:firstLine="709"/>
        <w:contextualSpacing/>
        <w:jc w:val="both"/>
        <w:rPr>
          <w:sz w:val="28"/>
          <w:szCs w:val="28"/>
        </w:rPr>
      </w:pPr>
      <w:r w:rsidRPr="00AB6B10">
        <w:rPr>
          <w:sz w:val="28"/>
          <w:szCs w:val="28"/>
        </w:rPr>
        <w:t>1. Обеспечение эффективного управления и распоряжения муниципальным имуществом.</w:t>
      </w:r>
    </w:p>
    <w:p w:rsidR="00147D7D" w:rsidRPr="00AB6B10" w:rsidRDefault="00147D7D" w:rsidP="00147D7D">
      <w:pPr>
        <w:ind w:firstLine="709"/>
        <w:contextualSpacing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2. Увеличение неналоговых доходов местного бюджета от управления муниципальным имуществом. Обеспечение поступления неналоговых доходов от использования и распоряжения имуществом в консолидированный бюджет </w:t>
      </w:r>
      <w:proofErr w:type="spellStart"/>
      <w:r w:rsidRPr="00AB6B10">
        <w:rPr>
          <w:sz w:val="28"/>
          <w:szCs w:val="28"/>
        </w:rPr>
        <w:t>Грачевского</w:t>
      </w:r>
      <w:proofErr w:type="spellEnd"/>
      <w:r w:rsidRPr="00AB6B10">
        <w:rPr>
          <w:sz w:val="28"/>
          <w:szCs w:val="28"/>
        </w:rPr>
        <w:t xml:space="preserve"> района.</w:t>
      </w:r>
    </w:p>
    <w:p w:rsidR="00147D7D" w:rsidRPr="00AB6B10" w:rsidRDefault="00147D7D" w:rsidP="00147D7D">
      <w:pPr>
        <w:ind w:firstLine="709"/>
        <w:contextualSpacing/>
        <w:jc w:val="both"/>
        <w:rPr>
          <w:sz w:val="28"/>
          <w:szCs w:val="28"/>
        </w:rPr>
      </w:pPr>
      <w:r w:rsidRPr="00AB6B10">
        <w:rPr>
          <w:sz w:val="28"/>
          <w:szCs w:val="28"/>
        </w:rPr>
        <w:t>3. Проведение работы по учету, инвентаризации, передачи, закреплении на праве оперативного управления муниципального имущества.</w:t>
      </w:r>
    </w:p>
    <w:p w:rsidR="00147D7D" w:rsidRPr="00AB6B10" w:rsidRDefault="00147D7D" w:rsidP="00147D7D">
      <w:pPr>
        <w:ind w:firstLine="709"/>
        <w:contextualSpacing/>
        <w:jc w:val="both"/>
        <w:rPr>
          <w:sz w:val="28"/>
          <w:szCs w:val="28"/>
        </w:rPr>
      </w:pPr>
      <w:r w:rsidRPr="00AB6B10">
        <w:rPr>
          <w:sz w:val="28"/>
          <w:szCs w:val="28"/>
        </w:rPr>
        <w:t>4. Предоставление земельных участков физическим и юридическим лицам на торгах и без проведения торгов.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5. Оказание методической и консультативной помощи органам местного самоуправления, юридическим и физическим лицам.</w:t>
      </w:r>
    </w:p>
    <w:p w:rsidR="00147D7D" w:rsidRPr="00AB6B10" w:rsidRDefault="00147D7D" w:rsidP="00147D7D">
      <w:pPr>
        <w:ind w:firstLine="709"/>
        <w:jc w:val="both"/>
        <w:rPr>
          <w:sz w:val="28"/>
        </w:rPr>
      </w:pPr>
      <w:r w:rsidRPr="00AB6B10">
        <w:rPr>
          <w:sz w:val="28"/>
        </w:rPr>
        <w:t xml:space="preserve">В 2024 году специалистами нашего отдела на постоянной основе осуществлялись консультации граждан, юридических лиц в сфере земельных отношений (подготовка, организация, проведение аукционов; предоставление земельных участков на правах собственности, аренды, безвозмездного пользования и т.д. 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 течении года отделом было проведено 3 аукциона по продаже земельных участков, 3 - на заключение договоров аренды земельных участков. 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Без проведения торгов заключено 42 договоров аренды земельных участков.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Заключен 1 договор безвозмездного пользования земельным участком с Местной религиозной организацией Православный Приход храма Святого равноапостольного князя Владимира в с. </w:t>
      </w:r>
      <w:proofErr w:type="spellStart"/>
      <w:r w:rsidRPr="00AB6B10">
        <w:rPr>
          <w:sz w:val="28"/>
          <w:szCs w:val="28"/>
        </w:rPr>
        <w:t>Петрохерсонец</w:t>
      </w:r>
      <w:proofErr w:type="spellEnd"/>
      <w:r w:rsidRPr="00AB6B10">
        <w:rPr>
          <w:sz w:val="28"/>
          <w:szCs w:val="28"/>
        </w:rPr>
        <w:t xml:space="preserve"> </w:t>
      </w:r>
      <w:proofErr w:type="spellStart"/>
      <w:r w:rsidRPr="00AB6B10">
        <w:rPr>
          <w:sz w:val="28"/>
          <w:szCs w:val="28"/>
        </w:rPr>
        <w:t>Грачевского</w:t>
      </w:r>
      <w:proofErr w:type="spellEnd"/>
      <w:r w:rsidRPr="00AB6B10">
        <w:rPr>
          <w:sz w:val="28"/>
          <w:szCs w:val="28"/>
        </w:rPr>
        <w:t xml:space="preserve"> района Оренбургской области </w:t>
      </w:r>
      <w:proofErr w:type="spellStart"/>
      <w:r w:rsidRPr="00AB6B10">
        <w:rPr>
          <w:sz w:val="28"/>
          <w:szCs w:val="28"/>
        </w:rPr>
        <w:t>Бузулукской</w:t>
      </w:r>
      <w:proofErr w:type="spellEnd"/>
      <w:r w:rsidRPr="00AB6B10">
        <w:rPr>
          <w:sz w:val="28"/>
          <w:szCs w:val="28"/>
        </w:rPr>
        <w:t xml:space="preserve"> Епархии Русской Православной Церкви (Московский Патриархат).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Отделом по управлению муниципальным имуществом в течение года заключено 31 договора купли-продажи земельных участков без проведения торгов с собственниками зданий, строений, сооружений, расположенных на этих участках. Так же в отчетном году отделом было заключено 14 соглашений об образовании земельного участка путем перераспределения земель.</w:t>
      </w:r>
    </w:p>
    <w:p w:rsidR="00147D7D" w:rsidRPr="00AB6B10" w:rsidRDefault="00147D7D" w:rsidP="00147D7D">
      <w:pPr>
        <w:pStyle w:val="consnormal"/>
        <w:ind w:right="0" w:firstLine="709"/>
        <w:jc w:val="both"/>
        <w:rPr>
          <w:rFonts w:ascii="Times New Roman" w:hAnsi="Times New Roman" w:cs="Times New Roman"/>
          <w:sz w:val="36"/>
          <w:szCs w:val="28"/>
          <w:lang w:eastAsia="ar-SA"/>
        </w:rPr>
      </w:pPr>
    </w:p>
    <w:p w:rsidR="00147D7D" w:rsidRPr="00147D7D" w:rsidRDefault="00147D7D" w:rsidP="00147D7D">
      <w:pPr>
        <w:jc w:val="center"/>
        <w:rPr>
          <w:sz w:val="28"/>
          <w:szCs w:val="28"/>
        </w:rPr>
      </w:pPr>
      <w:r w:rsidRPr="00147D7D">
        <w:rPr>
          <w:sz w:val="28"/>
          <w:szCs w:val="28"/>
        </w:rPr>
        <w:t>Поступление доходов от арендной платы за земельные участки и муниципального имущества</w:t>
      </w:r>
    </w:p>
    <w:p w:rsidR="00147D7D" w:rsidRPr="00AB6B10" w:rsidRDefault="00147D7D" w:rsidP="00147D7D">
      <w:pPr>
        <w:ind w:firstLine="709"/>
        <w:jc w:val="both"/>
        <w:rPr>
          <w:sz w:val="28"/>
        </w:rPr>
      </w:pPr>
      <w:r w:rsidRPr="00AB6B10">
        <w:rPr>
          <w:sz w:val="28"/>
        </w:rPr>
        <w:t xml:space="preserve">На 2024 год запланировано доходов по арендной плате за земельные участки, государственная собственность на которые не разграничена </w:t>
      </w:r>
      <w:r w:rsidRPr="00AB6B10">
        <w:rPr>
          <w:sz w:val="28"/>
        </w:rPr>
        <w:lastRenderedPageBreak/>
        <w:t>25 234 749,06 млн. руб., фактически поступило 25 966 556,78 млн. руб. Выполнение составило 102,9 %. Перевыполнение плана составило 713 807,72 тыс. руб.</w:t>
      </w:r>
    </w:p>
    <w:p w:rsidR="00147D7D" w:rsidRPr="00AB6B10" w:rsidRDefault="00147D7D" w:rsidP="00147D7D">
      <w:pPr>
        <w:jc w:val="both"/>
        <w:rPr>
          <w:sz w:val="28"/>
        </w:rPr>
      </w:pPr>
      <w:r w:rsidRPr="00AB6B10">
        <w:rPr>
          <w:sz w:val="28"/>
        </w:rPr>
        <w:tab/>
        <w:t>План доходов по арендной плате за муниципальное имущество назначен в сумме 426 463,00 тыс. руб., фактически поступило в бюджет района 483 271,01 тыс. руб. Выполнение составило 113,3 %. Перевыполнение плана составило 56 808,01 тыс. руб.</w:t>
      </w:r>
    </w:p>
    <w:p w:rsidR="00147D7D" w:rsidRPr="00AB6B10" w:rsidRDefault="00147D7D" w:rsidP="00147D7D">
      <w:pPr>
        <w:jc w:val="both"/>
        <w:rPr>
          <w:b/>
          <w:i/>
          <w:sz w:val="28"/>
          <w:szCs w:val="28"/>
        </w:rPr>
      </w:pPr>
    </w:p>
    <w:p w:rsidR="00147D7D" w:rsidRPr="00147D7D" w:rsidRDefault="00147D7D" w:rsidP="00147D7D">
      <w:pPr>
        <w:jc w:val="center"/>
        <w:rPr>
          <w:sz w:val="28"/>
          <w:szCs w:val="28"/>
        </w:rPr>
      </w:pPr>
      <w:r w:rsidRPr="00147D7D">
        <w:rPr>
          <w:sz w:val="28"/>
          <w:szCs w:val="28"/>
        </w:rPr>
        <w:t>Поступление доходов от продажи земельные участки и муниципального имущества, установления сервитута</w:t>
      </w:r>
    </w:p>
    <w:p w:rsidR="00147D7D" w:rsidRPr="00AB6B10" w:rsidRDefault="00147D7D" w:rsidP="00147D7D">
      <w:pPr>
        <w:autoSpaceDE w:val="0"/>
        <w:autoSpaceDN w:val="0"/>
        <w:adjustRightInd w:val="0"/>
        <w:ind w:firstLine="568"/>
        <w:jc w:val="both"/>
        <w:rPr>
          <w:sz w:val="28"/>
        </w:rPr>
      </w:pPr>
      <w:r w:rsidRPr="00AB6B10">
        <w:rPr>
          <w:sz w:val="28"/>
        </w:rPr>
        <w:t xml:space="preserve">План доходов по продаже земельных участков 5 012 166,00 млн. руб., фактически поступило в бюджет района </w:t>
      </w:r>
      <w:r w:rsidRPr="00AB6B10">
        <w:rPr>
          <w:sz w:val="28"/>
          <w:szCs w:val="28"/>
        </w:rPr>
        <w:t>8 329 680,94 млн. руб. В</w:t>
      </w:r>
      <w:r w:rsidRPr="00AB6B10">
        <w:rPr>
          <w:sz w:val="28"/>
        </w:rPr>
        <w:t>ыполнение составило 166,19% (+ 3 317 514,94 млн. руб.). Перевыполнение плана незначительное, и связано тем, что выкуп земельных участков носит заявительный характер (поступило больше заявлений на выкуп, чем планировалось).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План доходов по соглашениям об установлении сервитут составлял 80 рублей, выполнен на 100%.</w:t>
      </w:r>
    </w:p>
    <w:p w:rsidR="00147D7D" w:rsidRPr="00AB6B10" w:rsidRDefault="00147D7D" w:rsidP="00147D7D">
      <w:pPr>
        <w:ind w:left="568"/>
        <w:jc w:val="center"/>
        <w:rPr>
          <w:b/>
          <w:i/>
          <w:sz w:val="28"/>
          <w:szCs w:val="28"/>
        </w:rPr>
      </w:pPr>
    </w:p>
    <w:p w:rsidR="00147D7D" w:rsidRPr="00147D7D" w:rsidRDefault="00147D7D" w:rsidP="00147D7D">
      <w:pPr>
        <w:jc w:val="center"/>
        <w:rPr>
          <w:sz w:val="28"/>
          <w:szCs w:val="28"/>
        </w:rPr>
      </w:pPr>
      <w:r w:rsidRPr="00147D7D">
        <w:rPr>
          <w:sz w:val="28"/>
          <w:szCs w:val="28"/>
        </w:rPr>
        <w:t>Работа с реестром арендаторов</w:t>
      </w:r>
    </w:p>
    <w:p w:rsidR="00147D7D" w:rsidRPr="00AB6B10" w:rsidRDefault="00147D7D" w:rsidP="00147D7D">
      <w:pPr>
        <w:ind w:firstLine="709"/>
        <w:jc w:val="both"/>
        <w:rPr>
          <w:sz w:val="28"/>
        </w:rPr>
      </w:pPr>
      <w:r w:rsidRPr="00AB6B10">
        <w:rPr>
          <w:sz w:val="28"/>
        </w:rPr>
        <w:t>На протяжении 2024 года ведется реестр договоров аренды земельных участков, лицевые счета арендаторов, на которые начисляются и разносятся арендная плата по договорам аренды.</w:t>
      </w:r>
    </w:p>
    <w:p w:rsidR="00147D7D" w:rsidRPr="00AB6B10" w:rsidRDefault="00147D7D" w:rsidP="00147D7D">
      <w:pPr>
        <w:ind w:firstLine="709"/>
        <w:jc w:val="both"/>
        <w:rPr>
          <w:sz w:val="28"/>
        </w:rPr>
      </w:pPr>
      <w:r w:rsidRPr="00AB6B10">
        <w:rPr>
          <w:sz w:val="28"/>
        </w:rPr>
        <w:t>По состоянию на 31.12.2024 в реестре договоров аренды земельных участков числилось 234 договора.</w:t>
      </w:r>
    </w:p>
    <w:p w:rsidR="00147D7D" w:rsidRPr="00AB6B10" w:rsidRDefault="00147D7D" w:rsidP="00147D7D">
      <w:pPr>
        <w:pStyle w:val="af2"/>
        <w:spacing w:after="0"/>
        <w:jc w:val="center"/>
        <w:rPr>
          <w:b/>
          <w:i/>
          <w:sz w:val="28"/>
          <w:szCs w:val="28"/>
        </w:rPr>
      </w:pPr>
    </w:p>
    <w:p w:rsidR="00147D7D" w:rsidRPr="00147D7D" w:rsidRDefault="00147D7D" w:rsidP="00147D7D">
      <w:pPr>
        <w:pStyle w:val="af2"/>
        <w:spacing w:after="0"/>
        <w:jc w:val="center"/>
        <w:rPr>
          <w:sz w:val="28"/>
          <w:szCs w:val="28"/>
        </w:rPr>
      </w:pPr>
      <w:r w:rsidRPr="00147D7D">
        <w:rPr>
          <w:sz w:val="28"/>
          <w:szCs w:val="28"/>
        </w:rPr>
        <w:t>Многодетные граждане, участники СВО, отдельные категории граждан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Отделом в 2024 году поставлено на очередь для бесплатного получения земельного участка 8 </w:t>
      </w:r>
      <w:proofErr w:type="gramStart"/>
      <w:r w:rsidRPr="00AB6B10">
        <w:rPr>
          <w:sz w:val="28"/>
          <w:szCs w:val="28"/>
        </w:rPr>
        <w:t>семей</w:t>
      </w:r>
      <w:proofErr w:type="gramEnd"/>
      <w:r w:rsidRPr="00AB6B10">
        <w:rPr>
          <w:sz w:val="28"/>
          <w:szCs w:val="28"/>
        </w:rPr>
        <w:t xml:space="preserve"> имеющих трех и более детей в соответствии с Законом Оренбургской области от 22.09.2011 №413/90-</w:t>
      </w:r>
      <w:r w:rsidRPr="00AB6B10">
        <w:rPr>
          <w:sz w:val="28"/>
          <w:szCs w:val="28"/>
          <w:lang w:val="en-US"/>
        </w:rPr>
        <w:t>V</w:t>
      </w:r>
      <w:r w:rsidRPr="00AB6B10">
        <w:rPr>
          <w:sz w:val="28"/>
          <w:szCs w:val="28"/>
        </w:rPr>
        <w:t xml:space="preserve">-ОЗ «О бесплатном предоставлении на территории Оренбургской области земельных участков гражданам, имеющих трех и более детей». Из них 4 семьи обеспечены земельными участками, 4 семьи продолжают стоят на очереди. </w:t>
      </w:r>
    </w:p>
    <w:p w:rsidR="00147D7D" w:rsidRPr="00AB6B10" w:rsidRDefault="00147D7D" w:rsidP="00147D7D">
      <w:pPr>
        <w:pStyle w:val="af2"/>
        <w:spacing w:after="0"/>
        <w:ind w:firstLine="708"/>
        <w:jc w:val="both"/>
        <w:rPr>
          <w:sz w:val="28"/>
        </w:rPr>
      </w:pPr>
      <w:r w:rsidRPr="00AB6B10">
        <w:rPr>
          <w:sz w:val="28"/>
        </w:rPr>
        <w:t xml:space="preserve">На постоянной основе проводится работа по формированию очереди и ведению реестра многодетных граждан, стоящих на учете по предоставлению земельных участков, консультирование граждан в отношении вопроса бесплатного предоставления земельных участков. 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 2024 году сформировано и поставлено на кадастровый учет 10 земельных участков для создания специального фонда земельных участков, предназначенных для предоставления участникам СВО. 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 2024 году были оформлены в собственность администрации муниципального образования </w:t>
      </w:r>
      <w:proofErr w:type="spellStart"/>
      <w:r w:rsidRPr="00AB6B10">
        <w:rPr>
          <w:sz w:val="28"/>
          <w:szCs w:val="28"/>
        </w:rPr>
        <w:t>Грачевский</w:t>
      </w:r>
      <w:proofErr w:type="spellEnd"/>
      <w:r w:rsidRPr="00AB6B10">
        <w:rPr>
          <w:sz w:val="28"/>
          <w:szCs w:val="28"/>
        </w:rPr>
        <w:t xml:space="preserve"> район Оренбургской области 8 квартир, стоимостью 14447797,98 рублей, которые в последствии были предоставлены детям-сиротам и инвалидам по договорам специального и социального найма.</w:t>
      </w:r>
    </w:p>
    <w:p w:rsidR="00147D7D" w:rsidRPr="00AB6B10" w:rsidRDefault="00147D7D" w:rsidP="00147D7D">
      <w:pPr>
        <w:pStyle w:val="af2"/>
        <w:spacing w:after="0"/>
        <w:ind w:firstLine="708"/>
        <w:jc w:val="both"/>
        <w:rPr>
          <w:sz w:val="28"/>
          <w:szCs w:val="28"/>
        </w:rPr>
      </w:pP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AB6B10">
        <w:rPr>
          <w:sz w:val="28"/>
        </w:rPr>
        <w:t xml:space="preserve">В 2024 году регулярно велась работа по обороту муниципального имущества - реестр муниципального имущества (принятие в казну, передача в аренду, пользование). 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AB6B10">
        <w:rPr>
          <w:sz w:val="28"/>
        </w:rPr>
        <w:lastRenderedPageBreak/>
        <w:t>Начисление арендных платежей на 2024 год осуществлялось через системы ГИС ГМП: производится разнос платежей, квитирование в лицевые карточки (финансовые обязательства).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AB6B10">
        <w:rPr>
          <w:sz w:val="28"/>
        </w:rPr>
        <w:t>На постоянной основе ведется работа в системе «БАРС» куда заносятся все заключенные договора аренды, купли-продажи.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AB6B10">
        <w:rPr>
          <w:sz w:val="28"/>
        </w:rPr>
        <w:t>Начисление и поступление платежей разносится своевременно.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</w:rPr>
      </w:pPr>
    </w:p>
    <w:p w:rsidR="00147D7D" w:rsidRPr="00147D7D" w:rsidRDefault="00147D7D" w:rsidP="00147D7D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47D7D">
        <w:rPr>
          <w:sz w:val="28"/>
          <w:szCs w:val="28"/>
        </w:rPr>
        <w:t>Муниципальный земельный контроль в отношении индивидуальных предпринимателей и юридических лиц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План проведения плановых контрольно-надзорных мероприятий на 2024 год не формировался в связи с ограничениями, введенными Постановлением правительства РФ от 10.03.2022 №336 (мораторий).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Во исполнение положений Федерального закона №248-ФЗ разработана и принята 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</w:t>
      </w:r>
      <w:proofErr w:type="spellStart"/>
      <w:r w:rsidRPr="00AB6B10">
        <w:rPr>
          <w:sz w:val="28"/>
          <w:szCs w:val="28"/>
        </w:rPr>
        <w:t>Грачевский</w:t>
      </w:r>
      <w:proofErr w:type="spellEnd"/>
      <w:r w:rsidRPr="00AB6B10">
        <w:rPr>
          <w:sz w:val="28"/>
          <w:szCs w:val="28"/>
        </w:rPr>
        <w:t xml:space="preserve"> район на 2025 год, утвержденный постановлением администрации муниципального образования </w:t>
      </w:r>
      <w:proofErr w:type="spellStart"/>
      <w:r w:rsidRPr="00AB6B10">
        <w:rPr>
          <w:sz w:val="28"/>
          <w:szCs w:val="28"/>
        </w:rPr>
        <w:t>Грачевский</w:t>
      </w:r>
      <w:proofErr w:type="spellEnd"/>
      <w:r w:rsidRPr="00AB6B10">
        <w:rPr>
          <w:sz w:val="28"/>
          <w:szCs w:val="28"/>
        </w:rPr>
        <w:t xml:space="preserve"> район Оренбургской области от 11.12.2024 №819-п.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 2024 году проведено 1 контрольно-надзорное мероприятие без привлечения контролируемого лица по соблюдению обязательных требований земельного законодательства. На постоянной основе проводится консультирование как граждан, так и сельскохозяйственных организаций по недопущению нарушений земельного законодательства. </w:t>
      </w:r>
    </w:p>
    <w:p w:rsidR="00147D7D" w:rsidRPr="00AB6B10" w:rsidRDefault="00147D7D" w:rsidP="00147D7D">
      <w:pPr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 xml:space="preserve">В течение года отделом велся Реестр муниципальной собственности </w:t>
      </w:r>
      <w:proofErr w:type="spellStart"/>
      <w:r w:rsidRPr="00AB6B10">
        <w:rPr>
          <w:sz w:val="28"/>
          <w:szCs w:val="28"/>
        </w:rPr>
        <w:t>Грачевского</w:t>
      </w:r>
      <w:proofErr w:type="spellEnd"/>
      <w:r w:rsidRPr="00AB6B10">
        <w:rPr>
          <w:sz w:val="28"/>
          <w:szCs w:val="28"/>
        </w:rPr>
        <w:t xml:space="preserve"> района, в котором отражалось поступление, выбытие и движение имущества между учреждениями.</w:t>
      </w:r>
    </w:p>
    <w:p w:rsidR="00147D7D" w:rsidRPr="00AB6B10" w:rsidRDefault="00147D7D" w:rsidP="00147D7D">
      <w:pPr>
        <w:ind w:firstLine="709"/>
        <w:jc w:val="both"/>
        <w:rPr>
          <w:sz w:val="28"/>
          <w:szCs w:val="28"/>
        </w:rPr>
      </w:pPr>
      <w:r w:rsidRPr="00AB6B10">
        <w:rPr>
          <w:sz w:val="28"/>
          <w:szCs w:val="28"/>
        </w:rPr>
        <w:t>Занесено в реестр и закреплено за муниципальными учреждениями приобретенное ими имущество в количестве 517 единиц на сумму 17 452 954 рубля 99 коп.</w:t>
      </w:r>
    </w:p>
    <w:p w:rsidR="00147D7D" w:rsidRPr="00AB6B10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 xml:space="preserve">По состоянию на 31.12.2024 года в собственности муниципального образования </w:t>
      </w:r>
      <w:proofErr w:type="spellStart"/>
      <w:r w:rsidRPr="00AB6B10">
        <w:rPr>
          <w:color w:val="000000"/>
          <w:sz w:val="28"/>
          <w:szCs w:val="28"/>
          <w:shd w:val="clear" w:color="auto" w:fill="FFFFFF"/>
        </w:rPr>
        <w:t>Грачевский</w:t>
      </w:r>
      <w:proofErr w:type="spellEnd"/>
      <w:r w:rsidRPr="00AB6B10">
        <w:rPr>
          <w:color w:val="000000"/>
          <w:sz w:val="28"/>
          <w:szCs w:val="28"/>
          <w:shd w:val="clear" w:color="auto" w:fill="FFFFFF"/>
        </w:rPr>
        <w:t xml:space="preserve"> район находится: </w:t>
      </w:r>
    </w:p>
    <w:p w:rsidR="00147D7D" w:rsidRPr="00AB6B10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>56 земельных участков;</w:t>
      </w:r>
    </w:p>
    <w:p w:rsidR="00147D7D" w:rsidRPr="00AB6B10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 xml:space="preserve">80 объекта недвижимого имущества; </w:t>
      </w:r>
    </w:p>
    <w:p w:rsidR="00147D7D" w:rsidRPr="00AB6B10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>1 сооружение;</w:t>
      </w:r>
    </w:p>
    <w:p w:rsidR="00147D7D" w:rsidRPr="00AB6B10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>60 транспортных средств;</w:t>
      </w:r>
    </w:p>
    <w:p w:rsidR="00147D7D" w:rsidRPr="009464F9" w:rsidRDefault="00147D7D" w:rsidP="00147D7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6B10">
        <w:rPr>
          <w:color w:val="000000"/>
          <w:sz w:val="28"/>
          <w:szCs w:val="28"/>
          <w:shd w:val="clear" w:color="auto" w:fill="FFFFFF"/>
        </w:rPr>
        <w:t>1708 единицы иного движимого имущества.</w:t>
      </w:r>
    </w:p>
    <w:p w:rsidR="00147D7D" w:rsidRPr="00D46565" w:rsidRDefault="00147D7D" w:rsidP="00147D7D">
      <w:pPr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012B9" w:rsidRPr="00C23A94" w:rsidRDefault="001012B9" w:rsidP="00177504">
      <w:pPr>
        <w:tabs>
          <w:tab w:val="left" w:pos="450"/>
        </w:tabs>
        <w:jc w:val="both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D2823" w:rsidRPr="001D2823">
        <w:rPr>
          <w:color w:val="000000"/>
          <w:sz w:val="28"/>
          <w:szCs w:val="28"/>
        </w:rPr>
        <w:t xml:space="preserve"> </w:t>
      </w:r>
      <w:r w:rsidR="007A6B6E">
        <w:rPr>
          <w:color w:val="000000"/>
          <w:sz w:val="28"/>
          <w:szCs w:val="28"/>
        </w:rPr>
        <w:t xml:space="preserve">Информацию </w:t>
      </w:r>
      <w:r w:rsidR="00147D7D">
        <w:rPr>
          <w:color w:val="000000"/>
          <w:sz w:val="28"/>
          <w:szCs w:val="28"/>
          <w:shd w:val="clear" w:color="auto" w:fill="FFFFFF"/>
        </w:rPr>
        <w:t>об</w:t>
      </w:r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 осуществлении контроля за использованием имущества, находящегося в муниципальной собственности, в </w:t>
      </w:r>
      <w:proofErr w:type="spellStart"/>
      <w:r w:rsidR="00147D7D" w:rsidRPr="000B045D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. переданного в аренду, </w:t>
      </w:r>
      <w:proofErr w:type="gramStart"/>
      <w:r w:rsidR="00147D7D" w:rsidRPr="000B045D">
        <w:rPr>
          <w:color w:val="000000"/>
          <w:sz w:val="28"/>
          <w:szCs w:val="28"/>
          <w:shd w:val="clear" w:color="auto" w:fill="FFFFFF"/>
        </w:rPr>
        <w:t>хозяйственное  ведение</w:t>
      </w:r>
      <w:proofErr w:type="gramEnd"/>
      <w:r w:rsidR="00147D7D" w:rsidRPr="000B045D">
        <w:rPr>
          <w:color w:val="000000"/>
          <w:sz w:val="28"/>
          <w:szCs w:val="28"/>
          <w:shd w:val="clear" w:color="auto" w:fill="FFFFFF"/>
        </w:rPr>
        <w:t xml:space="preserve"> или оперативное управление, о своевременности поступления в  бюджет арендной платы за 2024 год</w:t>
      </w:r>
      <w:r w:rsidR="00147D7D">
        <w:rPr>
          <w:color w:val="000000"/>
          <w:sz w:val="28"/>
          <w:szCs w:val="28"/>
          <w:shd w:val="clear" w:color="auto" w:fill="FFFFFF"/>
        </w:rPr>
        <w:t xml:space="preserve"> принять </w:t>
      </w:r>
      <w:r>
        <w:rPr>
          <w:sz w:val="28"/>
          <w:szCs w:val="28"/>
        </w:rPr>
        <w:t>к сведению</w:t>
      </w:r>
      <w:r w:rsidRPr="00210F27">
        <w:rPr>
          <w:sz w:val="28"/>
          <w:szCs w:val="28"/>
        </w:rPr>
        <w:t>.</w:t>
      </w:r>
    </w:p>
    <w:p w:rsidR="007200EE" w:rsidRPr="00662BAE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662BAE">
        <w:rPr>
          <w:sz w:val="28"/>
          <w:szCs w:val="28"/>
        </w:rPr>
        <w:t xml:space="preserve">      </w:t>
      </w:r>
    </w:p>
    <w:p w:rsidR="0002145C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1D2823">
        <w:rPr>
          <w:bCs/>
          <w:sz w:val="28"/>
          <w:szCs w:val="28"/>
        </w:rPr>
        <w:t>1</w:t>
      </w:r>
      <w:r w:rsidR="00FE20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640FD7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2.</w:t>
      </w:r>
      <w:r w:rsidR="00DE0102" w:rsidRPr="00640FD7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640FD7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Pr="00640FD7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СЛУШАЛИ:</w:t>
      </w:r>
    </w:p>
    <w:p w:rsidR="00766DBE" w:rsidRPr="00640FD7" w:rsidRDefault="00AF2327" w:rsidP="0092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Терновых Ю.Е. </w:t>
      </w:r>
      <w:r w:rsidR="00463628">
        <w:rPr>
          <w:sz w:val="28"/>
          <w:szCs w:val="28"/>
        </w:rPr>
        <w:t xml:space="preserve"> </w:t>
      </w:r>
      <w:r w:rsidR="00FC6E81">
        <w:rPr>
          <w:sz w:val="28"/>
          <w:szCs w:val="28"/>
        </w:rPr>
        <w:t xml:space="preserve">доложила </w:t>
      </w:r>
      <w:proofErr w:type="gramStart"/>
      <w:r w:rsidR="00FC6E81">
        <w:rPr>
          <w:sz w:val="28"/>
          <w:szCs w:val="28"/>
        </w:rPr>
        <w:t>о</w:t>
      </w:r>
      <w:r w:rsidR="000F2964">
        <w:rPr>
          <w:sz w:val="28"/>
          <w:szCs w:val="28"/>
        </w:rPr>
        <w:t xml:space="preserve"> </w:t>
      </w:r>
      <w:r w:rsidRPr="00147D7D">
        <w:rPr>
          <w:sz w:val="28"/>
          <w:szCs w:val="28"/>
        </w:rPr>
        <w:t xml:space="preserve"> мерах</w:t>
      </w:r>
      <w:proofErr w:type="gramEnd"/>
      <w:r w:rsidRPr="00147D7D">
        <w:rPr>
          <w:sz w:val="28"/>
          <w:szCs w:val="28"/>
        </w:rPr>
        <w:t xml:space="preserve"> по профилактике коррупции при  осуществлении  полномочий в сфере обеспечения жильем отдельных категорий граждан, детей - сирот и молодых семей за 2024 год</w:t>
      </w:r>
      <w:r w:rsidR="00662BAE" w:rsidRPr="00640FD7">
        <w:rPr>
          <w:sz w:val="28"/>
          <w:szCs w:val="28"/>
        </w:rPr>
        <w:t>:</w:t>
      </w:r>
      <w:r w:rsidR="00225999" w:rsidRPr="00640FD7">
        <w:rPr>
          <w:sz w:val="28"/>
          <w:szCs w:val="28"/>
        </w:rPr>
        <w:t xml:space="preserve"> </w:t>
      </w:r>
    </w:p>
    <w:p w:rsidR="00AF2327" w:rsidRDefault="007A6B6E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rFonts w:eastAsiaTheme="minorEastAsia"/>
          <w:sz w:val="28"/>
          <w:szCs w:val="28"/>
        </w:rPr>
        <w:t xml:space="preserve">   </w:t>
      </w:r>
      <w:r w:rsidR="00AF2327">
        <w:rPr>
          <w:sz w:val="28"/>
          <w:szCs w:val="28"/>
        </w:rPr>
        <w:t>В соответствии с законом Оренбургской области от 29.12.2007             № 1853/389-</w:t>
      </w:r>
      <w:r w:rsidR="00AF2327">
        <w:rPr>
          <w:sz w:val="28"/>
          <w:szCs w:val="28"/>
          <w:lang w:val="en-US"/>
        </w:rPr>
        <w:t>IV</w:t>
      </w:r>
      <w:r w:rsidR="00AF2327" w:rsidRPr="001E4CBD">
        <w:rPr>
          <w:sz w:val="28"/>
          <w:szCs w:val="28"/>
        </w:rPr>
        <w:t>-</w:t>
      </w:r>
      <w:r w:rsidR="00AF2327">
        <w:rPr>
          <w:sz w:val="28"/>
          <w:szCs w:val="28"/>
        </w:rPr>
        <w:t>ОЗ «</w:t>
      </w:r>
      <w:r w:rsidR="00AF2327" w:rsidRPr="001E4CBD">
        <w:rPr>
          <w:spacing w:val="2"/>
          <w:sz w:val="28"/>
          <w:szCs w:val="34"/>
          <w:shd w:val="clear" w:color="auto" w:fill="FFFFFF"/>
        </w:rPr>
        <w:t>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</w:t>
      </w:r>
      <w:r w:rsidR="00AF2327">
        <w:rPr>
          <w:spacing w:val="2"/>
          <w:sz w:val="28"/>
          <w:szCs w:val="34"/>
          <w:shd w:val="clear" w:color="auto" w:fill="FFFFFF"/>
        </w:rPr>
        <w:t>» администрация района наделена отдельными полномочиями:</w:t>
      </w:r>
    </w:p>
    <w:p w:rsidR="00AF2327" w:rsidRDefault="00AF2327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по приобретению в муниципальную собственность жилых помещений в целях их предоставления по договорам социального найма гражданам, признанным нуждающимися в жилых помещениях и по договорам найма специализированных жилых помещений детям-сиротам, детям, оставшимся без попечения родителей, лицам из их числа,</w:t>
      </w:r>
    </w:p>
    <w:p w:rsidR="00AF2327" w:rsidRDefault="00AF2327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по предоставлению жилых помещений по договорам социального найма отдельным категориям граждан и по договорам найма специализированных жилых помещений детям-сиротам,</w:t>
      </w:r>
    </w:p>
    <w:p w:rsidR="00AF2327" w:rsidRDefault="00AF2327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по формированию и ведению списка подлежащих обеспечению жилыми помещениями детей-сирот и детей, оставшихся без попечения родителе, лиц из их числа,</w:t>
      </w:r>
    </w:p>
    <w:p w:rsidR="00AF2327" w:rsidRDefault="00AF2327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и иных полномочий.</w:t>
      </w:r>
    </w:p>
    <w:p w:rsidR="00AF2327" w:rsidRDefault="00AF2327" w:rsidP="00AF232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 xml:space="preserve">За 2024 год приобретено в муниципальную собственность 8 </w:t>
      </w:r>
      <w:proofErr w:type="gramStart"/>
      <w:r>
        <w:rPr>
          <w:spacing w:val="2"/>
          <w:sz w:val="28"/>
          <w:szCs w:val="34"/>
          <w:shd w:val="clear" w:color="auto" w:fill="FFFFFF"/>
        </w:rPr>
        <w:t>квартир:  6</w:t>
      </w:r>
      <w:proofErr w:type="gramEnd"/>
      <w:r>
        <w:rPr>
          <w:spacing w:val="2"/>
          <w:sz w:val="28"/>
          <w:szCs w:val="34"/>
          <w:shd w:val="clear" w:color="auto" w:fill="FFFFFF"/>
        </w:rPr>
        <w:t xml:space="preserve"> квартир на первичном рынке для детей-сирот, 2 квартиры на вторичном рынке для отдельных категорий граждан. Субвенции были освоены в полном объеме.</w:t>
      </w:r>
    </w:p>
    <w:p w:rsidR="00AF2327" w:rsidRDefault="00AF2327" w:rsidP="00AF23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Жилые помещения приобретаются не ниже установленных социальных норм (</w:t>
      </w:r>
      <w:r w:rsidRPr="003B265B">
        <w:rPr>
          <w:szCs w:val="28"/>
        </w:rPr>
        <w:t>постановление Правительства Оренбургской области от 31.03.2023 № 293-пп «Об утверждении правил предоставления субвенций на осуществление отдельных государственных полномочий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и по предоставлению жилищного сертификата Оренбургской области и о признании утратившими силу некоторых постановлений Правительства Оренбургской области, отдельных положений постановлений Правительства Оренбургской области от 23 января 2013 года № 51-п, от 5 марта 2020 года № 136-п»</w:t>
      </w:r>
      <w:r>
        <w:rPr>
          <w:sz w:val="28"/>
          <w:szCs w:val="28"/>
        </w:rPr>
        <w:t>).</w:t>
      </w:r>
    </w:p>
    <w:p w:rsidR="00AF2327" w:rsidRDefault="00AF2327" w:rsidP="00AF23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 муниципального контракта, на квартиры, приобретаемые для лиц данной категории, предусмотрен гарантийный срок – 5 лет,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 технологическое и инженерное оборудование. Администрация района вправе предъявить поставщику требования в связи с ненадлежащим качеством квартиры при условии, если такое качество выявлено в течение гарантийного срока.</w:t>
      </w:r>
    </w:p>
    <w:p w:rsidR="00AF2327" w:rsidRDefault="00AF2327" w:rsidP="00AF23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квартиры приобретаются через Единую информационную систему путем проведения аукциона в электронной форме.</w:t>
      </w:r>
    </w:p>
    <w:p w:rsidR="00AF2327" w:rsidRDefault="00AF2327" w:rsidP="00AF23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комплексу процессных мероприятий «Обеспечение жильем молодых семей в Оренбургской области» в 2024 году 18 молодых семей получили свидетельства на приобретение (строительство) жилья. Все свидетельства были реализованы.</w:t>
      </w:r>
    </w:p>
    <w:p w:rsidR="00AF2327" w:rsidRDefault="00AF2327" w:rsidP="00AF23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Оренбургской области от 21.12.1996 № 159-ФЗ «О дополнительных гарантиях по социальные </w:t>
      </w:r>
      <w:r>
        <w:rPr>
          <w:sz w:val="28"/>
          <w:szCs w:val="28"/>
        </w:rPr>
        <w:lastRenderedPageBreak/>
        <w:t xml:space="preserve">поддержки детей-сирот и детей, оставшихся без попечения родителей» в список включаются лица, достигшие возраста 14 лет. Жилые помещения предоставляются по их письменному заявлению в соответствии в действующим законодательством. </w:t>
      </w:r>
    </w:p>
    <w:p w:rsidR="00AF2327" w:rsidRDefault="00AF2327" w:rsidP="00AF23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отдельных категорий граждан жилыми помещениями осуществляется в порядке очередности. </w:t>
      </w:r>
    </w:p>
    <w:p w:rsidR="00AF2327" w:rsidRDefault="00AF2327" w:rsidP="00AF23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администрации района действует жилищная комиссия. Заседания проводятся по мере необходимости. </w:t>
      </w:r>
    </w:p>
    <w:p w:rsidR="00AF2327" w:rsidRPr="001A1C37" w:rsidRDefault="00AF2327" w:rsidP="00AF23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части обеспечения жильем </w:t>
      </w:r>
      <w:proofErr w:type="spellStart"/>
      <w:r>
        <w:rPr>
          <w:sz w:val="28"/>
          <w:szCs w:val="28"/>
        </w:rPr>
        <w:t>окг</w:t>
      </w:r>
      <w:proofErr w:type="spellEnd"/>
      <w:r>
        <w:rPr>
          <w:sz w:val="28"/>
          <w:szCs w:val="28"/>
        </w:rPr>
        <w:t>, детей-сирот и молодых семей, к</w:t>
      </w:r>
      <w:r w:rsidRPr="001A1C37">
        <w:rPr>
          <w:sz w:val="28"/>
          <w:szCs w:val="28"/>
        </w:rPr>
        <w:t xml:space="preserve"> полномочиям комиссии относятся:</w:t>
      </w:r>
    </w:p>
    <w:p w:rsidR="00AF2327" w:rsidRPr="001A1C37" w:rsidRDefault="00AF2327" w:rsidP="00AF232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1C37">
        <w:rPr>
          <w:sz w:val="28"/>
          <w:szCs w:val="28"/>
        </w:rPr>
        <w:t>ринятие решений:</w:t>
      </w:r>
    </w:p>
    <w:p w:rsidR="00AF2327" w:rsidRPr="001A29FB" w:rsidRDefault="00AF2327" w:rsidP="00AF2327">
      <w:pPr>
        <w:ind w:firstLine="851"/>
        <w:jc w:val="both"/>
        <w:rPr>
          <w:sz w:val="28"/>
          <w:szCs w:val="28"/>
          <w:u w:val="single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постановке (отказе) отдельных категорий граждан на учет граждан, нуждающихся в жилых помещениях;</w:t>
      </w:r>
    </w:p>
    <w:p w:rsidR="00AF2327" w:rsidRPr="001A1C37" w:rsidRDefault="00AF2327" w:rsidP="00AF2327">
      <w:pPr>
        <w:ind w:firstLine="851"/>
        <w:jc w:val="both"/>
        <w:rPr>
          <w:sz w:val="28"/>
          <w:szCs w:val="28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включении (исключении) в список детей-сирот</w:t>
      </w:r>
      <w:r w:rsidRPr="0071151A">
        <w:rPr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Pr="001A29FB">
        <w:rPr>
          <w:sz w:val="28"/>
          <w:szCs w:val="28"/>
          <w:u w:val="single"/>
        </w:rPr>
        <w:t>которые подлежат обеспечению жилыми помещениями;</w:t>
      </w:r>
    </w:p>
    <w:p w:rsidR="00AF2327" w:rsidRPr="001A29FB" w:rsidRDefault="00AF2327" w:rsidP="00AF2327">
      <w:pPr>
        <w:ind w:firstLine="851"/>
        <w:jc w:val="both"/>
        <w:rPr>
          <w:sz w:val="28"/>
          <w:szCs w:val="28"/>
          <w:u w:val="single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по предоставлению отдельным категориям граждан жилых помещений по договору социального найма;</w:t>
      </w:r>
    </w:p>
    <w:p w:rsidR="00AF2327" w:rsidRPr="001A29FB" w:rsidRDefault="00AF2327" w:rsidP="00AF2327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1A29FB">
        <w:rPr>
          <w:sz w:val="28"/>
          <w:szCs w:val="28"/>
          <w:u w:val="single"/>
        </w:rPr>
        <w:t>по предоставлению детям-сиротам</w:t>
      </w:r>
      <w:r>
        <w:rPr>
          <w:sz w:val="28"/>
          <w:szCs w:val="28"/>
        </w:rPr>
        <w:t xml:space="preserve"> и детям, оставшимся без попечения родителей, лиц, из их числа </w:t>
      </w:r>
      <w:r w:rsidRPr="001A29FB">
        <w:rPr>
          <w:sz w:val="28"/>
          <w:szCs w:val="28"/>
          <w:u w:val="single"/>
        </w:rPr>
        <w:t>жилых помещений по договорам найма специализированного жилого помещения;</w:t>
      </w:r>
    </w:p>
    <w:p w:rsidR="00AF2327" w:rsidRPr="001A1C37" w:rsidRDefault="00AF2327" w:rsidP="00AF2327">
      <w:pPr>
        <w:ind w:firstLine="851"/>
        <w:jc w:val="both"/>
        <w:rPr>
          <w:sz w:val="28"/>
          <w:szCs w:val="28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включении молодых семей - участниц подпрограммы</w:t>
      </w:r>
      <w:r>
        <w:rPr>
          <w:sz w:val="28"/>
          <w:szCs w:val="28"/>
        </w:rPr>
        <w:t xml:space="preserve"> «</w:t>
      </w:r>
      <w:r w:rsidRPr="001A1C37">
        <w:rPr>
          <w:sz w:val="28"/>
          <w:szCs w:val="28"/>
        </w:rPr>
        <w:t>Обеспечение жильем молод</w:t>
      </w:r>
      <w:r>
        <w:rPr>
          <w:sz w:val="28"/>
          <w:szCs w:val="28"/>
        </w:rPr>
        <w:t>ых семей в Оренбургской области»</w:t>
      </w:r>
      <w:r w:rsidRPr="001A1C37">
        <w:rPr>
          <w:sz w:val="28"/>
          <w:szCs w:val="28"/>
        </w:rPr>
        <w:t xml:space="preserve"> государственной программы </w:t>
      </w:r>
      <w:r>
        <w:rPr>
          <w:sz w:val="28"/>
          <w:szCs w:val="28"/>
        </w:rPr>
        <w:t>«</w:t>
      </w:r>
      <w:r w:rsidRPr="001A1C37">
        <w:rPr>
          <w:sz w:val="28"/>
          <w:szCs w:val="28"/>
        </w:rPr>
        <w:t>Стимулирование развития жилищного строительства в Оренбургской области</w:t>
      </w:r>
      <w:r>
        <w:rPr>
          <w:sz w:val="28"/>
          <w:szCs w:val="28"/>
        </w:rPr>
        <w:t>»</w:t>
      </w:r>
      <w:r w:rsidRPr="001A1C37">
        <w:rPr>
          <w:sz w:val="28"/>
          <w:szCs w:val="28"/>
        </w:rPr>
        <w:t xml:space="preserve"> </w:t>
      </w:r>
      <w:r w:rsidRPr="001A29FB">
        <w:rPr>
          <w:sz w:val="28"/>
          <w:szCs w:val="28"/>
          <w:u w:val="single"/>
        </w:rPr>
        <w:t>в список изъявивших желание получить социальную выплату в планируемом году;</w:t>
      </w:r>
    </w:p>
    <w:p w:rsidR="00AF2327" w:rsidRPr="001A29FB" w:rsidRDefault="00AF2327" w:rsidP="00AF2327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признании молодых семей способными оплатить расчетную (среднюю) стоимость жилья, превышающую размер социальной выплаты;</w:t>
      </w:r>
    </w:p>
    <w:p w:rsidR="00AF2327" w:rsidRDefault="00AF2327" w:rsidP="00AF2327">
      <w:pPr>
        <w:ind w:firstLine="851"/>
        <w:jc w:val="both"/>
        <w:rPr>
          <w:sz w:val="28"/>
          <w:szCs w:val="28"/>
          <w:u w:val="single"/>
        </w:rPr>
      </w:pPr>
      <w:r w:rsidRPr="001A29FB">
        <w:rPr>
          <w:sz w:val="28"/>
          <w:szCs w:val="28"/>
        </w:rPr>
        <w:t>-</w:t>
      </w:r>
      <w:r w:rsidRPr="001A29FB">
        <w:rPr>
          <w:sz w:val="28"/>
          <w:szCs w:val="28"/>
          <w:u w:val="single"/>
        </w:rPr>
        <w:t> о включении многодетных семей в список изъявивших желание получить социал</w:t>
      </w:r>
      <w:r>
        <w:rPr>
          <w:sz w:val="28"/>
          <w:szCs w:val="28"/>
          <w:u w:val="single"/>
        </w:rPr>
        <w:t>ьную выплату в планируемом году.</w:t>
      </w:r>
    </w:p>
    <w:p w:rsidR="00AF2327" w:rsidRDefault="00AF2327" w:rsidP="00AF23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2024 год жалоб на работу комиссии не поступало.</w:t>
      </w:r>
    </w:p>
    <w:p w:rsidR="00AF2327" w:rsidRDefault="00AF2327" w:rsidP="00AF23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течении 2024 года на имя Президента Российской Федерации, Губернатора Оренбургской области поступали обращения граждан по вопросам очередности граждан, обеспечения жилыми помещениями. Все обращения были отработаны в срок.</w:t>
      </w:r>
    </w:p>
    <w:p w:rsidR="00AF2327" w:rsidRDefault="00AF2327" w:rsidP="00AF23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администрацию района поступали запросы прокуратуры района в связи с обращениями граждан. Ответы и необходимые документы были направлены в срок. Нарушений не выявлено. </w:t>
      </w:r>
    </w:p>
    <w:p w:rsidR="00AF2327" w:rsidRDefault="00AF2327" w:rsidP="00AF2327">
      <w:pPr>
        <w:ind w:firstLine="708"/>
        <w:contextualSpacing/>
        <w:jc w:val="both"/>
        <w:rPr>
          <w:sz w:val="28"/>
          <w:szCs w:val="28"/>
        </w:rPr>
      </w:pPr>
    </w:p>
    <w:p w:rsidR="00487F76" w:rsidRDefault="006E0F2D" w:rsidP="00AF2327">
      <w:pPr>
        <w:ind w:firstLine="708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AF2327" w:rsidRDefault="00AF2327" w:rsidP="00AF2327">
      <w:pPr>
        <w:ind w:firstLine="708"/>
        <w:jc w:val="both"/>
        <w:rPr>
          <w:sz w:val="28"/>
          <w:szCs w:val="28"/>
        </w:rPr>
      </w:pPr>
    </w:p>
    <w:p w:rsidR="00210F27" w:rsidRDefault="00210F27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="001D77F3">
        <w:rPr>
          <w:sz w:val="28"/>
          <w:szCs w:val="28"/>
        </w:rPr>
        <w:t xml:space="preserve">Информацию </w:t>
      </w:r>
      <w:r w:rsidR="003B4F65">
        <w:rPr>
          <w:sz w:val="28"/>
          <w:szCs w:val="28"/>
        </w:rPr>
        <w:t xml:space="preserve"> </w:t>
      </w:r>
      <w:r w:rsidR="00AF2327">
        <w:rPr>
          <w:sz w:val="28"/>
          <w:szCs w:val="28"/>
        </w:rPr>
        <w:t>о</w:t>
      </w:r>
      <w:proofErr w:type="gramEnd"/>
      <w:r w:rsidR="00AF2327" w:rsidRPr="00147D7D">
        <w:rPr>
          <w:sz w:val="28"/>
          <w:szCs w:val="28"/>
        </w:rPr>
        <w:t xml:space="preserve"> мерах по профилактике коррупции при  осуществлении  полномочий в сфере обеспечения жильем отдельных категорий граждан, детей - сирот и молодых семей за 2024 год</w:t>
      </w:r>
      <w:r w:rsidR="003B4F65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682EE6" w:rsidRPr="00682EE6" w:rsidRDefault="00682EE6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682EE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871E52" w:rsidRDefault="00871E52" w:rsidP="00871E5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871E52" w:rsidRPr="003603C9" w:rsidRDefault="00871E52" w:rsidP="00871E52">
      <w:pPr>
        <w:pStyle w:val="a3"/>
        <w:ind w:left="532"/>
        <w:jc w:val="both"/>
        <w:rPr>
          <w:sz w:val="28"/>
          <w:szCs w:val="28"/>
        </w:rPr>
      </w:pPr>
    </w:p>
    <w:p w:rsidR="00682EE6" w:rsidRDefault="009F26C2" w:rsidP="005477BF">
      <w:pPr>
        <w:spacing w:line="254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2327">
        <w:rPr>
          <w:sz w:val="28"/>
          <w:szCs w:val="28"/>
        </w:rPr>
        <w:t>Пахомова Ю.Н.</w:t>
      </w:r>
      <w:r w:rsidR="00871E52">
        <w:rPr>
          <w:sz w:val="28"/>
          <w:szCs w:val="28"/>
        </w:rPr>
        <w:t xml:space="preserve">   </w:t>
      </w:r>
      <w:r w:rsidR="00FC6E81">
        <w:rPr>
          <w:sz w:val="28"/>
          <w:szCs w:val="28"/>
        </w:rPr>
        <w:t xml:space="preserve">доложила о </w:t>
      </w:r>
      <w:r w:rsidR="00FC6E81" w:rsidRPr="00D45F98">
        <w:rPr>
          <w:sz w:val="28"/>
          <w:szCs w:val="28"/>
        </w:rPr>
        <w:t xml:space="preserve"> </w:t>
      </w:r>
      <w:r w:rsidR="00682EE6" w:rsidRPr="009315C8">
        <w:rPr>
          <w:sz w:val="28"/>
          <w:szCs w:val="28"/>
        </w:rPr>
        <w:t xml:space="preserve"> </w:t>
      </w:r>
      <w:r w:rsidR="003B4F65">
        <w:rPr>
          <w:sz w:val="28"/>
          <w:szCs w:val="28"/>
        </w:rPr>
        <w:t xml:space="preserve"> </w:t>
      </w:r>
      <w:r w:rsidR="00AF2327" w:rsidRPr="000B045D">
        <w:rPr>
          <w:sz w:val="28"/>
          <w:szCs w:val="28"/>
        </w:rPr>
        <w:t xml:space="preserve"> состоянии работы по противодействию коррупции в </w:t>
      </w:r>
      <w:proofErr w:type="gramStart"/>
      <w:r w:rsidR="00AF2327" w:rsidRPr="000B045D">
        <w:rPr>
          <w:sz w:val="28"/>
          <w:szCs w:val="28"/>
        </w:rPr>
        <w:t>МБДОУ  «</w:t>
      </w:r>
      <w:proofErr w:type="spellStart"/>
      <w:proofErr w:type="gramEnd"/>
      <w:r w:rsidR="00AF2327" w:rsidRPr="000B045D">
        <w:rPr>
          <w:sz w:val="28"/>
          <w:szCs w:val="28"/>
        </w:rPr>
        <w:t>Старояшкинский</w:t>
      </w:r>
      <w:proofErr w:type="spellEnd"/>
      <w:r w:rsidR="00AF2327" w:rsidRPr="000B045D">
        <w:rPr>
          <w:sz w:val="28"/>
          <w:szCs w:val="28"/>
        </w:rPr>
        <w:t xml:space="preserve"> детский сад»</w:t>
      </w:r>
      <w:r w:rsidR="00682EE6">
        <w:rPr>
          <w:sz w:val="28"/>
          <w:szCs w:val="28"/>
        </w:rPr>
        <w:t>: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Антикоррупционной политика МБДОУ «</w:t>
      </w:r>
      <w:proofErr w:type="spellStart"/>
      <w:r w:rsidRPr="00AF2327">
        <w:rPr>
          <w:sz w:val="28"/>
          <w:szCs w:val="28"/>
        </w:rPr>
        <w:t>Старояшкинский</w:t>
      </w:r>
      <w:proofErr w:type="spellEnd"/>
      <w:r w:rsidRPr="00AF2327">
        <w:rPr>
          <w:sz w:val="28"/>
          <w:szCs w:val="28"/>
        </w:rPr>
        <w:t xml:space="preserve"> детский сад» представляет собой комплекс взаимосвязанных принципов, процедур и конкретных </w:t>
      </w:r>
      <w:proofErr w:type="gramStart"/>
      <w:r w:rsidRPr="00AF2327">
        <w:rPr>
          <w:sz w:val="28"/>
          <w:szCs w:val="28"/>
        </w:rPr>
        <w:t>мероприятий ,</w:t>
      </w:r>
      <w:proofErr w:type="gramEnd"/>
      <w:r w:rsidRPr="00AF2327">
        <w:rPr>
          <w:sz w:val="28"/>
          <w:szCs w:val="28"/>
        </w:rPr>
        <w:t xml:space="preserve"> направленных на профилактику и пересечение коррупционных нарушений в деятельности образовательного учреждения.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Работа по противодействию коррупции в нашем дошкольном учреждении ведется в соответствии с разработанным планом мероприятий по предупреждению и противодействию коррупции, приказами и Положениями. Вся локальная и нормативная база по противодействию коррупции утверждена в 2022 и 2024 годах.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Основными документами образовательной организации по предотвращению коррупции являются: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- «Антикоррупционной политика», утвержденная приказом №14 от 24 мая 2022 года, которая содержит основные понятия, цели и задачи, перечень мероприятий, стандартов и процедур, порядок их выполнения, а также содержатся положения о сотрудничестве учреждения с правоохранительными органами, определены формы такого сотрудничества. 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Положение о Кодексе профессиональной этики педагогических работников МБДОУ «</w:t>
      </w:r>
      <w:proofErr w:type="spellStart"/>
      <w:r w:rsidRPr="00AF2327">
        <w:rPr>
          <w:sz w:val="28"/>
          <w:szCs w:val="28"/>
        </w:rPr>
        <w:t>Старояшкинский</w:t>
      </w:r>
      <w:proofErr w:type="spellEnd"/>
      <w:r w:rsidRPr="00AF2327">
        <w:rPr>
          <w:sz w:val="28"/>
          <w:szCs w:val="28"/>
        </w:rPr>
        <w:t xml:space="preserve"> детский сад», утвержденное приказом №14 от 24 мая 2022 года, разработано с учетом специфики деятельности учреждения и содержит требования к поведению работников учреждения, связанных с осуществлением обязанностей воспитателя при взаимодействии с воспитанниками.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Достаточно подробно регламентирована организация работы по уведомлениям работников учреждения о фактах склонения к совершению коррупционных правонарушений: разработана форма уведомления, имеется журнал регистрации уведомлений. Согласно утвержденном порядку, материалы по результатам проверки, рассматриваются на комиссии по противодействию коррупции. Коллегиально принимается решение по фактам, которое в виде заключения передается в отдел образования администрации района для принятия окончательного решения. На отчетную дату уведомлений о фактах склонения к совершению коррупционных правонарушений не зарегистрировано.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В учреждении разработано и утверждено приказом №    от    Положение </w:t>
      </w:r>
      <w:proofErr w:type="gramStart"/>
      <w:r w:rsidRPr="00AF2327">
        <w:rPr>
          <w:sz w:val="28"/>
          <w:szCs w:val="28"/>
        </w:rPr>
        <w:t>о  конфликте</w:t>
      </w:r>
      <w:proofErr w:type="gramEnd"/>
      <w:r w:rsidRPr="00AF2327">
        <w:rPr>
          <w:sz w:val="28"/>
          <w:szCs w:val="28"/>
        </w:rPr>
        <w:t xml:space="preserve"> интересов и порядке уведомления о его возникновении  (правильное название согласно приказу), заведен журнал регистрации данных уведомлений. На сегодняшний день таких уведомлений не зарегистрировано. 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В целях урегулирования споров между участниками отношений на основании приказа №14 от 24 мая 2022 года, создана конфликтная комиссия, утвержден ее состав. Комиссии по предупреждению и противодействию коррупции созданная в ДОУ имеет следующие полномочия: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- участвует в разработке и реализации приоритетных направлений антикоррупционной политики в ДОУ.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- координирует деятельность по устранению причин коррупции и условий их способствующих, выявлению и пресечению фактов коррупции и ее проявлений.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lastRenderedPageBreak/>
        <w:t>- вносит предложения, направленные на реализацию мероприятий по устранению причин и условий, способствующих коррупции в ДОУ.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-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В детском саду разработано и внедрено Положение «Стандарты и процедуры, направленные на обеспечение добросовестной работы МБДОУ «</w:t>
      </w:r>
      <w:proofErr w:type="spellStart"/>
      <w:r w:rsidRPr="00AF2327">
        <w:rPr>
          <w:sz w:val="28"/>
          <w:szCs w:val="28"/>
        </w:rPr>
        <w:t>Старояшкинский</w:t>
      </w:r>
      <w:proofErr w:type="spellEnd"/>
      <w:r w:rsidRPr="00AF2327">
        <w:rPr>
          <w:sz w:val="28"/>
          <w:szCs w:val="28"/>
        </w:rPr>
        <w:t xml:space="preserve"> детский сад», в котором определены общие положения, ценности работников учреждения, принципы работы.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Положением по оценке коррупционных рисков определен перечень </w:t>
      </w:r>
      <w:proofErr w:type="spellStart"/>
      <w:r w:rsidRPr="00AF2327">
        <w:rPr>
          <w:sz w:val="28"/>
          <w:szCs w:val="28"/>
        </w:rPr>
        <w:t>коррупционно</w:t>
      </w:r>
      <w:proofErr w:type="spellEnd"/>
      <w:r w:rsidRPr="00AF2327">
        <w:rPr>
          <w:sz w:val="28"/>
          <w:szCs w:val="28"/>
        </w:rPr>
        <w:t xml:space="preserve"> опасных функций, перечень должностей, подверженных коррупционным рискам </w:t>
      </w:r>
      <w:proofErr w:type="gramStart"/>
      <w:r w:rsidRPr="00AF2327">
        <w:rPr>
          <w:sz w:val="28"/>
          <w:szCs w:val="28"/>
        </w:rPr>
        <w:t>( в</w:t>
      </w:r>
      <w:proofErr w:type="gramEnd"/>
      <w:r w:rsidRPr="00AF2327">
        <w:rPr>
          <w:sz w:val="28"/>
          <w:szCs w:val="28"/>
        </w:rPr>
        <w:t xml:space="preserve"> данный перечень входят должности:       ), а также  определены зоны повышенного коррупционного риска, имеется карта коррупционных рисков, которая включает в себя меры по их устранению и минимизации.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Правила обмена деловыми подарками, знаками делового гостеприимства, разработанные в учреждении содержит прямой запрет на получение подарков в любой форме в связи исполнением трудовых обязанностей. Запрет не распространяется на случаи получения подарков в связи с протокольными мероприятиями, со служебными командировками, другими официальными мероприятиями. Установлены критерии, которым должны соответствовать деловые подарки, знаки делового гостеприимства.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Все сотрудники учреждения ознакомлены с антикоррупционными локальными актами под роспись, на коллективных собраниях до сотрудников доводится информация об изменении антикоррупционных норм законодательства. 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Из всего выше сказанного, можно сделать вывод, что в нашем дошкольном учреждении сформирован пакет документов по действующему законодательству, необходимый для организации работы по предупреждению коррупционных проявлений. Проводится консультирование, разъяснительная работа с вновь поступившими работниками детского сада по ознакомлению с нормативными документами </w:t>
      </w:r>
      <w:proofErr w:type="gramStart"/>
      <w:r w:rsidRPr="00AF2327">
        <w:rPr>
          <w:sz w:val="28"/>
          <w:szCs w:val="28"/>
        </w:rPr>
        <w:t>по  антикоррупционной</w:t>
      </w:r>
      <w:proofErr w:type="gramEnd"/>
      <w:r w:rsidRPr="00AF2327">
        <w:rPr>
          <w:sz w:val="28"/>
          <w:szCs w:val="28"/>
        </w:rPr>
        <w:t xml:space="preserve"> деятельности.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Помимо работы с сотрудниками, антикоррупционная деятельность </w:t>
      </w:r>
      <w:proofErr w:type="gramStart"/>
      <w:r w:rsidRPr="00AF2327">
        <w:rPr>
          <w:sz w:val="28"/>
          <w:szCs w:val="28"/>
        </w:rPr>
        <w:t>предполагает  информирование</w:t>
      </w:r>
      <w:proofErr w:type="gramEnd"/>
      <w:r w:rsidRPr="00AF2327">
        <w:rPr>
          <w:sz w:val="28"/>
          <w:szCs w:val="28"/>
        </w:rPr>
        <w:t xml:space="preserve"> родителей воспитанников о неприемлемости коррупционного поведения.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>Для обеспечения максимальной наглядности материалы оформляются на информационных стендах в помещениях детского сада, а также размещаются на сайте детского сада.</w:t>
      </w:r>
    </w:p>
    <w:p w:rsidR="00AF2327" w:rsidRPr="00AF2327" w:rsidRDefault="00AF2327" w:rsidP="005477BF">
      <w:pPr>
        <w:ind w:left="-340" w:firstLine="993"/>
        <w:jc w:val="both"/>
        <w:rPr>
          <w:sz w:val="28"/>
          <w:szCs w:val="28"/>
        </w:rPr>
      </w:pPr>
      <w:r w:rsidRPr="00AF2327">
        <w:rPr>
          <w:sz w:val="28"/>
          <w:szCs w:val="28"/>
        </w:rPr>
        <w:t xml:space="preserve">На официальном сайте детского сада имеется раздел «Противодействие коррупции», где размещены помимо действующих федеральных и региональных нормативно-правовых актов и нормативные акты, разработанные и действующие в учреждении, дана информация телефонах горячей линии, в том числе по фактам незаконных сборов и иных коррупционных проявлений. </w:t>
      </w:r>
    </w:p>
    <w:p w:rsidR="00AF2327" w:rsidRPr="00AF2327" w:rsidRDefault="00AF2327" w:rsidP="005477BF">
      <w:pPr>
        <w:pStyle w:val="af4"/>
        <w:ind w:left="-34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F2327">
        <w:rPr>
          <w:rFonts w:ascii="Times New Roman" w:hAnsi="Times New Roman"/>
          <w:sz w:val="28"/>
          <w:szCs w:val="28"/>
          <w:lang w:val="ru-RU"/>
        </w:rPr>
        <w:t>В сентябре 2024 года из-за производственной необходимости мною на работу в МБДОУ «</w:t>
      </w:r>
      <w:proofErr w:type="spellStart"/>
      <w:r w:rsidRPr="00AF2327">
        <w:rPr>
          <w:rFonts w:ascii="Times New Roman" w:hAnsi="Times New Roman"/>
          <w:sz w:val="28"/>
          <w:szCs w:val="28"/>
          <w:lang w:val="ru-RU"/>
        </w:rPr>
        <w:t>Старояшкинский</w:t>
      </w:r>
      <w:proofErr w:type="spellEnd"/>
      <w:r w:rsidRPr="00AF2327">
        <w:rPr>
          <w:rFonts w:ascii="Times New Roman" w:hAnsi="Times New Roman"/>
          <w:sz w:val="28"/>
          <w:szCs w:val="28"/>
          <w:lang w:val="ru-RU"/>
        </w:rPr>
        <w:t xml:space="preserve"> детский сад» была принята на должность повара близкая родственница. </w:t>
      </w:r>
      <w:r>
        <w:rPr>
          <w:rFonts w:ascii="Times New Roman" w:hAnsi="Times New Roman"/>
          <w:sz w:val="28"/>
          <w:szCs w:val="28"/>
          <w:lang w:val="ru-RU"/>
        </w:rPr>
        <w:t>В связи с этим</w:t>
      </w:r>
      <w:r w:rsidRPr="00AF232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мною мыло приняты меры предотвращения конфликта интересов- </w:t>
      </w:r>
      <w:r w:rsidRPr="00AF2327">
        <w:rPr>
          <w:rFonts w:ascii="Times New Roman" w:hAnsi="Times New Roman"/>
          <w:sz w:val="28"/>
          <w:szCs w:val="28"/>
          <w:lang w:val="ru-RU"/>
        </w:rPr>
        <w:t xml:space="preserve">на имя начальника отдела образования администрации муниципального образования, </w:t>
      </w:r>
      <w:r>
        <w:rPr>
          <w:rFonts w:ascii="Times New Roman" w:hAnsi="Times New Roman"/>
          <w:sz w:val="28"/>
          <w:szCs w:val="28"/>
          <w:lang w:val="ru-RU"/>
        </w:rPr>
        <w:t xml:space="preserve">мною </w:t>
      </w:r>
      <w:r w:rsidRPr="00AF2327">
        <w:rPr>
          <w:rFonts w:ascii="Times New Roman" w:hAnsi="Times New Roman"/>
          <w:sz w:val="28"/>
          <w:szCs w:val="28"/>
          <w:lang w:val="ru-RU"/>
        </w:rPr>
        <w:t xml:space="preserve">было подано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AF2327">
        <w:rPr>
          <w:rFonts w:ascii="Times New Roman" w:hAnsi="Times New Roman"/>
          <w:sz w:val="28"/>
          <w:szCs w:val="28"/>
          <w:lang w:val="ru-RU"/>
        </w:rPr>
        <w:t xml:space="preserve">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 С </w:t>
      </w:r>
      <w:r w:rsidRPr="00AF2327">
        <w:rPr>
          <w:rFonts w:ascii="Times New Roman" w:hAnsi="Times New Roman"/>
          <w:sz w:val="28"/>
          <w:szCs w:val="28"/>
          <w:lang w:val="ru-RU"/>
        </w:rPr>
        <w:lastRenderedPageBreak/>
        <w:t>работником был составлен договор о полной индивидуальной материальной ответственности.</w:t>
      </w: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    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      При рассмотрении  поданного мною уведомления  ответственным специалистом было установлено, что  оплата труда  согласно заключенного  02.09.2024 года  с Дияновой Л.М. трудового договора  состоит из :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>-должностной оклад - в размере 7500 руб.;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-  уральский коэффициент- 15% , 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-доплата за вредность-12% и никаких         иных доплат  (стимулирующие, премии) не предусмотрено. 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        В трудовой договор включена антикоррупционная оговорка. </w:t>
      </w:r>
    </w:p>
    <w:p w:rsidR="00AF2327" w:rsidRPr="00AF2327" w:rsidRDefault="00AF2327" w:rsidP="005477BF">
      <w:pPr>
        <w:pStyle w:val="af4"/>
        <w:ind w:left="-340" w:right="-11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        </w:t>
      </w:r>
      <w:r w:rsidR="005477BF">
        <w:rPr>
          <w:rFonts w:ascii="Times New Roman" w:hAnsi="Times New Roman"/>
          <w:noProof/>
          <w:sz w:val="28"/>
          <w:szCs w:val="28"/>
          <w:lang w:val="ru-RU"/>
        </w:rPr>
        <w:t>Необходимо отметит</w:t>
      </w:r>
      <w:r w:rsidRPr="00AF2327">
        <w:rPr>
          <w:rFonts w:ascii="Times New Roman" w:hAnsi="Times New Roman"/>
          <w:noProof/>
          <w:sz w:val="28"/>
          <w:szCs w:val="28"/>
          <w:lang w:val="ru-RU"/>
        </w:rPr>
        <w:t xml:space="preserve">ь, что  Диянова Л.М. ранее длительное время работала поваром  в данном учреждении, имеет большой стаж работы, соотвествует всем квалификационным требованиям (повар третьего разряда). </w:t>
      </w:r>
    </w:p>
    <w:p w:rsidR="00AF2327" w:rsidRPr="00AF2327" w:rsidRDefault="00AF2327" w:rsidP="005477BF">
      <w:pPr>
        <w:widowControl w:val="0"/>
        <w:autoSpaceDE w:val="0"/>
        <w:autoSpaceDN w:val="0"/>
        <w:adjustRightInd w:val="0"/>
        <w:ind w:left="-340" w:right="-113"/>
        <w:jc w:val="both"/>
        <w:outlineLvl w:val="0"/>
        <w:rPr>
          <w:sz w:val="28"/>
          <w:szCs w:val="28"/>
        </w:rPr>
      </w:pPr>
      <w:r w:rsidRPr="00AF2327">
        <w:rPr>
          <w:sz w:val="28"/>
          <w:szCs w:val="28"/>
        </w:rPr>
        <w:t xml:space="preserve">         Таким образом, </w:t>
      </w:r>
      <w:proofErr w:type="gramStart"/>
      <w:r w:rsidRPr="00AF2327">
        <w:rPr>
          <w:sz w:val="28"/>
          <w:szCs w:val="28"/>
        </w:rPr>
        <w:t>мною  своевременно</w:t>
      </w:r>
      <w:proofErr w:type="gramEnd"/>
      <w:r w:rsidRPr="00AF2327">
        <w:rPr>
          <w:sz w:val="28"/>
          <w:szCs w:val="28"/>
        </w:rPr>
        <w:t xml:space="preserve"> - т.е.  до момента трудоустройства в учреждение </w:t>
      </w:r>
      <w:proofErr w:type="spellStart"/>
      <w:r w:rsidRPr="00AF2327">
        <w:rPr>
          <w:sz w:val="28"/>
          <w:szCs w:val="28"/>
        </w:rPr>
        <w:t>Дияновой</w:t>
      </w:r>
      <w:proofErr w:type="spellEnd"/>
      <w:r w:rsidRPr="00AF2327">
        <w:rPr>
          <w:sz w:val="28"/>
          <w:szCs w:val="28"/>
        </w:rPr>
        <w:t xml:space="preserve"> Л.М.  предприняты меры по уведомлению о возникновении личной заинтересованности, также в дальнейшем </w:t>
      </w:r>
      <w:proofErr w:type="gramStart"/>
      <w:r w:rsidRPr="00AF2327">
        <w:rPr>
          <w:sz w:val="28"/>
          <w:szCs w:val="28"/>
        </w:rPr>
        <w:t>обязуюсь  соблюдать</w:t>
      </w:r>
      <w:proofErr w:type="gramEnd"/>
      <w:r w:rsidRPr="00AF2327">
        <w:rPr>
          <w:sz w:val="28"/>
          <w:szCs w:val="28"/>
        </w:rPr>
        <w:t xml:space="preserve"> меры</w:t>
      </w:r>
      <w:r w:rsidR="005477BF">
        <w:rPr>
          <w:sz w:val="28"/>
          <w:szCs w:val="28"/>
        </w:rPr>
        <w:t xml:space="preserve"> по недопущению ситуации </w:t>
      </w:r>
      <w:r w:rsidRPr="00AF2327">
        <w:rPr>
          <w:sz w:val="28"/>
          <w:szCs w:val="28"/>
        </w:rPr>
        <w:t xml:space="preserve"> возникновени</w:t>
      </w:r>
      <w:r w:rsidR="005477BF">
        <w:rPr>
          <w:sz w:val="28"/>
          <w:szCs w:val="28"/>
        </w:rPr>
        <w:t>я</w:t>
      </w:r>
      <w:r w:rsidRPr="00AF2327">
        <w:rPr>
          <w:sz w:val="28"/>
          <w:szCs w:val="28"/>
        </w:rPr>
        <w:t xml:space="preserve"> конфликта интересов. </w:t>
      </w:r>
    </w:p>
    <w:p w:rsidR="00AF2327" w:rsidRDefault="005477BF" w:rsidP="005477BF">
      <w:p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2327" w:rsidRPr="00AF2327">
        <w:rPr>
          <w:sz w:val="28"/>
          <w:szCs w:val="28"/>
        </w:rPr>
        <w:t xml:space="preserve">В декабре 2021 года специалистом отдела администрации по профилактике коррупционных правонарушений была проведена проверка организации работы по противодействию коррупции в учреждении. Выявленные недостатки в работе </w:t>
      </w:r>
      <w:proofErr w:type="gramStart"/>
      <w:r w:rsidR="00AF2327" w:rsidRPr="00AF2327">
        <w:rPr>
          <w:sz w:val="28"/>
          <w:szCs w:val="28"/>
        </w:rPr>
        <w:t>согласно справки</w:t>
      </w:r>
      <w:proofErr w:type="gramEnd"/>
      <w:r w:rsidR="00AF2327" w:rsidRPr="00AF2327">
        <w:rPr>
          <w:sz w:val="28"/>
          <w:szCs w:val="28"/>
        </w:rPr>
        <w:t xml:space="preserve"> о результатах проведения проверки были устранены в установленные сроки.</w:t>
      </w:r>
    </w:p>
    <w:p w:rsidR="005477BF" w:rsidRPr="00AF2327" w:rsidRDefault="005477BF" w:rsidP="005477BF">
      <w:pPr>
        <w:ind w:left="-340"/>
        <w:jc w:val="both"/>
        <w:rPr>
          <w:sz w:val="28"/>
          <w:szCs w:val="28"/>
        </w:rPr>
      </w:pPr>
    </w:p>
    <w:p w:rsidR="00A334BA" w:rsidRPr="001E2207" w:rsidRDefault="00A334BA" w:rsidP="00A334BA">
      <w:pPr>
        <w:spacing w:line="276" w:lineRule="auto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A334BA" w:rsidRDefault="00A334BA" w:rsidP="00FE693A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D45F98">
        <w:rPr>
          <w:sz w:val="28"/>
          <w:szCs w:val="28"/>
        </w:rPr>
        <w:t xml:space="preserve"> </w:t>
      </w:r>
      <w:r w:rsidR="00236384" w:rsidRPr="00D45F98">
        <w:rPr>
          <w:sz w:val="28"/>
          <w:szCs w:val="28"/>
        </w:rPr>
        <w:t xml:space="preserve"> </w:t>
      </w:r>
      <w:r w:rsidR="00236384" w:rsidRPr="009315C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 xml:space="preserve"> </w:t>
      </w:r>
      <w:r w:rsidR="005477BF" w:rsidRPr="000B045D">
        <w:rPr>
          <w:sz w:val="28"/>
          <w:szCs w:val="28"/>
        </w:rPr>
        <w:t xml:space="preserve">состоянии работы по противодействию коррупции в </w:t>
      </w:r>
      <w:proofErr w:type="gramStart"/>
      <w:r w:rsidR="005477BF" w:rsidRPr="000B045D">
        <w:rPr>
          <w:sz w:val="28"/>
          <w:szCs w:val="28"/>
        </w:rPr>
        <w:t>МБДОУ  «</w:t>
      </w:r>
      <w:proofErr w:type="spellStart"/>
      <w:proofErr w:type="gramEnd"/>
      <w:r w:rsidR="005477BF" w:rsidRPr="000B045D">
        <w:rPr>
          <w:sz w:val="28"/>
          <w:szCs w:val="28"/>
        </w:rPr>
        <w:t>Старояшкинский</w:t>
      </w:r>
      <w:proofErr w:type="spellEnd"/>
      <w:r w:rsidR="005477BF" w:rsidRPr="000B045D">
        <w:rPr>
          <w:sz w:val="28"/>
          <w:szCs w:val="28"/>
        </w:rPr>
        <w:t xml:space="preserve"> детский сад»</w:t>
      </w:r>
      <w:r w:rsidR="007E3F30" w:rsidRPr="00210F27">
        <w:rPr>
          <w:sz w:val="28"/>
          <w:szCs w:val="28"/>
        </w:rPr>
        <w:t xml:space="preserve"> </w:t>
      </w:r>
      <w:r w:rsidRPr="00210F27">
        <w:rPr>
          <w:sz w:val="28"/>
          <w:szCs w:val="28"/>
        </w:rPr>
        <w:t>принять к сведению.</w:t>
      </w:r>
    </w:p>
    <w:p w:rsidR="00A334BA" w:rsidRPr="004F79F1" w:rsidRDefault="00A334BA" w:rsidP="00A334BA">
      <w:pPr>
        <w:jc w:val="both"/>
        <w:rPr>
          <w:sz w:val="28"/>
          <w:szCs w:val="28"/>
        </w:rPr>
      </w:pPr>
    </w:p>
    <w:p w:rsidR="00A334BA" w:rsidRDefault="00A334BA" w:rsidP="00A3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ГОЛОСОВАЛИ: за – 1</w:t>
      </w:r>
      <w:r w:rsidR="007E3F3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</w:t>
      </w:r>
    </w:p>
    <w:p w:rsidR="00A334BA" w:rsidRDefault="00A334BA" w:rsidP="00FC6E81">
      <w:pPr>
        <w:jc w:val="both"/>
        <w:rPr>
          <w:sz w:val="28"/>
          <w:szCs w:val="28"/>
        </w:rPr>
      </w:pPr>
    </w:p>
    <w:p w:rsidR="009C0B0F" w:rsidRPr="00313192" w:rsidRDefault="00FC6E81" w:rsidP="004573D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9C0B0F">
        <w:rPr>
          <w:rFonts w:eastAsiaTheme="minorHAnsi"/>
          <w:sz w:val="28"/>
          <w:szCs w:val="28"/>
          <w:lang w:eastAsia="en-US"/>
        </w:rPr>
        <w:t>4.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По </w:t>
      </w:r>
      <w:r w:rsidR="009C0B0F">
        <w:rPr>
          <w:rFonts w:eastAsiaTheme="minorHAnsi"/>
          <w:sz w:val="28"/>
          <w:szCs w:val="28"/>
          <w:lang w:eastAsia="en-US"/>
        </w:rPr>
        <w:t>четвертому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871E52" w:rsidRPr="00B720E1" w:rsidRDefault="00871E52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5477BF" w:rsidP="00FE693A">
      <w:pPr>
        <w:jc w:val="both"/>
      </w:pPr>
      <w:r>
        <w:rPr>
          <w:sz w:val="28"/>
          <w:szCs w:val="28"/>
        </w:rPr>
        <w:t xml:space="preserve">         Терновых Ю.Е.</w:t>
      </w:r>
      <w:r w:rsidR="002670CA">
        <w:rPr>
          <w:sz w:val="28"/>
          <w:szCs w:val="28"/>
        </w:rPr>
        <w:t xml:space="preserve"> </w:t>
      </w:r>
      <w:r w:rsidR="00C23A94">
        <w:rPr>
          <w:sz w:val="28"/>
          <w:szCs w:val="28"/>
        </w:rPr>
        <w:t xml:space="preserve"> </w:t>
      </w:r>
      <w:proofErr w:type="gramStart"/>
      <w:r w:rsidR="00C23A94">
        <w:rPr>
          <w:sz w:val="28"/>
          <w:szCs w:val="28"/>
        </w:rPr>
        <w:t>доложил</w:t>
      </w:r>
      <w:r w:rsidR="007E3F30">
        <w:rPr>
          <w:sz w:val="28"/>
          <w:szCs w:val="28"/>
        </w:rPr>
        <w:t>а</w:t>
      </w:r>
      <w:r w:rsidR="00C23A94">
        <w:rPr>
          <w:sz w:val="28"/>
          <w:szCs w:val="28"/>
        </w:rPr>
        <w:t xml:space="preserve"> </w:t>
      </w:r>
      <w:r w:rsidR="007200EE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информацию</w:t>
      </w:r>
      <w:proofErr w:type="gramEnd"/>
      <w:r w:rsidR="007A6B6E">
        <w:rPr>
          <w:sz w:val="28"/>
          <w:szCs w:val="28"/>
        </w:rPr>
        <w:t xml:space="preserve">  </w:t>
      </w:r>
      <w:r w:rsidR="00A334BA" w:rsidRPr="00D45F9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B045D">
        <w:rPr>
          <w:sz w:val="28"/>
          <w:szCs w:val="28"/>
        </w:rPr>
        <w:t xml:space="preserve">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</w:t>
      </w:r>
      <w:proofErr w:type="spellStart"/>
      <w:r w:rsidRPr="000B045D">
        <w:rPr>
          <w:sz w:val="28"/>
          <w:szCs w:val="28"/>
        </w:rPr>
        <w:t>Грачевский</w:t>
      </w:r>
      <w:proofErr w:type="spellEnd"/>
      <w:r w:rsidRPr="000B045D">
        <w:rPr>
          <w:sz w:val="28"/>
          <w:szCs w:val="28"/>
        </w:rPr>
        <w:t xml:space="preserve"> район Оренбургской области</w:t>
      </w:r>
      <w:r w:rsidR="00A334BA">
        <w:rPr>
          <w:sz w:val="28"/>
          <w:szCs w:val="28"/>
        </w:rPr>
        <w:t>:</w:t>
      </w:r>
    </w:p>
    <w:p w:rsidR="005477BF" w:rsidRPr="00E1774F" w:rsidRDefault="005477BF" w:rsidP="00A020B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Федеральный </w:t>
      </w:r>
      <w:hyperlink r:id="rId8" w:history="1">
        <w:r w:rsidRPr="005477B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Pr="00E1774F">
        <w:rPr>
          <w:color w:val="000000"/>
          <w:sz w:val="28"/>
          <w:szCs w:val="28"/>
        </w:rPr>
        <w:t> от 25 декабря 2008 г. N 273-ФЗ "О противодействии коррупции" (далее - Федеральный закон N 273-ФЗ) устанавливает основные принципы противодействия коррупции в Российской Федерации, к числу которых отнесено приоритетное применение мер по предупреждению коррупции, а также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:rsidR="005477BF" w:rsidRPr="00E1774F" w:rsidRDefault="005477BF" w:rsidP="00A020B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100004"/>
      <w:bookmarkEnd w:id="0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Меры по предупреждению коррупции в отношении лиц, обладающих публично-властными полномочиями, реализуются посредством антикоррупционных институтов, обеспечивающих:</w:t>
      </w:r>
    </w:p>
    <w:p w:rsidR="005477BF" w:rsidRPr="00E1774F" w:rsidRDefault="005477BF" w:rsidP="005477BF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" w:name="100005"/>
      <w:bookmarkEnd w:id="1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получение и проверку сведений о доходах, расходах, об имуществе и обязательствах имущественного характера (далее - сведения о доходах);</w:t>
      </w:r>
    </w:p>
    <w:p w:rsidR="005477BF" w:rsidRPr="00E1774F" w:rsidRDefault="005477BF" w:rsidP="005477BF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2" w:name="100006"/>
      <w:bookmarkEnd w:id="2"/>
      <w:r>
        <w:rPr>
          <w:color w:val="000000"/>
          <w:sz w:val="28"/>
          <w:szCs w:val="28"/>
        </w:rPr>
        <w:lastRenderedPageBreak/>
        <w:t xml:space="preserve">      </w:t>
      </w:r>
      <w:r w:rsidRPr="00E1774F">
        <w:rPr>
          <w:color w:val="000000"/>
          <w:sz w:val="28"/>
          <w:szCs w:val="28"/>
        </w:rPr>
        <w:t>- предотвращение и урегулирование конфликта интересов;</w:t>
      </w:r>
    </w:p>
    <w:p w:rsidR="005477BF" w:rsidRPr="00E1774F" w:rsidRDefault="005477BF" w:rsidP="005477BF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3" w:name="100007"/>
      <w:bookmarkEnd w:id="3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контроль за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коррупции.</w:t>
      </w:r>
    </w:p>
    <w:p w:rsidR="005477BF" w:rsidRPr="005477BF" w:rsidRDefault="005477BF" w:rsidP="005477BF">
      <w:pPr>
        <w:spacing w:line="322" w:lineRule="exact"/>
        <w:ind w:firstLine="760"/>
        <w:jc w:val="both"/>
        <w:rPr>
          <w:color w:val="FF0000"/>
          <w:sz w:val="28"/>
          <w:szCs w:val="28"/>
        </w:rPr>
      </w:pPr>
      <w:r w:rsidRPr="005477BF">
        <w:rPr>
          <w:color w:val="000000"/>
          <w:sz w:val="28"/>
          <w:szCs w:val="28"/>
          <w:lang w:bidi="ru-RU"/>
        </w:rPr>
        <w:t xml:space="preserve">В ходе декларационной кампании 2024 </w:t>
      </w:r>
      <w:proofErr w:type="gramStart"/>
      <w:r w:rsidRPr="005477BF">
        <w:rPr>
          <w:color w:val="000000"/>
          <w:sz w:val="28"/>
          <w:szCs w:val="28"/>
          <w:lang w:bidi="ru-RU"/>
        </w:rPr>
        <w:t>года  муниципальные</w:t>
      </w:r>
      <w:proofErr w:type="gramEnd"/>
      <w:r w:rsidRPr="005477BF">
        <w:rPr>
          <w:color w:val="000000"/>
          <w:sz w:val="28"/>
          <w:szCs w:val="28"/>
          <w:lang w:bidi="ru-RU"/>
        </w:rPr>
        <w:t xml:space="preserve"> служащие, и руководители подведомственных муниципальных учреждений в установленные сроки и порядке предоставили сведения о своих доходах, расходах,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 супругов и несовершеннолетних детей (далее-Сведения о доходах). </w:t>
      </w:r>
    </w:p>
    <w:p w:rsidR="005477BF" w:rsidRPr="00827861" w:rsidRDefault="005477BF" w:rsidP="005477BF">
      <w:pPr>
        <w:pStyle w:val="a7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Предоставлены Сведения о доходах и лицами, замещающими муниципальные должности глав муниципальных </w:t>
      </w:r>
      <w:proofErr w:type="gramStart"/>
      <w:r>
        <w:rPr>
          <w:sz w:val="28"/>
          <w:szCs w:val="28"/>
          <w:lang w:eastAsia="en-US"/>
        </w:rPr>
        <w:t>образований  района</w:t>
      </w:r>
      <w:proofErr w:type="gramEnd"/>
      <w:r>
        <w:rPr>
          <w:sz w:val="28"/>
          <w:szCs w:val="28"/>
          <w:lang w:eastAsia="en-US"/>
        </w:rPr>
        <w:t xml:space="preserve">- </w:t>
      </w:r>
      <w:r w:rsidRPr="00827861">
        <w:rPr>
          <w:sz w:val="28"/>
          <w:szCs w:val="28"/>
          <w:lang w:eastAsia="en-US"/>
        </w:rPr>
        <w:t xml:space="preserve">11 главами и 2 </w:t>
      </w:r>
      <w:proofErr w:type="spellStart"/>
      <w:r w:rsidRPr="00827861">
        <w:rPr>
          <w:sz w:val="28"/>
          <w:szCs w:val="28"/>
          <w:lang w:eastAsia="en-US"/>
        </w:rPr>
        <w:t>врио</w:t>
      </w:r>
      <w:proofErr w:type="spellEnd"/>
      <w:r w:rsidRPr="00827861">
        <w:rPr>
          <w:sz w:val="28"/>
          <w:szCs w:val="28"/>
          <w:lang w:eastAsia="en-US"/>
        </w:rPr>
        <w:t xml:space="preserve"> глав сельских поселений. Согласно изменениям в законодательстве по противодействию коррупции депутаты представительных органов района  в виду отсутствия совершения сделок предусмотренных ч.1 ст.3 Федерального Закона №230-ФЗ «О контроле за соответствием расходов лиц, замещающих государственные должности и иных лиц их доходам»,  предоставили  на имя Губернатора Оренбургской области </w:t>
      </w:r>
      <w:r>
        <w:rPr>
          <w:sz w:val="28"/>
          <w:szCs w:val="28"/>
          <w:lang w:eastAsia="en-US"/>
        </w:rPr>
        <w:t xml:space="preserve">уведомления </w:t>
      </w:r>
      <w:r w:rsidRPr="00827861">
        <w:rPr>
          <w:sz w:val="28"/>
          <w:szCs w:val="28"/>
          <w:lang w:eastAsia="en-US"/>
        </w:rPr>
        <w:t>об отсутствии совершения таких сделок,  такие уведомления предоставили почти  все депутаты – 102 человека, 2 депутата в связи с совершением сделок по приобретению недвижимости, стоимость которых превысила</w:t>
      </w:r>
      <w:r>
        <w:rPr>
          <w:sz w:val="28"/>
          <w:szCs w:val="28"/>
          <w:lang w:eastAsia="en-US"/>
        </w:rPr>
        <w:t xml:space="preserve"> совместный с супругом </w:t>
      </w:r>
      <w:r w:rsidRPr="00827861">
        <w:rPr>
          <w:sz w:val="28"/>
          <w:szCs w:val="28"/>
          <w:lang w:eastAsia="en-US"/>
        </w:rPr>
        <w:t xml:space="preserve"> доход за три </w:t>
      </w:r>
      <w:r>
        <w:rPr>
          <w:sz w:val="28"/>
          <w:szCs w:val="28"/>
          <w:lang w:eastAsia="en-US"/>
        </w:rPr>
        <w:t xml:space="preserve">предыдущих отчетному </w:t>
      </w:r>
      <w:r w:rsidRPr="00827861">
        <w:rPr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>ы</w:t>
      </w:r>
      <w:r w:rsidRPr="00827861">
        <w:rPr>
          <w:sz w:val="28"/>
          <w:szCs w:val="28"/>
          <w:lang w:eastAsia="en-US"/>
        </w:rPr>
        <w:t xml:space="preserve"> предоставили сведения о доходах, расходах, об имуществе и обязательствах имущественного характера.</w:t>
      </w:r>
    </w:p>
    <w:p w:rsidR="005477BF" w:rsidRPr="005477BF" w:rsidRDefault="005477BF" w:rsidP="005477BF">
      <w:pPr>
        <w:spacing w:line="322" w:lineRule="exact"/>
        <w:ind w:firstLine="760"/>
        <w:jc w:val="both"/>
        <w:rPr>
          <w:sz w:val="28"/>
        </w:rPr>
      </w:pPr>
      <w:r w:rsidRPr="005477BF">
        <w:rPr>
          <w:color w:val="000000"/>
          <w:sz w:val="28"/>
          <w:lang w:bidi="ru-RU"/>
        </w:rPr>
        <w:t xml:space="preserve">Факты не представления Сведений о доходах, лицами, </w:t>
      </w:r>
      <w:proofErr w:type="gramStart"/>
      <w:r w:rsidRPr="005477BF">
        <w:rPr>
          <w:color w:val="000000"/>
          <w:sz w:val="28"/>
          <w:lang w:bidi="ru-RU"/>
        </w:rPr>
        <w:t>замещающими  должности</w:t>
      </w:r>
      <w:proofErr w:type="gramEnd"/>
      <w:r w:rsidRPr="005477BF">
        <w:rPr>
          <w:color w:val="000000"/>
          <w:sz w:val="28"/>
          <w:lang w:bidi="ru-RU"/>
        </w:rPr>
        <w:t xml:space="preserve"> муниципальной службы, муниципальные должности  в муниципальных образованиях </w:t>
      </w:r>
      <w:proofErr w:type="spellStart"/>
      <w:r w:rsidRPr="005477BF">
        <w:rPr>
          <w:color w:val="000000"/>
          <w:sz w:val="28"/>
          <w:lang w:bidi="ru-RU"/>
        </w:rPr>
        <w:t>Грачевского</w:t>
      </w:r>
      <w:proofErr w:type="spellEnd"/>
      <w:r w:rsidRPr="005477BF">
        <w:rPr>
          <w:color w:val="000000"/>
          <w:sz w:val="28"/>
          <w:lang w:bidi="ru-RU"/>
        </w:rPr>
        <w:t xml:space="preserve"> района не установлены. </w:t>
      </w:r>
    </w:p>
    <w:p w:rsidR="005477BF" w:rsidRPr="005477BF" w:rsidRDefault="005477BF" w:rsidP="005477BF">
      <w:pPr>
        <w:ind w:firstLine="740"/>
        <w:jc w:val="both"/>
        <w:rPr>
          <w:color w:val="000000"/>
          <w:sz w:val="28"/>
          <w:lang w:bidi="ru-RU"/>
        </w:rPr>
      </w:pPr>
      <w:r w:rsidRPr="005477BF">
        <w:rPr>
          <w:color w:val="000000"/>
          <w:sz w:val="28"/>
          <w:lang w:bidi="ru-RU"/>
        </w:rPr>
        <w:t xml:space="preserve">По результатам </w:t>
      </w:r>
      <w:proofErr w:type="gramStart"/>
      <w:r w:rsidRPr="005477BF">
        <w:rPr>
          <w:color w:val="000000"/>
          <w:sz w:val="28"/>
          <w:lang w:bidi="ru-RU"/>
        </w:rPr>
        <w:t>проведенного  анализа</w:t>
      </w:r>
      <w:proofErr w:type="gramEnd"/>
      <w:r w:rsidRPr="005477BF">
        <w:rPr>
          <w:color w:val="000000"/>
          <w:sz w:val="28"/>
          <w:lang w:bidi="ru-RU"/>
        </w:rPr>
        <w:t xml:space="preserve"> предоставленных Сведений  о доходах факты предоставления недостоверных и (или) неполных Сведений муниципальными служащими администрации не установлены. Но по результатам проверки, проведенной </w:t>
      </w:r>
      <w:proofErr w:type="spellStart"/>
      <w:r w:rsidRPr="005477BF">
        <w:rPr>
          <w:color w:val="000000"/>
          <w:sz w:val="28"/>
          <w:lang w:bidi="ru-RU"/>
        </w:rPr>
        <w:t>Грачевской</w:t>
      </w:r>
      <w:proofErr w:type="spellEnd"/>
      <w:r w:rsidRPr="005477BF">
        <w:rPr>
          <w:color w:val="000000"/>
          <w:sz w:val="28"/>
          <w:lang w:bidi="ru-RU"/>
        </w:rPr>
        <w:t xml:space="preserve"> районной прокуратурой в первом полугодии 2024 года, установлены факты предоставления недостоверных неполных сведений тремя муниципальными служащими администрации района, а также 1 главой администрации сельского поселения.   На основании доклада ответственного специалиста о характере допущенных нарушений, главой района принято решение о привлечении служащих </w:t>
      </w:r>
      <w:proofErr w:type="gramStart"/>
      <w:r w:rsidRPr="005477BF">
        <w:rPr>
          <w:color w:val="000000"/>
          <w:sz w:val="28"/>
          <w:lang w:bidi="ru-RU"/>
        </w:rPr>
        <w:t>администрации  с</w:t>
      </w:r>
      <w:proofErr w:type="gramEnd"/>
      <w:r w:rsidRPr="005477BF">
        <w:rPr>
          <w:color w:val="000000"/>
          <w:sz w:val="28"/>
          <w:lang w:bidi="ru-RU"/>
        </w:rPr>
        <w:t xml:space="preserve"> их согласия и признания факта совершения правонарушения к дисциплинарной ответственности в упрощенном порядке (нарушения признаны несущественными).</w:t>
      </w:r>
    </w:p>
    <w:p w:rsidR="005477BF" w:rsidRDefault="005477BF" w:rsidP="005477BF">
      <w:r>
        <w:rPr>
          <w:color w:val="000000"/>
          <w:lang w:bidi="ru-RU"/>
        </w:rPr>
        <w:t xml:space="preserve">        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настоящее время продолжается декларационная кампания 2025 года, Сведения принимаются и анализируются. В рамках профилактической работы проведен семинар с муниципальными служащими администрации района и сельских поселений, руководителями подведомственных учреждений.  Проведена работа   с депутатами Совета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по вопросам предоставления </w:t>
      </w:r>
      <w:proofErr w:type="gramStart"/>
      <w:r>
        <w:rPr>
          <w:sz w:val="28"/>
          <w:szCs w:val="28"/>
        </w:rPr>
        <w:t>Сведений  о</w:t>
      </w:r>
      <w:proofErr w:type="gramEnd"/>
      <w:r>
        <w:rPr>
          <w:sz w:val="28"/>
          <w:szCs w:val="28"/>
        </w:rPr>
        <w:t xml:space="preserve"> доходах в 2025 году.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режиме постоянной работы осуществляются консультации всех лиц, обязанных предоставлять Сведения. 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администрации района действует единая </w:t>
      </w:r>
      <w:proofErr w:type="gramStart"/>
      <w:r>
        <w:rPr>
          <w:sz w:val="28"/>
          <w:szCs w:val="28"/>
        </w:rPr>
        <w:t>комиссия  по</w:t>
      </w:r>
      <w:proofErr w:type="gramEnd"/>
      <w:r>
        <w:rPr>
          <w:sz w:val="28"/>
          <w:szCs w:val="28"/>
        </w:rPr>
        <w:t xml:space="preserve"> соблюдению требований к служебному поведению и урегулированию конфликта интересов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район. 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773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0A7733">
        <w:rPr>
          <w:sz w:val="28"/>
          <w:szCs w:val="28"/>
        </w:rPr>
        <w:t xml:space="preserve"> </w:t>
      </w:r>
      <w:proofErr w:type="gramStart"/>
      <w:r w:rsidRPr="000A7733">
        <w:rPr>
          <w:sz w:val="28"/>
          <w:szCs w:val="28"/>
        </w:rPr>
        <w:t>году  в</w:t>
      </w:r>
      <w:proofErr w:type="gramEnd"/>
      <w:r w:rsidRPr="000A7733">
        <w:rPr>
          <w:sz w:val="28"/>
          <w:szCs w:val="28"/>
        </w:rPr>
        <w:t xml:space="preserve"> </w:t>
      </w:r>
      <w:r>
        <w:rPr>
          <w:sz w:val="28"/>
          <w:szCs w:val="28"/>
        </w:rPr>
        <w:t>июле</w:t>
      </w:r>
      <w:r w:rsidRPr="000A7733">
        <w:rPr>
          <w:sz w:val="28"/>
          <w:szCs w:val="28"/>
        </w:rPr>
        <w:t xml:space="preserve"> проведено одно заседание комиссии, основанием к заседанию послужило уведомление муниципального служащего</w:t>
      </w:r>
      <w:r>
        <w:rPr>
          <w:sz w:val="28"/>
          <w:szCs w:val="28"/>
        </w:rPr>
        <w:t>-</w:t>
      </w:r>
      <w:r w:rsidRPr="00217428">
        <w:rPr>
          <w:sz w:val="28"/>
          <w:szCs w:val="28"/>
        </w:rPr>
        <w:t xml:space="preserve"> </w:t>
      </w:r>
      <w:r w:rsidRPr="00BA558C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A558C">
        <w:rPr>
          <w:sz w:val="28"/>
          <w:szCs w:val="28"/>
        </w:rPr>
        <w:t xml:space="preserve"> отдела  муниципального финансового внутреннего контроля</w:t>
      </w:r>
      <w:r w:rsidRPr="000A7733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sz w:val="28"/>
          <w:szCs w:val="28"/>
        </w:rPr>
        <w:t xml:space="preserve">. </w:t>
      </w:r>
    </w:p>
    <w:p w:rsidR="005477BF" w:rsidRPr="00BA558C" w:rsidRDefault="005477BF" w:rsidP="00547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заседании  при</w:t>
      </w:r>
      <w:proofErr w:type="gramEnd"/>
      <w:r>
        <w:rPr>
          <w:sz w:val="28"/>
          <w:szCs w:val="28"/>
        </w:rPr>
        <w:t xml:space="preserve"> рассмотрении вопроса  комиссией было заслушано мотивированное заключение главного специалиста по профилактике коррупционных правонарушений, в котором были изложены содержание  предоставленного муниципальным служащим  </w:t>
      </w:r>
      <w:r w:rsidRPr="00BA558C">
        <w:rPr>
          <w:sz w:val="28"/>
          <w:szCs w:val="28"/>
        </w:rPr>
        <w:t xml:space="preserve">уведомления, </w:t>
      </w:r>
      <w:r>
        <w:rPr>
          <w:sz w:val="28"/>
          <w:szCs w:val="28"/>
        </w:rPr>
        <w:t xml:space="preserve">определены </w:t>
      </w:r>
      <w:r w:rsidRPr="00BA558C">
        <w:rPr>
          <w:sz w:val="28"/>
          <w:szCs w:val="28"/>
        </w:rPr>
        <w:t>должностные обязанности, при исполнении которых у него  возникает личная заинтересованность, а также указаны необходимые  меры по предотвращению конфликта интересов</w:t>
      </w:r>
      <w:r>
        <w:rPr>
          <w:sz w:val="28"/>
          <w:szCs w:val="28"/>
        </w:rPr>
        <w:t>.</w:t>
      </w:r>
      <w:r w:rsidRPr="00BA558C">
        <w:rPr>
          <w:sz w:val="28"/>
          <w:szCs w:val="28"/>
        </w:rPr>
        <w:t xml:space="preserve"> </w:t>
      </w:r>
    </w:p>
    <w:p w:rsidR="005477BF" w:rsidRPr="00C01685" w:rsidRDefault="005477BF" w:rsidP="00547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было принято </w:t>
      </w:r>
      <w:proofErr w:type="gramStart"/>
      <w:r>
        <w:rPr>
          <w:sz w:val="28"/>
          <w:szCs w:val="28"/>
        </w:rPr>
        <w:t>решение,  что</w:t>
      </w:r>
      <w:proofErr w:type="gramEnd"/>
      <w:r>
        <w:rPr>
          <w:sz w:val="28"/>
          <w:szCs w:val="28"/>
        </w:rPr>
        <w:t xml:space="preserve"> </w:t>
      </w:r>
      <w:r w:rsidRPr="00C01685">
        <w:rPr>
          <w:sz w:val="28"/>
          <w:szCs w:val="28"/>
        </w:rPr>
        <w:t xml:space="preserve">при исполнении муниципальным служащим должностных обязанностей личная заинтересованность </w:t>
      </w:r>
      <w:r>
        <w:rPr>
          <w:sz w:val="28"/>
          <w:szCs w:val="28"/>
        </w:rPr>
        <w:t xml:space="preserve">действительно приведет к конфликту интересов, а также даны обязательные к исполнению  рекомендации </w:t>
      </w:r>
      <w:r w:rsidRPr="00C01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C01685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 xml:space="preserve">ии </w:t>
      </w:r>
      <w:r w:rsidRPr="00C01685">
        <w:rPr>
          <w:sz w:val="28"/>
          <w:szCs w:val="28"/>
        </w:rPr>
        <w:t xml:space="preserve"> мер по урегулированию конфликта интересов и недопущению его возникновения</w:t>
      </w:r>
      <w:r>
        <w:rPr>
          <w:sz w:val="28"/>
          <w:szCs w:val="28"/>
        </w:rPr>
        <w:t xml:space="preserve">. </w:t>
      </w:r>
    </w:p>
    <w:p w:rsidR="005477BF" w:rsidRDefault="005477BF" w:rsidP="00547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квартале 2025 года заседаний комиссии не проводилось. </w:t>
      </w:r>
    </w:p>
    <w:p w:rsidR="005477BF" w:rsidRDefault="00A020BC" w:rsidP="005477BF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Еж</w:t>
      </w:r>
      <w:r w:rsidR="005477BF">
        <w:rPr>
          <w:sz w:val="28"/>
          <w:szCs w:val="28"/>
        </w:rPr>
        <w:t xml:space="preserve">еквартально в администрации </w:t>
      </w:r>
      <w:proofErr w:type="gramStart"/>
      <w:r w:rsidR="005477BF">
        <w:rPr>
          <w:sz w:val="28"/>
          <w:szCs w:val="28"/>
        </w:rPr>
        <w:t>района  проводится</w:t>
      </w:r>
      <w:proofErr w:type="gramEnd"/>
      <w:r w:rsidR="005477BF">
        <w:rPr>
          <w:sz w:val="28"/>
          <w:szCs w:val="28"/>
        </w:rPr>
        <w:t xml:space="preserve"> мониторинг действующего законодательства в сфере противодействия коррупции, при необходимости вносятся изменения в нормативные правовые акты. Все нормативно-правовые акты предоставляются муниципальным служащим для ознакомления под роспись. В 2024 году внесены изменения в 6 постановлений администрации района, принято 1 решение Совета депутатов и заключено соглашение о передаче полномочий по осуществлении деятельности комиссии по соблюдению требований к служебному поведению. (повторно)</w:t>
      </w:r>
    </w:p>
    <w:p w:rsidR="005477BF" w:rsidRDefault="005477BF" w:rsidP="005477BF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>внесены  изменения</w:t>
      </w:r>
      <w:proofErr w:type="gramEnd"/>
      <w:r>
        <w:rPr>
          <w:sz w:val="28"/>
          <w:szCs w:val="28"/>
        </w:rPr>
        <w:t xml:space="preserve"> в 2 постановления администрации района, Советом депутатов района принято решение  о порядке применения к лицам, замещающим муниципальные должности мер ответственности за совершение коррупционных правонарушений. </w:t>
      </w:r>
    </w:p>
    <w:p w:rsidR="005477BF" w:rsidRDefault="005477BF" w:rsidP="005477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04276">
        <w:rPr>
          <w:color w:val="000000"/>
          <w:sz w:val="28"/>
          <w:szCs w:val="28"/>
        </w:rPr>
        <w:t xml:space="preserve">В целях контроля за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 в администрации района разработаны и утверждены все необходимые нормативно-правовые акты, это: </w:t>
      </w:r>
    </w:p>
    <w:p w:rsidR="005477BF" w:rsidRPr="00404276" w:rsidRDefault="005477BF" w:rsidP="005477BF">
      <w:pPr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      - Положени</w:t>
      </w:r>
      <w:r>
        <w:rPr>
          <w:sz w:val="28"/>
          <w:szCs w:val="28"/>
        </w:rPr>
        <w:t>е</w:t>
      </w:r>
      <w:r w:rsidRPr="00404276">
        <w:rPr>
          <w:sz w:val="28"/>
          <w:szCs w:val="28"/>
        </w:rPr>
        <w:t xml:space="preserve"> о сообщении лицами, замещающими муниципальные должности и муниципальными служащими в администрации   муниципального образования </w:t>
      </w:r>
      <w:proofErr w:type="spellStart"/>
      <w:r w:rsidRPr="00404276">
        <w:rPr>
          <w:sz w:val="28"/>
          <w:szCs w:val="28"/>
        </w:rPr>
        <w:t>Грачевский</w:t>
      </w:r>
      <w:proofErr w:type="spellEnd"/>
      <w:r w:rsidRPr="00404276">
        <w:rPr>
          <w:sz w:val="28"/>
          <w:szCs w:val="28"/>
        </w:rPr>
        <w:t xml:space="preserve">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sz w:val="28"/>
          <w:szCs w:val="28"/>
        </w:rPr>
        <w:t xml:space="preserve">. В 2024 году и первом квартале 2025 года сообщений о получении подарка от муниципальных служащих не поступало. </w:t>
      </w:r>
    </w:p>
    <w:p w:rsidR="005477BF" w:rsidRPr="00404276" w:rsidRDefault="005477BF" w:rsidP="005477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П</w:t>
      </w:r>
      <w:r w:rsidRPr="00365704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365704">
        <w:rPr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>У</w:t>
      </w:r>
      <w:r w:rsidRPr="00404276">
        <w:rPr>
          <w:sz w:val="28"/>
          <w:szCs w:val="28"/>
        </w:rPr>
        <w:t>ведомлений  о</w:t>
      </w:r>
      <w:proofErr w:type="gramEnd"/>
      <w:r w:rsidRPr="00404276">
        <w:rPr>
          <w:sz w:val="28"/>
          <w:szCs w:val="28"/>
        </w:rPr>
        <w:t xml:space="preserve"> фактах обращения в целях </w:t>
      </w:r>
      <w:r w:rsidRPr="00404276">
        <w:rPr>
          <w:sz w:val="28"/>
          <w:szCs w:val="28"/>
        </w:rPr>
        <w:lastRenderedPageBreak/>
        <w:t>склонения к совершению коррупционного правонарушения –</w:t>
      </w:r>
      <w:r>
        <w:rPr>
          <w:sz w:val="28"/>
          <w:szCs w:val="28"/>
        </w:rPr>
        <w:t xml:space="preserve"> в период 2024 и 1 квартал 2025 года </w:t>
      </w:r>
      <w:r w:rsidRPr="00404276">
        <w:rPr>
          <w:sz w:val="28"/>
          <w:szCs w:val="28"/>
        </w:rPr>
        <w:t xml:space="preserve"> не поступало</w:t>
      </w:r>
      <w:r>
        <w:rPr>
          <w:sz w:val="28"/>
          <w:szCs w:val="28"/>
        </w:rPr>
        <w:t>.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rStyle w:val="FontStyle27"/>
          <w:rFonts w:eastAsia="Calibri"/>
          <w:sz w:val="28"/>
          <w:szCs w:val="28"/>
        </w:rPr>
        <w:t xml:space="preserve">    </w:t>
      </w:r>
      <w:r w:rsidRPr="00404276">
        <w:rPr>
          <w:rStyle w:val="FontStyle27"/>
          <w:rFonts w:eastAsia="Calibri"/>
          <w:sz w:val="28"/>
          <w:szCs w:val="28"/>
        </w:rPr>
        <w:t xml:space="preserve">- </w:t>
      </w:r>
      <w:r>
        <w:rPr>
          <w:rStyle w:val="FontStyle27"/>
          <w:rFonts w:eastAsia="Calibri"/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404276">
        <w:rPr>
          <w:sz w:val="28"/>
          <w:szCs w:val="28"/>
        </w:rPr>
        <w:t xml:space="preserve"> уведомления муниципальными служащими администрации муниципального образования </w:t>
      </w:r>
      <w:proofErr w:type="spellStart"/>
      <w:r w:rsidRPr="00404276">
        <w:rPr>
          <w:sz w:val="28"/>
          <w:szCs w:val="28"/>
        </w:rPr>
        <w:t>Грачевский</w:t>
      </w:r>
      <w:proofErr w:type="spellEnd"/>
      <w:r w:rsidRPr="00404276">
        <w:rPr>
          <w:sz w:val="28"/>
          <w:szCs w:val="28"/>
        </w:rPr>
        <w:t xml:space="preserve"> район представителя нанимателя (работодателя) о выпо</w:t>
      </w:r>
      <w:r>
        <w:rPr>
          <w:sz w:val="28"/>
          <w:szCs w:val="28"/>
        </w:rPr>
        <w:t>лнении иной оплачиваемой работы.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2024 году 10 муниципальных служащих предоставили 11 уведомлений о выполнении иной оплачиваемой работы </w:t>
      </w:r>
      <w:proofErr w:type="gramStart"/>
      <w:r>
        <w:rPr>
          <w:sz w:val="28"/>
          <w:szCs w:val="28"/>
        </w:rPr>
        <w:t>( почти</w:t>
      </w:r>
      <w:proofErr w:type="gramEnd"/>
      <w:r>
        <w:rPr>
          <w:sz w:val="28"/>
          <w:szCs w:val="28"/>
        </w:rPr>
        <w:t xml:space="preserve"> все они  связаны  с участием в выборах в качестве членов участковых избирательных  комиссий).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первом квартале 2025 </w:t>
      </w:r>
      <w:proofErr w:type="gramStart"/>
      <w:r>
        <w:rPr>
          <w:sz w:val="28"/>
          <w:szCs w:val="28"/>
        </w:rPr>
        <w:t>года  уведомлений</w:t>
      </w:r>
      <w:proofErr w:type="gramEnd"/>
      <w:r>
        <w:rPr>
          <w:sz w:val="28"/>
          <w:szCs w:val="28"/>
        </w:rPr>
        <w:t xml:space="preserve"> об иной оплачиваемой работы   не поступало. 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Также действует утвержденный   Порядок принятия </w:t>
      </w:r>
      <w:proofErr w:type="gramStart"/>
      <w:r>
        <w:rPr>
          <w:sz w:val="28"/>
          <w:szCs w:val="28"/>
        </w:rPr>
        <w:t>муниципальными  служащими</w:t>
      </w:r>
      <w:proofErr w:type="gramEnd"/>
      <w:r>
        <w:rPr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 Уведомления такого характера от муниципальных служащих администрации района в 2023-2024 годах не поступало. </w:t>
      </w:r>
    </w:p>
    <w:p w:rsidR="005477BF" w:rsidRPr="009D5818" w:rsidRDefault="005477BF" w:rsidP="005477BF">
      <w:pPr>
        <w:pStyle w:val="ConsPlusTitle"/>
        <w:jc w:val="both"/>
        <w:rPr>
          <w:b w:val="0"/>
          <w:sz w:val="28"/>
          <w:szCs w:val="28"/>
        </w:rPr>
      </w:pPr>
      <w:r w:rsidRPr="009D5818">
        <w:rPr>
          <w:b w:val="0"/>
          <w:sz w:val="28"/>
          <w:szCs w:val="28"/>
        </w:rPr>
        <w:t xml:space="preserve">      - Положение о порядке сообщения муниципальными служащими администрации муниципального образования </w:t>
      </w:r>
      <w:proofErr w:type="spellStart"/>
      <w:r w:rsidRPr="009D5818">
        <w:rPr>
          <w:b w:val="0"/>
          <w:sz w:val="28"/>
          <w:szCs w:val="28"/>
        </w:rPr>
        <w:t>Грачевский</w:t>
      </w:r>
      <w:proofErr w:type="spellEnd"/>
      <w:r w:rsidRPr="009D5818">
        <w:rPr>
          <w:b w:val="0"/>
          <w:sz w:val="28"/>
          <w:szCs w:val="28"/>
        </w:rPr>
        <w:t xml:space="preserve"> район Оренбургской области, ее самостоятельных структурных подразделений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477BF" w:rsidRDefault="005477BF" w:rsidP="00A020B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 как уже было указано на имя главы района  подано 1 уведомление муниципального служащего администрации района </w:t>
      </w:r>
      <w:r w:rsidRPr="00925FE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которое рассмотрено на комиссии. </w:t>
      </w:r>
    </w:p>
    <w:p w:rsidR="005477BF" w:rsidRPr="00217428" w:rsidRDefault="005477BF" w:rsidP="00A02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44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217428">
        <w:rPr>
          <w:rFonts w:ascii="Times New Roman" w:hAnsi="Times New Roman" w:cs="Times New Roman"/>
          <w:sz w:val="28"/>
          <w:szCs w:val="28"/>
        </w:rPr>
        <w:t xml:space="preserve">    В  2024 году 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>в администрации  муниципального образования сельского совета в ходе прокурорской поверки исполнения требований антикоррупционного законодательства был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 xml:space="preserve">  факт</w:t>
      </w:r>
      <w:r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обоюдного 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 xml:space="preserve"> неурегулированного конфликта интересов у главы муниципального образования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депутата Совета депутатов</w:t>
      </w:r>
      <w:r w:rsidRPr="00217428">
        <w:rPr>
          <w:rFonts w:ascii="Times New Roman" w:hAnsi="Times New Roman" w:cs="Times New Roman"/>
          <w:sz w:val="28"/>
          <w:szCs w:val="28"/>
          <w:lang w:bidi="ru-RU"/>
        </w:rPr>
        <w:t xml:space="preserve">, выразившийся в том, </w:t>
      </w:r>
      <w:r w:rsidRPr="00217428">
        <w:rPr>
          <w:rFonts w:ascii="Times New Roman" w:hAnsi="Times New Roman" w:cs="Times New Roman"/>
          <w:sz w:val="28"/>
          <w:szCs w:val="28"/>
        </w:rPr>
        <w:t xml:space="preserve"> что акты приема выполненных работ по гражданско-правовому договору, заключенному</w:t>
      </w:r>
      <w:r>
        <w:rPr>
          <w:rFonts w:ascii="Times New Roman" w:hAnsi="Times New Roman" w:cs="Times New Roman"/>
          <w:sz w:val="28"/>
          <w:szCs w:val="28"/>
        </w:rPr>
        <w:t xml:space="preserve"> с гражданином, являющимся  </w:t>
      </w:r>
      <w:r w:rsidRPr="00217428">
        <w:rPr>
          <w:rFonts w:ascii="Times New Roman" w:hAnsi="Times New Roman" w:cs="Times New Roman"/>
          <w:sz w:val="28"/>
          <w:szCs w:val="28"/>
        </w:rPr>
        <w:t xml:space="preserve"> депутатом Совета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главою</w:t>
      </w:r>
      <w:r w:rsidRPr="00217428">
        <w:rPr>
          <w:rFonts w:ascii="Times New Roman" w:hAnsi="Times New Roman" w:cs="Times New Roman"/>
          <w:sz w:val="28"/>
          <w:szCs w:val="28"/>
        </w:rPr>
        <w:t xml:space="preserve"> подписывались лично</w:t>
      </w:r>
      <w:r>
        <w:rPr>
          <w:rFonts w:ascii="Times New Roman" w:hAnsi="Times New Roman" w:cs="Times New Roman"/>
          <w:sz w:val="28"/>
          <w:szCs w:val="28"/>
        </w:rPr>
        <w:t>, депутат же принимал участие в принятии  отдельных решений, касающихся деятельности главы администрации, меры по предотвращению конфликта интересов сторонами  не предпринимались.</w:t>
      </w:r>
      <w:r w:rsidRPr="00217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217428">
        <w:rPr>
          <w:rFonts w:ascii="Times New Roman" w:hAnsi="Times New Roman" w:cs="Times New Roman"/>
          <w:color w:val="000000" w:themeColor="text1"/>
          <w:sz w:val="28"/>
          <w:szCs w:val="28"/>
        </w:rPr>
        <w:t>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28">
        <w:rPr>
          <w:rFonts w:ascii="Times New Roman" w:hAnsi="Times New Roman" w:cs="Times New Roman"/>
          <w:sz w:val="28"/>
          <w:szCs w:val="28"/>
        </w:rPr>
        <w:t xml:space="preserve">по соблюдению требований к служебному (должностному) поведению лиц, замещающих муниципальные должности Оренбургской </w:t>
      </w:r>
      <w:proofErr w:type="gramStart"/>
      <w:r w:rsidRPr="00217428">
        <w:rPr>
          <w:rFonts w:ascii="Times New Roman" w:hAnsi="Times New Roman" w:cs="Times New Roman"/>
          <w:sz w:val="28"/>
          <w:szCs w:val="28"/>
        </w:rPr>
        <w:t>области,  и</w:t>
      </w:r>
      <w:proofErr w:type="gramEnd"/>
      <w:r w:rsidRPr="0021742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428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в результаты проведенной комитетом проверки приняла решение об отсутствии фактов конфликта интересов у главы и депутата</w:t>
      </w:r>
      <w:r w:rsidRPr="002174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7BF" w:rsidRDefault="005477BF" w:rsidP="005477BF">
      <w:pPr>
        <w:jc w:val="both"/>
        <w:rPr>
          <w:sz w:val="28"/>
          <w:szCs w:val="28"/>
        </w:rPr>
      </w:pPr>
      <w:r w:rsidRPr="00BE75FF">
        <w:rPr>
          <w:sz w:val="28"/>
          <w:szCs w:val="28"/>
        </w:rPr>
        <w:t xml:space="preserve">          Специалистом по кадрам отдела организационно-правовой и кадровой работы   администрации района совместно с главным специалистом по профилактике коррупционных правонарушений проведена работа по актуализации сведений, содержащихся в анкетах муниципальных служащих. В ноябре 2024 </w:t>
      </w:r>
      <w:proofErr w:type="gramStart"/>
      <w:r w:rsidRPr="00BE75FF">
        <w:rPr>
          <w:sz w:val="28"/>
          <w:szCs w:val="28"/>
        </w:rPr>
        <w:t>года  муниципальными</w:t>
      </w:r>
      <w:proofErr w:type="gramEnd"/>
      <w:r w:rsidRPr="00BE75FF">
        <w:rPr>
          <w:sz w:val="28"/>
          <w:szCs w:val="28"/>
        </w:rPr>
        <w:t xml:space="preserve"> служащими администрации района  предоставлены новые формы анкеты, утвержденной указом Президента РФ  от 10 октября 2024 года № 870 «О некоторых вопросах представления сведений </w:t>
      </w:r>
      <w:r w:rsidRPr="00BE75FF">
        <w:rPr>
          <w:sz w:val="28"/>
          <w:szCs w:val="28"/>
        </w:rPr>
        <w:lastRenderedPageBreak/>
        <w:t>при поступлении на государственную службу Российской Федерации или муниципальную службу в Российской Федерации».</w:t>
      </w:r>
    </w:p>
    <w:p w:rsidR="005477BF" w:rsidRPr="00BE75FF" w:rsidRDefault="005477BF" w:rsidP="005477BF">
      <w:pPr>
        <w:jc w:val="both"/>
        <w:rPr>
          <w:sz w:val="28"/>
          <w:szCs w:val="28"/>
        </w:rPr>
      </w:pPr>
      <w:r w:rsidRPr="008D25E8">
        <w:rPr>
          <w:color w:val="FF0000"/>
          <w:sz w:val="28"/>
          <w:szCs w:val="28"/>
        </w:rPr>
        <w:t xml:space="preserve">       </w:t>
      </w:r>
      <w:proofErr w:type="gramStart"/>
      <w:r w:rsidRPr="00BE75FF">
        <w:rPr>
          <w:sz w:val="28"/>
          <w:szCs w:val="28"/>
        </w:rPr>
        <w:t>Всего  в</w:t>
      </w:r>
      <w:proofErr w:type="gramEnd"/>
      <w:r w:rsidRPr="00BE75FF">
        <w:rPr>
          <w:sz w:val="28"/>
          <w:szCs w:val="28"/>
        </w:rPr>
        <w:t xml:space="preserve"> 2024 году принято на должности муниципальной службы 9       муниципальных служащих, все впервые  принятые служащие  были ознакомлены с требованиями антикоррупционного законодательства под роспись</w:t>
      </w:r>
      <w:r>
        <w:rPr>
          <w:sz w:val="28"/>
          <w:szCs w:val="28"/>
        </w:rPr>
        <w:t>.</w:t>
      </w:r>
    </w:p>
    <w:p w:rsidR="005477BF" w:rsidRPr="00BE75FF" w:rsidRDefault="005477BF" w:rsidP="005477BF">
      <w:pPr>
        <w:jc w:val="both"/>
        <w:rPr>
          <w:sz w:val="28"/>
          <w:szCs w:val="28"/>
        </w:rPr>
      </w:pPr>
      <w:r w:rsidRPr="00BE75FF">
        <w:rPr>
          <w:sz w:val="28"/>
          <w:szCs w:val="28"/>
        </w:rPr>
        <w:t xml:space="preserve">     Специалистом </w:t>
      </w:r>
      <w:proofErr w:type="gramStart"/>
      <w:r w:rsidRPr="00BE75FF">
        <w:rPr>
          <w:sz w:val="28"/>
          <w:szCs w:val="28"/>
        </w:rPr>
        <w:t>по  кадрам</w:t>
      </w:r>
      <w:proofErr w:type="gramEnd"/>
      <w:r w:rsidRPr="00BE75FF">
        <w:rPr>
          <w:sz w:val="28"/>
          <w:szCs w:val="28"/>
        </w:rPr>
        <w:t xml:space="preserve">,  совместно с главным  специалистом по профилактике коррупционных  правонарушений проведена   работа по  проверке сведений, содержащихся в анкетах  9 муниципальных служащих, впервые принятых на муниципальную службу, были проанализированы данные служащих на предмет выявления родственных связей с лицами, находящимися в подчинении и подконтрольности, на выявление фактов </w:t>
      </w:r>
      <w:proofErr w:type="spellStart"/>
      <w:r w:rsidRPr="00BE75FF">
        <w:rPr>
          <w:sz w:val="28"/>
          <w:szCs w:val="28"/>
        </w:rPr>
        <w:t>аффилированности</w:t>
      </w:r>
      <w:proofErr w:type="spellEnd"/>
      <w:r w:rsidRPr="00BE75FF">
        <w:rPr>
          <w:sz w:val="28"/>
          <w:szCs w:val="28"/>
        </w:rPr>
        <w:t xml:space="preserve"> муниципальных служащих коммерческим структурам.</w:t>
      </w:r>
      <w:r w:rsidRPr="008D25E8">
        <w:rPr>
          <w:color w:val="FF0000"/>
          <w:sz w:val="28"/>
          <w:szCs w:val="28"/>
        </w:rPr>
        <w:t xml:space="preserve">       </w:t>
      </w:r>
    </w:p>
    <w:p w:rsidR="005477BF" w:rsidRPr="00BE75FF" w:rsidRDefault="005477BF" w:rsidP="005477BF">
      <w:pPr>
        <w:jc w:val="both"/>
        <w:rPr>
          <w:sz w:val="28"/>
          <w:szCs w:val="28"/>
        </w:rPr>
      </w:pPr>
      <w:r w:rsidRPr="00BE75FF">
        <w:rPr>
          <w:sz w:val="28"/>
          <w:szCs w:val="28"/>
        </w:rPr>
        <w:t xml:space="preserve">    Фактов несоблюдения запретов и ограничений, требований о предотвращении или урегулирования конфликта интересов, наличие родственных и иных связей, фактов </w:t>
      </w:r>
      <w:proofErr w:type="spellStart"/>
      <w:r w:rsidRPr="00BE75FF">
        <w:rPr>
          <w:sz w:val="28"/>
          <w:szCs w:val="28"/>
        </w:rPr>
        <w:t>аффилированности</w:t>
      </w:r>
      <w:proofErr w:type="spellEnd"/>
      <w:r w:rsidRPr="00BE75FF">
        <w:rPr>
          <w:sz w:val="28"/>
          <w:szCs w:val="28"/>
        </w:rPr>
        <w:t xml:space="preserve"> коммерческим структурам не обнаружено. </w:t>
      </w:r>
    </w:p>
    <w:p w:rsidR="005477BF" w:rsidRPr="00834EB4" w:rsidRDefault="005477BF" w:rsidP="005477BF">
      <w:pPr>
        <w:jc w:val="both"/>
        <w:rPr>
          <w:sz w:val="28"/>
          <w:szCs w:val="28"/>
        </w:rPr>
      </w:pPr>
      <w:r w:rsidRPr="00006057">
        <w:rPr>
          <w:color w:val="FF0000"/>
          <w:sz w:val="28"/>
          <w:szCs w:val="28"/>
        </w:rPr>
        <w:t xml:space="preserve">         </w:t>
      </w:r>
      <w:r w:rsidRPr="00834EB4">
        <w:rPr>
          <w:sz w:val="28"/>
          <w:szCs w:val="28"/>
        </w:rPr>
        <w:t xml:space="preserve">Ежегодно специалистом по профилактике коррупционных правонарушений осуществляется проверка данных о   муниципальных служащих на предмет занятия </w:t>
      </w:r>
      <w:proofErr w:type="gramStart"/>
      <w:r w:rsidRPr="00834EB4">
        <w:rPr>
          <w:sz w:val="28"/>
          <w:szCs w:val="28"/>
        </w:rPr>
        <w:t>ими  предпринимательской</w:t>
      </w:r>
      <w:proofErr w:type="gramEnd"/>
      <w:r w:rsidRPr="00834EB4">
        <w:rPr>
          <w:sz w:val="28"/>
          <w:szCs w:val="28"/>
        </w:rPr>
        <w:t xml:space="preserve"> деятельностью, участия в управлении коммерческими организациями. Данных фактов не установлено. </w:t>
      </w:r>
      <w:r>
        <w:rPr>
          <w:sz w:val="28"/>
          <w:szCs w:val="28"/>
        </w:rPr>
        <w:t xml:space="preserve">Аналогичные проверки </w:t>
      </w:r>
      <w:proofErr w:type="gramStart"/>
      <w:r>
        <w:rPr>
          <w:sz w:val="28"/>
          <w:szCs w:val="28"/>
        </w:rPr>
        <w:t>осуществляются  также</w:t>
      </w:r>
      <w:proofErr w:type="gramEnd"/>
      <w:r>
        <w:rPr>
          <w:sz w:val="28"/>
          <w:szCs w:val="28"/>
        </w:rPr>
        <w:t xml:space="preserve"> в отношении кандидатов на должности муниципальной службы.  В отношении кандидатов на замещение должностей муниципальной службы также проводятся проверки на предмет наличия (отсутствия) судимости.</w:t>
      </w:r>
    </w:p>
    <w:p w:rsidR="005477BF" w:rsidRDefault="005477BF" w:rsidP="00547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феврале 2025 года в результате прокурорской проверки в адрес администрации поступило представление о выявленных нарушениях законодательства в сфере противодействия коррупции. </w:t>
      </w:r>
      <w:proofErr w:type="gramStart"/>
      <w:r>
        <w:rPr>
          <w:sz w:val="28"/>
          <w:szCs w:val="28"/>
        </w:rPr>
        <w:t xml:space="preserve">Были  </w:t>
      </w:r>
      <w:r w:rsidRPr="00273380">
        <w:rPr>
          <w:sz w:val="28"/>
          <w:szCs w:val="28"/>
        </w:rPr>
        <w:t>выявлены</w:t>
      </w:r>
      <w:proofErr w:type="gramEnd"/>
      <w:r w:rsidRPr="00273380">
        <w:rPr>
          <w:sz w:val="28"/>
          <w:szCs w:val="28"/>
        </w:rPr>
        <w:t xml:space="preserve"> факты осуществления связанных с коррупционными рисками полномочий муниципальными служащими администрации </w:t>
      </w:r>
      <w:r>
        <w:rPr>
          <w:sz w:val="28"/>
          <w:szCs w:val="28"/>
        </w:rPr>
        <w:t>муниципального образования</w:t>
      </w:r>
      <w:r w:rsidRPr="00273380">
        <w:rPr>
          <w:sz w:val="28"/>
          <w:szCs w:val="28"/>
        </w:rPr>
        <w:t xml:space="preserve"> </w:t>
      </w:r>
      <w:proofErr w:type="spellStart"/>
      <w:r w:rsidRPr="00273380">
        <w:rPr>
          <w:sz w:val="28"/>
          <w:szCs w:val="28"/>
        </w:rPr>
        <w:t>Грачевский</w:t>
      </w:r>
      <w:proofErr w:type="spellEnd"/>
      <w:r w:rsidRPr="00273380">
        <w:rPr>
          <w:sz w:val="28"/>
          <w:szCs w:val="28"/>
        </w:rPr>
        <w:t xml:space="preserve"> район Оренбургской области,</w:t>
      </w:r>
      <w:r>
        <w:rPr>
          <w:sz w:val="28"/>
          <w:szCs w:val="28"/>
        </w:rPr>
        <w:t xml:space="preserve"> должности которых отсутствовали в перечне должностей, обязанных  </w:t>
      </w:r>
      <w:r w:rsidRPr="00273380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 xml:space="preserve">ть сведения о доходах, расходах, об имуществе и обязательствах имущественного характера. </w:t>
      </w:r>
      <w:r>
        <w:t xml:space="preserve"> </w:t>
      </w:r>
      <w:r>
        <w:rPr>
          <w:sz w:val="28"/>
          <w:szCs w:val="28"/>
        </w:rPr>
        <w:t xml:space="preserve">    </w:t>
      </w:r>
      <w:r w:rsidRPr="00A54C12">
        <w:rPr>
          <w:sz w:val="28"/>
          <w:szCs w:val="28"/>
        </w:rPr>
        <w:t>Доводы, изложенные в представлении прокуратуры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были </w:t>
      </w:r>
      <w:r w:rsidRPr="00A54C1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признаны</w:t>
      </w:r>
      <w:proofErr w:type="gramEnd"/>
      <w:r>
        <w:rPr>
          <w:sz w:val="28"/>
          <w:szCs w:val="28"/>
        </w:rPr>
        <w:t xml:space="preserve"> обоснованными. Указанные в представлении должности муниципальной службы включены в </w:t>
      </w:r>
      <w:r w:rsidRPr="00273380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273380">
        <w:rPr>
          <w:sz w:val="28"/>
          <w:szCs w:val="28"/>
        </w:rPr>
        <w:t xml:space="preserve"> должностей муниципальной службы, замещение которых связано с коррупционными рисками</w:t>
      </w:r>
      <w:r>
        <w:rPr>
          <w:sz w:val="28"/>
          <w:szCs w:val="28"/>
        </w:rPr>
        <w:t xml:space="preserve">, а также в перечень должностей муниципальной службы, обязанных предоставлять </w:t>
      </w:r>
      <w:r w:rsidRPr="00273380">
        <w:rPr>
          <w:sz w:val="28"/>
          <w:szCs w:val="28"/>
        </w:rPr>
        <w:t xml:space="preserve">сведения о своих доходах, расходах, </w:t>
      </w:r>
      <w:r>
        <w:rPr>
          <w:sz w:val="28"/>
          <w:szCs w:val="28"/>
        </w:rPr>
        <w:t xml:space="preserve">об имуществе и обязательствах имущественного характера, </w:t>
      </w:r>
      <w:r w:rsidRPr="00273380">
        <w:rPr>
          <w:sz w:val="28"/>
          <w:szCs w:val="28"/>
        </w:rPr>
        <w:t>а также сведения о доходах, расходах</w:t>
      </w:r>
      <w:r>
        <w:rPr>
          <w:sz w:val="28"/>
          <w:szCs w:val="28"/>
        </w:rPr>
        <w:t xml:space="preserve">, об имуществе и обязательствах имущественного </w:t>
      </w:r>
      <w:proofErr w:type="gramStart"/>
      <w:r>
        <w:rPr>
          <w:sz w:val="28"/>
          <w:szCs w:val="28"/>
        </w:rPr>
        <w:t xml:space="preserve">характера </w:t>
      </w:r>
      <w:r w:rsidRPr="00273380">
        <w:rPr>
          <w:sz w:val="28"/>
          <w:szCs w:val="28"/>
        </w:rPr>
        <w:t xml:space="preserve"> своих</w:t>
      </w:r>
      <w:proofErr w:type="gramEnd"/>
      <w:r w:rsidRPr="00273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супруги  (супруга) и несовершеннолетних детей. </w:t>
      </w:r>
    </w:p>
    <w:p w:rsidR="00A020BC" w:rsidRPr="00A54C12" w:rsidRDefault="00A020BC" w:rsidP="005477BF">
      <w:pPr>
        <w:jc w:val="both"/>
        <w:rPr>
          <w:sz w:val="28"/>
          <w:szCs w:val="28"/>
        </w:rPr>
      </w:pP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A334BA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</w:t>
      </w:r>
      <w:r w:rsidR="00A020BC">
        <w:rPr>
          <w:sz w:val="32"/>
          <w:szCs w:val="32"/>
        </w:rPr>
        <w:t>.</w:t>
      </w:r>
      <w:r w:rsidR="00A020BC" w:rsidRPr="00A020BC">
        <w:rPr>
          <w:sz w:val="28"/>
          <w:szCs w:val="28"/>
        </w:rPr>
        <w:t>Информацию</w:t>
      </w:r>
      <w:r w:rsidR="00A020BC">
        <w:rPr>
          <w:sz w:val="32"/>
          <w:szCs w:val="32"/>
        </w:rPr>
        <w:t xml:space="preserve"> </w:t>
      </w:r>
      <w:r w:rsidR="00A020BC">
        <w:rPr>
          <w:sz w:val="28"/>
          <w:szCs w:val="28"/>
        </w:rPr>
        <w:t>о</w:t>
      </w:r>
      <w:r w:rsidR="00A020BC" w:rsidRPr="000B045D">
        <w:rPr>
          <w:sz w:val="28"/>
          <w:szCs w:val="28"/>
        </w:rPr>
        <w:t xml:space="preserve">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</w:t>
      </w:r>
      <w:proofErr w:type="spellStart"/>
      <w:r w:rsidR="00A020BC" w:rsidRPr="000B045D">
        <w:rPr>
          <w:sz w:val="28"/>
          <w:szCs w:val="28"/>
        </w:rPr>
        <w:t>Грачевский</w:t>
      </w:r>
      <w:proofErr w:type="spellEnd"/>
      <w:r w:rsidR="00A020BC" w:rsidRPr="000B045D">
        <w:rPr>
          <w:sz w:val="28"/>
          <w:szCs w:val="28"/>
        </w:rPr>
        <w:t xml:space="preserve"> район Оренбургской области</w:t>
      </w:r>
      <w:r w:rsidR="00A020BC">
        <w:rPr>
          <w:sz w:val="28"/>
          <w:szCs w:val="28"/>
        </w:rPr>
        <w:t xml:space="preserve"> принять </w:t>
      </w:r>
      <w:r w:rsidR="00210F27" w:rsidRPr="00210F27">
        <w:rPr>
          <w:sz w:val="28"/>
          <w:szCs w:val="28"/>
        </w:rPr>
        <w:t>к сведению.</w:t>
      </w:r>
    </w:p>
    <w:p w:rsidR="00A020BC" w:rsidRDefault="00A020BC" w:rsidP="00A334BA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Ответственному специалисту принять меры по недопущению принятия сведений о доходах, расходах, об имуществе и обязательствах имущественного характера </w:t>
      </w:r>
      <w:proofErr w:type="gramStart"/>
      <w:r>
        <w:rPr>
          <w:sz w:val="28"/>
          <w:szCs w:val="28"/>
        </w:rPr>
        <w:t>с  техническими</w:t>
      </w:r>
      <w:proofErr w:type="gramEnd"/>
      <w:r>
        <w:rPr>
          <w:sz w:val="28"/>
          <w:szCs w:val="28"/>
        </w:rPr>
        <w:t xml:space="preserve"> ошибками. 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7E3F30">
        <w:rPr>
          <w:bCs/>
          <w:sz w:val="28"/>
          <w:szCs w:val="28"/>
        </w:rPr>
        <w:t>0</w:t>
      </w:r>
      <w:r w:rsidR="00BE27BF">
        <w:rPr>
          <w:bCs/>
          <w:sz w:val="28"/>
          <w:szCs w:val="28"/>
        </w:rPr>
        <w:t>, против - нет, воздержалось-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6871E4" w:rsidRPr="00313192" w:rsidRDefault="006871E4" w:rsidP="006871E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>
        <w:rPr>
          <w:rFonts w:eastAsiaTheme="minorHAnsi"/>
          <w:sz w:val="28"/>
          <w:szCs w:val="28"/>
          <w:lang w:eastAsia="en-US"/>
        </w:rPr>
        <w:t>5 .</w:t>
      </w:r>
      <w:proofErr w:type="gramEnd"/>
      <w:r w:rsidRPr="00313192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 xml:space="preserve">пятому </w:t>
      </w:r>
      <w:r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6871E4" w:rsidRPr="00B720E1" w:rsidRDefault="006871E4" w:rsidP="006871E4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A020BC" w:rsidP="00A020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D2466">
        <w:rPr>
          <w:rFonts w:eastAsiaTheme="minorHAnsi"/>
          <w:sz w:val="28"/>
          <w:szCs w:val="28"/>
          <w:lang w:eastAsia="en-US"/>
        </w:rPr>
        <w:t>ав</w:t>
      </w:r>
      <w:r>
        <w:rPr>
          <w:rFonts w:eastAsiaTheme="minorHAnsi"/>
          <w:sz w:val="28"/>
          <w:szCs w:val="28"/>
          <w:lang w:eastAsia="en-US"/>
        </w:rPr>
        <w:t>инкова Н.С.</w:t>
      </w:r>
      <w:r w:rsidR="006871E4">
        <w:rPr>
          <w:rFonts w:eastAsiaTheme="minorHAnsi"/>
          <w:sz w:val="28"/>
          <w:szCs w:val="28"/>
          <w:lang w:eastAsia="en-US"/>
        </w:rPr>
        <w:t xml:space="preserve"> доложил</w:t>
      </w:r>
      <w:r>
        <w:rPr>
          <w:rFonts w:eastAsiaTheme="minorHAnsi"/>
          <w:sz w:val="28"/>
          <w:szCs w:val="28"/>
          <w:lang w:eastAsia="en-US"/>
        </w:rPr>
        <w:t>а</w:t>
      </w:r>
      <w:r w:rsidR="006871E4">
        <w:rPr>
          <w:rFonts w:eastAsiaTheme="minorHAnsi"/>
          <w:sz w:val="28"/>
          <w:szCs w:val="28"/>
          <w:lang w:eastAsia="en-US"/>
        </w:rPr>
        <w:t xml:space="preserve"> о </w:t>
      </w:r>
      <w:r w:rsidR="006871E4" w:rsidRPr="009315C8">
        <w:rPr>
          <w:sz w:val="28"/>
          <w:szCs w:val="28"/>
        </w:rPr>
        <w:t xml:space="preserve"> </w:t>
      </w:r>
      <w:r w:rsidR="000A4E47" w:rsidRPr="00E947CA">
        <w:rPr>
          <w:sz w:val="28"/>
          <w:szCs w:val="28"/>
        </w:rPr>
        <w:t xml:space="preserve"> </w:t>
      </w:r>
      <w:r w:rsidRPr="000B045D">
        <w:rPr>
          <w:sz w:val="28"/>
          <w:szCs w:val="28"/>
        </w:rPr>
        <w:t xml:space="preserve"> </w:t>
      </w:r>
      <w:proofErr w:type="gramStart"/>
      <w:r w:rsidRPr="000B045D">
        <w:rPr>
          <w:sz w:val="28"/>
          <w:szCs w:val="28"/>
        </w:rPr>
        <w:t>выполнении  плана</w:t>
      </w:r>
      <w:proofErr w:type="gramEnd"/>
      <w:r w:rsidRPr="000B045D">
        <w:rPr>
          <w:sz w:val="28"/>
          <w:szCs w:val="28"/>
        </w:rPr>
        <w:t xml:space="preserve">  по противодействию коррупции в  МО  </w:t>
      </w:r>
      <w:proofErr w:type="spellStart"/>
      <w:r w:rsidRPr="000B045D">
        <w:rPr>
          <w:sz w:val="28"/>
          <w:szCs w:val="28"/>
        </w:rPr>
        <w:t>Русскоинашкинский</w:t>
      </w:r>
      <w:proofErr w:type="spellEnd"/>
      <w:r w:rsidRPr="000B045D">
        <w:rPr>
          <w:sz w:val="28"/>
          <w:szCs w:val="28"/>
        </w:rPr>
        <w:t xml:space="preserve"> сельсовет  </w:t>
      </w:r>
      <w:proofErr w:type="spellStart"/>
      <w:r w:rsidRPr="000B045D">
        <w:rPr>
          <w:sz w:val="28"/>
          <w:szCs w:val="28"/>
        </w:rPr>
        <w:t>Грачевского</w:t>
      </w:r>
      <w:proofErr w:type="spellEnd"/>
      <w:r w:rsidRPr="000B045D">
        <w:rPr>
          <w:sz w:val="28"/>
          <w:szCs w:val="28"/>
        </w:rPr>
        <w:t xml:space="preserve"> района Оренбургской области</w:t>
      </w:r>
      <w:r w:rsidR="006871E4">
        <w:rPr>
          <w:sz w:val="28"/>
          <w:szCs w:val="28"/>
        </w:rPr>
        <w:t>: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2466">
        <w:rPr>
          <w:sz w:val="28"/>
          <w:szCs w:val="28"/>
        </w:rPr>
        <w:t xml:space="preserve">      В муниципальном образовании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</w:t>
      </w:r>
      <w:proofErr w:type="spellStart"/>
      <w:r w:rsidRPr="00FD2466">
        <w:rPr>
          <w:sz w:val="28"/>
          <w:szCs w:val="28"/>
        </w:rPr>
        <w:t>Грачевского</w:t>
      </w:r>
      <w:proofErr w:type="spellEnd"/>
      <w:r w:rsidRPr="00FD2466">
        <w:rPr>
          <w:sz w:val="28"/>
          <w:szCs w:val="28"/>
        </w:rPr>
        <w:t xml:space="preserve"> </w:t>
      </w:r>
      <w:proofErr w:type="gramStart"/>
      <w:r w:rsidRPr="00FD2466">
        <w:rPr>
          <w:sz w:val="28"/>
          <w:szCs w:val="28"/>
        </w:rPr>
        <w:t>района  в</w:t>
      </w:r>
      <w:proofErr w:type="gramEnd"/>
      <w:r w:rsidRPr="00FD2466">
        <w:rPr>
          <w:sz w:val="28"/>
          <w:szCs w:val="28"/>
        </w:rPr>
        <w:t xml:space="preserve"> 2024 году  проводилась системная работа в соответствии с законодательством Российской Федерации и в соответствии с планом мероприятий по противодействию  коррупции в МО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 на 2024 год.  Постановлением </w:t>
      </w:r>
      <w:proofErr w:type="gramStart"/>
      <w:r w:rsidRPr="00FD2466">
        <w:rPr>
          <w:sz w:val="28"/>
          <w:szCs w:val="28"/>
        </w:rPr>
        <w:t>администрации  МО</w:t>
      </w:r>
      <w:proofErr w:type="gramEnd"/>
      <w:r w:rsidRPr="00FD2466">
        <w:rPr>
          <w:sz w:val="28"/>
          <w:szCs w:val="28"/>
        </w:rPr>
        <w:t xml:space="preserve">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 от  25.02.2025 №19-п утвержден План мероприятий по противодействию  коррупции в МО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 на 2025-2029 годы. 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Все </w:t>
      </w:r>
      <w:proofErr w:type="gramStart"/>
      <w:r>
        <w:rPr>
          <w:sz w:val="28"/>
          <w:szCs w:val="28"/>
        </w:rPr>
        <w:t>запланированные</w:t>
      </w:r>
      <w:r w:rsidRPr="00FD2466">
        <w:rPr>
          <w:sz w:val="28"/>
          <w:szCs w:val="28"/>
        </w:rPr>
        <w:t xml:space="preserve">  в</w:t>
      </w:r>
      <w:proofErr w:type="gramEnd"/>
      <w:r w:rsidRPr="00FD2466">
        <w:rPr>
          <w:sz w:val="28"/>
          <w:szCs w:val="28"/>
        </w:rPr>
        <w:t xml:space="preserve"> 2024 году мероприятия  выполнены в установленные сроки, общий контроль за исполнением мероприятий возложен на специалиста администрации.  </w:t>
      </w:r>
      <w:proofErr w:type="gramStart"/>
      <w:r w:rsidRPr="00FD2466">
        <w:rPr>
          <w:sz w:val="28"/>
          <w:szCs w:val="28"/>
        </w:rPr>
        <w:t>Мониторинг  о</w:t>
      </w:r>
      <w:proofErr w:type="gramEnd"/>
      <w:r w:rsidRPr="00FD2466">
        <w:rPr>
          <w:sz w:val="28"/>
          <w:szCs w:val="28"/>
        </w:rPr>
        <w:t xml:space="preserve"> ходе реализации мер по  противодействию коррупции ежеквартально направляется в администрацию района.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   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 утвержден Порядок организации проведения антикоррупционной экспертизы нормативных правовых актов и их проектов. Согласно принятого порядка проводится антикоррупционная экспертиза нормативных правовых актов и их проектов.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  В целях приведения в соответствие нормативно-правовой базы органов местного самоуправления муниципального образования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требованиям </w:t>
      </w:r>
      <w:proofErr w:type="gramStart"/>
      <w:r w:rsidRPr="00FD2466">
        <w:rPr>
          <w:sz w:val="28"/>
          <w:szCs w:val="28"/>
        </w:rPr>
        <w:t>де</w:t>
      </w:r>
      <w:r>
        <w:rPr>
          <w:sz w:val="28"/>
          <w:szCs w:val="28"/>
        </w:rPr>
        <w:t>йствующего  законодательства</w:t>
      </w:r>
      <w:proofErr w:type="gramEnd"/>
      <w:r>
        <w:rPr>
          <w:sz w:val="28"/>
          <w:szCs w:val="28"/>
        </w:rPr>
        <w:t xml:space="preserve"> </w:t>
      </w:r>
      <w:r w:rsidRPr="00FD2466">
        <w:rPr>
          <w:sz w:val="28"/>
          <w:szCs w:val="28"/>
        </w:rPr>
        <w:t>приняты необходимые нормативно-правовые акты по противодействию коррупции, в ряд НПА внесены изменения и дополнения. Так, в 2024 принят 1 нормативно-правовой акт, по противодействию коррупции: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1. Утверждено постановление администрации от 26.02.2024 №153рс «О передачи части полномочий по осуществлению мер по противодействию коррупции» администрация МО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передала администрации МО </w:t>
      </w:r>
      <w:proofErr w:type="spellStart"/>
      <w:r w:rsidRPr="00FD2466">
        <w:rPr>
          <w:sz w:val="28"/>
          <w:szCs w:val="28"/>
        </w:rPr>
        <w:t>Грачевский</w:t>
      </w:r>
      <w:proofErr w:type="spellEnd"/>
      <w:r w:rsidRPr="00FD2466">
        <w:rPr>
          <w:sz w:val="28"/>
          <w:szCs w:val="28"/>
        </w:rPr>
        <w:t xml:space="preserve"> район осуществление части полномочий 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требований об урегулированию конфликта в отношении муниципального служащего на 2024-2026 годы».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FD2466">
        <w:rPr>
          <w:sz w:val="28"/>
          <w:szCs w:val="28"/>
        </w:rPr>
        <w:t>Все  проекты</w:t>
      </w:r>
      <w:proofErr w:type="gramEnd"/>
      <w:r w:rsidRPr="00FD2466">
        <w:rPr>
          <w:sz w:val="28"/>
          <w:szCs w:val="28"/>
        </w:rPr>
        <w:t xml:space="preserve"> принятых НПА прошли антикоррупционную экспертизу.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В 2024 году поступило 14 представлений и 11 протестов на НПА администрации сельсовета. Все представления и протесты вовремя </w:t>
      </w:r>
      <w:r w:rsidRPr="00FD2466">
        <w:rPr>
          <w:sz w:val="28"/>
          <w:szCs w:val="28"/>
        </w:rPr>
        <w:lastRenderedPageBreak/>
        <w:t xml:space="preserve">рассмотрены и проведана работа по приведению НПА в соответствии с действующим законодательством.   Все необходимые журналы на антикоррупционные темы заведены и прошиты, уведомления в 2024 году о выполнении иной оплачиваемой работы, о </w:t>
      </w:r>
      <w:proofErr w:type="gramStart"/>
      <w:r w:rsidRPr="00FD2466">
        <w:rPr>
          <w:sz w:val="28"/>
          <w:szCs w:val="28"/>
        </w:rPr>
        <w:t>возникновение  конфликта</w:t>
      </w:r>
      <w:proofErr w:type="gramEnd"/>
      <w:r w:rsidRPr="00FD2466">
        <w:rPr>
          <w:sz w:val="28"/>
          <w:szCs w:val="28"/>
        </w:rPr>
        <w:t xml:space="preserve"> интересов при исполнении должностных полномочий и о фактах склонения к совершению коррупционных правонарушений от муниципальных служащих администрации не поступало. 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4" w:name="_GoBack"/>
      <w:bookmarkEnd w:id="4"/>
      <w:r w:rsidRPr="00FD2466">
        <w:rPr>
          <w:sz w:val="28"/>
          <w:szCs w:val="28"/>
        </w:rPr>
        <w:t xml:space="preserve"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</w:r>
      <w:proofErr w:type="spellStart"/>
      <w:proofErr w:type="gramStart"/>
      <w:r w:rsidRPr="00FD2466">
        <w:rPr>
          <w:sz w:val="28"/>
          <w:szCs w:val="28"/>
        </w:rPr>
        <w:t>Русскоигнашкинского</w:t>
      </w:r>
      <w:proofErr w:type="spellEnd"/>
      <w:r w:rsidRPr="00FD2466">
        <w:rPr>
          <w:sz w:val="28"/>
          <w:szCs w:val="28"/>
        </w:rPr>
        <w:t xml:space="preserve">  сельсовета</w:t>
      </w:r>
      <w:proofErr w:type="gramEnd"/>
      <w:r w:rsidRPr="00FD2466">
        <w:rPr>
          <w:sz w:val="28"/>
          <w:szCs w:val="28"/>
        </w:rPr>
        <w:t xml:space="preserve">  не поступало. Дважды в год главой администрации сельсовета проводится прием граждан по вопросам коррупционных проявлений со стороны работников администрации, на прием граждане в 2024 году не обращались. 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  Все лица, обязанные предоставить сведения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их супруги (супруга) и несовершеннолетних детей сдают </w:t>
      </w:r>
      <w:proofErr w:type="gramStart"/>
      <w:r w:rsidRPr="00FD2466">
        <w:rPr>
          <w:sz w:val="28"/>
          <w:szCs w:val="28"/>
        </w:rPr>
        <w:t>их  в</w:t>
      </w:r>
      <w:proofErr w:type="gramEnd"/>
      <w:r w:rsidRPr="00FD2466">
        <w:rPr>
          <w:sz w:val="28"/>
          <w:szCs w:val="28"/>
        </w:rPr>
        <w:t xml:space="preserve"> установленные законодательством сроки и по форме. В целях профилактики коррупционных правонарушений проводится анализ сведений о доходах.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  На собраниях с работниками администрации поселения проводится разъяснительная работа по вопросам противодействия коррупции.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  Ежегодно в феврале проводится мероприятие в рамках круглого стола с депутатами Совета депутатов </w:t>
      </w:r>
      <w:proofErr w:type="spellStart"/>
      <w:r w:rsidRPr="00FD2466">
        <w:rPr>
          <w:sz w:val="28"/>
          <w:szCs w:val="28"/>
        </w:rPr>
        <w:t>Русскоигнашкинского</w:t>
      </w:r>
      <w:proofErr w:type="spellEnd"/>
      <w:r w:rsidRPr="00FD2466">
        <w:rPr>
          <w:sz w:val="28"/>
          <w:szCs w:val="28"/>
        </w:rPr>
        <w:t xml:space="preserve"> </w:t>
      </w:r>
      <w:proofErr w:type="gramStart"/>
      <w:r w:rsidRPr="00FD2466">
        <w:rPr>
          <w:sz w:val="28"/>
          <w:szCs w:val="28"/>
        </w:rPr>
        <w:t>сельсовета  и</w:t>
      </w:r>
      <w:proofErr w:type="gramEnd"/>
      <w:r w:rsidRPr="00FD2466">
        <w:rPr>
          <w:sz w:val="28"/>
          <w:szCs w:val="28"/>
        </w:rPr>
        <w:t xml:space="preserve"> муниципальными служащими администрации поселения на тему «Предоставление сведений о своих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На официальном сайте администрации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размещена информация о предоставлении сведений о доходах, расходах, об имуществе и обязательствах имущественного характера. Сведения о численности муниципальных служащих, </w:t>
      </w:r>
      <w:proofErr w:type="gramStart"/>
      <w:r w:rsidRPr="00FD2466">
        <w:rPr>
          <w:sz w:val="28"/>
          <w:szCs w:val="28"/>
        </w:rPr>
        <w:t>работниках  муниципального</w:t>
      </w:r>
      <w:proofErr w:type="gramEnd"/>
      <w:r w:rsidRPr="00FD2466">
        <w:rPr>
          <w:sz w:val="28"/>
          <w:szCs w:val="28"/>
        </w:rPr>
        <w:t xml:space="preserve"> учреждения с указанием фактических затрат на их денежное содержание.(ежеквартально)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На официальном сайте администрации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размещена общая информация об органах местного самоуправления сельского поселения. Все нормативные правовые акты органов местного самоуправления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обнародуются и размещаются на сайте администрации поселения в информационно-</w:t>
      </w:r>
      <w:proofErr w:type="spellStart"/>
      <w:r w:rsidRPr="00FD2466">
        <w:rPr>
          <w:sz w:val="28"/>
          <w:szCs w:val="28"/>
        </w:rPr>
        <w:t>телекоммуницикационной</w:t>
      </w:r>
      <w:proofErr w:type="spellEnd"/>
      <w:r w:rsidRPr="00FD2466">
        <w:rPr>
          <w:sz w:val="28"/>
          <w:szCs w:val="28"/>
        </w:rPr>
        <w:t xml:space="preserve"> сети «Интернет».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  В здании администрации оформлен информационный стенд, на котором размещены плакаты «Противодействие коррупции».  По организациям сельского поселения были распространены памятки: «Стоп коррупция! Наказание за посредничество во взяточничестве», «Что нужно знать о коррупции».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lastRenderedPageBreak/>
        <w:t xml:space="preserve">    Глава МО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сельсовет получила </w:t>
      </w:r>
      <w:proofErr w:type="gramStart"/>
      <w:r w:rsidRPr="00FD2466">
        <w:rPr>
          <w:sz w:val="28"/>
          <w:szCs w:val="28"/>
        </w:rPr>
        <w:t>сертификат  о</w:t>
      </w:r>
      <w:proofErr w:type="gramEnd"/>
      <w:r w:rsidRPr="00FD2466">
        <w:rPr>
          <w:sz w:val="28"/>
          <w:szCs w:val="28"/>
        </w:rPr>
        <w:t xml:space="preserve"> прохождении регионального антикоррупционного диктанта. Планируется повышение квалификации по </w:t>
      </w:r>
      <w:proofErr w:type="gramStart"/>
      <w:r w:rsidRPr="00FD2466">
        <w:rPr>
          <w:sz w:val="28"/>
          <w:szCs w:val="28"/>
        </w:rPr>
        <w:t>противодействию  коррупции</w:t>
      </w:r>
      <w:proofErr w:type="gramEnd"/>
      <w:r w:rsidRPr="00FD2466">
        <w:rPr>
          <w:sz w:val="28"/>
          <w:szCs w:val="28"/>
        </w:rPr>
        <w:t xml:space="preserve"> главой и специалистом в 2025 году </w:t>
      </w:r>
    </w:p>
    <w:p w:rsidR="00FD2466" w:rsidRPr="00FD2466" w:rsidRDefault="00FD2466" w:rsidP="00FD2466">
      <w:pPr>
        <w:shd w:val="clear" w:color="auto" w:fill="FFFFFF"/>
        <w:jc w:val="both"/>
        <w:rPr>
          <w:sz w:val="28"/>
          <w:szCs w:val="28"/>
        </w:rPr>
      </w:pPr>
      <w:r w:rsidRPr="00FD2466">
        <w:rPr>
          <w:sz w:val="28"/>
          <w:szCs w:val="28"/>
        </w:rPr>
        <w:t xml:space="preserve">      Отчет об исполнении бюджета поселения размещается на сайте администрации </w:t>
      </w:r>
      <w:proofErr w:type="spellStart"/>
      <w:r w:rsidRPr="00FD2466">
        <w:rPr>
          <w:sz w:val="28"/>
          <w:szCs w:val="28"/>
        </w:rPr>
        <w:t>Русскоигнашкинский</w:t>
      </w:r>
      <w:proofErr w:type="spellEnd"/>
      <w:r w:rsidRPr="00FD2466">
        <w:rPr>
          <w:sz w:val="28"/>
          <w:szCs w:val="28"/>
        </w:rPr>
        <w:t xml:space="preserve"> </w:t>
      </w:r>
      <w:proofErr w:type="gramStart"/>
      <w:r w:rsidRPr="00FD2466">
        <w:rPr>
          <w:sz w:val="28"/>
          <w:szCs w:val="28"/>
        </w:rPr>
        <w:t>сельсовет..</w:t>
      </w:r>
      <w:proofErr w:type="gramEnd"/>
    </w:p>
    <w:p w:rsidR="006871E4" w:rsidRPr="008A76A0" w:rsidRDefault="006871E4" w:rsidP="00FD2466">
      <w:pPr>
        <w:shd w:val="clear" w:color="auto" w:fill="FFFFFF"/>
        <w:jc w:val="both"/>
        <w:rPr>
          <w:sz w:val="32"/>
          <w:szCs w:val="32"/>
        </w:rPr>
      </w:pPr>
    </w:p>
    <w:p w:rsidR="000A4E47" w:rsidRPr="001E2207" w:rsidRDefault="000A4E47" w:rsidP="000A4E47">
      <w:pPr>
        <w:spacing w:line="276" w:lineRule="auto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0A4E47" w:rsidRDefault="000A4E47" w:rsidP="000A4E47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 </w:t>
      </w:r>
      <w:r w:rsidRPr="00D45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45F98">
        <w:rPr>
          <w:sz w:val="28"/>
          <w:szCs w:val="28"/>
        </w:rPr>
        <w:t xml:space="preserve"> </w:t>
      </w:r>
      <w:r w:rsidRPr="00931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47CA">
        <w:rPr>
          <w:sz w:val="28"/>
          <w:szCs w:val="28"/>
        </w:rPr>
        <w:t xml:space="preserve"> </w:t>
      </w:r>
      <w:proofErr w:type="gramStart"/>
      <w:r w:rsidRPr="00E947CA">
        <w:rPr>
          <w:sz w:val="28"/>
          <w:szCs w:val="28"/>
        </w:rPr>
        <w:t>выполнении  плана</w:t>
      </w:r>
      <w:proofErr w:type="gramEnd"/>
      <w:r w:rsidRPr="00E947CA">
        <w:rPr>
          <w:sz w:val="28"/>
          <w:szCs w:val="28"/>
        </w:rPr>
        <w:t xml:space="preserve">  по противодействию коррупции в  МО  </w:t>
      </w:r>
      <w:proofErr w:type="spellStart"/>
      <w:r w:rsidR="00FD2466">
        <w:rPr>
          <w:sz w:val="28"/>
          <w:szCs w:val="28"/>
        </w:rPr>
        <w:t>Русскоигнашкинский</w:t>
      </w:r>
      <w:proofErr w:type="spellEnd"/>
      <w:r w:rsidRPr="00E947CA">
        <w:rPr>
          <w:sz w:val="28"/>
          <w:szCs w:val="28"/>
        </w:rPr>
        <w:t xml:space="preserve"> сельсовет  </w:t>
      </w:r>
      <w:proofErr w:type="spellStart"/>
      <w:r w:rsidRPr="00E947CA">
        <w:rPr>
          <w:sz w:val="28"/>
          <w:szCs w:val="28"/>
        </w:rPr>
        <w:t>Грачевского</w:t>
      </w:r>
      <w:proofErr w:type="spellEnd"/>
      <w:r w:rsidRPr="00E947C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принять </w:t>
      </w:r>
      <w:r w:rsidRPr="00210F27">
        <w:rPr>
          <w:sz w:val="28"/>
          <w:szCs w:val="28"/>
        </w:rPr>
        <w:t>к сведению.</w:t>
      </w:r>
    </w:p>
    <w:p w:rsidR="000A4E47" w:rsidRPr="004F79F1" w:rsidRDefault="000A4E47" w:rsidP="000A4E47">
      <w:pPr>
        <w:jc w:val="both"/>
        <w:rPr>
          <w:sz w:val="28"/>
          <w:szCs w:val="28"/>
        </w:rPr>
      </w:pPr>
    </w:p>
    <w:p w:rsidR="000A4E47" w:rsidRDefault="000A4E47" w:rsidP="000A4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ГОЛОСОВАЛИ: за – 10, против - нет, воздержалось- нет</w:t>
      </w: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2975DA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0B3277">
        <w:rPr>
          <w:sz w:val="28"/>
          <w:szCs w:val="28"/>
        </w:rPr>
        <w:t>Д.В.</w:t>
      </w:r>
      <w:r w:rsidR="000A4E47">
        <w:rPr>
          <w:sz w:val="28"/>
          <w:szCs w:val="28"/>
        </w:rPr>
        <w:t xml:space="preserve"> </w:t>
      </w:r>
      <w:r w:rsidR="000B3277">
        <w:rPr>
          <w:sz w:val="28"/>
          <w:szCs w:val="28"/>
        </w:rPr>
        <w:t>Филатов</w:t>
      </w:r>
    </w:p>
    <w:p w:rsidR="00253F65" w:rsidRDefault="00253F65" w:rsidP="00A17677">
      <w:pPr>
        <w:jc w:val="both"/>
        <w:rPr>
          <w:sz w:val="28"/>
          <w:szCs w:val="28"/>
        </w:rPr>
      </w:pPr>
    </w:p>
    <w:p w:rsidR="004573DA" w:rsidRPr="003603C9" w:rsidRDefault="004573DA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 w:rsidR="000B3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proofErr w:type="spellStart"/>
      <w:r w:rsidR="00F043CB">
        <w:rPr>
          <w:sz w:val="28"/>
          <w:szCs w:val="28"/>
        </w:rPr>
        <w:t>Ю.Е.Терновых</w:t>
      </w:r>
      <w:proofErr w:type="spellEnd"/>
    </w:p>
    <w:sectPr w:rsidR="00091301" w:rsidRPr="003603C9" w:rsidSect="00F4169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52DB"/>
    <w:multiLevelType w:val="multilevel"/>
    <w:tmpl w:val="C592E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5" w15:restartNumberingAfterBreak="0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DC708A"/>
    <w:multiLevelType w:val="hybridMultilevel"/>
    <w:tmpl w:val="3970F242"/>
    <w:lvl w:ilvl="0" w:tplc="83306744">
      <w:start w:val="1"/>
      <w:numFmt w:val="decimal"/>
      <w:lvlText w:val="%1."/>
      <w:lvlJc w:val="left"/>
      <w:pPr>
        <w:ind w:left="73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A357B7"/>
    <w:multiLevelType w:val="hybridMultilevel"/>
    <w:tmpl w:val="CD5A8C3C"/>
    <w:lvl w:ilvl="0" w:tplc="E2F696A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6" w15:restartNumberingAfterBreak="0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8" w15:restartNumberingAfterBreak="0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E4464"/>
    <w:multiLevelType w:val="hybridMultilevel"/>
    <w:tmpl w:val="2E969904"/>
    <w:lvl w:ilvl="0" w:tplc="1ABCE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DDF5E6B"/>
    <w:multiLevelType w:val="hybridMultilevel"/>
    <w:tmpl w:val="2B76DA1E"/>
    <w:lvl w:ilvl="0" w:tplc="4BF0B4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A72A8"/>
    <w:multiLevelType w:val="multilevel"/>
    <w:tmpl w:val="A4FA8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</w:num>
  <w:num w:numId="4">
    <w:abstractNumId w:val="4"/>
  </w:num>
  <w:num w:numId="5">
    <w:abstractNumId w:val="1"/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</w:num>
  <w:num w:numId="14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3"/>
  </w:num>
  <w:num w:numId="21">
    <w:abstractNumId w:val="22"/>
  </w:num>
  <w:num w:numId="22">
    <w:abstractNumId w:val="3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2"/>
  </w:num>
  <w:num w:numId="29">
    <w:abstractNumId w:val="24"/>
  </w:num>
  <w:num w:numId="30">
    <w:abstractNumId w:val="23"/>
  </w:num>
  <w:num w:numId="31">
    <w:abstractNumId w:val="26"/>
  </w:num>
  <w:num w:numId="32">
    <w:abstractNumId w:val="12"/>
  </w:num>
  <w:num w:numId="33">
    <w:abstractNumId w:val="15"/>
  </w:num>
  <w:num w:numId="34">
    <w:abstractNumId w:val="7"/>
  </w:num>
  <w:num w:numId="35">
    <w:abstractNumId w:val="5"/>
  </w:num>
  <w:num w:numId="36">
    <w:abstractNumId w:val="38"/>
  </w:num>
  <w:num w:numId="37">
    <w:abstractNumId w:val="28"/>
  </w:num>
  <w:num w:numId="38">
    <w:abstractNumId w:val="33"/>
  </w:num>
  <w:num w:numId="39">
    <w:abstractNumId w:val="30"/>
  </w:num>
  <w:num w:numId="40">
    <w:abstractNumId w:val="16"/>
  </w:num>
  <w:num w:numId="41">
    <w:abstractNumId w:val="9"/>
  </w:num>
  <w:num w:numId="42">
    <w:abstractNumId w:val="19"/>
  </w:num>
  <w:num w:numId="43">
    <w:abstractNumId w:val="17"/>
  </w:num>
  <w:num w:numId="44">
    <w:abstractNumId w:val="36"/>
  </w:num>
  <w:num w:numId="45">
    <w:abstractNumId w:val="2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B"/>
    <w:rsid w:val="00000360"/>
    <w:rsid w:val="00000676"/>
    <w:rsid w:val="000011C9"/>
    <w:rsid w:val="00004374"/>
    <w:rsid w:val="0001322E"/>
    <w:rsid w:val="00020B8C"/>
    <w:rsid w:val="0002145C"/>
    <w:rsid w:val="00033997"/>
    <w:rsid w:val="00036019"/>
    <w:rsid w:val="0003708E"/>
    <w:rsid w:val="00044141"/>
    <w:rsid w:val="0004602B"/>
    <w:rsid w:val="000465E1"/>
    <w:rsid w:val="00054800"/>
    <w:rsid w:val="000554C6"/>
    <w:rsid w:val="000604FF"/>
    <w:rsid w:val="00066F5E"/>
    <w:rsid w:val="00074F39"/>
    <w:rsid w:val="000751E4"/>
    <w:rsid w:val="00081EF2"/>
    <w:rsid w:val="00082C00"/>
    <w:rsid w:val="00091301"/>
    <w:rsid w:val="000955CB"/>
    <w:rsid w:val="000A171B"/>
    <w:rsid w:val="000A4E47"/>
    <w:rsid w:val="000A56BB"/>
    <w:rsid w:val="000B3277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0F2964"/>
    <w:rsid w:val="001012B9"/>
    <w:rsid w:val="00107BD6"/>
    <w:rsid w:val="00110E69"/>
    <w:rsid w:val="0011351B"/>
    <w:rsid w:val="00122018"/>
    <w:rsid w:val="001222A4"/>
    <w:rsid w:val="001224A1"/>
    <w:rsid w:val="00130942"/>
    <w:rsid w:val="0014027E"/>
    <w:rsid w:val="00147D7D"/>
    <w:rsid w:val="00151452"/>
    <w:rsid w:val="0015195F"/>
    <w:rsid w:val="001524D0"/>
    <w:rsid w:val="00157CCA"/>
    <w:rsid w:val="00164730"/>
    <w:rsid w:val="00164B1E"/>
    <w:rsid w:val="00175040"/>
    <w:rsid w:val="00177504"/>
    <w:rsid w:val="0018005C"/>
    <w:rsid w:val="00180A89"/>
    <w:rsid w:val="001902E0"/>
    <w:rsid w:val="001A08B8"/>
    <w:rsid w:val="001A149B"/>
    <w:rsid w:val="001A583B"/>
    <w:rsid w:val="001B709E"/>
    <w:rsid w:val="001B7D26"/>
    <w:rsid w:val="001C1817"/>
    <w:rsid w:val="001C1A61"/>
    <w:rsid w:val="001C470F"/>
    <w:rsid w:val="001D042B"/>
    <w:rsid w:val="001D2823"/>
    <w:rsid w:val="001D5651"/>
    <w:rsid w:val="001D77F3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5AA9"/>
    <w:rsid w:val="00206DE9"/>
    <w:rsid w:val="00210F27"/>
    <w:rsid w:val="00213B44"/>
    <w:rsid w:val="00217D37"/>
    <w:rsid w:val="00225999"/>
    <w:rsid w:val="0023154B"/>
    <w:rsid w:val="00236384"/>
    <w:rsid w:val="0025155E"/>
    <w:rsid w:val="00253F65"/>
    <w:rsid w:val="002547FF"/>
    <w:rsid w:val="00264E84"/>
    <w:rsid w:val="002670CA"/>
    <w:rsid w:val="002705EA"/>
    <w:rsid w:val="0027243B"/>
    <w:rsid w:val="00276466"/>
    <w:rsid w:val="00291991"/>
    <w:rsid w:val="002975DA"/>
    <w:rsid w:val="002A0B36"/>
    <w:rsid w:val="002A307D"/>
    <w:rsid w:val="002A5AA4"/>
    <w:rsid w:val="002B050B"/>
    <w:rsid w:val="002B0EB4"/>
    <w:rsid w:val="002B5185"/>
    <w:rsid w:val="002C263D"/>
    <w:rsid w:val="002C6E6E"/>
    <w:rsid w:val="002F4122"/>
    <w:rsid w:val="002F6A20"/>
    <w:rsid w:val="00306F7D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7177F"/>
    <w:rsid w:val="00371E79"/>
    <w:rsid w:val="00381EC9"/>
    <w:rsid w:val="0038465E"/>
    <w:rsid w:val="00385E07"/>
    <w:rsid w:val="003B4F65"/>
    <w:rsid w:val="003B57B6"/>
    <w:rsid w:val="003C002D"/>
    <w:rsid w:val="003C08D7"/>
    <w:rsid w:val="003C3868"/>
    <w:rsid w:val="003C4C14"/>
    <w:rsid w:val="003D595F"/>
    <w:rsid w:val="003D6389"/>
    <w:rsid w:val="003D70D5"/>
    <w:rsid w:val="003E2294"/>
    <w:rsid w:val="003F1635"/>
    <w:rsid w:val="003F2928"/>
    <w:rsid w:val="0040133B"/>
    <w:rsid w:val="00407005"/>
    <w:rsid w:val="00411FE7"/>
    <w:rsid w:val="004151B6"/>
    <w:rsid w:val="00425495"/>
    <w:rsid w:val="00431011"/>
    <w:rsid w:val="00442D3D"/>
    <w:rsid w:val="00452DAB"/>
    <w:rsid w:val="00453B78"/>
    <w:rsid w:val="004566F5"/>
    <w:rsid w:val="004573DA"/>
    <w:rsid w:val="00463628"/>
    <w:rsid w:val="004775DA"/>
    <w:rsid w:val="00484EE3"/>
    <w:rsid w:val="0048776D"/>
    <w:rsid w:val="00487F76"/>
    <w:rsid w:val="004B508D"/>
    <w:rsid w:val="004B7640"/>
    <w:rsid w:val="004C124A"/>
    <w:rsid w:val="004C540C"/>
    <w:rsid w:val="004D3439"/>
    <w:rsid w:val="004E0B76"/>
    <w:rsid w:val="004F32E0"/>
    <w:rsid w:val="004F46F3"/>
    <w:rsid w:val="004F774D"/>
    <w:rsid w:val="004F79F1"/>
    <w:rsid w:val="00500796"/>
    <w:rsid w:val="00510F6A"/>
    <w:rsid w:val="00511D78"/>
    <w:rsid w:val="005203B3"/>
    <w:rsid w:val="00525858"/>
    <w:rsid w:val="00541656"/>
    <w:rsid w:val="00542D97"/>
    <w:rsid w:val="00543087"/>
    <w:rsid w:val="005477BF"/>
    <w:rsid w:val="00556308"/>
    <w:rsid w:val="005564C1"/>
    <w:rsid w:val="00563F80"/>
    <w:rsid w:val="00586CF1"/>
    <w:rsid w:val="00592673"/>
    <w:rsid w:val="00592AC0"/>
    <w:rsid w:val="00597FD6"/>
    <w:rsid w:val="005A4B50"/>
    <w:rsid w:val="005A5E92"/>
    <w:rsid w:val="005A7380"/>
    <w:rsid w:val="005B1DED"/>
    <w:rsid w:val="005C4956"/>
    <w:rsid w:val="005C4B9F"/>
    <w:rsid w:val="005C5E1B"/>
    <w:rsid w:val="005C6E68"/>
    <w:rsid w:val="005D5779"/>
    <w:rsid w:val="00600268"/>
    <w:rsid w:val="0060717D"/>
    <w:rsid w:val="0061355E"/>
    <w:rsid w:val="0062192A"/>
    <w:rsid w:val="0062283A"/>
    <w:rsid w:val="00640197"/>
    <w:rsid w:val="00640FD7"/>
    <w:rsid w:val="00645097"/>
    <w:rsid w:val="00646DA0"/>
    <w:rsid w:val="00652786"/>
    <w:rsid w:val="00662BAE"/>
    <w:rsid w:val="00674E3E"/>
    <w:rsid w:val="00675E22"/>
    <w:rsid w:val="006824BD"/>
    <w:rsid w:val="00682EE6"/>
    <w:rsid w:val="00685126"/>
    <w:rsid w:val="006871E4"/>
    <w:rsid w:val="006A2122"/>
    <w:rsid w:val="006A74E7"/>
    <w:rsid w:val="006B5FCC"/>
    <w:rsid w:val="006B679D"/>
    <w:rsid w:val="006C17D5"/>
    <w:rsid w:val="006C2BDD"/>
    <w:rsid w:val="006D5431"/>
    <w:rsid w:val="006D7F17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4421C"/>
    <w:rsid w:val="00753ED9"/>
    <w:rsid w:val="00760A84"/>
    <w:rsid w:val="00764D48"/>
    <w:rsid w:val="007667A0"/>
    <w:rsid w:val="00766DBE"/>
    <w:rsid w:val="00775AA8"/>
    <w:rsid w:val="00792AB3"/>
    <w:rsid w:val="00793462"/>
    <w:rsid w:val="00793F89"/>
    <w:rsid w:val="007969D3"/>
    <w:rsid w:val="00797292"/>
    <w:rsid w:val="007A1963"/>
    <w:rsid w:val="007A49AE"/>
    <w:rsid w:val="007A6B6E"/>
    <w:rsid w:val="007B328C"/>
    <w:rsid w:val="007B3DAE"/>
    <w:rsid w:val="007C1EFA"/>
    <w:rsid w:val="007C211A"/>
    <w:rsid w:val="007D6305"/>
    <w:rsid w:val="007D7103"/>
    <w:rsid w:val="007E0253"/>
    <w:rsid w:val="007E0C9D"/>
    <w:rsid w:val="007E3F30"/>
    <w:rsid w:val="007E47C2"/>
    <w:rsid w:val="007F0177"/>
    <w:rsid w:val="007F15EA"/>
    <w:rsid w:val="007F1862"/>
    <w:rsid w:val="007F40E6"/>
    <w:rsid w:val="007F69F4"/>
    <w:rsid w:val="008062B9"/>
    <w:rsid w:val="00815C5F"/>
    <w:rsid w:val="008233E1"/>
    <w:rsid w:val="0084000C"/>
    <w:rsid w:val="0084410F"/>
    <w:rsid w:val="008447B1"/>
    <w:rsid w:val="00847F10"/>
    <w:rsid w:val="00862A07"/>
    <w:rsid w:val="00871E52"/>
    <w:rsid w:val="00874E4D"/>
    <w:rsid w:val="00881170"/>
    <w:rsid w:val="00884A67"/>
    <w:rsid w:val="00894E00"/>
    <w:rsid w:val="00895720"/>
    <w:rsid w:val="00896CB8"/>
    <w:rsid w:val="00897B7A"/>
    <w:rsid w:val="008A4327"/>
    <w:rsid w:val="008A6A18"/>
    <w:rsid w:val="008A6A58"/>
    <w:rsid w:val="008B6E85"/>
    <w:rsid w:val="008B7159"/>
    <w:rsid w:val="008C0618"/>
    <w:rsid w:val="008D077E"/>
    <w:rsid w:val="008D2871"/>
    <w:rsid w:val="008D4EFB"/>
    <w:rsid w:val="008F36DC"/>
    <w:rsid w:val="00903FBD"/>
    <w:rsid w:val="00904DF0"/>
    <w:rsid w:val="00912FD0"/>
    <w:rsid w:val="0091415A"/>
    <w:rsid w:val="00921A00"/>
    <w:rsid w:val="00931E05"/>
    <w:rsid w:val="009322EF"/>
    <w:rsid w:val="009340C1"/>
    <w:rsid w:val="009425DA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B0F"/>
    <w:rsid w:val="009C0DC9"/>
    <w:rsid w:val="009D2C7F"/>
    <w:rsid w:val="009D7DD2"/>
    <w:rsid w:val="009E11D3"/>
    <w:rsid w:val="009E2C0D"/>
    <w:rsid w:val="009E7447"/>
    <w:rsid w:val="009F2544"/>
    <w:rsid w:val="009F26C2"/>
    <w:rsid w:val="009F60ED"/>
    <w:rsid w:val="00A01FD5"/>
    <w:rsid w:val="00A020BC"/>
    <w:rsid w:val="00A05DE1"/>
    <w:rsid w:val="00A12C92"/>
    <w:rsid w:val="00A139FB"/>
    <w:rsid w:val="00A140E4"/>
    <w:rsid w:val="00A17677"/>
    <w:rsid w:val="00A23B4C"/>
    <w:rsid w:val="00A253A9"/>
    <w:rsid w:val="00A2699B"/>
    <w:rsid w:val="00A334BA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8378D"/>
    <w:rsid w:val="00A9126A"/>
    <w:rsid w:val="00A917B0"/>
    <w:rsid w:val="00A9302B"/>
    <w:rsid w:val="00A941B4"/>
    <w:rsid w:val="00A97B52"/>
    <w:rsid w:val="00A97F54"/>
    <w:rsid w:val="00AB7677"/>
    <w:rsid w:val="00AC0E11"/>
    <w:rsid w:val="00AD163C"/>
    <w:rsid w:val="00AF025D"/>
    <w:rsid w:val="00AF1E38"/>
    <w:rsid w:val="00AF1F16"/>
    <w:rsid w:val="00AF2327"/>
    <w:rsid w:val="00AF28B1"/>
    <w:rsid w:val="00AF3554"/>
    <w:rsid w:val="00B05023"/>
    <w:rsid w:val="00B11E74"/>
    <w:rsid w:val="00B1561C"/>
    <w:rsid w:val="00B21AB6"/>
    <w:rsid w:val="00B2665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3C45"/>
    <w:rsid w:val="00B95820"/>
    <w:rsid w:val="00B977A0"/>
    <w:rsid w:val="00BA29AA"/>
    <w:rsid w:val="00BB0E8E"/>
    <w:rsid w:val="00BC19F5"/>
    <w:rsid w:val="00BC5FA6"/>
    <w:rsid w:val="00BD4331"/>
    <w:rsid w:val="00BD4CCD"/>
    <w:rsid w:val="00BD665E"/>
    <w:rsid w:val="00BD6957"/>
    <w:rsid w:val="00BE1C5E"/>
    <w:rsid w:val="00BE27BF"/>
    <w:rsid w:val="00BE4895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57C29"/>
    <w:rsid w:val="00C61159"/>
    <w:rsid w:val="00C6301C"/>
    <w:rsid w:val="00C751CD"/>
    <w:rsid w:val="00C81802"/>
    <w:rsid w:val="00C859AE"/>
    <w:rsid w:val="00C93510"/>
    <w:rsid w:val="00C97540"/>
    <w:rsid w:val="00CA2824"/>
    <w:rsid w:val="00CB233C"/>
    <w:rsid w:val="00CB33A8"/>
    <w:rsid w:val="00CB4D8F"/>
    <w:rsid w:val="00CC360A"/>
    <w:rsid w:val="00CD28F4"/>
    <w:rsid w:val="00CE0C5D"/>
    <w:rsid w:val="00CF21BB"/>
    <w:rsid w:val="00CF286B"/>
    <w:rsid w:val="00CF3EA0"/>
    <w:rsid w:val="00CF3F0A"/>
    <w:rsid w:val="00CF4427"/>
    <w:rsid w:val="00CF5D15"/>
    <w:rsid w:val="00D2278A"/>
    <w:rsid w:val="00D264CF"/>
    <w:rsid w:val="00D315F7"/>
    <w:rsid w:val="00D51D66"/>
    <w:rsid w:val="00D52359"/>
    <w:rsid w:val="00D53674"/>
    <w:rsid w:val="00D61492"/>
    <w:rsid w:val="00D67900"/>
    <w:rsid w:val="00D70F0A"/>
    <w:rsid w:val="00D72B54"/>
    <w:rsid w:val="00D74D50"/>
    <w:rsid w:val="00D77CA9"/>
    <w:rsid w:val="00D81151"/>
    <w:rsid w:val="00D81DE4"/>
    <w:rsid w:val="00D92208"/>
    <w:rsid w:val="00D92ADD"/>
    <w:rsid w:val="00D9339B"/>
    <w:rsid w:val="00DA446F"/>
    <w:rsid w:val="00DA4D90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385C"/>
    <w:rsid w:val="00E34B78"/>
    <w:rsid w:val="00E354F7"/>
    <w:rsid w:val="00E35F93"/>
    <w:rsid w:val="00E51A57"/>
    <w:rsid w:val="00E531B1"/>
    <w:rsid w:val="00E53A78"/>
    <w:rsid w:val="00E62935"/>
    <w:rsid w:val="00E62FFB"/>
    <w:rsid w:val="00E72C47"/>
    <w:rsid w:val="00E75070"/>
    <w:rsid w:val="00E954AA"/>
    <w:rsid w:val="00EA1989"/>
    <w:rsid w:val="00EA262B"/>
    <w:rsid w:val="00EA60CA"/>
    <w:rsid w:val="00EA65DE"/>
    <w:rsid w:val="00EB6B79"/>
    <w:rsid w:val="00ED1506"/>
    <w:rsid w:val="00ED6134"/>
    <w:rsid w:val="00ED7112"/>
    <w:rsid w:val="00EE5CEE"/>
    <w:rsid w:val="00EF0AE3"/>
    <w:rsid w:val="00F043CB"/>
    <w:rsid w:val="00F12BEF"/>
    <w:rsid w:val="00F22F21"/>
    <w:rsid w:val="00F33256"/>
    <w:rsid w:val="00F33B62"/>
    <w:rsid w:val="00F36C14"/>
    <w:rsid w:val="00F41692"/>
    <w:rsid w:val="00F44DB5"/>
    <w:rsid w:val="00F4617E"/>
    <w:rsid w:val="00F51B43"/>
    <w:rsid w:val="00F53701"/>
    <w:rsid w:val="00F55B39"/>
    <w:rsid w:val="00F666F7"/>
    <w:rsid w:val="00F75660"/>
    <w:rsid w:val="00F76352"/>
    <w:rsid w:val="00F9589D"/>
    <w:rsid w:val="00F97D9C"/>
    <w:rsid w:val="00FA2770"/>
    <w:rsid w:val="00FB6A69"/>
    <w:rsid w:val="00FC2F4C"/>
    <w:rsid w:val="00FC31A5"/>
    <w:rsid w:val="00FC6E81"/>
    <w:rsid w:val="00FC727E"/>
    <w:rsid w:val="00FD2466"/>
    <w:rsid w:val="00FD2EA8"/>
    <w:rsid w:val="00FD4953"/>
    <w:rsid w:val="00FE2029"/>
    <w:rsid w:val="00FE4BFF"/>
    <w:rsid w:val="00FE693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C18"/>
  <w15:docId w15:val="{832C221B-E8D3-4ADE-9753-260537E6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iPriority w:val="99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uiPriority w:val="99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SegoeUI13pt">
    <w:name w:val="Основной текст (2) + Segoe UI;13 pt;Полужирный;Курсив"/>
    <w:basedOn w:val="22"/>
    <w:rsid w:val="00682EE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2">
    <w:name w:val="Body Text"/>
    <w:basedOn w:val="a"/>
    <w:link w:val="af3"/>
    <w:unhideWhenUsed/>
    <w:rsid w:val="00236384"/>
    <w:pPr>
      <w:spacing w:after="120"/>
    </w:pPr>
  </w:style>
  <w:style w:type="character" w:customStyle="1" w:styleId="af3">
    <w:name w:val="Основной текст Знак"/>
    <w:basedOn w:val="a0"/>
    <w:link w:val="af2"/>
    <w:rsid w:val="002363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47D7D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Plain Text"/>
    <w:basedOn w:val="a"/>
    <w:link w:val="af5"/>
    <w:rsid w:val="00AF2327"/>
    <w:pPr>
      <w:autoSpaceDE w:val="0"/>
      <w:autoSpaceDN w:val="0"/>
    </w:pPr>
    <w:rPr>
      <w:rFonts w:ascii="Courier New" w:hAnsi="Courier New"/>
      <w:sz w:val="20"/>
      <w:szCs w:val="20"/>
      <w:lang w:val="en-US"/>
    </w:rPr>
  </w:style>
  <w:style w:type="character" w:customStyle="1" w:styleId="af5">
    <w:name w:val="Текст Знак"/>
    <w:basedOn w:val="a0"/>
    <w:link w:val="af4"/>
    <w:rsid w:val="00AF2327"/>
    <w:rPr>
      <w:rFonts w:ascii="Courier New" w:eastAsia="Times New Roman" w:hAnsi="Courier New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5122008-n-273-fz-o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601C-CF39-4459-AB1D-3B673FCC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6704</Words>
  <Characters>38216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Computer</cp:lastModifiedBy>
  <cp:revision>3</cp:revision>
  <cp:lastPrinted>2025-01-13T08:56:00Z</cp:lastPrinted>
  <dcterms:created xsi:type="dcterms:W3CDTF">2025-03-26T09:01:00Z</dcterms:created>
  <dcterms:modified xsi:type="dcterms:W3CDTF">2025-03-26T09:06:00Z</dcterms:modified>
</cp:coreProperties>
</file>