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82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3"/>
      </w:tblGrid>
      <w:tr w:rsidR="00901B01" w:rsidTr="001271E5">
        <w:trPr>
          <w:trHeight w:val="11155"/>
        </w:trPr>
        <w:tc>
          <w:tcPr>
            <w:tcW w:w="7763" w:type="dxa"/>
          </w:tcPr>
          <w:p w:rsidR="00901B01" w:rsidRPr="00A9462E" w:rsidRDefault="00901B01" w:rsidP="001271E5">
            <w:pPr>
              <w:jc w:val="center"/>
              <w:rPr>
                <w:b/>
                <w:i/>
                <w:u w:val="single"/>
              </w:rPr>
            </w:pPr>
            <w:r w:rsidRPr="00A9462E">
              <w:rPr>
                <w:b/>
                <w:i/>
                <w:u w:val="single"/>
              </w:rPr>
              <w:t>Информация по имущественной поддержке субъектов малого и среднего предпринимательства, самозанятых граждан</w:t>
            </w:r>
            <w:r w:rsidR="00394D17">
              <w:rPr>
                <w:b/>
                <w:i/>
                <w:u w:val="single"/>
              </w:rPr>
              <w:t xml:space="preserve"> в Грачевском</w:t>
            </w:r>
            <w:r w:rsidR="00A9462E">
              <w:rPr>
                <w:b/>
                <w:i/>
                <w:u w:val="single"/>
              </w:rPr>
              <w:t xml:space="preserve"> районе</w:t>
            </w:r>
          </w:p>
          <w:p w:rsidR="00901B01" w:rsidRDefault="00901B01" w:rsidP="001271E5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A9462E">
              <w:rPr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1270</wp:posOffset>
                  </wp:positionV>
                  <wp:extent cx="2893695" cy="1517650"/>
                  <wp:effectExtent l="19050" t="0" r="1905" b="0"/>
                  <wp:wrapTight wrapText="bothSides">
                    <wp:wrapPolygon edited="0">
                      <wp:start x="-142" y="0"/>
                      <wp:lineTo x="-142" y="21419"/>
                      <wp:lineTo x="21614" y="21419"/>
                      <wp:lineTo x="21614" y="0"/>
                      <wp:lineTo x="-142" y="0"/>
                    </wp:wrapPolygon>
                  </wp:wrapTight>
                  <wp:docPr id="1" name="Рисунок 1" descr="C:\Users\User\Desktop\мсп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сп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695" cy="151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9462E" w:rsidRPr="00A9462E">
              <w:rPr>
                <w:i/>
                <w:sz w:val="20"/>
                <w:szCs w:val="20"/>
              </w:rPr>
              <w:t xml:space="preserve">В </w:t>
            </w:r>
            <w:r w:rsidR="00A9462E" w:rsidRPr="00A9462E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A9462E" w:rsidRPr="00A9462E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соответствии с Федеральным законом от 29.07.2007 № 209-ФЗ «О развитии ма</w:t>
            </w:r>
            <w:r w:rsidR="00A9462E" w:rsidRPr="00A9462E">
              <w:rPr>
                <w:i/>
                <w:color w:val="000000"/>
                <w:sz w:val="20"/>
                <w:szCs w:val="20"/>
              </w:rPr>
              <w:t xml:space="preserve">лого и </w:t>
            </w:r>
            <w:r w:rsidR="00A9462E" w:rsidRPr="00A9462E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среднего</w:t>
            </w:r>
            <w:r w:rsidR="00A9462E" w:rsidRPr="00A9462E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A9462E" w:rsidRPr="00A9462E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предпринимательства»</w:t>
            </w:r>
            <w:r w:rsidR="00A9462E" w:rsidRPr="00A9462E">
              <w:rPr>
                <w:i/>
                <w:color w:val="000000"/>
                <w:sz w:val="20"/>
                <w:szCs w:val="20"/>
              </w:rPr>
              <w:t xml:space="preserve"> администрацией района утвержден Пе</w:t>
            </w:r>
            <w:r w:rsidR="00BD68CD">
              <w:rPr>
                <w:i/>
                <w:color w:val="000000"/>
                <w:sz w:val="20"/>
                <w:szCs w:val="20"/>
              </w:rPr>
              <w:t>ре</w:t>
            </w:r>
            <w:r w:rsidR="00A9462E" w:rsidRPr="00A9462E">
              <w:rPr>
                <w:i/>
                <w:color w:val="000000"/>
                <w:sz w:val="20"/>
                <w:szCs w:val="20"/>
              </w:rPr>
              <w:t>чень муниципального имущества, свободного от прав третьих лиц,</w:t>
            </w:r>
            <w:r w:rsidR="0045421E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A9462E" w:rsidRPr="00A9462E">
              <w:rPr>
                <w:rFonts w:ascii="Calibri" w:eastAsia="Times New Roman" w:hAnsi="Calibri" w:cs="Times New Roman"/>
                <w:i/>
                <w:sz w:val="20"/>
                <w:szCs w:val="20"/>
              </w:rPr>
              <w:t>в целях предоставления его во владение и  (или) в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  <w:r w:rsidR="00A9462E" w:rsidRPr="00A9462E">
              <w:rPr>
                <w:i/>
                <w:sz w:val="20"/>
                <w:szCs w:val="20"/>
              </w:rPr>
              <w:t>, самозанятым гражданам.</w:t>
            </w:r>
          </w:p>
          <w:p w:rsidR="0045421E" w:rsidRDefault="00A9462E" w:rsidP="001271E5">
            <w:pPr>
              <w:spacing w:line="240" w:lineRule="auto"/>
              <w:rPr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2162429</wp:posOffset>
                  </wp:positionH>
                  <wp:positionV relativeFrom="paragraph">
                    <wp:posOffset>-1016</wp:posOffset>
                  </wp:positionV>
                  <wp:extent cx="2618994" cy="1743456"/>
                  <wp:effectExtent l="19050" t="0" r="0" b="0"/>
                  <wp:wrapSquare wrapText="bothSides"/>
                  <wp:docPr id="2" name="Рисунок 2" descr="C:\Users\User\Desktop\мсп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мсп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994" cy="1743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color w:val="000000"/>
                <w:sz w:val="20"/>
                <w:szCs w:val="20"/>
              </w:rPr>
              <w:t xml:space="preserve">Предоставление муниципального имущества в аренду субъектам МСП, самозанятым гражданам из указанного Перечня осуществляется на льготных условиях. </w:t>
            </w:r>
            <w:r w:rsidR="0045421E">
              <w:rPr>
                <w:i/>
                <w:color w:val="000000"/>
                <w:sz w:val="20"/>
                <w:szCs w:val="20"/>
              </w:rPr>
              <w:t xml:space="preserve"> Реестр муниципальног</w:t>
            </w:r>
            <w:r w:rsidR="00FD7E10">
              <w:rPr>
                <w:i/>
                <w:color w:val="000000"/>
                <w:sz w:val="20"/>
                <w:szCs w:val="20"/>
              </w:rPr>
              <w:t xml:space="preserve">о имущества, НПА </w:t>
            </w:r>
            <w:r w:rsidR="0045421E">
              <w:rPr>
                <w:i/>
                <w:color w:val="000000"/>
                <w:sz w:val="20"/>
                <w:szCs w:val="20"/>
              </w:rPr>
              <w:t>размещен</w:t>
            </w:r>
            <w:r w:rsidR="00FD7E10">
              <w:rPr>
                <w:i/>
                <w:color w:val="000000"/>
                <w:sz w:val="20"/>
                <w:szCs w:val="20"/>
              </w:rPr>
              <w:t>ы</w:t>
            </w:r>
            <w:r w:rsidR="0045421E">
              <w:rPr>
                <w:i/>
                <w:color w:val="000000"/>
                <w:sz w:val="20"/>
                <w:szCs w:val="20"/>
              </w:rPr>
              <w:t xml:space="preserve"> на официальном сайте администрации </w:t>
            </w:r>
            <w:r w:rsidR="00A5791A">
              <w:rPr>
                <w:i/>
                <w:color w:val="000000"/>
                <w:sz w:val="20"/>
                <w:szCs w:val="20"/>
              </w:rPr>
              <w:t>Грачевского</w:t>
            </w:r>
            <w:r w:rsidR="0045421E">
              <w:rPr>
                <w:i/>
                <w:color w:val="000000"/>
                <w:sz w:val="20"/>
                <w:szCs w:val="20"/>
              </w:rPr>
              <w:t xml:space="preserve"> района Оренбургской области </w:t>
            </w:r>
            <w:hyperlink r:id="rId9" w:history="1">
              <w:r w:rsidR="0045421E" w:rsidRPr="00CE3CD8">
                <w:rPr>
                  <w:rStyle w:val="a5"/>
                  <w:b/>
                  <w:i/>
                  <w:sz w:val="20"/>
                  <w:szCs w:val="20"/>
                </w:rPr>
                <w:t>https://</w:t>
              </w:r>
              <w:r w:rsidR="00394D17">
                <w:t xml:space="preserve"> </w:t>
              </w:r>
              <w:r w:rsidR="00394D17" w:rsidRPr="00394D17">
                <w:rPr>
                  <w:rStyle w:val="a5"/>
                  <w:b/>
                  <w:i/>
                  <w:sz w:val="20"/>
                  <w:szCs w:val="20"/>
                </w:rPr>
                <w:t xml:space="preserve">grach-rf.orb.ru </w:t>
              </w:r>
            </w:hyperlink>
            <w:r w:rsidR="0045421E" w:rsidRPr="0045421E">
              <w:rPr>
                <w:b/>
                <w:i/>
                <w:color w:val="000000"/>
                <w:sz w:val="20"/>
                <w:szCs w:val="20"/>
                <w:u w:val="single"/>
              </w:rPr>
              <w:t>.</w:t>
            </w:r>
          </w:p>
          <w:p w:rsidR="00FD7E10" w:rsidRPr="00677C3C" w:rsidRDefault="00677C3C" w:rsidP="001271E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677C3C">
              <w:rPr>
                <w:color w:val="000000"/>
                <w:sz w:val="20"/>
                <w:szCs w:val="20"/>
              </w:rPr>
              <w:t>Условия и порядок оказания имущественной поддержки субъектам МСП и самозанятым гражданам устанавливаются:</w:t>
            </w:r>
          </w:p>
          <w:p w:rsidR="00677C3C" w:rsidRPr="00677C3C" w:rsidRDefault="00677C3C" w:rsidP="001271E5">
            <w:pPr>
              <w:pStyle w:val="a7"/>
              <w:numPr>
                <w:ilvl w:val="0"/>
                <w:numId w:val="4"/>
              </w:num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677C3C">
              <w:rPr>
                <w:color w:val="000000"/>
                <w:sz w:val="20"/>
                <w:szCs w:val="20"/>
              </w:rPr>
              <w:t>Нормативными правовыми актами РФ;</w:t>
            </w:r>
          </w:p>
          <w:p w:rsidR="00677C3C" w:rsidRPr="00677C3C" w:rsidRDefault="00677C3C" w:rsidP="001271E5">
            <w:pPr>
              <w:pStyle w:val="a7"/>
              <w:numPr>
                <w:ilvl w:val="0"/>
                <w:numId w:val="4"/>
              </w:num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677C3C">
              <w:rPr>
                <w:color w:val="000000"/>
                <w:sz w:val="20"/>
                <w:szCs w:val="20"/>
              </w:rPr>
              <w:t>Нормативными правовыми актами субъектов РФ;</w:t>
            </w:r>
          </w:p>
          <w:p w:rsidR="00677C3C" w:rsidRPr="00677C3C" w:rsidRDefault="00677C3C" w:rsidP="001271E5">
            <w:pPr>
              <w:pStyle w:val="a7"/>
              <w:numPr>
                <w:ilvl w:val="0"/>
                <w:numId w:val="4"/>
              </w:num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677C3C">
              <w:rPr>
                <w:color w:val="000000"/>
                <w:sz w:val="20"/>
                <w:szCs w:val="20"/>
              </w:rPr>
              <w:t>Муниципальными правовыми актами.</w:t>
            </w:r>
          </w:p>
          <w:p w:rsidR="00531460" w:rsidRDefault="00531460" w:rsidP="001271E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</w:p>
          <w:p w:rsidR="00677C3C" w:rsidRPr="00531460" w:rsidRDefault="00677C3C" w:rsidP="008928B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Для получения расширенной информации по вопросам имущественной по</w:t>
            </w:r>
            <w:r w:rsidR="008F3CA0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ддержки Вы можете обратиться в о</w:t>
            </w: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тдел </w:t>
            </w:r>
            <w:r w:rsidR="008928B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экономики</w:t>
            </w: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 администрации </w:t>
            </w:r>
            <w:r w:rsidR="00394D17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Грачевского</w:t>
            </w: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 района Оренбургской области, </w:t>
            </w:r>
            <w:r w:rsidR="00394D17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с</w:t>
            </w: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. </w:t>
            </w:r>
            <w:r w:rsidR="00394D17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Грачевка</w:t>
            </w: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, ул.</w:t>
            </w:r>
            <w:r w:rsidR="00394D17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Майская</w:t>
            </w: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, д. </w:t>
            </w:r>
            <w:r w:rsidR="00394D17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22</w:t>
            </w: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, </w:t>
            </w:r>
            <w:r w:rsidR="008928B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3 этаж</w:t>
            </w: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                               телефон 8 (353</w:t>
            </w:r>
            <w:r w:rsidR="00394D17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44</w:t>
            </w: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)</w:t>
            </w:r>
            <w:r w:rsidR="00394D17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2</w:t>
            </w: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-</w:t>
            </w:r>
            <w:r w:rsidR="008928B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26</w:t>
            </w:r>
            <w:r w:rsidRPr="00677C3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-</w:t>
            </w:r>
            <w:r w:rsidR="008928B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56</w:t>
            </w:r>
            <w:bookmarkStart w:id="0" w:name="_GoBack"/>
            <w:bookmarkEnd w:id="0"/>
          </w:p>
        </w:tc>
      </w:tr>
    </w:tbl>
    <w:p w:rsidR="00FD7E10" w:rsidRPr="00FD7E10" w:rsidRDefault="00FD7E10" w:rsidP="00FD7E10">
      <w:pPr>
        <w:jc w:val="center"/>
        <w:rPr>
          <w:b/>
          <w:i/>
          <w:u w:val="single"/>
        </w:rPr>
      </w:pPr>
      <w:r w:rsidRPr="00FD7E10">
        <w:rPr>
          <w:b/>
          <w:i/>
          <w:u w:val="single"/>
        </w:rPr>
        <w:t xml:space="preserve">Схема информационной поддержки субъектов МСП, самозанятых граждан на сайте администрации </w:t>
      </w:r>
      <w:r w:rsidR="00A5791A">
        <w:rPr>
          <w:b/>
          <w:i/>
          <w:u w:val="single"/>
        </w:rPr>
        <w:t>Грачевского</w:t>
      </w:r>
      <w:r w:rsidRPr="00FD7E10">
        <w:rPr>
          <w:b/>
          <w:i/>
          <w:u w:val="single"/>
        </w:rPr>
        <w:t xml:space="preserve"> района</w:t>
      </w:r>
    </w:p>
    <w:p w:rsidR="00394D17" w:rsidRDefault="00FD7E10" w:rsidP="00C51073">
      <w:pPr>
        <w:spacing w:after="0" w:line="240" w:lineRule="auto"/>
        <w:jc w:val="center"/>
      </w:pPr>
      <w:r>
        <w:t xml:space="preserve">           Официальный сайт</w:t>
      </w:r>
      <w:r w:rsidRPr="009C79B3">
        <w:t xml:space="preserve"> </w:t>
      </w:r>
      <w:r w:rsidR="00394D17" w:rsidRPr="00394D17">
        <w:t xml:space="preserve">https:// grach-rf.orb.ru </w:t>
      </w:r>
    </w:p>
    <w:p w:rsidR="00FD7E10" w:rsidRDefault="00FD7E10" w:rsidP="00C51073">
      <w:pPr>
        <w:spacing w:after="0" w:line="240" w:lineRule="auto"/>
        <w:jc w:val="center"/>
      </w:pPr>
      <w:r>
        <w:sym w:font="Symbol" w:char="F0AF"/>
      </w:r>
    </w:p>
    <w:p w:rsidR="00FD7E10" w:rsidRDefault="00FD7E10" w:rsidP="00C51073">
      <w:pPr>
        <w:spacing w:after="0" w:line="240" w:lineRule="auto"/>
        <w:jc w:val="center"/>
      </w:pPr>
      <w:r>
        <w:t>Вкладка «Деятельность»</w:t>
      </w:r>
    </w:p>
    <w:p w:rsidR="00FD7E10" w:rsidRDefault="00FD7E10" w:rsidP="00C51073">
      <w:pPr>
        <w:spacing w:after="0" w:line="240" w:lineRule="auto"/>
        <w:jc w:val="center"/>
      </w:pPr>
      <w:r>
        <w:sym w:font="Symbol" w:char="F0AF"/>
      </w:r>
    </w:p>
    <w:p w:rsidR="00FD7E10" w:rsidRDefault="00FD7E10" w:rsidP="00C51073">
      <w:pPr>
        <w:spacing w:after="0" w:line="240" w:lineRule="auto"/>
        <w:jc w:val="center"/>
      </w:pPr>
      <w:r>
        <w:t xml:space="preserve">       Вкладка «</w:t>
      </w:r>
      <w:r w:rsidR="00394D17">
        <w:t>Отдел экономики</w:t>
      </w:r>
      <w:r>
        <w:t>»</w:t>
      </w:r>
    </w:p>
    <w:p w:rsidR="00FD7E10" w:rsidRDefault="00FD7E10" w:rsidP="00C51073">
      <w:pPr>
        <w:spacing w:after="0" w:line="240" w:lineRule="auto"/>
        <w:jc w:val="center"/>
      </w:pPr>
      <w:r>
        <w:sym w:font="Symbol" w:char="F0AF"/>
      </w:r>
    </w:p>
    <w:p w:rsidR="00FD7E10" w:rsidRDefault="00FD7E10" w:rsidP="00C51073">
      <w:pPr>
        <w:spacing w:after="0" w:line="240" w:lineRule="auto"/>
        <w:jc w:val="center"/>
      </w:pPr>
      <w:r>
        <w:t xml:space="preserve">           Раздел «</w:t>
      </w:r>
      <w:r w:rsidR="00394D17">
        <w:t>Малый и средний бизнес</w:t>
      </w:r>
      <w:r>
        <w:t>»</w:t>
      </w:r>
    </w:p>
    <w:p w:rsidR="00C51073" w:rsidRPr="00C51073" w:rsidRDefault="00C51073" w:rsidP="00C51073">
      <w:pPr>
        <w:spacing w:after="0" w:line="240" w:lineRule="auto"/>
        <w:jc w:val="center"/>
      </w:pPr>
      <w:r w:rsidRPr="00C51073">
        <w:sym w:font="Symbol" w:char="F0AF"/>
      </w:r>
    </w:p>
    <w:p w:rsidR="00FD7E10" w:rsidRDefault="00C51073" w:rsidP="00C51073">
      <w:pPr>
        <w:spacing w:after="0" w:line="240" w:lineRule="auto"/>
        <w:jc w:val="center"/>
      </w:pPr>
      <w:r>
        <w:t>Раздел «Имущественная поддержка МСП»</w:t>
      </w:r>
    </w:p>
    <w:p w:rsidR="00C51073" w:rsidRPr="00C51073" w:rsidRDefault="00C51073" w:rsidP="00C51073">
      <w:pPr>
        <w:spacing w:after="0" w:line="240" w:lineRule="auto"/>
        <w:jc w:val="center"/>
      </w:pPr>
      <w:r w:rsidRPr="00C51073">
        <w:sym w:font="Symbol" w:char="F0AF"/>
      </w:r>
    </w:p>
    <w:p w:rsidR="00C51073" w:rsidRDefault="00C51073" w:rsidP="00C51073">
      <w:pPr>
        <w:spacing w:after="0" w:line="240" w:lineRule="auto"/>
        <w:jc w:val="center"/>
      </w:pPr>
      <w:r>
        <w:t>Раздел «Имущество для бизнеса»</w:t>
      </w:r>
    </w:p>
    <w:p w:rsidR="00531460" w:rsidRDefault="00531460" w:rsidP="00531460">
      <w:pPr>
        <w:spacing w:after="120" w:line="240" w:lineRule="auto"/>
        <w:jc w:val="center"/>
        <w:rPr>
          <w:i/>
        </w:rPr>
      </w:pPr>
      <w:r w:rsidRPr="00531460">
        <w:rPr>
          <w:i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18669</wp:posOffset>
            </wp:positionH>
            <wp:positionV relativeFrom="paragraph">
              <wp:posOffset>2032</wp:posOffset>
            </wp:positionV>
            <wp:extent cx="3260598" cy="1572768"/>
            <wp:effectExtent l="19050" t="0" r="0" b="0"/>
            <wp:wrapSquare wrapText="bothSides"/>
            <wp:docPr id="3" name="Рисунок 1" descr="C:\Users\User\Desktop\м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сп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598" cy="157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1460">
        <w:rPr>
          <w:i/>
        </w:rPr>
        <w:t>Им</w:t>
      </w:r>
      <w:r>
        <w:rPr>
          <w:i/>
        </w:rPr>
        <w:t>у</w:t>
      </w:r>
      <w:r w:rsidRPr="00531460">
        <w:rPr>
          <w:i/>
        </w:rPr>
        <w:t>щество, переданное субъектам малого и среднего предпринимательст</w:t>
      </w:r>
      <w:r>
        <w:rPr>
          <w:i/>
        </w:rPr>
        <w:t>-</w:t>
      </w:r>
      <w:r w:rsidRPr="00531460">
        <w:rPr>
          <w:i/>
        </w:rPr>
        <w:t>ва, самозанятым гражданам должно использоваться по целевому назначению.</w:t>
      </w:r>
    </w:p>
    <w:p w:rsidR="001271E5" w:rsidRDefault="00763D66" w:rsidP="001271E5">
      <w:pPr>
        <w:spacing w:after="120" w:line="240" w:lineRule="auto"/>
        <w:ind w:firstLine="708"/>
        <w:jc w:val="both"/>
        <w:rPr>
          <w:i/>
          <w:color w:val="000000"/>
          <w:sz w:val="24"/>
          <w:szCs w:val="24"/>
        </w:rPr>
      </w:pPr>
      <w:r w:rsidRPr="006029F7">
        <w:rPr>
          <w:i/>
          <w:sz w:val="24"/>
          <w:szCs w:val="24"/>
        </w:rPr>
        <w:t xml:space="preserve">В соответствии с постановлением администрации </w:t>
      </w:r>
      <w:r w:rsidR="00C51073">
        <w:rPr>
          <w:i/>
          <w:sz w:val="24"/>
          <w:szCs w:val="24"/>
        </w:rPr>
        <w:t>Грачевского</w:t>
      </w:r>
      <w:r w:rsidRPr="006029F7">
        <w:rPr>
          <w:i/>
          <w:sz w:val="24"/>
          <w:szCs w:val="24"/>
        </w:rPr>
        <w:t xml:space="preserve"> района Оренбургской области от </w:t>
      </w:r>
      <w:r w:rsidR="00C51073">
        <w:rPr>
          <w:i/>
          <w:sz w:val="24"/>
          <w:szCs w:val="24"/>
        </w:rPr>
        <w:t>29</w:t>
      </w:r>
      <w:r w:rsidRPr="006029F7">
        <w:rPr>
          <w:i/>
          <w:sz w:val="24"/>
          <w:szCs w:val="24"/>
        </w:rPr>
        <w:t>.0</w:t>
      </w:r>
      <w:r w:rsidR="00C51073">
        <w:rPr>
          <w:i/>
          <w:sz w:val="24"/>
          <w:szCs w:val="24"/>
        </w:rPr>
        <w:t>8</w:t>
      </w:r>
      <w:r w:rsidRPr="006029F7">
        <w:rPr>
          <w:i/>
          <w:sz w:val="24"/>
          <w:szCs w:val="24"/>
        </w:rPr>
        <w:t xml:space="preserve">. 2018 № </w:t>
      </w:r>
      <w:r w:rsidR="00C51073">
        <w:rPr>
          <w:i/>
          <w:sz w:val="24"/>
          <w:szCs w:val="24"/>
        </w:rPr>
        <w:t>49</w:t>
      </w:r>
      <w:r w:rsidRPr="006029F7">
        <w:rPr>
          <w:i/>
          <w:sz w:val="24"/>
          <w:szCs w:val="24"/>
        </w:rPr>
        <w:t xml:space="preserve">4-п </w:t>
      </w:r>
      <w:r w:rsidR="006029F7" w:rsidRPr="006029F7">
        <w:rPr>
          <w:i/>
          <w:sz w:val="24"/>
          <w:szCs w:val="24"/>
        </w:rPr>
        <w:t xml:space="preserve">организована рабочая группа </w:t>
      </w:r>
      <w:r w:rsidR="006029F7" w:rsidRPr="006029F7">
        <w:rPr>
          <w:rFonts w:ascii="Calibri" w:eastAsia="Times New Roman" w:hAnsi="Calibri" w:cs="Times New Roman"/>
          <w:color w:val="000000"/>
          <w:sz w:val="24"/>
          <w:szCs w:val="24"/>
        </w:rPr>
        <w:t xml:space="preserve">по </w:t>
      </w:r>
      <w:r w:rsidR="006029F7" w:rsidRPr="006029F7">
        <w:rPr>
          <w:rFonts w:ascii="Calibri" w:eastAsia="Times New Roman" w:hAnsi="Calibri" w:cs="Times New Roman"/>
          <w:i/>
          <w:color w:val="000000"/>
          <w:sz w:val="24"/>
          <w:szCs w:val="24"/>
        </w:rPr>
        <w:t xml:space="preserve">вопросам оказания имущественной поддержки субъектам малого и среднего предпринимательства в </w:t>
      </w:r>
      <w:r w:rsidR="00C51073">
        <w:rPr>
          <w:rFonts w:ascii="Calibri" w:eastAsia="Times New Roman" w:hAnsi="Calibri" w:cs="Times New Roman"/>
          <w:i/>
          <w:color w:val="000000"/>
          <w:sz w:val="24"/>
          <w:szCs w:val="24"/>
        </w:rPr>
        <w:t>Грачевском</w:t>
      </w:r>
      <w:r w:rsidR="006029F7" w:rsidRPr="006029F7">
        <w:rPr>
          <w:rFonts w:ascii="Calibri" w:eastAsia="Times New Roman" w:hAnsi="Calibri" w:cs="Times New Roman"/>
          <w:i/>
          <w:color w:val="000000"/>
          <w:sz w:val="24"/>
          <w:szCs w:val="24"/>
        </w:rPr>
        <w:t xml:space="preserve"> районе</w:t>
      </w:r>
      <w:r w:rsidR="006029F7" w:rsidRPr="006029F7">
        <w:rPr>
          <w:i/>
          <w:color w:val="000000"/>
          <w:sz w:val="24"/>
          <w:szCs w:val="24"/>
        </w:rPr>
        <w:t xml:space="preserve">, в которую вошли главы сельсоветов. Перечень муниципального имущества, свободного от прав третьих лиц, утвержден в МО </w:t>
      </w:r>
      <w:r w:rsidR="00C51073">
        <w:rPr>
          <w:i/>
          <w:color w:val="000000"/>
          <w:sz w:val="24"/>
          <w:szCs w:val="24"/>
        </w:rPr>
        <w:t>Грачевский</w:t>
      </w:r>
      <w:r w:rsidR="006029F7" w:rsidRPr="006029F7">
        <w:rPr>
          <w:i/>
          <w:color w:val="000000"/>
          <w:sz w:val="24"/>
          <w:szCs w:val="24"/>
        </w:rPr>
        <w:t xml:space="preserve"> район, </w:t>
      </w:r>
      <w:r w:rsidR="00C51073">
        <w:rPr>
          <w:i/>
          <w:color w:val="000000"/>
          <w:sz w:val="24"/>
          <w:szCs w:val="24"/>
        </w:rPr>
        <w:t xml:space="preserve">администрации </w:t>
      </w:r>
      <w:r w:rsidR="006029F7" w:rsidRPr="006029F7">
        <w:rPr>
          <w:i/>
          <w:color w:val="000000"/>
          <w:sz w:val="24"/>
          <w:szCs w:val="24"/>
        </w:rPr>
        <w:t>МО</w:t>
      </w:r>
      <w:r w:rsidR="00C51073">
        <w:rPr>
          <w:i/>
          <w:color w:val="000000"/>
          <w:sz w:val="24"/>
          <w:szCs w:val="24"/>
        </w:rPr>
        <w:t xml:space="preserve"> </w:t>
      </w:r>
      <w:r w:rsidR="00A5791A">
        <w:rPr>
          <w:i/>
          <w:color w:val="000000"/>
          <w:sz w:val="24"/>
          <w:szCs w:val="24"/>
        </w:rPr>
        <w:t>Грачевский сельсовет</w:t>
      </w:r>
      <w:r w:rsidR="006029F7" w:rsidRPr="006029F7">
        <w:rPr>
          <w:i/>
          <w:color w:val="000000"/>
          <w:sz w:val="24"/>
          <w:szCs w:val="24"/>
        </w:rPr>
        <w:t xml:space="preserve">, МО </w:t>
      </w:r>
      <w:r w:rsidR="00A5791A">
        <w:rPr>
          <w:i/>
          <w:color w:val="000000"/>
          <w:sz w:val="24"/>
          <w:szCs w:val="24"/>
        </w:rPr>
        <w:t>Подлесный сельсовет</w:t>
      </w:r>
      <w:r w:rsidR="006029F7" w:rsidRPr="006029F7">
        <w:rPr>
          <w:i/>
          <w:color w:val="000000"/>
          <w:sz w:val="24"/>
          <w:szCs w:val="24"/>
        </w:rPr>
        <w:t>.</w:t>
      </w:r>
    </w:p>
    <w:p w:rsidR="008F3CA0" w:rsidRPr="008F3CA0" w:rsidRDefault="008F3CA0" w:rsidP="001271E5">
      <w:pPr>
        <w:spacing w:after="120" w:line="240" w:lineRule="auto"/>
        <w:ind w:firstLine="708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Уважаемые предприниматели, самозанятые граждане, надеемся на взаимное плодотворное сотрудничество!</w:t>
      </w:r>
    </w:p>
    <w:p w:rsidR="006029F7" w:rsidRPr="006029F7" w:rsidRDefault="006029F7">
      <w:pPr>
        <w:spacing w:after="120" w:line="240" w:lineRule="auto"/>
        <w:rPr>
          <w:i/>
        </w:rPr>
      </w:pPr>
    </w:p>
    <w:sectPr w:rsidR="006029F7" w:rsidRPr="006029F7" w:rsidSect="001271E5">
      <w:headerReference w:type="default" r:id="rId11"/>
      <w:pgSz w:w="16838" w:h="11906" w:orient="landscape"/>
      <w:pgMar w:top="284" w:right="397" w:bottom="851" w:left="1134" w:header="709" w:footer="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59" w:rsidRDefault="00EC2F59" w:rsidP="00B57A5D">
      <w:pPr>
        <w:spacing w:after="0" w:line="240" w:lineRule="auto"/>
      </w:pPr>
      <w:r>
        <w:separator/>
      </w:r>
    </w:p>
  </w:endnote>
  <w:endnote w:type="continuationSeparator" w:id="0">
    <w:p w:rsidR="00EC2F59" w:rsidRDefault="00EC2F59" w:rsidP="00B5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59" w:rsidRDefault="00EC2F59" w:rsidP="00B57A5D">
      <w:pPr>
        <w:spacing w:after="0" w:line="240" w:lineRule="auto"/>
      </w:pPr>
      <w:r>
        <w:separator/>
      </w:r>
    </w:p>
  </w:footnote>
  <w:footnote w:type="continuationSeparator" w:id="0">
    <w:p w:rsidR="00EC2F59" w:rsidRDefault="00EC2F59" w:rsidP="00B5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877"/>
      <w:docPartObj>
        <w:docPartGallery w:val="Page Numbers (Top of Page)"/>
        <w:docPartUnique/>
      </w:docPartObj>
    </w:sdtPr>
    <w:sdtEndPr/>
    <w:sdtContent>
      <w:p w:rsidR="00B57A5D" w:rsidRDefault="00AE618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0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7A5D" w:rsidRDefault="00B57A5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1353"/>
    <w:multiLevelType w:val="multilevel"/>
    <w:tmpl w:val="FC34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968A9"/>
    <w:multiLevelType w:val="hybridMultilevel"/>
    <w:tmpl w:val="CF78E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14959"/>
    <w:multiLevelType w:val="multilevel"/>
    <w:tmpl w:val="4CE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63F6C"/>
    <w:multiLevelType w:val="multilevel"/>
    <w:tmpl w:val="B500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01"/>
    <w:rsid w:val="00024AA9"/>
    <w:rsid w:val="001271E5"/>
    <w:rsid w:val="001855AD"/>
    <w:rsid w:val="00193BF2"/>
    <w:rsid w:val="003439CB"/>
    <w:rsid w:val="00394D17"/>
    <w:rsid w:val="0045421E"/>
    <w:rsid w:val="00531460"/>
    <w:rsid w:val="006029F7"/>
    <w:rsid w:val="00677C3C"/>
    <w:rsid w:val="00763D66"/>
    <w:rsid w:val="007B0AA6"/>
    <w:rsid w:val="008243E5"/>
    <w:rsid w:val="008928B2"/>
    <w:rsid w:val="008F3CA0"/>
    <w:rsid w:val="008F5758"/>
    <w:rsid w:val="00901B01"/>
    <w:rsid w:val="009C79B3"/>
    <w:rsid w:val="00A5791A"/>
    <w:rsid w:val="00A6463A"/>
    <w:rsid w:val="00A9462E"/>
    <w:rsid w:val="00AE618B"/>
    <w:rsid w:val="00AF3A14"/>
    <w:rsid w:val="00B57A5D"/>
    <w:rsid w:val="00BD68CD"/>
    <w:rsid w:val="00C51073"/>
    <w:rsid w:val="00DF489F"/>
    <w:rsid w:val="00E277A4"/>
    <w:rsid w:val="00E43A92"/>
    <w:rsid w:val="00EC2F59"/>
    <w:rsid w:val="00F3478C"/>
    <w:rsid w:val="00F83266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2BC6"/>
  <w15:docId w15:val="{DF95A6F0-0E3A-4D56-AF38-67BA704F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B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5421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D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77C3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7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7A5D"/>
  </w:style>
  <w:style w:type="paragraph" w:styleId="aa">
    <w:name w:val="footer"/>
    <w:basedOn w:val="a"/>
    <w:link w:val="ab"/>
    <w:uiPriority w:val="99"/>
    <w:semiHidden/>
    <w:unhideWhenUsed/>
    <w:rsid w:val="00B57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5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perevolock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2022-05-20T10:21:00Z</cp:lastPrinted>
  <dcterms:created xsi:type="dcterms:W3CDTF">2022-11-18T07:36:00Z</dcterms:created>
  <dcterms:modified xsi:type="dcterms:W3CDTF">2022-11-18T07:36:00Z</dcterms:modified>
</cp:coreProperties>
</file>