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page" w:horzAnchor="margin" w:tblpY="448"/>
        <w:tblW w:w="9430" w:type="dxa"/>
        <w:tblLayout w:type="fixed"/>
        <w:tblCellMar>
          <w:left w:w="70" w:type="dxa"/>
          <w:right w:w="70" w:type="dxa"/>
        </w:tblCellMar>
        <w:tblLook w:val="0000" w:firstRow="0" w:lastRow="0" w:firstColumn="0" w:lastColumn="0" w:noHBand="0" w:noVBand="0"/>
      </w:tblPr>
      <w:tblGrid>
        <w:gridCol w:w="9430"/>
      </w:tblGrid>
      <w:tr w:rsidR="008F7B77" w:rsidTr="00473D45">
        <w:trPr>
          <w:trHeight w:val="2129"/>
        </w:trPr>
        <w:tc>
          <w:tcPr>
            <w:tcW w:w="9430" w:type="dxa"/>
            <w:tcBorders>
              <w:bottom w:val="single" w:sz="32" w:space="0" w:color="000000"/>
            </w:tcBorders>
            <w:shd w:val="clear" w:color="auto" w:fill="auto"/>
          </w:tcPr>
          <w:p w:rsidR="008F7B77" w:rsidRDefault="00ED77A2" w:rsidP="00473D45">
            <w:pPr>
              <w:snapToGrid w:val="0"/>
              <w:jc w:val="center"/>
              <w:rPr>
                <w:sz w:val="24"/>
                <w:szCs w:val="24"/>
              </w:rPr>
            </w:pPr>
            <w:r>
              <w:rPr>
                <w:noProof/>
                <w:lang w:eastAsia="ru-RU"/>
              </w:rPr>
              <w:drawing>
                <wp:anchor distT="0" distB="0" distL="114935" distR="114935" simplePos="0" relativeHeight="251657728" behindDoc="0" locked="0" layoutInCell="1" allowOverlap="1">
                  <wp:simplePos x="0" y="0"/>
                  <wp:positionH relativeFrom="column">
                    <wp:posOffset>2628900</wp:posOffset>
                  </wp:positionH>
                  <wp:positionV relativeFrom="paragraph">
                    <wp:posOffset>114300</wp:posOffset>
                  </wp:positionV>
                  <wp:extent cx="432435" cy="548005"/>
                  <wp:effectExtent l="0" t="0" r="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F7B77" w:rsidRDefault="008F7B77" w:rsidP="00473D45">
            <w:pPr>
              <w:jc w:val="center"/>
            </w:pPr>
          </w:p>
          <w:p w:rsidR="008F7B77" w:rsidRDefault="008F7B77" w:rsidP="00473D45">
            <w:pPr>
              <w:tabs>
                <w:tab w:val="left" w:pos="3740"/>
              </w:tabs>
              <w:rPr>
                <w:b/>
                <w:sz w:val="28"/>
                <w:szCs w:val="28"/>
              </w:rPr>
            </w:pPr>
            <w:r>
              <w:rPr>
                <w:b/>
                <w:sz w:val="28"/>
                <w:szCs w:val="28"/>
              </w:rPr>
              <w:tab/>
            </w:r>
          </w:p>
          <w:p w:rsidR="008F7B77" w:rsidRDefault="008F7B77" w:rsidP="00473D45">
            <w:pPr>
              <w:jc w:val="center"/>
              <w:rPr>
                <w:b/>
                <w:sz w:val="28"/>
                <w:szCs w:val="28"/>
              </w:rPr>
            </w:pPr>
          </w:p>
          <w:p w:rsidR="008F7B77" w:rsidRDefault="008F7B77" w:rsidP="00473D45">
            <w:pPr>
              <w:jc w:val="center"/>
              <w:rPr>
                <w:b/>
                <w:sz w:val="28"/>
                <w:szCs w:val="28"/>
              </w:rPr>
            </w:pPr>
            <w:r>
              <w:rPr>
                <w:b/>
                <w:sz w:val="28"/>
                <w:szCs w:val="28"/>
              </w:rPr>
              <w:t>АДМИНИСТРАЦИЯ МУНИЦИПАЛЬНОГО ОБРАЗОВАНИЯ</w:t>
            </w:r>
          </w:p>
          <w:p w:rsidR="008F7B77" w:rsidRDefault="008F7B77" w:rsidP="00473D45">
            <w:pPr>
              <w:jc w:val="center"/>
              <w:rPr>
                <w:b/>
                <w:sz w:val="28"/>
                <w:szCs w:val="28"/>
              </w:rPr>
            </w:pPr>
            <w:r>
              <w:rPr>
                <w:b/>
                <w:sz w:val="28"/>
                <w:szCs w:val="28"/>
              </w:rPr>
              <w:t xml:space="preserve">             ГРАЧЕВСКИЙ РАЙОН ОРЕНБУРГСКОЙ ОБЛАСТИ  </w:t>
            </w:r>
          </w:p>
          <w:p w:rsidR="008F7B77" w:rsidRDefault="008F7B77" w:rsidP="00473D45">
            <w:pPr>
              <w:tabs>
                <w:tab w:val="center" w:pos="4645"/>
                <w:tab w:val="left" w:pos="7440"/>
              </w:tabs>
              <w:rPr>
                <w:b/>
                <w:sz w:val="32"/>
                <w:szCs w:val="32"/>
              </w:rPr>
            </w:pPr>
            <w:r>
              <w:rPr>
                <w:b/>
                <w:sz w:val="32"/>
                <w:szCs w:val="32"/>
              </w:rPr>
              <w:tab/>
              <w:t>П О С Т А Н О В Л Е Н И Е</w:t>
            </w:r>
            <w:r>
              <w:rPr>
                <w:b/>
                <w:sz w:val="32"/>
                <w:szCs w:val="32"/>
              </w:rPr>
              <w:tab/>
              <w:t xml:space="preserve">       </w:t>
            </w:r>
          </w:p>
          <w:p w:rsidR="008F7B77" w:rsidRDefault="008F7B77" w:rsidP="00473D45">
            <w:pPr>
              <w:jc w:val="center"/>
              <w:rPr>
                <w:b/>
                <w:sz w:val="16"/>
                <w:szCs w:val="16"/>
              </w:rPr>
            </w:pPr>
          </w:p>
        </w:tc>
      </w:tr>
    </w:tbl>
    <w:p w:rsidR="008F7B77" w:rsidRDefault="008F7B77">
      <w:pPr>
        <w:jc w:val="center"/>
      </w:pPr>
    </w:p>
    <w:p w:rsidR="008F7B77" w:rsidRPr="00473D45" w:rsidRDefault="000F586A" w:rsidP="00473D45">
      <w:pPr>
        <w:tabs>
          <w:tab w:val="center" w:pos="4677"/>
        </w:tabs>
        <w:jc w:val="center"/>
        <w:rPr>
          <w:sz w:val="28"/>
        </w:rPr>
      </w:pPr>
      <w:r>
        <w:rPr>
          <w:sz w:val="28"/>
        </w:rPr>
        <w:t xml:space="preserve">28.05.2025           </w:t>
      </w:r>
      <w:bookmarkStart w:id="0" w:name="_GoBack"/>
      <w:bookmarkEnd w:id="0"/>
      <w:r w:rsidR="008F7B77">
        <w:t xml:space="preserve">                         </w:t>
      </w:r>
      <w:r w:rsidR="001F7E7C">
        <w:t xml:space="preserve">             </w:t>
      </w:r>
      <w:r w:rsidR="008F7B77">
        <w:t xml:space="preserve"> </w:t>
      </w:r>
      <w:r w:rsidR="008F7B77" w:rsidRPr="00473D45">
        <w:rPr>
          <w:sz w:val="22"/>
        </w:rPr>
        <w:t>с.</w:t>
      </w:r>
      <w:r w:rsidR="00810849" w:rsidRPr="00473D45">
        <w:rPr>
          <w:sz w:val="22"/>
        </w:rPr>
        <w:t xml:space="preserve"> </w:t>
      </w:r>
      <w:r w:rsidR="008F7B77" w:rsidRPr="00473D45">
        <w:rPr>
          <w:sz w:val="22"/>
        </w:rPr>
        <w:t xml:space="preserve">Грачевка                           </w:t>
      </w:r>
      <w:r w:rsidR="008F7B77" w:rsidRPr="00473D45">
        <w:rPr>
          <w:sz w:val="28"/>
        </w:rPr>
        <w:t xml:space="preserve">      </w:t>
      </w:r>
      <w:r w:rsidR="001F7E7C" w:rsidRPr="00473D45">
        <w:rPr>
          <w:sz w:val="28"/>
        </w:rPr>
        <w:t xml:space="preserve">                    </w:t>
      </w:r>
      <w:r w:rsidR="00D52A92" w:rsidRPr="00473D45">
        <w:rPr>
          <w:sz w:val="28"/>
        </w:rPr>
        <w:t xml:space="preserve">№ </w:t>
      </w:r>
      <w:r>
        <w:rPr>
          <w:sz w:val="28"/>
        </w:rPr>
        <w:t>354-п</w:t>
      </w:r>
    </w:p>
    <w:p w:rsidR="008F7B77" w:rsidRDefault="008F7B77" w:rsidP="001F7E7C">
      <w:pPr>
        <w:jc w:val="both"/>
      </w:pPr>
    </w:p>
    <w:p w:rsidR="00910BFD" w:rsidRDefault="00910BFD"/>
    <w:p w:rsidR="008F7B77" w:rsidRPr="00362010" w:rsidRDefault="00F82AAF" w:rsidP="00473D45">
      <w:pPr>
        <w:widowControl w:val="0"/>
        <w:autoSpaceDE w:val="0"/>
        <w:autoSpaceDN w:val="0"/>
        <w:adjustRightInd w:val="0"/>
        <w:ind w:firstLine="709"/>
        <w:jc w:val="center"/>
        <w:rPr>
          <w:sz w:val="28"/>
          <w:szCs w:val="28"/>
        </w:rPr>
      </w:pPr>
      <w:r>
        <w:rPr>
          <w:sz w:val="28"/>
          <w:szCs w:val="28"/>
        </w:rPr>
        <w:t>О</w:t>
      </w:r>
      <w:r w:rsidR="002B3848">
        <w:rPr>
          <w:sz w:val="28"/>
          <w:szCs w:val="28"/>
        </w:rPr>
        <w:t>б утверждении</w:t>
      </w:r>
      <w:r>
        <w:rPr>
          <w:sz w:val="28"/>
          <w:szCs w:val="28"/>
        </w:rPr>
        <w:t xml:space="preserve"> </w:t>
      </w:r>
      <w:r w:rsidR="002B3848">
        <w:rPr>
          <w:sz w:val="28"/>
          <w:szCs w:val="28"/>
        </w:rPr>
        <w:t>а</w:t>
      </w:r>
      <w:r w:rsidR="002B3848" w:rsidRPr="002B3848">
        <w:rPr>
          <w:sz w:val="28"/>
          <w:szCs w:val="28"/>
        </w:rPr>
        <w:t>дминистративн</w:t>
      </w:r>
      <w:r w:rsidR="002B3848">
        <w:rPr>
          <w:sz w:val="28"/>
          <w:szCs w:val="28"/>
        </w:rPr>
        <w:t>ого</w:t>
      </w:r>
      <w:r w:rsidR="002B3848" w:rsidRPr="002B3848">
        <w:rPr>
          <w:sz w:val="28"/>
          <w:szCs w:val="28"/>
        </w:rPr>
        <w:t xml:space="preserve"> регламент</w:t>
      </w:r>
      <w:r w:rsidR="002B3848">
        <w:rPr>
          <w:sz w:val="28"/>
          <w:szCs w:val="28"/>
        </w:rPr>
        <w:t xml:space="preserve">а </w:t>
      </w:r>
      <w:r w:rsidR="002B3848" w:rsidRPr="002B3848">
        <w:rPr>
          <w:sz w:val="28"/>
          <w:szCs w:val="28"/>
        </w:rPr>
        <w:t>предоставления муниципальной услуги «</w:t>
      </w:r>
      <w:r w:rsidR="00362010" w:rsidRPr="00362010">
        <w:rPr>
          <w:sz w:val="28"/>
          <w:szCs w:val="28"/>
        </w:rPr>
        <w:t xml:space="preserve">Постановка на учет молодых семей для участия в </w:t>
      </w:r>
      <w:r w:rsidR="00303F8C">
        <w:rPr>
          <w:sz w:val="28"/>
          <w:szCs w:val="28"/>
        </w:rPr>
        <w:t>комплексе процессных мероприятий</w:t>
      </w:r>
      <w:r w:rsidR="00362010">
        <w:rPr>
          <w:sz w:val="28"/>
          <w:szCs w:val="28"/>
        </w:rPr>
        <w:t xml:space="preserve"> </w:t>
      </w:r>
      <w:r w:rsidR="00362010" w:rsidRPr="00362010">
        <w:rPr>
          <w:sz w:val="28"/>
          <w:szCs w:val="28"/>
        </w:rPr>
        <w:t>«Обеспечение жильем молодых семей в Оренбургской области» государственной программы «С</w:t>
      </w:r>
      <w:r w:rsidR="004E6489">
        <w:rPr>
          <w:sz w:val="28"/>
          <w:szCs w:val="28"/>
        </w:rPr>
        <w:t xml:space="preserve">оциальная поддержка граждан </w:t>
      </w:r>
      <w:r w:rsidR="00362010" w:rsidRPr="00362010">
        <w:rPr>
          <w:sz w:val="28"/>
          <w:szCs w:val="28"/>
        </w:rPr>
        <w:t>в Оренбургской области»</w:t>
      </w:r>
    </w:p>
    <w:p w:rsidR="00D52A92" w:rsidRDefault="00D52A92"/>
    <w:p w:rsidR="007B4316" w:rsidRDefault="00D071C3" w:rsidP="00473D45">
      <w:pPr>
        <w:pStyle w:val="Style7"/>
        <w:widowControl/>
        <w:spacing w:line="240" w:lineRule="auto"/>
        <w:ind w:firstLine="708"/>
        <w:rPr>
          <w:rStyle w:val="FontStyle43"/>
          <w:sz w:val="28"/>
        </w:rPr>
      </w:pPr>
      <w:r>
        <w:rPr>
          <w:rStyle w:val="FontStyle43"/>
          <w:sz w:val="28"/>
        </w:rPr>
        <w:t>В</w:t>
      </w:r>
      <w:r w:rsidR="00910BFD">
        <w:rPr>
          <w:rStyle w:val="FontStyle43"/>
          <w:sz w:val="28"/>
        </w:rPr>
        <w:t xml:space="preserve"> соответствии с</w:t>
      </w:r>
      <w:r w:rsidRPr="009E4046">
        <w:rPr>
          <w:rStyle w:val="FontStyle43"/>
          <w:sz w:val="28"/>
        </w:rPr>
        <w:t xml:space="preserve"> Фед</w:t>
      </w:r>
      <w:r>
        <w:rPr>
          <w:rStyle w:val="FontStyle43"/>
          <w:sz w:val="28"/>
        </w:rPr>
        <w:t>еральн</w:t>
      </w:r>
      <w:r w:rsidR="00910BFD">
        <w:rPr>
          <w:rStyle w:val="FontStyle43"/>
          <w:sz w:val="28"/>
        </w:rPr>
        <w:t>ым</w:t>
      </w:r>
      <w:r>
        <w:rPr>
          <w:rStyle w:val="FontStyle43"/>
          <w:sz w:val="28"/>
        </w:rPr>
        <w:t xml:space="preserve"> закон</w:t>
      </w:r>
      <w:r w:rsidR="00910BFD">
        <w:rPr>
          <w:rStyle w:val="FontStyle43"/>
          <w:sz w:val="28"/>
        </w:rPr>
        <w:t>ом</w:t>
      </w:r>
      <w:r>
        <w:rPr>
          <w:rStyle w:val="FontStyle43"/>
          <w:sz w:val="28"/>
        </w:rPr>
        <w:t xml:space="preserve"> от 27.07.2010</w:t>
      </w:r>
      <w:r w:rsidRPr="009E4046">
        <w:rPr>
          <w:rStyle w:val="FontStyle43"/>
          <w:sz w:val="28"/>
        </w:rPr>
        <w:t xml:space="preserve"> №</w:t>
      </w:r>
      <w:r w:rsidR="003118BF">
        <w:rPr>
          <w:rStyle w:val="FontStyle43"/>
          <w:sz w:val="28"/>
        </w:rPr>
        <w:t xml:space="preserve"> </w:t>
      </w:r>
      <w:r w:rsidRPr="009E4046">
        <w:rPr>
          <w:rStyle w:val="FontStyle43"/>
          <w:sz w:val="28"/>
        </w:rPr>
        <w:t>210-ФЗ</w:t>
      </w:r>
      <w:r w:rsidR="004E6489">
        <w:rPr>
          <w:rStyle w:val="FontStyle43"/>
          <w:sz w:val="28"/>
        </w:rPr>
        <w:t xml:space="preserve">          </w:t>
      </w:r>
      <w:r w:rsidRPr="009E4046">
        <w:rPr>
          <w:rStyle w:val="FontStyle43"/>
          <w:sz w:val="28"/>
        </w:rPr>
        <w:t xml:space="preserve"> «Об организации предоставления государственных и муниципальных услуг»,</w:t>
      </w:r>
      <w:r w:rsidR="00910BFD">
        <w:rPr>
          <w:rStyle w:val="FontStyle43"/>
          <w:sz w:val="28"/>
        </w:rPr>
        <w:t xml:space="preserve"> </w:t>
      </w:r>
      <w:r>
        <w:rPr>
          <w:rStyle w:val="FontStyle43"/>
          <w:sz w:val="28"/>
        </w:rPr>
        <w:t>Федеральным законом Российской Федерации от 06.1</w:t>
      </w:r>
      <w:r w:rsidR="00317151">
        <w:rPr>
          <w:rStyle w:val="FontStyle43"/>
          <w:sz w:val="28"/>
        </w:rPr>
        <w:t>0</w:t>
      </w:r>
      <w:r>
        <w:rPr>
          <w:rStyle w:val="FontStyle43"/>
          <w:sz w:val="28"/>
        </w:rPr>
        <w:t>.2003 №131-ФЗ «Об общих принципах организации самоуправления в Российской Фед</w:t>
      </w:r>
      <w:r w:rsidR="00473D45">
        <w:rPr>
          <w:rStyle w:val="FontStyle43"/>
          <w:sz w:val="28"/>
        </w:rPr>
        <w:t>ерации в Российской Федерации»</w:t>
      </w:r>
      <w:r w:rsidR="001713A1">
        <w:rPr>
          <w:rStyle w:val="FontStyle43"/>
          <w:sz w:val="28"/>
        </w:rPr>
        <w:t xml:space="preserve">, руководствуясь Уставом муниципального образования Грачевский район, </w:t>
      </w:r>
      <w:r>
        <w:rPr>
          <w:rStyle w:val="FontStyle43"/>
          <w:sz w:val="28"/>
        </w:rPr>
        <w:t>п о с т а н о в л я ю:</w:t>
      </w:r>
    </w:p>
    <w:p w:rsidR="00910BFD" w:rsidRDefault="002B3848" w:rsidP="00473D45">
      <w:pPr>
        <w:pStyle w:val="Style7"/>
        <w:widowControl/>
        <w:numPr>
          <w:ilvl w:val="0"/>
          <w:numId w:val="7"/>
        </w:numPr>
        <w:spacing w:line="240" w:lineRule="auto"/>
        <w:ind w:left="0" w:firstLine="758"/>
        <w:rPr>
          <w:sz w:val="28"/>
          <w:szCs w:val="28"/>
        </w:rPr>
      </w:pPr>
      <w:r w:rsidRPr="003118BF">
        <w:rPr>
          <w:rStyle w:val="apple-style-span"/>
          <w:color w:val="000000"/>
          <w:sz w:val="28"/>
          <w:szCs w:val="28"/>
        </w:rPr>
        <w:t xml:space="preserve">Утвердить </w:t>
      </w:r>
      <w:r w:rsidRPr="003118BF">
        <w:rPr>
          <w:color w:val="000000"/>
          <w:sz w:val="28"/>
          <w:szCs w:val="28"/>
        </w:rPr>
        <w:t xml:space="preserve">административный регламент предоставления муниципальной услуги </w:t>
      </w:r>
      <w:r w:rsidR="003118BF" w:rsidRPr="002B3848">
        <w:rPr>
          <w:sz w:val="28"/>
          <w:szCs w:val="28"/>
        </w:rPr>
        <w:t>«</w:t>
      </w:r>
      <w:r w:rsidR="00362010" w:rsidRPr="00362010">
        <w:rPr>
          <w:sz w:val="28"/>
          <w:szCs w:val="28"/>
        </w:rPr>
        <w:t xml:space="preserve">Постановка на учет молодых семей для участия в </w:t>
      </w:r>
      <w:r w:rsidR="00303F8C">
        <w:rPr>
          <w:sz w:val="28"/>
          <w:szCs w:val="28"/>
        </w:rPr>
        <w:t>комплексе процессных мероприятий</w:t>
      </w:r>
      <w:r w:rsidR="00362010">
        <w:rPr>
          <w:sz w:val="28"/>
          <w:szCs w:val="28"/>
        </w:rPr>
        <w:t xml:space="preserve"> </w:t>
      </w:r>
      <w:r w:rsidR="00362010" w:rsidRPr="00362010">
        <w:rPr>
          <w:sz w:val="28"/>
          <w:szCs w:val="28"/>
        </w:rPr>
        <w:t>«Обеспечение жильем молодых семей в Оренбургской области» государственной программы «С</w:t>
      </w:r>
      <w:r w:rsidR="004E6489">
        <w:rPr>
          <w:sz w:val="28"/>
          <w:szCs w:val="28"/>
        </w:rPr>
        <w:t>оциальная поддержка граждан</w:t>
      </w:r>
      <w:r w:rsidR="00362010" w:rsidRPr="00362010">
        <w:rPr>
          <w:sz w:val="28"/>
          <w:szCs w:val="28"/>
        </w:rPr>
        <w:t xml:space="preserve"> в Оренбургской области»</w:t>
      </w:r>
      <w:r w:rsidR="00362010">
        <w:rPr>
          <w:sz w:val="28"/>
          <w:szCs w:val="28"/>
        </w:rPr>
        <w:t xml:space="preserve"> </w:t>
      </w:r>
      <w:r w:rsidR="00F43B93" w:rsidRPr="00362010">
        <w:rPr>
          <w:sz w:val="28"/>
          <w:szCs w:val="28"/>
        </w:rPr>
        <w:t>согласно прило</w:t>
      </w:r>
      <w:r w:rsidR="00AF484B">
        <w:rPr>
          <w:sz w:val="28"/>
          <w:szCs w:val="28"/>
        </w:rPr>
        <w:t>жению</w:t>
      </w:r>
      <w:r w:rsidR="00F43B93" w:rsidRPr="00362010">
        <w:rPr>
          <w:sz w:val="28"/>
          <w:szCs w:val="28"/>
        </w:rPr>
        <w:t>.</w:t>
      </w:r>
    </w:p>
    <w:p w:rsidR="00D562C7" w:rsidRDefault="00AF484B" w:rsidP="00473D45">
      <w:pPr>
        <w:widowControl w:val="0"/>
        <w:numPr>
          <w:ilvl w:val="0"/>
          <w:numId w:val="7"/>
        </w:numPr>
        <w:autoSpaceDE w:val="0"/>
        <w:autoSpaceDN w:val="0"/>
        <w:adjustRightInd w:val="0"/>
        <w:ind w:left="47" w:firstLine="630"/>
        <w:jc w:val="both"/>
        <w:rPr>
          <w:sz w:val="28"/>
          <w:szCs w:val="28"/>
        </w:rPr>
      </w:pPr>
      <w:r>
        <w:rPr>
          <w:sz w:val="28"/>
          <w:szCs w:val="28"/>
        </w:rPr>
        <w:t>Постановление администрации муниципального образования</w:t>
      </w:r>
      <w:r w:rsidR="00362010" w:rsidRPr="00D562C7">
        <w:rPr>
          <w:sz w:val="28"/>
          <w:szCs w:val="28"/>
        </w:rPr>
        <w:t xml:space="preserve"> Грачевский район Оренбургской области от </w:t>
      </w:r>
      <w:r w:rsidR="004E6489">
        <w:rPr>
          <w:sz w:val="28"/>
          <w:szCs w:val="28"/>
        </w:rPr>
        <w:t>30.10.2023</w:t>
      </w:r>
      <w:r w:rsidR="00910BFD" w:rsidRPr="00D562C7">
        <w:rPr>
          <w:sz w:val="28"/>
          <w:szCs w:val="28"/>
        </w:rPr>
        <w:t xml:space="preserve"> № </w:t>
      </w:r>
      <w:r w:rsidR="004E6489">
        <w:rPr>
          <w:sz w:val="28"/>
          <w:szCs w:val="28"/>
        </w:rPr>
        <w:t>704</w:t>
      </w:r>
      <w:r w:rsidR="00910BFD" w:rsidRPr="00D562C7">
        <w:rPr>
          <w:sz w:val="28"/>
          <w:szCs w:val="28"/>
        </w:rPr>
        <w:t>-п</w:t>
      </w:r>
      <w:r w:rsidR="004E6489">
        <w:rPr>
          <w:sz w:val="28"/>
          <w:szCs w:val="28"/>
        </w:rPr>
        <w:t xml:space="preserve">                        </w:t>
      </w:r>
      <w:r w:rsidR="00910BFD" w:rsidRPr="00D562C7">
        <w:rPr>
          <w:sz w:val="28"/>
          <w:szCs w:val="28"/>
        </w:rPr>
        <w:t xml:space="preserve"> «Об утверждении административного регламента предоставления муниципальной услуги «</w:t>
      </w:r>
      <w:r w:rsidR="00ED77A2" w:rsidRPr="00362010">
        <w:rPr>
          <w:sz w:val="28"/>
          <w:szCs w:val="28"/>
        </w:rPr>
        <w:t>Постановка на учет молодых семей для участия в подпрограмме</w:t>
      </w:r>
      <w:r w:rsidR="00ED77A2">
        <w:rPr>
          <w:sz w:val="28"/>
          <w:szCs w:val="28"/>
        </w:rPr>
        <w:t xml:space="preserve"> </w:t>
      </w:r>
      <w:r w:rsidR="00ED77A2" w:rsidRPr="00362010">
        <w:rPr>
          <w:sz w:val="28"/>
          <w:szCs w:val="28"/>
        </w:rPr>
        <w:t>«Обеспечение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sidR="00ED77A2">
        <w:rPr>
          <w:sz w:val="28"/>
          <w:szCs w:val="28"/>
        </w:rPr>
        <w:t xml:space="preserve"> </w:t>
      </w:r>
      <w:r w:rsidR="00910BFD" w:rsidRPr="00D562C7">
        <w:rPr>
          <w:sz w:val="28"/>
          <w:szCs w:val="28"/>
        </w:rPr>
        <w:t>признать утратившим силу.</w:t>
      </w:r>
    </w:p>
    <w:p w:rsidR="00D562C7" w:rsidRDefault="008F7B77" w:rsidP="00473D45">
      <w:pPr>
        <w:widowControl w:val="0"/>
        <w:numPr>
          <w:ilvl w:val="0"/>
          <w:numId w:val="7"/>
        </w:numPr>
        <w:autoSpaceDE w:val="0"/>
        <w:autoSpaceDN w:val="0"/>
        <w:adjustRightInd w:val="0"/>
        <w:ind w:left="47" w:firstLine="630"/>
        <w:jc w:val="both"/>
        <w:rPr>
          <w:sz w:val="28"/>
          <w:szCs w:val="28"/>
        </w:rPr>
      </w:pPr>
      <w:r w:rsidRPr="00D562C7">
        <w:rPr>
          <w:sz w:val="28"/>
          <w:szCs w:val="28"/>
        </w:rPr>
        <w:t xml:space="preserve">Контроль за исполнением настоящего постановления возложить на заместителя главы администрации по </w:t>
      </w:r>
      <w:r w:rsidR="00D52A92">
        <w:rPr>
          <w:sz w:val="28"/>
          <w:szCs w:val="28"/>
        </w:rPr>
        <w:t>социальным вопросам</w:t>
      </w:r>
      <w:r w:rsidRPr="00D562C7">
        <w:rPr>
          <w:sz w:val="28"/>
          <w:szCs w:val="28"/>
        </w:rPr>
        <w:t>.</w:t>
      </w:r>
    </w:p>
    <w:p w:rsidR="00F43B93" w:rsidRPr="00D562C7" w:rsidRDefault="00F43B93" w:rsidP="00473D45">
      <w:pPr>
        <w:widowControl w:val="0"/>
        <w:numPr>
          <w:ilvl w:val="0"/>
          <w:numId w:val="7"/>
        </w:numPr>
        <w:autoSpaceDE w:val="0"/>
        <w:autoSpaceDN w:val="0"/>
        <w:adjustRightInd w:val="0"/>
        <w:ind w:left="47" w:firstLine="630"/>
        <w:jc w:val="both"/>
        <w:rPr>
          <w:sz w:val="28"/>
          <w:szCs w:val="28"/>
        </w:rPr>
      </w:pPr>
      <w:r w:rsidRPr="00D562C7">
        <w:rPr>
          <w:sz w:val="28"/>
          <w:szCs w:val="28"/>
        </w:rPr>
        <w:t>Настоящее постановление вступает в силу со дня его подписания и подлежит размещению на официальном</w:t>
      </w:r>
      <w:r w:rsidR="00AF484B">
        <w:rPr>
          <w:sz w:val="28"/>
          <w:szCs w:val="28"/>
        </w:rPr>
        <w:t xml:space="preserve"> сайте администрации муниципального образования</w:t>
      </w:r>
      <w:r w:rsidRPr="00D562C7">
        <w:rPr>
          <w:sz w:val="28"/>
          <w:szCs w:val="28"/>
        </w:rPr>
        <w:t xml:space="preserve"> Грачев</w:t>
      </w:r>
      <w:r w:rsidR="00ED77A2">
        <w:rPr>
          <w:sz w:val="28"/>
          <w:szCs w:val="28"/>
        </w:rPr>
        <w:t>ский район Оренбургской области.</w:t>
      </w:r>
    </w:p>
    <w:p w:rsidR="00F43B93" w:rsidRDefault="008F7B77" w:rsidP="00F43B93">
      <w:pPr>
        <w:spacing w:line="200" w:lineRule="atLeast"/>
        <w:ind w:firstLine="150"/>
        <w:jc w:val="both"/>
        <w:rPr>
          <w:sz w:val="28"/>
          <w:szCs w:val="28"/>
        </w:rPr>
      </w:pPr>
      <w:r>
        <w:rPr>
          <w:sz w:val="28"/>
          <w:szCs w:val="28"/>
        </w:rPr>
        <w:t xml:space="preserve">        </w:t>
      </w:r>
    </w:p>
    <w:p w:rsidR="00910BFD" w:rsidRDefault="00910BFD" w:rsidP="00F43B93">
      <w:pPr>
        <w:spacing w:line="200" w:lineRule="atLeast"/>
        <w:ind w:firstLine="150"/>
        <w:jc w:val="both"/>
        <w:rPr>
          <w:sz w:val="28"/>
          <w:szCs w:val="28"/>
        </w:rPr>
      </w:pPr>
    </w:p>
    <w:p w:rsidR="001F7E7C" w:rsidRDefault="008F7B77" w:rsidP="00F43B93">
      <w:pPr>
        <w:spacing w:line="276" w:lineRule="auto"/>
        <w:rPr>
          <w:sz w:val="28"/>
          <w:szCs w:val="28"/>
        </w:rPr>
      </w:pPr>
      <w:r>
        <w:rPr>
          <w:sz w:val="28"/>
          <w:szCs w:val="28"/>
        </w:rPr>
        <w:t xml:space="preserve">Глава района                                                      </w:t>
      </w:r>
      <w:r w:rsidR="00BC2723">
        <w:rPr>
          <w:sz w:val="28"/>
          <w:szCs w:val="28"/>
        </w:rPr>
        <w:t xml:space="preserve">                </w:t>
      </w:r>
      <w:r w:rsidR="00317E26">
        <w:rPr>
          <w:sz w:val="28"/>
          <w:szCs w:val="28"/>
        </w:rPr>
        <w:t xml:space="preserve">     </w:t>
      </w:r>
      <w:r w:rsidR="00BC2723">
        <w:rPr>
          <w:sz w:val="28"/>
          <w:szCs w:val="28"/>
        </w:rPr>
        <w:t xml:space="preserve">            </w:t>
      </w:r>
      <w:r w:rsidR="00ED77A2">
        <w:rPr>
          <w:sz w:val="28"/>
          <w:szCs w:val="28"/>
        </w:rPr>
        <w:t>Д.В. Филатов</w:t>
      </w:r>
      <w:r>
        <w:rPr>
          <w:sz w:val="28"/>
          <w:szCs w:val="28"/>
        </w:rPr>
        <w:t xml:space="preserve">   </w:t>
      </w:r>
    </w:p>
    <w:p w:rsidR="00910BFD" w:rsidRDefault="00910BFD" w:rsidP="00F43B93">
      <w:pPr>
        <w:spacing w:line="276" w:lineRule="auto"/>
        <w:rPr>
          <w:sz w:val="28"/>
          <w:szCs w:val="28"/>
        </w:rPr>
      </w:pPr>
    </w:p>
    <w:p w:rsidR="000F586A" w:rsidRDefault="006011AC" w:rsidP="00473D45">
      <w:pPr>
        <w:jc w:val="both"/>
        <w:rPr>
          <w:szCs w:val="22"/>
          <w:lang w:eastAsia="ru-RU"/>
        </w:rPr>
      </w:pPr>
      <w:r w:rsidRPr="00473D45">
        <w:rPr>
          <w:sz w:val="22"/>
          <w:szCs w:val="28"/>
        </w:rPr>
        <w:t>Р</w:t>
      </w:r>
      <w:r w:rsidR="008F7B77" w:rsidRPr="00473D45">
        <w:rPr>
          <w:sz w:val="22"/>
          <w:szCs w:val="28"/>
        </w:rPr>
        <w:t xml:space="preserve">азослано: </w:t>
      </w:r>
      <w:r w:rsidR="001713A1" w:rsidRPr="00473D45">
        <w:rPr>
          <w:sz w:val="22"/>
          <w:szCs w:val="28"/>
        </w:rPr>
        <w:t xml:space="preserve">Бахметьевой С.В., </w:t>
      </w:r>
      <w:r w:rsidR="00664712">
        <w:rPr>
          <w:sz w:val="22"/>
          <w:szCs w:val="28"/>
        </w:rPr>
        <w:t>Масюковой Т.Я.</w:t>
      </w:r>
      <w:r w:rsidR="00D562C7" w:rsidRPr="00473D45">
        <w:rPr>
          <w:sz w:val="22"/>
          <w:szCs w:val="28"/>
        </w:rPr>
        <w:t>.</w:t>
      </w:r>
      <w:r w:rsidR="008F7B77" w:rsidRPr="00473D45">
        <w:rPr>
          <w:sz w:val="22"/>
          <w:szCs w:val="28"/>
        </w:rPr>
        <w:t>, организационно-правовому отделу, отделу э</w:t>
      </w:r>
      <w:r w:rsidR="00D52A92" w:rsidRPr="00473D45">
        <w:rPr>
          <w:sz w:val="22"/>
          <w:szCs w:val="28"/>
        </w:rPr>
        <w:t>кономики</w:t>
      </w:r>
      <w:r w:rsidR="00920779" w:rsidRPr="00473D45">
        <w:rPr>
          <w:szCs w:val="22"/>
          <w:lang w:eastAsia="ru-RU"/>
        </w:rPr>
        <w:t xml:space="preserve">                                </w:t>
      </w:r>
    </w:p>
    <w:p w:rsidR="000F586A" w:rsidRDefault="000F586A" w:rsidP="00473D45">
      <w:pPr>
        <w:jc w:val="both"/>
        <w:rPr>
          <w:szCs w:val="22"/>
          <w:lang w:eastAsia="ru-RU"/>
        </w:rPr>
      </w:pPr>
    </w:p>
    <w:p w:rsidR="000F586A" w:rsidRDefault="000F586A" w:rsidP="00473D45">
      <w:pPr>
        <w:jc w:val="both"/>
        <w:rPr>
          <w:szCs w:val="22"/>
          <w:lang w:eastAsia="ru-RU"/>
        </w:rPr>
      </w:pPr>
    </w:p>
    <w:tbl>
      <w:tblPr>
        <w:tblStyle w:val="aff1"/>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tblGrid>
      <w:tr w:rsidR="000F586A" w:rsidTr="000F586A">
        <w:tc>
          <w:tcPr>
            <w:tcW w:w="3537" w:type="dxa"/>
            <w:hideMark/>
          </w:tcPr>
          <w:p w:rsidR="000F586A" w:rsidRDefault="000F586A">
            <w:pPr>
              <w:widowControl w:val="0"/>
              <w:rPr>
                <w:sz w:val="24"/>
                <w:szCs w:val="24"/>
                <w:lang w:eastAsia="en-US"/>
              </w:rPr>
            </w:pPr>
            <w:r>
              <w:rPr>
                <w:sz w:val="24"/>
                <w:szCs w:val="24"/>
                <w:lang w:eastAsia="en-US"/>
              </w:rPr>
              <w:lastRenderedPageBreak/>
              <w:t>Приложение к постановлению администрации района</w:t>
            </w:r>
          </w:p>
          <w:p w:rsidR="000F586A" w:rsidRDefault="000F586A">
            <w:pPr>
              <w:widowControl w:val="0"/>
              <w:rPr>
                <w:sz w:val="24"/>
                <w:szCs w:val="24"/>
                <w:lang w:eastAsia="en-US"/>
              </w:rPr>
            </w:pPr>
            <w:r>
              <w:rPr>
                <w:sz w:val="24"/>
                <w:szCs w:val="24"/>
                <w:lang w:eastAsia="en-US"/>
              </w:rPr>
              <w:t>от _______ № _______</w:t>
            </w:r>
          </w:p>
        </w:tc>
      </w:tr>
    </w:tbl>
    <w:p w:rsidR="000F586A" w:rsidRDefault="000F586A" w:rsidP="000F586A">
      <w:pPr>
        <w:widowControl w:val="0"/>
        <w:ind w:firstLine="567"/>
        <w:jc w:val="center"/>
        <w:rPr>
          <w:b/>
          <w:sz w:val="24"/>
          <w:szCs w:val="24"/>
          <w:lang w:eastAsia="ru-RU"/>
        </w:rPr>
      </w:pPr>
    </w:p>
    <w:p w:rsidR="000F586A" w:rsidRDefault="000F586A" w:rsidP="000F586A">
      <w:pPr>
        <w:widowControl w:val="0"/>
        <w:ind w:firstLine="567"/>
        <w:jc w:val="center"/>
        <w:rPr>
          <w:b/>
          <w:sz w:val="24"/>
          <w:szCs w:val="24"/>
        </w:rPr>
      </w:pPr>
      <w:r>
        <w:rPr>
          <w:b/>
          <w:sz w:val="24"/>
          <w:szCs w:val="24"/>
        </w:rPr>
        <w:t xml:space="preserve">Административный регламент предоставления муниципальной услуги </w:t>
      </w:r>
    </w:p>
    <w:p w:rsidR="000F586A" w:rsidRDefault="000F586A" w:rsidP="000F586A">
      <w:pPr>
        <w:widowControl w:val="0"/>
        <w:ind w:firstLine="567"/>
        <w:jc w:val="center"/>
        <w:rPr>
          <w:b/>
          <w:sz w:val="24"/>
          <w:szCs w:val="24"/>
        </w:rPr>
      </w:pPr>
      <w:r>
        <w:rPr>
          <w:b/>
          <w:sz w:val="24"/>
          <w:szCs w:val="24"/>
        </w:rPr>
        <w:t>«Постановка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widowControl w:val="0"/>
        <w:ind w:firstLine="567"/>
        <w:jc w:val="both"/>
        <w:rPr>
          <w:sz w:val="24"/>
          <w:szCs w:val="24"/>
        </w:rPr>
      </w:pPr>
    </w:p>
    <w:p w:rsidR="000F586A" w:rsidRDefault="000F586A" w:rsidP="000F586A">
      <w:pPr>
        <w:widowControl w:val="0"/>
        <w:ind w:firstLine="567"/>
        <w:jc w:val="center"/>
        <w:outlineLvl w:val="1"/>
        <w:rPr>
          <w:b/>
          <w:sz w:val="24"/>
          <w:szCs w:val="24"/>
        </w:rPr>
      </w:pPr>
      <w:bookmarkStart w:id="1" w:name="Par44"/>
      <w:bookmarkEnd w:id="1"/>
      <w:r>
        <w:rPr>
          <w:b/>
          <w:sz w:val="24"/>
          <w:szCs w:val="24"/>
        </w:rPr>
        <w:t>I. Общие положения</w:t>
      </w:r>
    </w:p>
    <w:p w:rsidR="000F586A" w:rsidRDefault="000F586A" w:rsidP="000F586A">
      <w:pPr>
        <w:widowControl w:val="0"/>
        <w:ind w:firstLine="567"/>
        <w:jc w:val="center"/>
        <w:outlineLvl w:val="1"/>
        <w:rPr>
          <w:b/>
          <w:sz w:val="24"/>
          <w:szCs w:val="24"/>
        </w:rPr>
      </w:pPr>
    </w:p>
    <w:p w:rsidR="000F586A" w:rsidRDefault="000F586A" w:rsidP="000F586A">
      <w:pPr>
        <w:widowControl w:val="0"/>
        <w:ind w:firstLine="567"/>
        <w:jc w:val="center"/>
        <w:outlineLvl w:val="1"/>
        <w:rPr>
          <w:b/>
          <w:sz w:val="24"/>
          <w:szCs w:val="24"/>
        </w:rPr>
      </w:pPr>
      <w:r>
        <w:rPr>
          <w:b/>
          <w:sz w:val="24"/>
          <w:szCs w:val="24"/>
        </w:rPr>
        <w:t>Предмет регулирования регламента</w:t>
      </w:r>
    </w:p>
    <w:p w:rsidR="000F586A" w:rsidRDefault="000F586A" w:rsidP="000F586A">
      <w:pPr>
        <w:widowControl w:val="0"/>
        <w:ind w:firstLine="567"/>
        <w:jc w:val="both"/>
        <w:rPr>
          <w:sz w:val="24"/>
          <w:szCs w:val="24"/>
        </w:rPr>
      </w:pPr>
    </w:p>
    <w:p w:rsidR="000F586A" w:rsidRDefault="000F586A" w:rsidP="000F586A">
      <w:pPr>
        <w:widowControl w:val="0"/>
        <w:ind w:firstLine="567"/>
        <w:jc w:val="both"/>
        <w:rPr>
          <w:sz w:val="24"/>
          <w:szCs w:val="24"/>
        </w:rPr>
      </w:pPr>
      <w:r>
        <w:rPr>
          <w:sz w:val="24"/>
          <w:szCs w:val="24"/>
        </w:rPr>
        <w:t xml:space="preserve">1. Административный регламент предоставления муниципальной услуги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(далее – муниципальная услуга) разработан в соответствии с Федеральным </w:t>
      </w:r>
      <w:hyperlink r:id="rId9" w:tooltip="consultantplus://offline/ref=B2E959DBEC84AC3A18CD34F4F7A52E9D90C364E8228F36308899EF4F4E1711C2868793369C604AC0o5DFF" w:history="1">
        <w:r>
          <w:rPr>
            <w:rStyle w:val="a3"/>
            <w:sz w:val="24"/>
            <w:szCs w:val="24"/>
          </w:rPr>
          <w:t>законом</w:t>
        </w:r>
      </w:hyperlink>
      <w:r>
        <w:rPr>
          <w:sz w:val="24"/>
          <w:szCs w:val="24"/>
        </w:rPr>
        <w:t xml:space="preserve"> Российской Федерации от 27.07.2010 № 210-ФЗ «Об организации предоставления государственных и муниципальных услуг», действующим законодательством, муниципальными правовыми актами, а также с учетом иных требований к порядку осуществления государственного контроля (надзора) и распространяется на отношения при постановке на учет молодых семей на территории муниципальных образований Оренбургской области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Круг заявителей</w:t>
      </w:r>
    </w:p>
    <w:p w:rsidR="000F586A" w:rsidRDefault="000F586A" w:rsidP="000F586A">
      <w:pPr>
        <w:widowControl w:val="0"/>
        <w:ind w:firstLine="567"/>
        <w:jc w:val="center"/>
        <w:rPr>
          <w:b/>
          <w:sz w:val="24"/>
          <w:szCs w:val="24"/>
        </w:rPr>
      </w:pPr>
    </w:p>
    <w:p w:rsidR="000F586A" w:rsidRDefault="000F586A" w:rsidP="000F586A">
      <w:pPr>
        <w:tabs>
          <w:tab w:val="left" w:pos="550"/>
        </w:tabs>
        <w:ind w:firstLine="567"/>
        <w:jc w:val="both"/>
        <w:rPr>
          <w:sz w:val="24"/>
          <w:szCs w:val="24"/>
        </w:rPr>
      </w:pPr>
      <w:r>
        <w:rPr>
          <w:sz w:val="24"/>
          <w:szCs w:val="24"/>
        </w:rPr>
        <w:t>2. Заявитель на предоставление муниципальной услуги – постоянно проживающая на территории Оренбургской области молодая семья, обратившаяся в орган местного самоуправления с запросом о предоставлении муниципальной услуги,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несовершеннолетних детей. Возраст супругов (родителя) не должен превышать 35 лет. Ребенок, создавший свою семью, не включается в члены молодой семьи независимо от его возраста.</w:t>
      </w: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3. Муниципальная услуга должна быть предоставлена заявителю в соответствии с вариантом предоставления муниципальной услуги (далее – вариант).</w:t>
      </w:r>
    </w:p>
    <w:p w:rsidR="000F586A" w:rsidRDefault="000F586A" w:rsidP="000F586A">
      <w:pPr>
        <w:widowControl w:val="0"/>
        <w:ind w:firstLine="567"/>
        <w:jc w:val="both"/>
        <w:rPr>
          <w:sz w:val="24"/>
          <w:szCs w:val="24"/>
        </w:rPr>
      </w:pPr>
      <w:r>
        <w:rPr>
          <w:sz w:val="24"/>
          <w:szCs w:val="24"/>
        </w:rPr>
        <w:t>4. Вариант определяется в соответствии с таблицей 1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0F586A" w:rsidRDefault="000F586A" w:rsidP="000F586A">
      <w:pPr>
        <w:widowControl w:val="0"/>
        <w:ind w:firstLine="567"/>
        <w:jc w:val="both"/>
        <w:rPr>
          <w:sz w:val="24"/>
          <w:szCs w:val="24"/>
        </w:rPr>
      </w:pPr>
      <w:r>
        <w:rPr>
          <w:sz w:val="24"/>
          <w:szCs w:val="24"/>
        </w:rPr>
        <w:t>5. Признаки заявителя определяются путем профилирования, осуществляемого в соответствии с настоящим Административным регламентом.</w:t>
      </w:r>
    </w:p>
    <w:p w:rsidR="000F586A" w:rsidRDefault="000F586A" w:rsidP="000F586A">
      <w:pPr>
        <w:widowControl w:val="0"/>
        <w:ind w:firstLine="567"/>
        <w:jc w:val="center"/>
        <w:rPr>
          <w:b/>
          <w:sz w:val="24"/>
          <w:szCs w:val="24"/>
        </w:rPr>
      </w:pPr>
    </w:p>
    <w:p w:rsidR="000F586A" w:rsidRDefault="000F586A" w:rsidP="000F586A">
      <w:pPr>
        <w:widowControl w:val="0"/>
        <w:ind w:firstLine="567"/>
        <w:jc w:val="center"/>
        <w:rPr>
          <w:b/>
          <w:sz w:val="24"/>
          <w:szCs w:val="24"/>
        </w:rPr>
      </w:pPr>
      <w:r>
        <w:rPr>
          <w:b/>
          <w:sz w:val="24"/>
          <w:szCs w:val="24"/>
        </w:rPr>
        <w:t>II. Стандарт предоставления муниципальной услуги</w:t>
      </w:r>
    </w:p>
    <w:p w:rsidR="000F586A" w:rsidRDefault="000F586A" w:rsidP="000F586A">
      <w:pPr>
        <w:widowControl w:val="0"/>
        <w:ind w:firstLine="567"/>
        <w:jc w:val="center"/>
        <w:rPr>
          <w:b/>
          <w:sz w:val="24"/>
          <w:szCs w:val="24"/>
        </w:rPr>
      </w:pPr>
    </w:p>
    <w:p w:rsidR="000F586A" w:rsidRDefault="000F586A" w:rsidP="000F586A">
      <w:pPr>
        <w:widowControl w:val="0"/>
        <w:ind w:firstLine="567"/>
        <w:jc w:val="center"/>
        <w:rPr>
          <w:b/>
          <w:sz w:val="24"/>
          <w:szCs w:val="24"/>
        </w:rPr>
      </w:pPr>
      <w:r>
        <w:rPr>
          <w:b/>
          <w:sz w:val="24"/>
          <w:szCs w:val="24"/>
        </w:rPr>
        <w:t>Наименование муниципальной услуги</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6. Наименование муниципальной услуги: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widowControl w:val="0"/>
        <w:ind w:firstLine="567"/>
        <w:jc w:val="both"/>
        <w:rPr>
          <w:sz w:val="24"/>
          <w:szCs w:val="24"/>
        </w:rPr>
      </w:pPr>
      <w:r>
        <w:rPr>
          <w:sz w:val="24"/>
          <w:szCs w:val="24"/>
        </w:rPr>
        <w:t>7. Муниципальная услуга носит заявительный порядок.</w:t>
      </w: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 xml:space="preserve">Наименование органа, предоставляющего муниципальную услугу </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8. Муниципальная услуга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предоставляется администрацией муниципального образования Грачевский район Оренбургской области (далее – орган местного самоуправления).</w:t>
      </w:r>
    </w:p>
    <w:p w:rsidR="000F586A" w:rsidRDefault="000F586A" w:rsidP="000F586A">
      <w:pPr>
        <w:widowControl w:val="0"/>
        <w:ind w:firstLine="567"/>
        <w:jc w:val="both"/>
        <w:rPr>
          <w:sz w:val="24"/>
          <w:szCs w:val="24"/>
        </w:rPr>
      </w:pPr>
      <w:r>
        <w:rPr>
          <w:sz w:val="24"/>
          <w:szCs w:val="24"/>
        </w:rPr>
        <w:t>9. Заявление и документы и (или) информация, необходимые для предоставления муниципальной услуги, могут быть поданы в многофункциональный центр предоставления государственных и муниципальных услуг (далее – МФЦ).</w:t>
      </w:r>
    </w:p>
    <w:p w:rsidR="000F586A" w:rsidRDefault="000F586A" w:rsidP="000F586A">
      <w:pPr>
        <w:ind w:firstLine="567"/>
        <w:jc w:val="both"/>
        <w:rPr>
          <w:sz w:val="24"/>
          <w:szCs w:val="24"/>
        </w:rPr>
      </w:pPr>
    </w:p>
    <w:p w:rsidR="000F586A" w:rsidRDefault="000F586A" w:rsidP="000F586A">
      <w:pPr>
        <w:ind w:firstLine="567"/>
        <w:jc w:val="center"/>
        <w:rPr>
          <w:b/>
          <w:sz w:val="24"/>
          <w:szCs w:val="24"/>
        </w:rPr>
      </w:pPr>
      <w:r>
        <w:rPr>
          <w:b/>
          <w:sz w:val="24"/>
          <w:szCs w:val="24"/>
        </w:rPr>
        <w:t>Результат предоставления муниципальной услуги</w:t>
      </w:r>
    </w:p>
    <w:p w:rsidR="000F586A" w:rsidRDefault="000F586A" w:rsidP="000F586A">
      <w:pPr>
        <w:ind w:firstLine="567"/>
        <w:jc w:val="center"/>
        <w:rPr>
          <w:b/>
          <w:sz w:val="24"/>
          <w:szCs w:val="24"/>
        </w:rPr>
      </w:pPr>
    </w:p>
    <w:p w:rsidR="000F586A" w:rsidRDefault="000F586A" w:rsidP="000F586A">
      <w:pPr>
        <w:ind w:firstLine="567"/>
        <w:jc w:val="both"/>
        <w:rPr>
          <w:sz w:val="24"/>
          <w:szCs w:val="24"/>
        </w:rPr>
      </w:pPr>
      <w:r>
        <w:rPr>
          <w:sz w:val="24"/>
          <w:szCs w:val="24"/>
        </w:rPr>
        <w:t>10. Результатом предоставления муниципальной услуги является:</w:t>
      </w:r>
    </w:p>
    <w:p w:rsidR="000F586A" w:rsidRDefault="000F586A" w:rsidP="000F586A">
      <w:pPr>
        <w:widowControl w:val="0"/>
        <w:ind w:firstLine="567"/>
        <w:jc w:val="both"/>
        <w:rPr>
          <w:sz w:val="24"/>
          <w:szCs w:val="24"/>
        </w:rPr>
      </w:pPr>
      <w:r>
        <w:rPr>
          <w:sz w:val="24"/>
          <w:szCs w:val="24"/>
        </w:rPr>
        <w:t>1) уведомление о постановке на учет молодой семьи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widowControl w:val="0"/>
        <w:ind w:firstLine="567"/>
        <w:jc w:val="both"/>
        <w:rPr>
          <w:sz w:val="24"/>
          <w:szCs w:val="24"/>
        </w:rPr>
      </w:pPr>
      <w:r>
        <w:rPr>
          <w:sz w:val="24"/>
          <w:szCs w:val="24"/>
        </w:rPr>
        <w:t>2) уведомление об отказе в предоставлении муниципальной услуги.</w:t>
      </w:r>
    </w:p>
    <w:p w:rsidR="000F586A" w:rsidRDefault="000F586A" w:rsidP="000F586A">
      <w:pPr>
        <w:widowControl w:val="0"/>
        <w:ind w:firstLine="567"/>
        <w:jc w:val="both"/>
        <w:rPr>
          <w:sz w:val="24"/>
          <w:szCs w:val="24"/>
        </w:rPr>
      </w:pPr>
      <w:r>
        <w:rPr>
          <w:sz w:val="24"/>
          <w:szCs w:val="24"/>
        </w:rPr>
        <w:t>Заявителю в качестве результата предоставления услуги обеспечивается по его выбору возможность получения:</w:t>
      </w:r>
    </w:p>
    <w:p w:rsidR="000F586A" w:rsidRDefault="000F586A" w:rsidP="000F586A">
      <w:pPr>
        <w:widowControl w:val="0"/>
        <w:ind w:firstLine="567"/>
        <w:jc w:val="both"/>
        <w:rPr>
          <w:sz w:val="24"/>
          <w:szCs w:val="24"/>
        </w:rPr>
      </w:pPr>
      <w:r>
        <w:rPr>
          <w:sz w:val="24"/>
          <w:szCs w:val="24"/>
        </w:rPr>
        <w:t>1) в случае подачи заявления в электронной форме через Портал:</w:t>
      </w:r>
    </w:p>
    <w:p w:rsidR="000F586A" w:rsidRDefault="000F586A" w:rsidP="000F586A">
      <w:pPr>
        <w:widowControl w:val="0"/>
        <w:ind w:firstLine="567"/>
        <w:jc w:val="both"/>
        <w:rPr>
          <w:sz w:val="24"/>
          <w:szCs w:val="24"/>
        </w:rPr>
      </w:pPr>
      <w:r>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0F586A" w:rsidRDefault="000F586A" w:rsidP="000F586A">
      <w:pPr>
        <w:widowControl w:val="0"/>
        <w:ind w:firstLine="567"/>
        <w:jc w:val="both"/>
        <w:rPr>
          <w:sz w:val="24"/>
          <w:szCs w:val="24"/>
        </w:rPr>
      </w:pPr>
      <w:r>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F586A" w:rsidRDefault="000F586A" w:rsidP="000F586A">
      <w:pPr>
        <w:widowControl w:val="0"/>
        <w:ind w:firstLine="567"/>
        <w:jc w:val="both"/>
        <w:rPr>
          <w:sz w:val="24"/>
          <w:szCs w:val="24"/>
        </w:rPr>
      </w:pPr>
      <w:r>
        <w:rPr>
          <w:sz w:val="24"/>
          <w:szCs w:val="24"/>
        </w:rPr>
        <w:t>2) в случае подачи заявления через МФЦ (при наличии Соглашения):</w:t>
      </w:r>
    </w:p>
    <w:p w:rsidR="000F586A" w:rsidRDefault="000F586A" w:rsidP="000F586A">
      <w:pPr>
        <w:widowControl w:val="0"/>
        <w:ind w:firstLine="567"/>
        <w:jc w:val="both"/>
        <w:rPr>
          <w:sz w:val="24"/>
          <w:szCs w:val="24"/>
        </w:rPr>
      </w:pPr>
      <w:r>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0F586A" w:rsidRDefault="000F586A" w:rsidP="000F586A">
      <w:pPr>
        <w:widowControl w:val="0"/>
        <w:ind w:firstLine="567"/>
        <w:jc w:val="both"/>
        <w:rPr>
          <w:sz w:val="24"/>
          <w:szCs w:val="24"/>
        </w:rPr>
      </w:pPr>
      <w:r>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F586A" w:rsidRDefault="000F586A" w:rsidP="000F586A">
      <w:pPr>
        <w:widowControl w:val="0"/>
        <w:ind w:firstLine="567"/>
        <w:jc w:val="both"/>
        <w:rPr>
          <w:sz w:val="24"/>
          <w:szCs w:val="24"/>
        </w:rPr>
      </w:pPr>
      <w:r>
        <w:rPr>
          <w:sz w:val="24"/>
          <w:szCs w:val="24"/>
        </w:rPr>
        <w:t xml:space="preserve">В результате предоставления муниципальной услуги заявителю предоставляется постановление органа местного самоуправления. </w:t>
      </w:r>
    </w:p>
    <w:p w:rsidR="000F586A" w:rsidRDefault="000F586A" w:rsidP="000F586A">
      <w:pPr>
        <w:widowControl w:val="0"/>
        <w:ind w:firstLine="567"/>
        <w:jc w:val="center"/>
        <w:rPr>
          <w:b/>
          <w:sz w:val="24"/>
          <w:szCs w:val="24"/>
        </w:rPr>
      </w:pPr>
    </w:p>
    <w:p w:rsidR="000F586A" w:rsidRDefault="000F586A" w:rsidP="000F586A">
      <w:pPr>
        <w:widowControl w:val="0"/>
        <w:ind w:firstLine="567"/>
        <w:jc w:val="center"/>
        <w:rPr>
          <w:b/>
          <w:sz w:val="24"/>
          <w:szCs w:val="24"/>
        </w:rPr>
      </w:pPr>
      <w:r>
        <w:rPr>
          <w:b/>
          <w:sz w:val="24"/>
          <w:szCs w:val="24"/>
        </w:rPr>
        <w:t>Срок предоставления муниципальной услуги</w:t>
      </w:r>
    </w:p>
    <w:p w:rsidR="000F586A" w:rsidRDefault="000F586A" w:rsidP="000F586A">
      <w:pPr>
        <w:widowControl w:val="0"/>
        <w:ind w:firstLine="567"/>
        <w:jc w:val="center"/>
        <w:rPr>
          <w:b/>
          <w:sz w:val="24"/>
          <w:szCs w:val="24"/>
        </w:rPr>
      </w:pPr>
    </w:p>
    <w:p w:rsidR="000F586A" w:rsidRDefault="000F586A" w:rsidP="000F586A">
      <w:pPr>
        <w:ind w:firstLine="567"/>
        <w:jc w:val="both"/>
        <w:rPr>
          <w:sz w:val="24"/>
          <w:szCs w:val="24"/>
        </w:rPr>
      </w:pPr>
      <w:r>
        <w:rPr>
          <w:sz w:val="24"/>
          <w:szCs w:val="24"/>
        </w:rPr>
        <w:t>11. Максимальный срок предоставления муниципальной услуги составляет 5 рабочих дней со дня регистрации запроса и документов и (или) информации, необходимых для предоставления муниципальной услуги, независимо от способа подачи через Портал либо через МФЦ.</w:t>
      </w:r>
    </w:p>
    <w:p w:rsidR="000F586A" w:rsidRDefault="000F586A" w:rsidP="000F586A">
      <w:pPr>
        <w:widowControl w:val="0"/>
        <w:ind w:firstLine="567"/>
        <w:jc w:val="both"/>
        <w:rPr>
          <w:sz w:val="24"/>
          <w:szCs w:val="24"/>
        </w:rPr>
      </w:pPr>
    </w:p>
    <w:p w:rsidR="000F586A" w:rsidRDefault="000F586A" w:rsidP="000F586A">
      <w:pPr>
        <w:ind w:firstLine="567"/>
        <w:jc w:val="center"/>
        <w:rPr>
          <w:b/>
          <w:sz w:val="24"/>
          <w:szCs w:val="24"/>
        </w:rPr>
      </w:pPr>
      <w:r>
        <w:rPr>
          <w:b/>
          <w:sz w:val="24"/>
          <w:szCs w:val="24"/>
        </w:rPr>
        <w:t>Правовые основания для предоставления муниципальной услуги</w:t>
      </w:r>
    </w:p>
    <w:p w:rsidR="000F586A" w:rsidRDefault="000F586A" w:rsidP="000F586A">
      <w:pPr>
        <w:ind w:firstLine="567"/>
        <w:jc w:val="center"/>
        <w:rPr>
          <w:b/>
          <w:sz w:val="24"/>
          <w:szCs w:val="24"/>
        </w:rPr>
      </w:pPr>
    </w:p>
    <w:p w:rsidR="000F586A" w:rsidRDefault="000F586A" w:rsidP="000F586A">
      <w:pPr>
        <w:ind w:firstLine="567"/>
        <w:jc w:val="both"/>
        <w:rPr>
          <w:sz w:val="24"/>
          <w:szCs w:val="24"/>
        </w:rPr>
      </w:pPr>
      <w:r>
        <w:rPr>
          <w:sz w:val="24"/>
          <w:szCs w:val="24"/>
        </w:rPr>
        <w:lastRenderedPageBreak/>
        <w:t xml:space="preserve">12.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государственные и муниципальные услуги, а также их должностных лиц, государственных и муниципальных служащих, работников размещены </w:t>
      </w:r>
      <w:r>
        <w:rPr>
          <w:bCs/>
          <w:sz w:val="24"/>
          <w:szCs w:val="24"/>
        </w:rPr>
        <w:t xml:space="preserve">на официальном сайте </w:t>
      </w:r>
      <w:r>
        <w:rPr>
          <w:color w:val="000000"/>
          <w:sz w:val="24"/>
          <w:szCs w:val="24"/>
        </w:rPr>
        <w:t>органа местного самоуправления, предоставляющего муниципальную услугу</w:t>
      </w:r>
      <w:r>
        <w:rPr>
          <w:sz w:val="24"/>
          <w:szCs w:val="24"/>
        </w:rPr>
        <w:t>, а также на Портале (при наличии технической возможности).</w:t>
      </w:r>
    </w:p>
    <w:p w:rsidR="000F586A" w:rsidRDefault="000F586A" w:rsidP="000F586A">
      <w:pPr>
        <w:ind w:firstLine="567"/>
        <w:jc w:val="both"/>
        <w:rPr>
          <w:sz w:val="24"/>
          <w:szCs w:val="24"/>
        </w:rPr>
      </w:pPr>
    </w:p>
    <w:p w:rsidR="000F586A" w:rsidRDefault="000F586A" w:rsidP="000F586A">
      <w:pPr>
        <w:ind w:firstLine="567"/>
        <w:jc w:val="both"/>
        <w:rPr>
          <w:sz w:val="24"/>
          <w:szCs w:val="24"/>
        </w:rPr>
      </w:pPr>
    </w:p>
    <w:p w:rsidR="000F586A" w:rsidRDefault="000F586A" w:rsidP="000F586A">
      <w:pPr>
        <w:ind w:firstLine="567"/>
        <w:jc w:val="both"/>
        <w:rPr>
          <w:rStyle w:val="afb"/>
          <w:i w:val="0"/>
          <w:lang w:eastAsia="en-US"/>
        </w:rPr>
      </w:pPr>
    </w:p>
    <w:p w:rsidR="000F586A" w:rsidRDefault="000F586A" w:rsidP="000F586A">
      <w:pPr>
        <w:pStyle w:val="ConsPlusNormal0"/>
        <w:ind w:firstLine="567"/>
        <w:jc w:val="center"/>
        <w:rPr>
          <w:b/>
        </w:rPr>
      </w:pPr>
      <w:r>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0F586A" w:rsidRDefault="000F586A" w:rsidP="000F586A">
      <w:pPr>
        <w:pStyle w:val="ConsPlusNormal0"/>
        <w:ind w:firstLine="567"/>
        <w:jc w:val="center"/>
        <w:rPr>
          <w:rFonts w:ascii="Times New Roman" w:hAnsi="Times New Roman" w:cs="Times New Roman"/>
          <w:b/>
          <w:sz w:val="24"/>
          <w:szCs w:val="24"/>
        </w:rPr>
      </w:pPr>
    </w:p>
    <w:p w:rsidR="000F586A" w:rsidRDefault="000F586A" w:rsidP="000F586A">
      <w:pPr>
        <w:pStyle w:val="ConsPlusNormal0"/>
        <w:ind w:firstLine="567"/>
        <w:jc w:val="both"/>
        <w:rPr>
          <w:rFonts w:ascii="Times New Roman" w:hAnsi="Times New Roman"/>
          <w:sz w:val="24"/>
          <w:szCs w:val="24"/>
        </w:rPr>
      </w:pPr>
      <w:r>
        <w:rPr>
          <w:rFonts w:ascii="Times New Roman" w:hAnsi="Times New Roman" w:cs="Times New Roman"/>
          <w:sz w:val="24"/>
          <w:szCs w:val="24"/>
        </w:rPr>
        <w:t xml:space="preserve">13. </w:t>
      </w:r>
      <w:r>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rPr>
          <w:rFonts w:ascii="Times New Roman" w:hAnsi="Times New Roman" w:cs="Times New Roman"/>
          <w:b/>
          <w:sz w:val="24"/>
          <w:szCs w:val="24"/>
        </w:rPr>
      </w:pPr>
      <w:bookmarkStart w:id="2" w:name="_Hlk176896056"/>
      <w:r>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bookmarkStart w:id="3" w:name="P197"/>
      <w:bookmarkEnd w:id="3"/>
      <w:r>
        <w:rPr>
          <w:rFonts w:ascii="Times New Roman" w:hAnsi="Times New Roman" w:cs="Times New Roman"/>
          <w:sz w:val="24"/>
          <w:szCs w:val="24"/>
        </w:rPr>
        <w:t xml:space="preserve">14. </w:t>
      </w:r>
      <w:bookmarkEnd w:id="2"/>
      <w:r>
        <w:rPr>
          <w:rFonts w:ascii="Times New Roman" w:hAnsi="Times New Roman" w:cs="Times New Roman"/>
          <w:sz w:val="24"/>
          <w:szCs w:val="24"/>
        </w:rPr>
        <w:t>Основания для отказа в приеме заявления и документов и (или) информации,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15. Основания для приостановления предоставления муниципальной услуги законодательством Российской Федерации не предусмотрены.</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0F586A" w:rsidRDefault="000F586A" w:rsidP="000F586A">
      <w:pPr>
        <w:ind w:firstLine="567"/>
        <w:jc w:val="center"/>
        <w:rPr>
          <w:b/>
          <w:sz w:val="24"/>
          <w:szCs w:val="24"/>
        </w:rPr>
      </w:pPr>
    </w:p>
    <w:p w:rsidR="000F586A" w:rsidRDefault="000F586A" w:rsidP="000F586A">
      <w:pPr>
        <w:ind w:firstLine="567"/>
        <w:jc w:val="center"/>
        <w:rPr>
          <w:b/>
          <w:sz w:val="24"/>
          <w:szCs w:val="24"/>
        </w:rPr>
      </w:pPr>
      <w:r>
        <w:rPr>
          <w:b/>
          <w:sz w:val="24"/>
          <w:szCs w:val="24"/>
        </w:rPr>
        <w:t>Размер платы, взимаемой с заявителя при предоставлении муниципальной услуги</w:t>
      </w:r>
    </w:p>
    <w:p w:rsidR="000F586A" w:rsidRDefault="000F586A" w:rsidP="000F586A">
      <w:pPr>
        <w:ind w:firstLine="567"/>
        <w:jc w:val="center"/>
        <w:rPr>
          <w:b/>
          <w:sz w:val="24"/>
          <w:szCs w:val="24"/>
        </w:rPr>
      </w:pPr>
    </w:p>
    <w:p w:rsidR="000F586A" w:rsidRDefault="000F586A" w:rsidP="000F586A">
      <w:pPr>
        <w:ind w:firstLine="567"/>
        <w:jc w:val="both"/>
        <w:rPr>
          <w:sz w:val="24"/>
          <w:szCs w:val="24"/>
        </w:rPr>
      </w:pPr>
      <w:r>
        <w:rPr>
          <w:sz w:val="24"/>
          <w:szCs w:val="24"/>
        </w:rPr>
        <w:t>17. Муниципальная услуга предоставляется без взимания платы.</w:t>
      </w:r>
    </w:p>
    <w:p w:rsidR="000F586A" w:rsidRDefault="000F586A" w:rsidP="000F586A">
      <w:pPr>
        <w:ind w:firstLine="567"/>
        <w:jc w:val="both"/>
        <w:rPr>
          <w:sz w:val="24"/>
          <w:szCs w:val="24"/>
        </w:rPr>
      </w:pPr>
    </w:p>
    <w:p w:rsidR="000F586A" w:rsidRDefault="000F586A" w:rsidP="000F586A">
      <w:pPr>
        <w:ind w:firstLine="567"/>
        <w:jc w:val="center"/>
        <w:rPr>
          <w:b/>
          <w:sz w:val="24"/>
          <w:szCs w:val="24"/>
        </w:rPr>
      </w:pPr>
      <w:r>
        <w:rPr>
          <w:b/>
          <w:sz w:val="24"/>
          <w:szCs w:val="24"/>
        </w:rPr>
        <w:t>Максимальный срок ожидания в очереди при подаче заявления о</w:t>
      </w:r>
    </w:p>
    <w:p w:rsidR="000F586A" w:rsidRDefault="000F586A" w:rsidP="000F586A">
      <w:pPr>
        <w:ind w:firstLine="567"/>
        <w:jc w:val="center"/>
        <w:rPr>
          <w:b/>
          <w:sz w:val="24"/>
          <w:szCs w:val="24"/>
        </w:rPr>
      </w:pPr>
      <w:r>
        <w:rPr>
          <w:b/>
          <w:sz w:val="24"/>
          <w:szCs w:val="24"/>
        </w:rPr>
        <w:t>предоставлении муниципальной услуги и при получении результата предоставления муниципальной услуги</w:t>
      </w:r>
    </w:p>
    <w:p w:rsidR="000F586A" w:rsidRDefault="000F586A" w:rsidP="000F586A">
      <w:pPr>
        <w:ind w:firstLine="567"/>
        <w:jc w:val="center"/>
        <w:rPr>
          <w:b/>
          <w:sz w:val="24"/>
          <w:szCs w:val="24"/>
        </w:rPr>
      </w:pPr>
    </w:p>
    <w:p w:rsidR="000F586A" w:rsidRDefault="000F586A" w:rsidP="000F586A">
      <w:pPr>
        <w:widowControl w:val="0"/>
        <w:ind w:firstLine="567"/>
        <w:jc w:val="both"/>
        <w:rPr>
          <w:sz w:val="24"/>
          <w:szCs w:val="24"/>
        </w:rPr>
      </w:pPr>
      <w:r>
        <w:rPr>
          <w:sz w:val="24"/>
          <w:szCs w:val="24"/>
        </w:rPr>
        <w:t>18.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w:t>
      </w: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Срок регистрации запроса заявителя о предоставлении муниципальной услуги</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19. Заявление о предоставлении муниципальной услуги регистрируется в течении 1 (одного) рабочего дня.</w:t>
      </w:r>
    </w:p>
    <w:p w:rsidR="000F586A" w:rsidRDefault="000F586A" w:rsidP="000F586A">
      <w:pPr>
        <w:widowControl w:val="0"/>
        <w:ind w:firstLine="567"/>
        <w:jc w:val="both"/>
        <w:rPr>
          <w:sz w:val="24"/>
          <w:szCs w:val="24"/>
        </w:rPr>
      </w:pPr>
      <w:r>
        <w:rPr>
          <w:sz w:val="24"/>
          <w:szCs w:val="24"/>
        </w:rPr>
        <w:lastRenderedPageBreak/>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F586A" w:rsidRDefault="000F586A" w:rsidP="000F586A">
      <w:pPr>
        <w:widowControl w:val="0"/>
        <w:ind w:firstLine="567"/>
        <w:jc w:val="center"/>
        <w:rPr>
          <w:b/>
          <w:sz w:val="24"/>
          <w:szCs w:val="24"/>
        </w:rPr>
      </w:pPr>
    </w:p>
    <w:p w:rsidR="000F586A" w:rsidRDefault="000F586A" w:rsidP="000F586A">
      <w:pPr>
        <w:widowControl w:val="0"/>
        <w:ind w:firstLine="567"/>
        <w:jc w:val="center"/>
        <w:rPr>
          <w:b/>
          <w:sz w:val="24"/>
          <w:szCs w:val="24"/>
        </w:rPr>
      </w:pPr>
      <w:r>
        <w:rPr>
          <w:b/>
          <w:sz w:val="24"/>
          <w:szCs w:val="24"/>
        </w:rPr>
        <w:t>Требования к помещениям, в которых предоставляется муниципальная услуга</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20. Требования к помещениям, в которых предоставляются муниципальные услуги размещаются на официальном сайте органа местного самоуправления, а также на Портале (при наличии технической возможности).</w:t>
      </w:r>
    </w:p>
    <w:p w:rsidR="000F586A" w:rsidRDefault="000F586A" w:rsidP="000F586A">
      <w:pPr>
        <w:widowControl w:val="0"/>
        <w:ind w:firstLine="567"/>
        <w:jc w:val="both"/>
        <w:rPr>
          <w:sz w:val="24"/>
          <w:szCs w:val="24"/>
        </w:rPr>
      </w:pP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Показатели доступности и качества муниципальной услуги</w:t>
      </w:r>
    </w:p>
    <w:p w:rsidR="000F586A" w:rsidRDefault="000F586A" w:rsidP="000F586A">
      <w:pPr>
        <w:widowControl w:val="0"/>
        <w:ind w:firstLine="567"/>
        <w:jc w:val="center"/>
        <w:rPr>
          <w:b/>
          <w:sz w:val="24"/>
          <w:szCs w:val="24"/>
        </w:rPr>
      </w:pPr>
    </w:p>
    <w:p w:rsidR="000F586A" w:rsidRDefault="000F586A" w:rsidP="000F586A">
      <w:pPr>
        <w:widowControl w:val="0"/>
        <w:ind w:firstLine="567"/>
        <w:jc w:val="both"/>
        <w:rPr>
          <w:sz w:val="24"/>
          <w:szCs w:val="24"/>
        </w:rPr>
      </w:pPr>
      <w:r>
        <w:rPr>
          <w:sz w:val="24"/>
          <w:szCs w:val="24"/>
        </w:rPr>
        <w:t>21. Перечень показателей качества и доступности муниципальной услуги размещен на официальном сайте органа местного самоуправления, а также на Портале (при наличии технической возможности).</w:t>
      </w:r>
    </w:p>
    <w:p w:rsidR="000F586A" w:rsidRDefault="000F586A" w:rsidP="000F586A">
      <w:pPr>
        <w:pStyle w:val="ConsPlusNormal0"/>
        <w:ind w:firstLine="567"/>
        <w:jc w:val="both"/>
        <w:rPr>
          <w:rFonts w:ascii="Times New Roman" w:hAnsi="Times New Roman" w:cs="Times New Roman"/>
          <w:sz w:val="24"/>
          <w:szCs w:val="24"/>
          <w:lang w:eastAsia="ru-RU"/>
        </w:rPr>
      </w:pPr>
    </w:p>
    <w:p w:rsidR="000F586A" w:rsidRDefault="000F586A" w:rsidP="000F586A">
      <w:pPr>
        <w:pStyle w:val="1"/>
        <w:keepNext w:val="0"/>
        <w:widowControl w:val="0"/>
        <w:spacing w:before="108" w:after="108"/>
        <w:ind w:firstLine="567"/>
        <w:rPr>
          <w:rFonts w:ascii="Times New Roman CYR" w:eastAsiaTheme="minorEastAsia" w:hAnsi="Times New Roman CYR" w:cs="Times New Roman CYR"/>
          <w:color w:val="26282F"/>
          <w:lang w:eastAsia="ru-RU"/>
        </w:rPr>
      </w:pPr>
      <w:bookmarkStart w:id="4" w:name="sub_212"/>
      <w:r>
        <w:rPr>
          <w:rFonts w:ascii="Times New Roman CYR" w:eastAsiaTheme="minorEastAsia" w:hAnsi="Times New Roman CYR" w:cs="Times New Roman CYR"/>
          <w:bCs w:val="0"/>
          <w:color w:val="26282F"/>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bookmarkEnd w:id="4"/>
    </w:p>
    <w:p w:rsidR="000F586A" w:rsidRDefault="000F586A" w:rsidP="000F586A">
      <w:pPr>
        <w:ind w:firstLine="567"/>
        <w:jc w:val="center"/>
        <w:rPr>
          <w:b/>
          <w:sz w:val="24"/>
          <w:szCs w:val="24"/>
        </w:rPr>
      </w:pPr>
    </w:p>
    <w:p w:rsidR="000F586A" w:rsidRDefault="000F586A" w:rsidP="000F586A">
      <w:pPr>
        <w:ind w:firstLine="567"/>
        <w:jc w:val="both"/>
        <w:rPr>
          <w:sz w:val="24"/>
          <w:szCs w:val="24"/>
        </w:rPr>
      </w:pPr>
      <w:r>
        <w:rPr>
          <w:sz w:val="24"/>
          <w:szCs w:val="24"/>
        </w:rPr>
        <w:t>22. Перечень услуг, которые являются необходимыми и обязательными для предоставления муниципальной услуги _______________________________________________</w:t>
      </w:r>
    </w:p>
    <w:p w:rsidR="000F586A" w:rsidRDefault="000F586A" w:rsidP="000F586A">
      <w:pPr>
        <w:ind w:firstLine="567"/>
        <w:jc w:val="both"/>
        <w:rPr>
          <w:sz w:val="24"/>
          <w:szCs w:val="24"/>
        </w:rPr>
      </w:pPr>
      <w:r>
        <w:rPr>
          <w:sz w:val="24"/>
          <w:szCs w:val="24"/>
        </w:rPr>
        <w:t>____________________________________________________________________________________________________________________________________________________________________.</w:t>
      </w:r>
    </w:p>
    <w:p w:rsidR="000F586A" w:rsidRDefault="000F586A" w:rsidP="000F586A">
      <w:pPr>
        <w:ind w:firstLine="567"/>
        <w:jc w:val="center"/>
        <w:rPr>
          <w:sz w:val="24"/>
          <w:szCs w:val="24"/>
          <w:vertAlign w:val="superscript"/>
        </w:rPr>
      </w:pPr>
      <w:r>
        <w:rPr>
          <w:sz w:val="24"/>
          <w:szCs w:val="24"/>
          <w:vertAlign w:val="superscript"/>
        </w:rPr>
        <w:t>(указывается при наличии соответствующего нормативного правового акта представительного органа местного самоуправления)</w:t>
      </w:r>
    </w:p>
    <w:p w:rsidR="000F586A" w:rsidRDefault="000F586A" w:rsidP="000F586A">
      <w:pPr>
        <w:widowControl w:val="0"/>
        <w:ind w:firstLine="567"/>
        <w:jc w:val="both"/>
        <w:rPr>
          <w:sz w:val="24"/>
          <w:szCs w:val="24"/>
        </w:rPr>
      </w:pPr>
      <w:r>
        <w:rPr>
          <w:sz w:val="24"/>
          <w:szCs w:val="24"/>
        </w:rPr>
        <w:t>Данные услуги предоставляется без взимания платы.</w:t>
      </w:r>
    </w:p>
    <w:p w:rsidR="000F586A" w:rsidRDefault="000F586A" w:rsidP="000F586A">
      <w:pPr>
        <w:ind w:firstLine="567"/>
        <w:jc w:val="both"/>
        <w:rPr>
          <w:sz w:val="24"/>
          <w:szCs w:val="24"/>
        </w:rPr>
      </w:pPr>
      <w:r>
        <w:rPr>
          <w:sz w:val="24"/>
          <w:szCs w:val="24"/>
        </w:rPr>
        <w:t>23. При направлении заявления и прилагаемых к нему документов через МФЦ (при наличии Соглашения о взаимодействии) заявитель предоставляет копии документов. 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0F586A" w:rsidRDefault="000F586A" w:rsidP="000F586A">
      <w:pPr>
        <w:ind w:firstLine="567"/>
        <w:jc w:val="both"/>
        <w:rPr>
          <w:sz w:val="24"/>
          <w:szCs w:val="24"/>
        </w:rPr>
      </w:pPr>
      <w:r>
        <w:rPr>
          <w:sz w:val="24"/>
          <w:szCs w:val="24"/>
        </w:rPr>
        <w:t xml:space="preserve">24.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0F586A" w:rsidRDefault="000F586A" w:rsidP="000F586A">
      <w:pPr>
        <w:ind w:firstLine="567"/>
        <w:jc w:val="both"/>
        <w:rPr>
          <w:sz w:val="24"/>
          <w:szCs w:val="24"/>
        </w:rPr>
      </w:pPr>
      <w:r>
        <w:rPr>
          <w:sz w:val="24"/>
          <w:szCs w:val="24"/>
        </w:rPr>
        <w:t>1) Заявление, направляемое заявителем должно быть заполнено в форме, представленной на Портале.</w:t>
      </w:r>
    </w:p>
    <w:p w:rsidR="000F586A" w:rsidRDefault="000F586A" w:rsidP="000F586A">
      <w:pPr>
        <w:ind w:firstLine="567"/>
        <w:jc w:val="both"/>
        <w:rPr>
          <w:sz w:val="24"/>
          <w:szCs w:val="24"/>
        </w:rPr>
      </w:pPr>
      <w:r>
        <w:rPr>
          <w:sz w:val="24"/>
          <w:szCs w:val="24"/>
        </w:rPr>
        <w:t>2) При обращении доверенного лица требуется нотариальная доверенность.</w:t>
      </w:r>
    </w:p>
    <w:p w:rsidR="000F586A" w:rsidRDefault="000F586A" w:rsidP="000F586A">
      <w:pPr>
        <w:ind w:firstLine="567"/>
        <w:jc w:val="both"/>
        <w:rPr>
          <w:sz w:val="24"/>
          <w:szCs w:val="24"/>
        </w:rPr>
      </w:pPr>
      <w:r>
        <w:rPr>
          <w:sz w:val="24"/>
          <w:szCs w:val="24"/>
        </w:rPr>
        <w:t>25. Требования к электронным документам, предоставляемым заявителем для получения услуги.</w:t>
      </w:r>
    </w:p>
    <w:p w:rsidR="000F586A" w:rsidRDefault="000F586A" w:rsidP="000F586A">
      <w:pPr>
        <w:ind w:firstLine="567"/>
        <w:jc w:val="both"/>
        <w:rPr>
          <w:sz w:val="24"/>
          <w:szCs w:val="24"/>
        </w:rPr>
      </w:pPr>
      <w:r>
        <w:rPr>
          <w:sz w:val="24"/>
          <w:szCs w:val="24"/>
        </w:rPr>
        <w:t>1) прилагаемые к заявлению электронные документы представляются в одном из следующих форматов:</w:t>
      </w:r>
    </w:p>
    <w:p w:rsidR="000F586A" w:rsidRDefault="000F586A" w:rsidP="000F586A">
      <w:pPr>
        <w:ind w:firstLine="567"/>
        <w:jc w:val="both"/>
        <w:rPr>
          <w:sz w:val="24"/>
          <w:szCs w:val="24"/>
        </w:rPr>
      </w:pPr>
      <w:r>
        <w:rPr>
          <w:sz w:val="24"/>
          <w:szCs w:val="24"/>
          <w:lang w:val="en-US"/>
        </w:rPr>
        <w:t>jpg</w:t>
      </w:r>
      <w:r>
        <w:rPr>
          <w:sz w:val="24"/>
          <w:szCs w:val="24"/>
        </w:rPr>
        <w:t xml:space="preserve">, </w:t>
      </w:r>
      <w:r>
        <w:rPr>
          <w:sz w:val="24"/>
          <w:szCs w:val="24"/>
          <w:lang w:val="en-US"/>
        </w:rPr>
        <w:t>png</w:t>
      </w:r>
      <w:r>
        <w:rPr>
          <w:sz w:val="24"/>
          <w:szCs w:val="24"/>
        </w:rPr>
        <w:t>, pdf;</w:t>
      </w:r>
    </w:p>
    <w:p w:rsidR="000F586A" w:rsidRDefault="000F586A" w:rsidP="000F586A">
      <w:pPr>
        <w:ind w:firstLine="567"/>
        <w:jc w:val="both"/>
        <w:rPr>
          <w:sz w:val="24"/>
          <w:szCs w:val="24"/>
        </w:rPr>
      </w:pPr>
      <w:r>
        <w:rPr>
          <w:sz w:val="24"/>
          <w:szCs w:val="24"/>
        </w:rPr>
        <w:lastRenderedPageBreak/>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F586A" w:rsidRDefault="000F586A" w:rsidP="000F586A">
      <w:pPr>
        <w:ind w:firstLine="567"/>
        <w:jc w:val="both"/>
        <w:rPr>
          <w:sz w:val="24"/>
          <w:szCs w:val="24"/>
        </w:rPr>
      </w:pPr>
      <w:r>
        <w:rPr>
          <w:sz w:val="24"/>
          <w:szCs w:val="24"/>
        </w:rPr>
        <w:t xml:space="preserve">2) в целях представления электронных документов сканирование документов на бумажном носителе осуществляется: </w:t>
      </w:r>
    </w:p>
    <w:p w:rsidR="000F586A" w:rsidRDefault="000F586A" w:rsidP="000F586A">
      <w:pPr>
        <w:ind w:firstLine="567"/>
        <w:jc w:val="both"/>
        <w:rPr>
          <w:sz w:val="24"/>
          <w:szCs w:val="24"/>
        </w:rPr>
      </w:pPr>
      <w:r>
        <w:rPr>
          <w:sz w:val="24"/>
          <w:szCs w:val="24"/>
        </w:rPr>
        <w:t>непосредственно с оригинала документа в масштабе 1:1 (не допускается сканирование с копий) с разрешением 300 dpi;</w:t>
      </w:r>
    </w:p>
    <w:p w:rsidR="000F586A" w:rsidRDefault="000F586A" w:rsidP="000F586A">
      <w:pPr>
        <w:ind w:firstLine="567"/>
        <w:jc w:val="both"/>
        <w:rPr>
          <w:sz w:val="24"/>
          <w:szCs w:val="24"/>
        </w:rPr>
      </w:pPr>
      <w:r>
        <w:rPr>
          <w:sz w:val="24"/>
          <w:szCs w:val="24"/>
        </w:rPr>
        <w:t>в черно-белом режиме при отсутствии в документе графических изображений;</w:t>
      </w:r>
    </w:p>
    <w:p w:rsidR="000F586A" w:rsidRDefault="000F586A" w:rsidP="000F586A">
      <w:pPr>
        <w:ind w:firstLine="567"/>
        <w:jc w:val="both"/>
        <w:rPr>
          <w:sz w:val="24"/>
          <w:szCs w:val="24"/>
        </w:rPr>
      </w:pPr>
      <w:r>
        <w:rPr>
          <w:sz w:val="24"/>
          <w:szCs w:val="24"/>
        </w:rPr>
        <w:t>в режиме полной цветопередачи при наличии в документе цветных графических изображений либо цветного текста;</w:t>
      </w:r>
    </w:p>
    <w:p w:rsidR="000F586A" w:rsidRDefault="000F586A" w:rsidP="000F586A">
      <w:pPr>
        <w:ind w:firstLine="567"/>
        <w:jc w:val="both"/>
        <w:rPr>
          <w:sz w:val="24"/>
          <w:szCs w:val="24"/>
        </w:rPr>
      </w:pPr>
      <w:r>
        <w:rPr>
          <w:sz w:val="24"/>
          <w:szCs w:val="24"/>
        </w:rPr>
        <w:t>в режиме «оттенки серого» при наличии в документе изображений, отличных от цветного изображения.</w:t>
      </w:r>
    </w:p>
    <w:p w:rsidR="000F586A" w:rsidRDefault="000F586A" w:rsidP="000F586A">
      <w:pPr>
        <w:ind w:firstLine="567"/>
        <w:jc w:val="both"/>
        <w:rPr>
          <w:sz w:val="24"/>
          <w:szCs w:val="24"/>
        </w:rPr>
      </w:pPr>
      <w:r>
        <w:rPr>
          <w:sz w:val="24"/>
          <w:szCs w:val="24"/>
        </w:rPr>
        <w:t>3) наименования электронных документов должны соответствовать наименованиям документов на бумажном носителе.</w:t>
      </w:r>
    </w:p>
    <w:p w:rsidR="000F586A" w:rsidRDefault="000F586A" w:rsidP="000F586A">
      <w:pPr>
        <w:ind w:firstLine="567"/>
        <w:jc w:val="both"/>
        <w:rPr>
          <w:sz w:val="24"/>
          <w:szCs w:val="24"/>
        </w:rPr>
      </w:pPr>
      <w:r>
        <w:rPr>
          <w:sz w:val="24"/>
          <w:szCs w:val="24"/>
        </w:rPr>
        <w:t>26.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F586A" w:rsidRDefault="000F586A" w:rsidP="000F586A">
      <w:pPr>
        <w:pStyle w:val="ConsPlusNormal0"/>
        <w:ind w:firstLine="567"/>
        <w:jc w:val="both"/>
        <w:rPr>
          <w:rFonts w:ascii="Times New Roman" w:hAnsi="Times New Roman" w:cs="Times New Roman"/>
          <w:sz w:val="24"/>
          <w:szCs w:val="24"/>
          <w:lang w:eastAsia="ru-RU"/>
        </w:rPr>
      </w:pPr>
    </w:p>
    <w:p w:rsidR="000F586A" w:rsidRDefault="000F586A" w:rsidP="000F586A">
      <w:pPr>
        <w:pStyle w:val="ConsPlusNormal0"/>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III. Состав, последовательность и сроки выполнения административных процедур</w:t>
      </w:r>
    </w:p>
    <w:p w:rsidR="000F586A" w:rsidRDefault="000F586A" w:rsidP="000F586A">
      <w:pPr>
        <w:pStyle w:val="ConsPlusNormal0"/>
        <w:ind w:firstLine="567"/>
        <w:jc w:val="center"/>
        <w:rPr>
          <w:rFonts w:ascii="Times New Roman" w:hAnsi="Times New Roman" w:cs="Times New Roman"/>
          <w:b/>
          <w:sz w:val="24"/>
          <w:szCs w:val="24"/>
          <w:lang w:eastAsia="ru-RU"/>
        </w:rPr>
      </w:pPr>
    </w:p>
    <w:p w:rsidR="000F586A" w:rsidRDefault="000F586A" w:rsidP="000F586A">
      <w:pPr>
        <w:pStyle w:val="ConsPlusNormal0"/>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Перечень вариантов предоставления муниципальной услуги, включающий в том числе вариант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0F586A" w:rsidRDefault="000F586A" w:rsidP="000F586A">
      <w:pPr>
        <w:pStyle w:val="ConsPlusNormal0"/>
        <w:ind w:firstLine="567"/>
        <w:jc w:val="center"/>
        <w:rPr>
          <w:rFonts w:ascii="Times New Roman" w:hAnsi="Times New Roman" w:cs="Times New Roman"/>
          <w:b/>
          <w:sz w:val="24"/>
          <w:szCs w:val="24"/>
          <w:lang w:eastAsia="ru-RU"/>
        </w:rPr>
      </w:pPr>
    </w:p>
    <w:p w:rsidR="000F586A" w:rsidRDefault="000F586A" w:rsidP="000F586A">
      <w:pPr>
        <w:ind w:firstLine="567"/>
        <w:jc w:val="both"/>
        <w:rPr>
          <w:sz w:val="24"/>
          <w:szCs w:val="24"/>
          <w:lang w:eastAsia="ru-RU"/>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27. Варианты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Вариант 1.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Вариант 2. Исправление допущенных опечаток и (или) ошибок в выданных в результате предоставления муниципальной услуги документах.</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Профилирование заявителя</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29. Вопросы, направленные на определение признаков заявителя, приведены в </w:t>
      </w:r>
      <w:hyperlink r:id="rId10" w:anchor="P736" w:history="1">
        <w:r>
          <w:rPr>
            <w:rStyle w:val="a3"/>
            <w:sz w:val="24"/>
            <w:szCs w:val="24"/>
          </w:rPr>
          <w:t>таблице 2</w:t>
        </w:r>
      </w:hyperlink>
      <w:r>
        <w:rPr>
          <w:rFonts w:ascii="Times New Roman" w:hAnsi="Times New Roman" w:cs="Times New Roman"/>
          <w:sz w:val="24"/>
          <w:szCs w:val="24"/>
        </w:rPr>
        <w:t xml:space="preserve"> Приложения № 1 к настоящему Административному регламенту.</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Описание варианта предоставления муниципальной услуги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31. Максимальный срок предоставления муниципальной услуги – 5 рабочих дней со дня регистрации заявления и документов и (или) информации, необходимых для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32. Результатом предоставления муниципальной услуги является уведомление о </w:t>
      </w:r>
      <w:r>
        <w:rPr>
          <w:rFonts w:ascii="Times New Roman" w:hAnsi="Times New Roman" w:cs="Times New Roman"/>
          <w:sz w:val="24"/>
          <w:szCs w:val="24"/>
        </w:rPr>
        <w:lastRenderedPageBreak/>
        <w:t>предоставлении муниципальной услуги или уведомление об отказе в предоставлении муниципальной услуги с указанием причин отказа.</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33. Вариант предоставления муниципальной услуги включает в себя выполнение следующих административных процедур:</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 прием заявления и документов и (или) информации, необходимых для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 межведомственное информационное взаимодействие;</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 принятие решения о предоставлении (об отказе в предоставлении)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 предоставление результата муниципальной услуги.</w:t>
      </w:r>
    </w:p>
    <w:p w:rsidR="000F586A" w:rsidRDefault="000F586A" w:rsidP="000F586A">
      <w:pPr>
        <w:ind w:firstLine="567"/>
        <w:jc w:val="both"/>
        <w:rPr>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Прием заявления и документов и (или) информации, необходимых для предоставления муниципальной услуги</w:t>
      </w:r>
    </w:p>
    <w:p w:rsidR="000F586A" w:rsidRDefault="000F586A" w:rsidP="000F586A">
      <w:pPr>
        <w:ind w:firstLine="567"/>
        <w:jc w:val="both"/>
        <w:rPr>
          <w:sz w:val="24"/>
          <w:szCs w:val="24"/>
        </w:rPr>
      </w:pPr>
    </w:p>
    <w:p w:rsidR="000F586A" w:rsidRDefault="000F586A" w:rsidP="000F586A">
      <w:pPr>
        <w:ind w:firstLine="567"/>
        <w:jc w:val="both"/>
        <w:rPr>
          <w:sz w:val="24"/>
          <w:szCs w:val="24"/>
        </w:rPr>
      </w:pPr>
      <w:r>
        <w:rPr>
          <w:sz w:val="24"/>
          <w:szCs w:val="24"/>
        </w:rPr>
        <w:t>34.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rsidR="000F586A" w:rsidRDefault="000F586A" w:rsidP="000F586A">
      <w:pPr>
        <w:ind w:firstLine="567"/>
        <w:jc w:val="both"/>
        <w:rPr>
          <w:sz w:val="24"/>
          <w:szCs w:val="24"/>
        </w:rPr>
      </w:pPr>
      <w:r>
        <w:rPr>
          <w:sz w:val="24"/>
          <w:szCs w:val="24"/>
        </w:rPr>
        <w:t>1) в МФЦ (при наличии Соглашения о взаимодействии);</w:t>
      </w:r>
    </w:p>
    <w:p w:rsidR="000F586A" w:rsidRDefault="000F586A" w:rsidP="000F586A">
      <w:pPr>
        <w:ind w:firstLine="567"/>
        <w:jc w:val="both"/>
        <w:rPr>
          <w:sz w:val="24"/>
          <w:szCs w:val="24"/>
        </w:rPr>
      </w:pPr>
      <w:r>
        <w:rPr>
          <w:sz w:val="24"/>
          <w:szCs w:val="24"/>
        </w:rPr>
        <w:t>2) в электронном виде через Портал.</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F586A" w:rsidRDefault="000F586A" w:rsidP="000F586A">
      <w:pPr>
        <w:ind w:firstLine="567"/>
        <w:jc w:val="both"/>
        <w:rPr>
          <w:sz w:val="24"/>
          <w:szCs w:val="24"/>
        </w:rPr>
      </w:pPr>
      <w:r>
        <w:rPr>
          <w:sz w:val="24"/>
          <w:szCs w:val="24"/>
        </w:rPr>
        <w:t>1)</w:t>
      </w:r>
      <w:r>
        <w:rPr>
          <w:color w:val="FFFFFF"/>
          <w:sz w:val="24"/>
          <w:szCs w:val="24"/>
        </w:rPr>
        <w:t>.</w:t>
      </w:r>
      <w:r>
        <w:rPr>
          <w:sz w:val="24"/>
          <w:szCs w:val="24"/>
        </w:rPr>
        <w:t xml:space="preserve"> заявление по форме согласно </w:t>
      </w:r>
      <w:hyperlink r:id="rId11" w:anchor="sub_200" w:tooltip="#sub_200" w:history="1">
        <w:r>
          <w:rPr>
            <w:rStyle w:val="a3"/>
            <w:sz w:val="24"/>
            <w:szCs w:val="24"/>
          </w:rPr>
          <w:t xml:space="preserve">приложению </w:t>
        </w:r>
      </w:hyperlink>
      <w:r>
        <w:rPr>
          <w:sz w:val="24"/>
          <w:szCs w:val="24"/>
        </w:rPr>
        <w:t>№ 2 к настоящему Административному регламенту</w:t>
      </w:r>
      <w:r>
        <w:rPr>
          <w:rFonts w:ascii="Times New Roman CYR" w:hAnsi="Times New Roman CYR" w:cs="Times New Roman CYR"/>
          <w:sz w:val="24"/>
          <w:szCs w:val="24"/>
        </w:rPr>
        <w:t xml:space="preserve"> в 2 экземплярах (один экземпляр возвращается заявителю с указанием даты принятия заявления и приложенных к нему документов) </w:t>
      </w:r>
      <w:r>
        <w:rPr>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F586A" w:rsidRDefault="000F586A" w:rsidP="000F586A">
      <w:pPr>
        <w:widowControl w:val="0"/>
        <w:ind w:firstLine="567"/>
        <w:jc w:val="both"/>
        <w:rPr>
          <w:sz w:val="24"/>
          <w:szCs w:val="24"/>
        </w:rPr>
      </w:pPr>
      <w:r>
        <w:rPr>
          <w:sz w:val="24"/>
          <w:szCs w:val="24"/>
        </w:rPr>
        <w:t xml:space="preserve">2) </w:t>
      </w:r>
      <w:r>
        <w:rPr>
          <w:rFonts w:ascii="Times New Roman CYR" w:hAnsi="Times New Roman CYR" w:cs="Times New Roman CYR"/>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Pr>
          <w:sz w:val="24"/>
          <w:szCs w:val="24"/>
        </w:rPr>
        <w:t>;</w:t>
      </w:r>
    </w:p>
    <w:p w:rsidR="000F586A" w:rsidRDefault="000F586A" w:rsidP="000F586A">
      <w:pPr>
        <w:widowControl w:val="0"/>
        <w:ind w:firstLine="567"/>
        <w:jc w:val="both"/>
        <w:rPr>
          <w:sz w:val="24"/>
          <w:szCs w:val="24"/>
        </w:rPr>
      </w:pPr>
      <w:r>
        <w:rPr>
          <w:sz w:val="24"/>
          <w:szCs w:val="24"/>
        </w:rPr>
        <w:t xml:space="preserve">3) письмо-гарантия того, что молодая семья способна оплатить стоимость жилья, превышающую размер социальной выплаты, подписанную заявителем (по </w:t>
      </w:r>
      <w:hyperlink r:id="rId12" w:anchor="Par487" w:tooltip="#Par487" w:history="1">
        <w:r>
          <w:rPr>
            <w:rStyle w:val="a3"/>
            <w:sz w:val="24"/>
            <w:szCs w:val="24"/>
          </w:rPr>
          <w:t>форме</w:t>
        </w:r>
      </w:hyperlink>
      <w:r>
        <w:rPr>
          <w:sz w:val="24"/>
          <w:szCs w:val="24"/>
        </w:rPr>
        <w:t xml:space="preserve"> согласно приложению № 3 к настоящему Административному регламенту);</w:t>
      </w:r>
    </w:p>
    <w:p w:rsidR="000F586A" w:rsidRDefault="000F586A" w:rsidP="000F586A">
      <w:pPr>
        <w:widowControl w:val="0"/>
        <w:ind w:firstLine="567"/>
        <w:jc w:val="both"/>
        <w:rPr>
          <w:sz w:val="24"/>
          <w:szCs w:val="24"/>
        </w:rPr>
      </w:pPr>
      <w:r>
        <w:rPr>
          <w:sz w:val="24"/>
          <w:szCs w:val="24"/>
        </w:rPr>
        <w:t>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 согласие всех совершеннолетних членов семьи на обработку персональных данных по форме согласно приложению № 4 к настоящему Административному регламенту</w:t>
      </w:r>
      <w:r>
        <w:rPr>
          <w:rStyle w:val="aff0"/>
          <w:sz w:val="24"/>
          <w:szCs w:val="24"/>
        </w:rPr>
        <w:endnoteReference w:id="1"/>
      </w:r>
      <w:r>
        <w:rPr>
          <w:rFonts w:ascii="Times New Roman" w:hAnsi="Times New Roman" w:cs="Times New Roman"/>
          <w:sz w:val="24"/>
          <w:szCs w:val="24"/>
        </w:rPr>
        <w:t>;</w:t>
      </w:r>
    </w:p>
    <w:p w:rsidR="000F586A" w:rsidRDefault="000F586A" w:rsidP="000F586A">
      <w:pPr>
        <w:widowControl w:val="0"/>
        <w:ind w:firstLine="567"/>
        <w:jc w:val="both"/>
        <w:rPr>
          <w:sz w:val="24"/>
          <w:szCs w:val="24"/>
        </w:rPr>
      </w:pPr>
      <w:r>
        <w:rPr>
          <w:sz w:val="24"/>
          <w:szCs w:val="24"/>
        </w:rPr>
        <w:t>6)</w:t>
      </w:r>
      <w:r>
        <w:rPr>
          <w:color w:val="FFFFFF"/>
          <w:sz w:val="24"/>
          <w:szCs w:val="24"/>
        </w:rPr>
        <w:t>.</w:t>
      </w:r>
      <w:r>
        <w:rPr>
          <w:sz w:val="24"/>
          <w:szCs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rsidR="000F586A" w:rsidRDefault="000F586A" w:rsidP="000F586A">
      <w:pPr>
        <w:ind w:firstLine="567"/>
        <w:jc w:val="both"/>
        <w:rPr>
          <w:sz w:val="24"/>
          <w:szCs w:val="24"/>
        </w:rPr>
      </w:pPr>
      <w:r>
        <w:rPr>
          <w:sz w:val="24"/>
          <w:szCs w:val="24"/>
        </w:rPr>
        <w:t>7) документ, подтверждающий признание молодой семьи, нуждающейся в жилых помещениях.</w:t>
      </w:r>
    </w:p>
    <w:p w:rsidR="000F586A" w:rsidRDefault="000F586A" w:rsidP="000F586A">
      <w:pPr>
        <w:ind w:firstLine="567"/>
        <w:jc w:val="both"/>
        <w:rPr>
          <w:sz w:val="24"/>
          <w:szCs w:val="24"/>
        </w:rPr>
      </w:pPr>
      <w:r>
        <w:rPr>
          <w:sz w:val="24"/>
          <w:szCs w:val="24"/>
        </w:rPr>
        <w:t>8) копия документа, подтверждающего регистрацию в системе индивидуального (персонифицированного) учета каждого члена семьи.</w:t>
      </w:r>
    </w:p>
    <w:p w:rsidR="000F586A" w:rsidRDefault="000F586A" w:rsidP="000F586A">
      <w:pPr>
        <w:widowControl w:val="0"/>
        <w:ind w:firstLine="567"/>
        <w:jc w:val="both"/>
        <w:rPr>
          <w:sz w:val="24"/>
          <w:szCs w:val="24"/>
        </w:rPr>
      </w:pPr>
      <w:r>
        <w:rPr>
          <w:sz w:val="24"/>
          <w:szCs w:val="24"/>
        </w:rPr>
        <w:t>В случае постановки на учет для получения социальной выплаты для погашения суммы основного долга (части суммы основного долга) и уплаты процентов по жилищным кредитам, заявитель дополнительно к вышеуказанным документам предоставляет:</w:t>
      </w:r>
    </w:p>
    <w:p w:rsidR="000F586A" w:rsidRDefault="000F586A" w:rsidP="000F586A">
      <w:pPr>
        <w:widowControl w:val="0"/>
        <w:ind w:firstLine="567"/>
        <w:jc w:val="both"/>
        <w:rPr>
          <w:sz w:val="24"/>
          <w:szCs w:val="24"/>
        </w:rPr>
      </w:pPr>
      <w:r>
        <w:rPr>
          <w:sz w:val="24"/>
          <w:szCs w:val="24"/>
        </w:rPr>
        <w:t xml:space="preserve">9)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w:t>
      </w:r>
      <w:r>
        <w:rPr>
          <w:sz w:val="24"/>
          <w:szCs w:val="24"/>
        </w:rPr>
        <w:lastRenderedPageBreak/>
        <w:t>жилого дома (далее - документы на строительство), - в случае использования социальной выплаты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w:t>
      </w:r>
    </w:p>
    <w:p w:rsidR="000F586A" w:rsidRDefault="000F586A" w:rsidP="000F586A">
      <w:pPr>
        <w:widowControl w:val="0"/>
        <w:ind w:firstLine="567"/>
        <w:jc w:val="both"/>
        <w:rPr>
          <w:sz w:val="24"/>
          <w:szCs w:val="24"/>
        </w:rPr>
      </w:pPr>
      <w:r>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p>
    <w:p w:rsidR="000F586A" w:rsidRDefault="000F586A" w:rsidP="000F586A">
      <w:pPr>
        <w:widowControl w:val="0"/>
        <w:ind w:firstLine="567"/>
        <w:jc w:val="both"/>
        <w:rPr>
          <w:sz w:val="24"/>
          <w:szCs w:val="24"/>
        </w:rPr>
      </w:pPr>
      <w:r>
        <w:rPr>
          <w:sz w:val="24"/>
          <w:szCs w:val="24"/>
        </w:rPr>
        <w:t>11) копию договора жилищного кредита;</w:t>
      </w:r>
    </w:p>
    <w:p w:rsidR="000F586A" w:rsidRDefault="000F586A" w:rsidP="000F586A">
      <w:pPr>
        <w:widowControl w:val="0"/>
        <w:ind w:firstLine="567"/>
        <w:jc w:val="both"/>
        <w:rPr>
          <w:sz w:val="24"/>
          <w:szCs w:val="24"/>
        </w:rPr>
      </w:pPr>
      <w:r>
        <w:rPr>
          <w:sz w:val="24"/>
          <w:szCs w:val="24"/>
        </w:rPr>
        <w:t>12)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0F586A" w:rsidRDefault="000F586A" w:rsidP="000F586A">
      <w:pPr>
        <w:widowControl w:val="0"/>
        <w:ind w:firstLine="567"/>
        <w:jc w:val="both"/>
        <w:rPr>
          <w:sz w:val="24"/>
          <w:szCs w:val="24"/>
        </w:rPr>
      </w:pPr>
      <w:r>
        <w:rPr>
          <w:sz w:val="24"/>
          <w:szCs w:val="24"/>
        </w:rPr>
        <w:t>13) документ, подтверждающий признание молодой семьи, нуждающейся в жилом помещении на день заключения договора жилищного кредита. Предоставляется вместо документа, указанного в подпункте 7 настоящего пункта;</w:t>
      </w:r>
    </w:p>
    <w:p w:rsidR="000F586A" w:rsidRDefault="000F586A" w:rsidP="000F586A">
      <w:pPr>
        <w:widowControl w:val="0"/>
        <w:ind w:firstLine="567"/>
        <w:jc w:val="both"/>
        <w:rPr>
          <w:sz w:val="24"/>
          <w:szCs w:val="24"/>
        </w:rPr>
      </w:pPr>
      <w:r>
        <w:rPr>
          <w:sz w:val="24"/>
          <w:szCs w:val="24"/>
        </w:rPr>
        <w:t>14)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F586A" w:rsidRDefault="000F586A" w:rsidP="000F586A">
      <w:pPr>
        <w:ind w:firstLine="567"/>
        <w:jc w:val="both"/>
        <w:rPr>
          <w:sz w:val="24"/>
          <w:szCs w:val="24"/>
        </w:rPr>
      </w:pPr>
      <w:r>
        <w:rPr>
          <w:sz w:val="24"/>
          <w:szCs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rsidR="000F586A" w:rsidRDefault="000F586A" w:rsidP="000F586A">
      <w:pPr>
        <w:shd w:val="clear" w:color="auto" w:fill="FFFFFF" w:themeFill="background1"/>
        <w:ind w:firstLine="567"/>
        <w:jc w:val="both"/>
        <w:rPr>
          <w:sz w:val="24"/>
          <w:szCs w:val="24"/>
        </w:rPr>
      </w:pPr>
      <w:r>
        <w:rPr>
          <w:sz w:val="24"/>
          <w:szCs w:val="24"/>
        </w:rPr>
        <w:t>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F586A" w:rsidRDefault="000F586A" w:rsidP="000F586A">
      <w:pPr>
        <w:shd w:val="clear" w:color="auto" w:fill="FFFFFF" w:themeFill="background1"/>
        <w:ind w:firstLine="567"/>
        <w:jc w:val="both"/>
        <w:rPr>
          <w:sz w:val="24"/>
          <w:szCs w:val="24"/>
        </w:rPr>
      </w:pPr>
      <w:r>
        <w:rPr>
          <w:sz w:val="24"/>
          <w:szCs w:val="24"/>
        </w:rPr>
        <w:t>1) сведения от Федеральной налоговой службы Российской Федерации, как оператора сведений о государственной регистрации брака (не распространяется на неполную семью).</w:t>
      </w:r>
    </w:p>
    <w:p w:rsidR="000F586A" w:rsidRDefault="000F586A" w:rsidP="000F586A">
      <w:pPr>
        <w:shd w:val="clear" w:color="auto" w:fill="FFFFFF" w:themeFill="background1"/>
        <w:ind w:firstLine="567"/>
        <w:jc w:val="both"/>
        <w:rPr>
          <w:sz w:val="24"/>
          <w:szCs w:val="24"/>
        </w:rPr>
      </w:pPr>
      <w:r>
        <w:rPr>
          <w:sz w:val="24"/>
          <w:szCs w:val="24"/>
        </w:rPr>
        <w:t>37. Запрещено требовать от заявителя:</w:t>
      </w:r>
    </w:p>
    <w:p w:rsidR="000F586A" w:rsidRDefault="000F586A" w:rsidP="000F586A">
      <w:pPr>
        <w:ind w:firstLine="567"/>
        <w:jc w:val="both"/>
        <w:rPr>
          <w:sz w:val="24"/>
          <w:szCs w:val="24"/>
        </w:rPr>
      </w:pPr>
      <w:r>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rsidR="000F586A" w:rsidRDefault="000F586A" w:rsidP="000F586A">
      <w:pPr>
        <w:ind w:firstLine="567"/>
        <w:jc w:val="both"/>
        <w:rPr>
          <w:sz w:val="24"/>
          <w:szCs w:val="24"/>
        </w:rPr>
      </w:pPr>
      <w:r>
        <w:rPr>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3" w:anchor="/document/12177515/entry/706" w:tooltip="http://mobileonline.garant.ru/#/document/12177515/entry/706" w:history="1">
        <w:r>
          <w:rPr>
            <w:rStyle w:val="a3"/>
            <w:sz w:val="24"/>
            <w:szCs w:val="24"/>
          </w:rPr>
          <w:t>части 6 статьи 7</w:t>
        </w:r>
      </w:hyperlink>
      <w:r>
        <w:rPr>
          <w:sz w:val="24"/>
          <w:szCs w:val="24"/>
        </w:rPr>
        <w:t xml:space="preserve"> Федерального закона; </w:t>
      </w:r>
    </w:p>
    <w:p w:rsidR="000F586A" w:rsidRDefault="000F586A" w:rsidP="000F586A">
      <w:pPr>
        <w:ind w:firstLine="567"/>
        <w:jc w:val="both"/>
        <w:rPr>
          <w:sz w:val="24"/>
          <w:szCs w:val="24"/>
        </w:rPr>
      </w:pPr>
      <w:r>
        <w:rPr>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anchor="/document/12177515/entry/7014" w:tooltip="http://mobileonline.garant.ru/#/document/12177515/entry/7014" w:history="1">
        <w:r>
          <w:rPr>
            <w:rStyle w:val="a3"/>
            <w:sz w:val="24"/>
            <w:szCs w:val="24"/>
          </w:rPr>
          <w:t>пунктом 4 части 1 статьи 7</w:t>
        </w:r>
      </w:hyperlink>
      <w:r>
        <w:rPr>
          <w:sz w:val="24"/>
          <w:szCs w:val="24"/>
        </w:rPr>
        <w:t xml:space="preserve"> Федерального закона.</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38. Способами установления личности заявителя (представителя) являются:</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 при подаче заявления в МФЦ – предъявление заявителем (представителем) документа, удостоверяющего личность;</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 при подаче документов посредством Портал личность заявителя (представителя) </w:t>
      </w:r>
      <w:r>
        <w:rPr>
          <w:rFonts w:ascii="Times New Roman" w:hAnsi="Times New Roman" w:cs="Times New Roman"/>
          <w:sz w:val="24"/>
          <w:szCs w:val="24"/>
        </w:rPr>
        <w:lastRenderedPageBreak/>
        <w:t>устанавливается при его авторизации в ЕСИА.</w:t>
      </w:r>
    </w:p>
    <w:p w:rsidR="000F586A" w:rsidRDefault="000F586A" w:rsidP="000F586A">
      <w:pPr>
        <w:ind w:firstLine="567"/>
        <w:jc w:val="both"/>
        <w:rPr>
          <w:sz w:val="24"/>
          <w:szCs w:val="24"/>
        </w:rPr>
      </w:pPr>
      <w:r>
        <w:rPr>
          <w:sz w:val="24"/>
          <w:szCs w:val="24"/>
        </w:rPr>
        <w:t>39. Основанием для отказа в приеме документов, необходимых для предоставления муниципальной услуги, является:</w:t>
      </w:r>
    </w:p>
    <w:p w:rsidR="000F586A" w:rsidRDefault="000F586A" w:rsidP="000F586A">
      <w:pPr>
        <w:ind w:firstLine="567"/>
        <w:jc w:val="both"/>
        <w:rPr>
          <w:sz w:val="24"/>
          <w:szCs w:val="24"/>
        </w:rPr>
      </w:pPr>
      <w:r>
        <w:rPr>
          <w:rFonts w:ascii="Times New Roman CYR" w:hAnsi="Times New Roman CYR"/>
          <w:sz w:val="24"/>
          <w:szCs w:val="24"/>
        </w:rPr>
        <w:t>1)</w:t>
      </w:r>
      <w:r>
        <w:rPr>
          <w:sz w:val="24"/>
          <w:szCs w:val="24"/>
        </w:rPr>
        <w:t xml:space="preserve"> заявление подписано лицом, не имеющим полномочий на подписание заявления;</w:t>
      </w:r>
    </w:p>
    <w:p w:rsidR="000F586A" w:rsidRDefault="000F586A" w:rsidP="000F586A">
      <w:pPr>
        <w:ind w:firstLine="567"/>
        <w:jc w:val="both"/>
        <w:rPr>
          <w:sz w:val="24"/>
          <w:szCs w:val="24"/>
        </w:rPr>
      </w:pPr>
      <w:r>
        <w:rPr>
          <w:sz w:val="24"/>
          <w:szCs w:val="24"/>
        </w:rPr>
        <w:t xml:space="preserve">- к заявлению не приложены необходимые документы. </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2)</w:t>
      </w:r>
      <w:r>
        <w:rPr>
          <w:sz w:val="24"/>
          <w:szCs w:val="24"/>
        </w:rPr>
        <w:t xml:space="preserve"> </w:t>
      </w:r>
      <w:r>
        <w:rPr>
          <w:rFonts w:ascii="Times New Roman CYR" w:hAnsi="Times New Roman CYR"/>
          <w:sz w:val="24"/>
          <w:szCs w:val="24"/>
        </w:rPr>
        <w:t>текст заявления и представленных документов не поддается прочтению, в том числе при представлении документов в электронном виде:</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электронные документы представлены в форматах, не предусмотренных настоящим Административным регламентом;</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нарушены требования к сканированию представляемых документов, предусмотренные настоящим Административным регламентом;</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3)</w:t>
      </w:r>
      <w:r>
        <w:rPr>
          <w:sz w:val="24"/>
          <w:szCs w:val="24"/>
        </w:rPr>
        <w:t xml:space="preserve"> </w:t>
      </w:r>
      <w:r>
        <w:rPr>
          <w:rFonts w:ascii="Times New Roman CYR" w:hAnsi="Times New Roman CYR"/>
          <w:sz w:val="24"/>
          <w:szCs w:val="24"/>
        </w:rPr>
        <w:t>не указаны фамилия, имя, отчество, адрес заявителя (его представителя), по которому должен быть направлен ответ заявителю;</w:t>
      </w:r>
    </w:p>
    <w:p w:rsidR="000F586A" w:rsidRDefault="000F586A" w:rsidP="000F586A">
      <w:pPr>
        <w:widowControl w:val="0"/>
        <w:ind w:firstLine="567"/>
        <w:jc w:val="both"/>
        <w:rPr>
          <w:rFonts w:ascii="Times New Roman CYR" w:hAnsi="Times New Roman CYR"/>
          <w:sz w:val="24"/>
          <w:szCs w:val="24"/>
        </w:rPr>
      </w:pPr>
      <w:r>
        <w:rPr>
          <w:sz w:val="24"/>
          <w:szCs w:val="24"/>
        </w:rPr>
        <w:t xml:space="preserve">4) </w:t>
      </w:r>
      <w:r>
        <w:rPr>
          <w:rFonts w:ascii="Times New Roman CYR" w:hAnsi="Times New Roman CYR"/>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5)</w:t>
      </w:r>
      <w:r>
        <w:rPr>
          <w:sz w:val="24"/>
          <w:szCs w:val="24"/>
        </w:rPr>
        <w:t xml:space="preserve"> </w:t>
      </w:r>
      <w:r>
        <w:rPr>
          <w:rFonts w:ascii="Times New Roman CYR" w:hAnsi="Times New Roman CYR"/>
          <w:sz w:val="24"/>
          <w:szCs w:val="24"/>
        </w:rPr>
        <w:t>вопрос, указанный в заявлении, не относится к порядку предоставления муниципальной услуги;</w:t>
      </w:r>
    </w:p>
    <w:p w:rsidR="000F586A" w:rsidRDefault="000F586A" w:rsidP="000F586A">
      <w:pPr>
        <w:ind w:firstLine="567"/>
        <w:jc w:val="both"/>
        <w:rPr>
          <w:sz w:val="24"/>
          <w:szCs w:val="24"/>
        </w:rPr>
      </w:pPr>
      <w:r>
        <w:rPr>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40.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41.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rsidR="000F586A" w:rsidRDefault="000F586A" w:rsidP="000F586A">
      <w:pPr>
        <w:ind w:firstLine="567"/>
        <w:jc w:val="both"/>
        <w:rPr>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Межведомственное информационное взаимодействие</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43. Орган местного самоуправления в течение 1 рабочего дня со дня регистрации заявления о предоставлении муниципальной услуги направляет межведомственный информационный запрос:</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 в Федеральную налоговую службу Российской Федерации, предоставляющую </w:t>
      </w:r>
      <w:r>
        <w:rPr>
          <w:rFonts w:ascii="Times New Roman" w:hAnsi="Times New Roman" w:cs="Times New Roman"/>
          <w:sz w:val="24"/>
          <w:szCs w:val="24"/>
        </w:rPr>
        <w:lastRenderedPageBreak/>
        <w:t>сведения о муниципальной регистрации брака (не распространяется на неполную семью);</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 в </w:t>
      </w:r>
      <w:r>
        <w:rPr>
          <w:rFonts w:ascii="Times New Roman" w:hAnsi="Times New Roman" w:cs="Times New Roman"/>
          <w:sz w:val="24"/>
          <w:szCs w:val="24"/>
          <w:lang w:eastAsia="ru-RU"/>
        </w:rPr>
        <w:t>Пенсионный фонд Российской Федерации как к оператору сведений, подтверждающих регистрацию в системе индивидуального (персонифицированного) учета.</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Межведомственное информационное взаимодействие осуществляется с использованием федеральной государственной информационной системы «Единая система межведомственного электронного взаимодействия».</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возможности направления межведомственного запроса посредством федеральной государственной информационной системы «Единая система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2 рабочих дней со дня его поступления в орган (организацию), предоставляющий соответствующие сведения.</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0F586A" w:rsidRDefault="000F586A" w:rsidP="000F586A">
      <w:pPr>
        <w:ind w:firstLine="567"/>
        <w:jc w:val="both"/>
        <w:rPr>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44. Основанием для начала административной процедуры является полный пакет документов, с учетом информации полученной по межведомственному запросу.</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45.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rsidR="000F586A" w:rsidRDefault="000F586A" w:rsidP="000F586A">
      <w:pPr>
        <w:ind w:firstLine="567"/>
        <w:jc w:val="both"/>
        <w:rPr>
          <w:rFonts w:ascii="Times New Roman CYR" w:hAnsi="Times New Roman CYR"/>
          <w:sz w:val="24"/>
          <w:szCs w:val="24"/>
        </w:rPr>
      </w:pPr>
      <w:r>
        <w:rPr>
          <w:sz w:val="24"/>
          <w:szCs w:val="24"/>
        </w:rPr>
        <w:t xml:space="preserve">46. </w:t>
      </w:r>
      <w:r>
        <w:rPr>
          <w:rFonts w:ascii="Times New Roman CYR" w:hAnsi="Times New Roman CYR"/>
          <w:sz w:val="24"/>
          <w:szCs w:val="24"/>
        </w:rPr>
        <w:t>Основаниями для отказа в предоставлении муниципальной услуги являются:</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1) несоответствие молодой семьи требованиям, предусмотренным пунктом 9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2) представлен неполный перечень необходимых документов;</w:t>
      </w:r>
    </w:p>
    <w:p w:rsidR="000F586A" w:rsidRDefault="000F586A" w:rsidP="000F586A">
      <w:pPr>
        <w:ind w:firstLine="567"/>
        <w:jc w:val="both"/>
        <w:rPr>
          <w:rFonts w:ascii="Times New Roman CYR" w:hAnsi="Times New Roman CYR"/>
          <w:sz w:val="24"/>
          <w:szCs w:val="24"/>
        </w:rPr>
      </w:pPr>
      <w:bookmarkStart w:id="6" w:name="sub_14223"/>
      <w:r>
        <w:rPr>
          <w:rFonts w:ascii="Times New Roman CYR" w:hAnsi="Times New Roman CYR"/>
          <w:sz w:val="24"/>
          <w:szCs w:val="24"/>
        </w:rPr>
        <w:t>3) недостоверность сведений, содержащихся в представленных документах;</w:t>
      </w:r>
      <w:bookmarkEnd w:id="6"/>
    </w:p>
    <w:p w:rsidR="000F586A" w:rsidRDefault="000F586A" w:rsidP="000F586A">
      <w:pPr>
        <w:widowControl w:val="0"/>
        <w:ind w:firstLine="567"/>
        <w:jc w:val="both"/>
        <w:rPr>
          <w:rFonts w:ascii="Times New Roman CYR" w:hAnsi="Times New Roman CYR"/>
          <w:sz w:val="24"/>
          <w:szCs w:val="24"/>
        </w:rPr>
      </w:pPr>
      <w:r>
        <w:rPr>
          <w:rFonts w:ascii="Times New Roman CYR" w:hAnsi="Times New Roman CYR"/>
          <w:sz w:val="24"/>
          <w:szCs w:val="24"/>
        </w:rPr>
        <w:t xml:space="preserve">4) </w:t>
      </w:r>
      <w:r>
        <w:rPr>
          <w:sz w:val="24"/>
          <w:szCs w:val="24"/>
        </w:rPr>
        <w:t>ранее реализованное молодой семьей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(семейного) капитала,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Pr>
          <w:sz w:val="24"/>
          <w:szCs w:val="24"/>
          <w:vertAlign w:val="superscript"/>
        </w:rPr>
        <w:t>2</w:t>
      </w:r>
      <w:r>
        <w:rPr>
          <w:sz w:val="24"/>
          <w:szCs w:val="24"/>
        </w:rPr>
        <w:t xml:space="preserve"> Федерального закона «Об актах гражданского состояния»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w:t>
      </w:r>
    </w:p>
    <w:p w:rsidR="000F586A" w:rsidRDefault="000F586A" w:rsidP="000F586A">
      <w:pPr>
        <w:ind w:firstLine="567"/>
        <w:jc w:val="both"/>
        <w:rPr>
          <w:sz w:val="24"/>
          <w:szCs w:val="24"/>
        </w:rPr>
      </w:pPr>
      <w:r>
        <w:rPr>
          <w:sz w:val="24"/>
          <w:szCs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47.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48. Ответственный специалист органа местного самоуправления рассматривает заявление и документы, принимает решение о постановке на учет молодой семьи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49. Время выполнения административной процедуры составляет 2 рабочих дня с момента приема заявления и пакета документов.</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lastRenderedPageBreak/>
        <w:t>50. Способом фиксации административной процедуры является внесение молодой семьи в электронную книгу учета и присвоение даты постановки молодой семьи на учет.</w:t>
      </w:r>
    </w:p>
    <w:p w:rsidR="000F586A" w:rsidRDefault="000F586A" w:rsidP="000F586A">
      <w:pPr>
        <w:pStyle w:val="ConsPlusNormal0"/>
        <w:ind w:firstLine="567"/>
        <w:jc w:val="center"/>
        <w:rPr>
          <w:rFonts w:ascii="Times New Roman" w:hAnsi="Times New Roman" w:cs="Times New Roman"/>
          <w:b/>
          <w:sz w:val="24"/>
          <w:szCs w:val="24"/>
          <w:lang w:eastAsia="ru-RU"/>
        </w:rPr>
      </w:pPr>
    </w:p>
    <w:p w:rsidR="000F586A" w:rsidRDefault="000F586A" w:rsidP="000F586A">
      <w:pPr>
        <w:widowControl w:val="0"/>
        <w:ind w:firstLine="567"/>
        <w:jc w:val="center"/>
        <w:rPr>
          <w:b/>
          <w:sz w:val="24"/>
          <w:szCs w:val="24"/>
          <w:lang w:eastAsia="ru-RU"/>
        </w:rPr>
      </w:pPr>
      <w:r>
        <w:rPr>
          <w:b/>
          <w:sz w:val="24"/>
          <w:szCs w:val="24"/>
        </w:rPr>
        <w:t>Предоставление результата предоставления муниципальной услуги</w:t>
      </w:r>
    </w:p>
    <w:p w:rsidR="000F586A" w:rsidRDefault="000F586A" w:rsidP="000F586A">
      <w:pPr>
        <w:ind w:firstLine="567"/>
        <w:jc w:val="both"/>
        <w:rPr>
          <w:sz w:val="24"/>
          <w:szCs w:val="24"/>
        </w:rPr>
      </w:pPr>
    </w:p>
    <w:p w:rsidR="000F586A" w:rsidRDefault="000F586A" w:rsidP="000F586A">
      <w:pPr>
        <w:ind w:firstLine="567"/>
        <w:jc w:val="both"/>
        <w:rPr>
          <w:sz w:val="24"/>
          <w:szCs w:val="24"/>
        </w:rPr>
      </w:pPr>
      <w:r>
        <w:rPr>
          <w:sz w:val="24"/>
          <w:szCs w:val="24"/>
        </w:rPr>
        <w:t>51.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0F586A" w:rsidRDefault="000F586A" w:rsidP="000F586A">
      <w:pPr>
        <w:widowControl w:val="0"/>
        <w:ind w:firstLine="567"/>
        <w:jc w:val="both"/>
        <w:rPr>
          <w:sz w:val="24"/>
          <w:szCs w:val="24"/>
        </w:rPr>
      </w:pPr>
      <w:r>
        <w:rPr>
          <w:sz w:val="24"/>
          <w:szCs w:val="24"/>
        </w:rPr>
        <w:t xml:space="preserve">52. Время выполнения административной процедуры не должен превышать 3 рабочих дней. </w:t>
      </w:r>
    </w:p>
    <w:p w:rsidR="000F586A" w:rsidRDefault="000F586A" w:rsidP="000F586A">
      <w:pPr>
        <w:widowControl w:val="0"/>
        <w:ind w:firstLine="567"/>
        <w:jc w:val="both"/>
        <w:rPr>
          <w:sz w:val="24"/>
          <w:szCs w:val="24"/>
        </w:rPr>
      </w:pPr>
      <w:r>
        <w:rPr>
          <w:sz w:val="24"/>
          <w:szCs w:val="24"/>
        </w:rPr>
        <w:t>53. Результатом выполнения административной процедуры является выдача заявителю:</w:t>
      </w:r>
    </w:p>
    <w:p w:rsidR="000F586A" w:rsidRDefault="000F586A" w:rsidP="000F586A">
      <w:pPr>
        <w:widowControl w:val="0"/>
        <w:ind w:firstLine="567"/>
        <w:jc w:val="both"/>
        <w:rPr>
          <w:sz w:val="24"/>
          <w:szCs w:val="24"/>
        </w:rPr>
      </w:pPr>
      <w:r>
        <w:rPr>
          <w:sz w:val="24"/>
          <w:szCs w:val="24"/>
        </w:rPr>
        <w:t>уведомления о постановке на учет для участия в комплексе процессных мероприятий «Обеспечение жильем молодых семей в Оренбургской области»</w:t>
      </w:r>
      <w:r>
        <w:t xml:space="preserve"> </w:t>
      </w:r>
      <w:r>
        <w:rPr>
          <w:sz w:val="24"/>
          <w:szCs w:val="24"/>
        </w:rPr>
        <w:t>государственной программы «Социальная поддержка граждан в Оренбургской области»;</w:t>
      </w:r>
    </w:p>
    <w:p w:rsidR="000F586A" w:rsidRDefault="000F586A" w:rsidP="000F586A">
      <w:pPr>
        <w:widowControl w:val="0"/>
        <w:ind w:firstLine="567"/>
        <w:jc w:val="both"/>
        <w:rPr>
          <w:sz w:val="24"/>
          <w:szCs w:val="24"/>
        </w:rPr>
      </w:pPr>
      <w:r>
        <w:rPr>
          <w:sz w:val="24"/>
          <w:szCs w:val="24"/>
        </w:rPr>
        <w:t>мотивированного отказа в постановке на учет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rsidR="000F586A" w:rsidRDefault="000F586A" w:rsidP="000F586A">
      <w:pPr>
        <w:ind w:firstLine="567"/>
        <w:jc w:val="both"/>
        <w:rPr>
          <w:sz w:val="24"/>
          <w:szCs w:val="24"/>
        </w:rPr>
      </w:pPr>
      <w:r>
        <w:rPr>
          <w:sz w:val="24"/>
          <w:szCs w:val="24"/>
        </w:rPr>
        <w:t xml:space="preserve">Выдача результата выполнения административной процедуры 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Pr>
          <w:sz w:val="24"/>
          <w:szCs w:val="24"/>
          <w:lang w:val="en-US"/>
        </w:rPr>
        <w:t>pdf</w:t>
      </w:r>
      <w:r>
        <w:rPr>
          <w:sz w:val="24"/>
          <w:szCs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Pr>
          <w:sz w:val="24"/>
          <w:szCs w:val="24"/>
          <w:lang w:val="en-US"/>
        </w:rPr>
        <w:t>SIG</w:t>
      </w:r>
      <w:r>
        <w:rPr>
          <w:sz w:val="24"/>
          <w:szCs w:val="24"/>
        </w:rPr>
        <w:t>). Указанные документы в формате электронного архива zip направляются в личный кабинет заявителя).</w:t>
      </w:r>
    </w:p>
    <w:p w:rsidR="000F586A" w:rsidRDefault="000F586A" w:rsidP="000F586A">
      <w:pPr>
        <w:ind w:firstLine="567"/>
        <w:jc w:val="both"/>
        <w:rPr>
          <w:sz w:val="24"/>
          <w:szCs w:val="24"/>
        </w:rPr>
      </w:pPr>
      <w:r>
        <w:rPr>
          <w:sz w:val="24"/>
          <w:szCs w:val="24"/>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0F586A" w:rsidRDefault="000F586A" w:rsidP="000F586A">
      <w:pPr>
        <w:widowControl w:val="0"/>
        <w:ind w:firstLine="567"/>
        <w:jc w:val="both"/>
        <w:rPr>
          <w:sz w:val="24"/>
          <w:szCs w:val="24"/>
        </w:rPr>
      </w:pPr>
      <w:r>
        <w:rPr>
          <w:sz w:val="24"/>
          <w:szCs w:val="24"/>
        </w:rPr>
        <w:t>54. 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rsidR="000F586A" w:rsidRDefault="000F586A" w:rsidP="000F586A">
      <w:pPr>
        <w:widowControl w:val="0"/>
        <w:ind w:firstLine="567"/>
        <w:jc w:val="both"/>
        <w:rPr>
          <w:sz w:val="24"/>
          <w:szCs w:val="24"/>
        </w:rPr>
      </w:pPr>
      <w:r>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F586A" w:rsidRDefault="000F586A" w:rsidP="000F586A">
      <w:pPr>
        <w:widowControl w:val="0"/>
        <w:ind w:firstLine="567"/>
        <w:jc w:val="both"/>
        <w:rPr>
          <w:sz w:val="24"/>
          <w:szCs w:val="24"/>
        </w:rPr>
      </w:pPr>
      <w:r>
        <w:rPr>
          <w:sz w:val="24"/>
          <w:szCs w:val="24"/>
        </w:rPr>
        <w:t>Специалист МФЦ, осуществляющий выдачу документов:</w:t>
      </w:r>
    </w:p>
    <w:p w:rsidR="000F586A" w:rsidRDefault="000F586A" w:rsidP="000F586A">
      <w:pPr>
        <w:widowControl w:val="0"/>
        <w:ind w:firstLine="567"/>
        <w:jc w:val="both"/>
        <w:rPr>
          <w:sz w:val="24"/>
          <w:szCs w:val="24"/>
        </w:rPr>
      </w:pPr>
      <w:r>
        <w:rPr>
          <w:sz w:val="24"/>
          <w:szCs w:val="24"/>
        </w:rPr>
        <w:t xml:space="preserve">а) устанавливает личность заявителя; </w:t>
      </w:r>
    </w:p>
    <w:p w:rsidR="000F586A" w:rsidRDefault="000F586A" w:rsidP="000F586A">
      <w:pPr>
        <w:widowControl w:val="0"/>
        <w:ind w:firstLine="567"/>
        <w:jc w:val="both"/>
        <w:rPr>
          <w:sz w:val="24"/>
          <w:szCs w:val="24"/>
        </w:rPr>
      </w:pPr>
      <w:r>
        <w:rPr>
          <w:sz w:val="24"/>
          <w:szCs w:val="24"/>
        </w:rPr>
        <w:t>б) знакомит с перечнем и содержанием выдаваемых документов;</w:t>
      </w:r>
    </w:p>
    <w:p w:rsidR="000F586A" w:rsidRDefault="000F586A" w:rsidP="000F586A">
      <w:pPr>
        <w:widowControl w:val="0"/>
        <w:ind w:firstLine="567"/>
        <w:jc w:val="both"/>
        <w:rPr>
          <w:sz w:val="24"/>
          <w:szCs w:val="24"/>
        </w:rPr>
      </w:pPr>
      <w:r>
        <w:rPr>
          <w:sz w:val="24"/>
          <w:szCs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0F586A" w:rsidRDefault="000F586A" w:rsidP="000F586A">
      <w:pPr>
        <w:widowControl w:val="0"/>
        <w:ind w:firstLine="567"/>
        <w:jc w:val="both"/>
        <w:rPr>
          <w:sz w:val="24"/>
          <w:szCs w:val="24"/>
        </w:rPr>
      </w:pPr>
      <w:r>
        <w:rPr>
          <w:sz w:val="24"/>
          <w:szCs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F586A" w:rsidRDefault="000F586A" w:rsidP="000F586A">
      <w:pPr>
        <w:widowControl w:val="0"/>
        <w:ind w:firstLine="567"/>
        <w:jc w:val="both"/>
        <w:rPr>
          <w:sz w:val="24"/>
          <w:szCs w:val="24"/>
        </w:rPr>
      </w:pPr>
      <w:r>
        <w:rPr>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F586A" w:rsidRDefault="000F586A" w:rsidP="000F586A">
      <w:pPr>
        <w:widowControl w:val="0"/>
        <w:ind w:firstLine="567"/>
        <w:jc w:val="both"/>
        <w:rPr>
          <w:sz w:val="24"/>
          <w:szCs w:val="24"/>
        </w:rPr>
      </w:pPr>
      <w:r>
        <w:rPr>
          <w:sz w:val="24"/>
          <w:szCs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55. В случае, если муниципальная услуга предоставляется по экстерриториальному принципу, подача запросов, документов, информации, необходимых для получения </w:t>
      </w:r>
      <w:r>
        <w:rPr>
          <w:rFonts w:ascii="Times New Roman" w:hAnsi="Times New Roman" w:cs="Times New Roman"/>
          <w:sz w:val="24"/>
          <w:szCs w:val="24"/>
        </w:rPr>
        <w:lastRenderedPageBreak/>
        <w:t>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rsidR="000F586A" w:rsidRDefault="000F586A" w:rsidP="000F586A">
      <w:pPr>
        <w:widowControl w:val="0"/>
        <w:ind w:firstLine="567"/>
        <w:jc w:val="both"/>
        <w:rPr>
          <w:sz w:val="24"/>
          <w:szCs w:val="24"/>
        </w:rPr>
      </w:pPr>
    </w:p>
    <w:p w:rsidR="000F586A" w:rsidRDefault="000F586A" w:rsidP="000F586A">
      <w:pPr>
        <w:pStyle w:val="ConsPlusNormal0"/>
        <w:ind w:firstLine="567"/>
        <w:jc w:val="center"/>
        <w:rPr>
          <w:rFonts w:ascii="Times New Roman" w:hAnsi="Times New Roman" w:cs="Times New Roman"/>
          <w:b/>
          <w:sz w:val="24"/>
          <w:szCs w:val="24"/>
        </w:rPr>
      </w:pPr>
      <w:r>
        <w:rPr>
          <w:rFonts w:ascii="Times New Roman" w:hAnsi="Times New Roman" w:cs="Times New Roman"/>
          <w:b/>
          <w:sz w:val="24"/>
          <w:szCs w:val="24"/>
        </w:rPr>
        <w:t>Описание варианта предоставления государственной услуги «Исправление допущенных опечаток и (или) ошибок в выданных в результате предоставления государственной услуги документах»</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56. В случае выявления опечаток и (или) ошибок, допущенных в документах, выданных в результате предоставления муниципальной услуги, заявитель имеет право обратиться в орган местного самоуправления с </w:t>
      </w:r>
      <w:hyperlink r:id="rId15" w:anchor="P865" w:history="1">
        <w:r>
          <w:rPr>
            <w:rStyle w:val="a3"/>
            <w:sz w:val="24"/>
            <w:szCs w:val="24"/>
          </w:rPr>
          <w:t>заявлением</w:t>
        </w:r>
      </w:hyperlink>
      <w:r>
        <w:rPr>
          <w:rFonts w:ascii="Times New Roman" w:hAnsi="Times New Roman" w:cs="Times New Roman"/>
          <w:sz w:val="24"/>
          <w:szCs w:val="24"/>
        </w:rPr>
        <w:t xml:space="preserve"> об исправлении опечаток и (или) ошибок, допущенных в выданных в результате предоставления муниципальной услуги документах, по форме согласно Приложению № 5 к настоящему Административному регламенту.</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57. Оснований для отказа в приеме заявления об исправлении опечаток и (или) ошибок, допущенных в выданных в результате предоставления муниципальной услуги документах, не предусмотрено.</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58. Уполномоченное должностное лицо органа местного самоуправления рассматривает заявление, представленное заявителем, и проводит проверку указанных в заявлении сведений.</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59. В случае выявления допущенных опечаток и (или) ошибок в выданных в результате предоставления муниципальной услуги документах должностное лицо орган местного самоуправления, ответственное за предоставление муниципальной услуги, осуществляет исправление и замену указанных документов.</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60. В случае отсутствия опечаток и (или) ошибок в документах, выданных в результате предоставления муниципальной услуги, орган местного самоуправления письменно сообщает заявителю об отсутствии опечаток и (или) ошибок в выданных документах.</w:t>
      </w:r>
    </w:p>
    <w:p w:rsidR="000F586A" w:rsidRDefault="000F586A" w:rsidP="000F586A">
      <w:pPr>
        <w:pStyle w:val="ConsPlusNormal0"/>
        <w:ind w:firstLine="567"/>
        <w:jc w:val="both"/>
        <w:rPr>
          <w:rFonts w:ascii="Times New Roman" w:hAnsi="Times New Roman" w:cs="Times New Roman"/>
          <w:sz w:val="24"/>
          <w:szCs w:val="24"/>
        </w:rPr>
      </w:pPr>
    </w:p>
    <w:p w:rsidR="000F586A" w:rsidRDefault="000F586A" w:rsidP="000F586A">
      <w:pPr>
        <w:pStyle w:val="ConsPlusNormal0"/>
        <w:ind w:firstLine="567"/>
        <w:jc w:val="center"/>
        <w:outlineLvl w:val="2"/>
        <w:rPr>
          <w:rFonts w:ascii="Times New Roman" w:hAnsi="Times New Roman" w:cs="Times New Roman"/>
          <w:b/>
          <w:sz w:val="24"/>
          <w:szCs w:val="24"/>
          <w:lang w:eastAsia="ru-RU"/>
        </w:rPr>
      </w:pPr>
      <w:r>
        <w:rPr>
          <w:rFonts w:ascii="Times New Roman" w:hAnsi="Times New Roman" w:cs="Times New Roman"/>
          <w:b/>
          <w:sz w:val="24"/>
          <w:szCs w:val="24"/>
          <w:lang w:eastAsia="ru-RU"/>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0F586A" w:rsidRDefault="000F586A" w:rsidP="000F586A">
      <w:pPr>
        <w:pStyle w:val="ConsPlusNormal0"/>
        <w:ind w:firstLine="567"/>
        <w:jc w:val="center"/>
        <w:outlineLvl w:val="2"/>
        <w:rPr>
          <w:rFonts w:ascii="Times New Roman" w:hAnsi="Times New Roman" w:cs="Times New Roman"/>
          <w:b/>
          <w:sz w:val="24"/>
          <w:szCs w:val="24"/>
          <w:lang w:eastAsia="ru-RU"/>
        </w:rPr>
      </w:pPr>
    </w:p>
    <w:p w:rsidR="000F586A" w:rsidRDefault="000F586A" w:rsidP="000F586A">
      <w:pPr>
        <w:pStyle w:val="ConsPlusNormal0"/>
        <w:ind w:firstLine="567"/>
        <w:jc w:val="both"/>
        <w:outlineLvl w:val="2"/>
        <w:rPr>
          <w:rFonts w:ascii="Times New Roman" w:hAnsi="Times New Roman" w:cs="Times New Roman"/>
          <w:sz w:val="24"/>
          <w:szCs w:val="24"/>
          <w:lang w:eastAsia="ru-RU"/>
        </w:rPr>
      </w:pPr>
      <w:r>
        <w:rPr>
          <w:rFonts w:ascii="Times New Roman" w:hAnsi="Times New Roman" w:cs="Times New Roman"/>
          <w:sz w:val="24"/>
          <w:szCs w:val="24"/>
          <w:lang w:eastAsia="ru-RU"/>
        </w:rPr>
        <w:t>61.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требуется.</w:t>
      </w:r>
    </w:p>
    <w:p w:rsidR="000F586A" w:rsidRDefault="000F586A" w:rsidP="000F586A">
      <w:pPr>
        <w:pStyle w:val="ConsPlusNormal0"/>
        <w:ind w:firstLine="567"/>
        <w:jc w:val="both"/>
        <w:outlineLvl w:val="2"/>
        <w:rPr>
          <w:rFonts w:ascii="Times New Roman" w:hAnsi="Times New Roman" w:cs="Times New Roman"/>
          <w:sz w:val="24"/>
          <w:szCs w:val="24"/>
          <w:lang w:eastAsia="ru-RU"/>
        </w:rPr>
      </w:pPr>
    </w:p>
    <w:p w:rsidR="000F586A" w:rsidRDefault="000F586A" w:rsidP="000F586A">
      <w:pPr>
        <w:pStyle w:val="ConsPlusNormal0"/>
        <w:ind w:firstLine="567"/>
        <w:jc w:val="center"/>
        <w:outlineLvl w:val="2"/>
        <w:rPr>
          <w:rFonts w:ascii="Times New Roman" w:hAnsi="Times New Roman" w:cs="Times New Roman"/>
          <w:b/>
          <w:sz w:val="24"/>
          <w:szCs w:val="24"/>
          <w:lang w:eastAsia="ru-RU"/>
        </w:rPr>
      </w:pPr>
      <w:r>
        <w:rPr>
          <w:rFonts w:ascii="Times New Roman" w:hAnsi="Times New Roman" w:cs="Times New Roman"/>
          <w:b/>
          <w:sz w:val="24"/>
          <w:szCs w:val="24"/>
          <w:lang w:eastAsia="ru-RU"/>
        </w:rPr>
        <w:t>Процедура распределения в отношении заявителя ограниченного ресурса после принятия решения о предоставлении муниципальной услуги</w:t>
      </w:r>
    </w:p>
    <w:p w:rsidR="000F586A" w:rsidRDefault="000F586A" w:rsidP="000F586A">
      <w:pPr>
        <w:pStyle w:val="ConsPlusNormal0"/>
        <w:ind w:firstLine="567"/>
        <w:jc w:val="center"/>
        <w:outlineLvl w:val="2"/>
        <w:rPr>
          <w:rFonts w:ascii="Times New Roman" w:hAnsi="Times New Roman" w:cs="Times New Roman"/>
          <w:b/>
          <w:sz w:val="24"/>
          <w:szCs w:val="24"/>
          <w:lang w:eastAsia="ru-RU"/>
        </w:rPr>
      </w:pPr>
    </w:p>
    <w:p w:rsidR="000F586A" w:rsidRDefault="000F586A" w:rsidP="000F586A">
      <w:pPr>
        <w:pStyle w:val="ConsPlusNormal0"/>
        <w:ind w:firstLine="567"/>
        <w:jc w:val="both"/>
        <w:outlineLvl w:val="2"/>
        <w:rPr>
          <w:rFonts w:ascii="Times New Roman" w:hAnsi="Times New Roman" w:cs="Times New Roman"/>
          <w:sz w:val="24"/>
          <w:szCs w:val="24"/>
          <w:lang w:eastAsia="ru-RU"/>
        </w:rPr>
      </w:pPr>
      <w:r>
        <w:rPr>
          <w:rFonts w:ascii="Times New Roman" w:hAnsi="Times New Roman" w:cs="Times New Roman"/>
          <w:sz w:val="24"/>
          <w:szCs w:val="24"/>
          <w:lang w:eastAsia="ru-RU"/>
        </w:rPr>
        <w:t>62. Распределение в отношении заявителя ограниченного ресурса после принятия решения о предоставлении муниципальной услуги не требуется.</w:t>
      </w:r>
    </w:p>
    <w:p w:rsidR="000F586A" w:rsidRDefault="000F586A" w:rsidP="000F586A">
      <w:pPr>
        <w:pStyle w:val="ConsPlusNormal0"/>
        <w:ind w:firstLine="567"/>
        <w:jc w:val="center"/>
        <w:outlineLvl w:val="2"/>
        <w:rPr>
          <w:rFonts w:ascii="Times New Roman" w:hAnsi="Times New Roman" w:cs="Times New Roman"/>
          <w:b/>
          <w:sz w:val="24"/>
          <w:szCs w:val="24"/>
          <w:lang w:eastAsia="ru-RU"/>
        </w:rPr>
      </w:pPr>
    </w:p>
    <w:p w:rsidR="000F586A" w:rsidRDefault="000F586A" w:rsidP="000F586A">
      <w:pPr>
        <w:widowControl w:val="0"/>
        <w:ind w:firstLine="567"/>
        <w:jc w:val="center"/>
        <w:rPr>
          <w:b/>
          <w:sz w:val="24"/>
          <w:szCs w:val="24"/>
          <w:lang w:eastAsia="ru-RU"/>
        </w:rPr>
      </w:pPr>
      <w:r>
        <w:rPr>
          <w:b/>
          <w:sz w:val="24"/>
          <w:szCs w:val="24"/>
        </w:rPr>
        <w:t>IV. Формы контроля за предоставлением муниципальной услуги</w:t>
      </w:r>
    </w:p>
    <w:p w:rsidR="000F586A" w:rsidRDefault="000F586A" w:rsidP="000F586A">
      <w:pPr>
        <w:widowControl w:val="0"/>
        <w:ind w:firstLine="567"/>
        <w:jc w:val="center"/>
        <w:rPr>
          <w:b/>
          <w:sz w:val="24"/>
          <w:szCs w:val="24"/>
        </w:rPr>
      </w:pPr>
    </w:p>
    <w:p w:rsidR="000F586A" w:rsidRDefault="000F586A" w:rsidP="000F586A">
      <w:pPr>
        <w:pStyle w:val="ConsPlusNormal0"/>
        <w:ind w:firstLine="567"/>
        <w:jc w:val="center"/>
        <w:outlineLvl w:val="2"/>
        <w:rPr>
          <w:rFonts w:ascii="Times New Roman" w:hAnsi="Times New Roman" w:cs="Times New Roman"/>
          <w:b/>
          <w:sz w:val="24"/>
          <w:szCs w:val="24"/>
          <w:lang w:eastAsia="ru-RU"/>
        </w:rPr>
      </w:pPr>
      <w:r>
        <w:rPr>
          <w:rFonts w:ascii="Times New Roman" w:hAnsi="Times New Roman" w:cs="Times New Roman"/>
          <w:b/>
          <w:sz w:val="24"/>
          <w:szCs w:val="24"/>
          <w:lang w:eastAsia="ru-RU"/>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0F586A" w:rsidRDefault="000F586A" w:rsidP="000F586A">
      <w:pPr>
        <w:widowControl w:val="0"/>
        <w:ind w:firstLine="567"/>
        <w:jc w:val="center"/>
        <w:rPr>
          <w:sz w:val="24"/>
          <w:szCs w:val="24"/>
          <w:lang w:eastAsia="ru-RU"/>
        </w:rPr>
      </w:pPr>
    </w:p>
    <w:p w:rsidR="000F586A" w:rsidRDefault="000F586A" w:rsidP="000F586A">
      <w:pPr>
        <w:widowControl w:val="0"/>
        <w:ind w:firstLine="567"/>
        <w:jc w:val="both"/>
        <w:rPr>
          <w:sz w:val="24"/>
          <w:szCs w:val="24"/>
        </w:rPr>
      </w:pPr>
      <w:r>
        <w:rPr>
          <w:sz w:val="24"/>
          <w:szCs w:val="24"/>
        </w:rPr>
        <w:t>63.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0F586A" w:rsidRDefault="000F586A" w:rsidP="000F586A">
      <w:pPr>
        <w:widowControl w:val="0"/>
        <w:ind w:firstLine="567"/>
        <w:jc w:val="both"/>
        <w:rPr>
          <w:sz w:val="24"/>
          <w:szCs w:val="24"/>
        </w:rPr>
      </w:pPr>
      <w:r>
        <w:rPr>
          <w:sz w:val="24"/>
          <w:szCs w:val="24"/>
        </w:rPr>
        <w:lastRenderedPageBreak/>
        <w:t>64.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0F586A" w:rsidRDefault="000F586A" w:rsidP="000F586A">
      <w:pPr>
        <w:widowControl w:val="0"/>
        <w:ind w:firstLine="567"/>
        <w:jc w:val="both"/>
        <w:rPr>
          <w:sz w:val="24"/>
          <w:szCs w:val="24"/>
        </w:rPr>
      </w:pPr>
    </w:p>
    <w:p w:rsidR="000F586A" w:rsidRDefault="000F586A" w:rsidP="000F586A">
      <w:pPr>
        <w:widowControl w:val="0"/>
        <w:ind w:firstLine="567"/>
        <w:jc w:val="center"/>
        <w:rPr>
          <w:b/>
          <w:sz w:val="24"/>
          <w:szCs w:val="24"/>
        </w:rPr>
      </w:pPr>
      <w:r>
        <w:rPr>
          <w:b/>
          <w:sz w:val="24"/>
          <w:szCs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 муниципальной услуги</w:t>
      </w:r>
    </w:p>
    <w:p w:rsidR="000F586A" w:rsidRDefault="000F586A" w:rsidP="000F586A">
      <w:pPr>
        <w:widowControl w:val="0"/>
        <w:ind w:firstLine="567"/>
        <w:jc w:val="both"/>
        <w:rPr>
          <w:sz w:val="24"/>
          <w:szCs w:val="24"/>
        </w:rPr>
      </w:pPr>
    </w:p>
    <w:p w:rsidR="000F586A" w:rsidRDefault="000F586A" w:rsidP="000F586A">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65.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66.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0F586A" w:rsidRDefault="000F586A" w:rsidP="000F586A">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67.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F586A" w:rsidRDefault="000F586A" w:rsidP="000F586A">
      <w:pPr>
        <w:pStyle w:val="ConsPlusNormal0"/>
        <w:ind w:firstLine="567"/>
        <w:jc w:val="both"/>
        <w:rPr>
          <w:rFonts w:ascii="Times New Roman" w:hAnsi="Times New Roman" w:cs="Times New Roman"/>
          <w:sz w:val="24"/>
          <w:szCs w:val="24"/>
          <w:lang w:eastAsia="ru-RU"/>
        </w:rPr>
      </w:pPr>
    </w:p>
    <w:p w:rsidR="000F586A" w:rsidRDefault="000F586A" w:rsidP="000F586A">
      <w:pPr>
        <w:pStyle w:val="ConsPlusNormal0"/>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F586A" w:rsidRDefault="000F586A" w:rsidP="000F586A">
      <w:pPr>
        <w:pStyle w:val="ConsPlusNormal0"/>
        <w:ind w:firstLine="567"/>
        <w:jc w:val="both"/>
        <w:rPr>
          <w:rFonts w:ascii="Times New Roman" w:hAnsi="Times New Roman" w:cs="Times New Roman"/>
          <w:sz w:val="24"/>
          <w:szCs w:val="24"/>
          <w:lang w:eastAsia="ru-RU"/>
        </w:rPr>
      </w:pPr>
    </w:p>
    <w:p w:rsidR="000F586A" w:rsidRDefault="000F586A" w:rsidP="000F586A">
      <w:pPr>
        <w:widowControl w:val="0"/>
        <w:ind w:firstLine="567"/>
        <w:jc w:val="both"/>
        <w:rPr>
          <w:sz w:val="24"/>
          <w:szCs w:val="24"/>
          <w:lang w:eastAsia="ru-RU"/>
        </w:rPr>
      </w:pPr>
      <w:r>
        <w:rPr>
          <w:sz w:val="24"/>
          <w:szCs w:val="24"/>
        </w:rPr>
        <w:t>68.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F586A" w:rsidRDefault="000F586A" w:rsidP="000F586A">
      <w:pPr>
        <w:widowControl w:val="0"/>
        <w:ind w:firstLine="567"/>
        <w:jc w:val="both"/>
        <w:rPr>
          <w:sz w:val="24"/>
          <w:szCs w:val="24"/>
        </w:rPr>
      </w:pPr>
    </w:p>
    <w:p w:rsidR="000F586A" w:rsidRDefault="000F586A" w:rsidP="000F586A">
      <w:pPr>
        <w:pStyle w:val="ConsPlusNormal0"/>
        <w:ind w:firstLine="567"/>
        <w:jc w:val="center"/>
        <w:outlineLvl w:val="2"/>
        <w:rPr>
          <w:rFonts w:ascii="Times New Roman" w:hAnsi="Times New Roman" w:cs="Times New Roman"/>
          <w:b/>
          <w:sz w:val="24"/>
          <w:szCs w:val="24"/>
        </w:rPr>
      </w:pPr>
      <w:r>
        <w:rPr>
          <w:rFonts w:ascii="Times New Roman" w:hAnsi="Times New Roman" w:cs="Times New Roman"/>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F586A" w:rsidRDefault="000F586A" w:rsidP="000F586A">
      <w:pPr>
        <w:pStyle w:val="ConsPlusNormal0"/>
        <w:ind w:firstLine="567"/>
        <w:jc w:val="center"/>
        <w:outlineLvl w:val="2"/>
        <w:rPr>
          <w:rFonts w:ascii="Times New Roman" w:hAnsi="Times New Roman" w:cs="Times New Roman"/>
          <w:b/>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69.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0F586A" w:rsidRDefault="000F586A" w:rsidP="000F586A">
      <w:pPr>
        <w:widowControl w:val="0"/>
        <w:ind w:firstLine="567"/>
        <w:jc w:val="both"/>
        <w:rPr>
          <w:sz w:val="24"/>
          <w:szCs w:val="24"/>
        </w:rPr>
      </w:pPr>
    </w:p>
    <w:p w:rsidR="000F586A" w:rsidRDefault="000F586A" w:rsidP="000F586A">
      <w:pPr>
        <w:widowControl w:val="0"/>
        <w:spacing w:before="108" w:after="108"/>
        <w:ind w:firstLine="567"/>
        <w:jc w:val="center"/>
        <w:outlineLvl w:val="0"/>
        <w:rPr>
          <w:b/>
          <w:bCs/>
          <w:sz w:val="24"/>
          <w:szCs w:val="24"/>
        </w:rPr>
      </w:pPr>
      <w:r>
        <w:rPr>
          <w:b/>
          <w:sz w:val="24"/>
          <w:szCs w:val="24"/>
        </w:rPr>
        <w:t>V</w:t>
      </w:r>
      <w:r>
        <w:rPr>
          <w:b/>
          <w:bCs/>
          <w:sz w:val="24"/>
          <w:szCs w:val="24"/>
        </w:rPr>
        <w:t>. Досудебный (внесудебный) порядок обжалования решений и действий (бездействия) органов, предоставляющих муниципальную услугу,</w:t>
      </w:r>
      <w:r>
        <w:t xml:space="preserve"> </w:t>
      </w:r>
      <w:r>
        <w:rPr>
          <w:b/>
          <w:bCs/>
          <w:sz w:val="24"/>
          <w:szCs w:val="24"/>
        </w:rPr>
        <w:t>многофункционального центра, организаций, осуществляющих функции по предоставлению государственных услуг, а также их должностных лиц</w:t>
      </w:r>
    </w:p>
    <w:p w:rsidR="000F586A" w:rsidRDefault="000F586A" w:rsidP="000F586A">
      <w:pPr>
        <w:widowControl w:val="0"/>
        <w:spacing w:before="108" w:after="108"/>
        <w:ind w:firstLine="567"/>
        <w:jc w:val="center"/>
        <w:outlineLvl w:val="0"/>
        <w:rPr>
          <w:sz w:val="24"/>
          <w:szCs w:val="24"/>
        </w:rPr>
      </w:pP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70.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органа местного самоуправления и на Портале.</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lastRenderedPageBreak/>
        <w:t>71. В случае если заявитель считает, что в ходе предоставления муниципальной услуги решениями и (или) действиями (бездействием) должностными лицами органа местного самоуправления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72. Жалоба подается следующими способами:</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в письменной форме на бумажном носителе в орган местного самоуправления либо МФЦ;</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 электронной форме с использованием информационно-телекоммуникационной сети «Интернет» в орган местного самоуправления либо МФЦ.</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73. Жалоба подается в орган местного самоуправления, в МФЦ либо в орган, являющийся учредителем МФЦ.</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74. Жалобы на решения и действия (бездействие) работника МФЦ подаются руководителю этого МФЦ.</w:t>
      </w:r>
    </w:p>
    <w:p w:rsidR="000F586A" w:rsidRDefault="000F586A" w:rsidP="000F586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75. Жалобы на решения и действия (бездействие) МФЦ подаются учредителю МФЦ.</w:t>
      </w:r>
    </w:p>
    <w:p w:rsidR="000F586A" w:rsidRDefault="000F586A" w:rsidP="000F586A">
      <w:pPr>
        <w:rPr>
          <w:sz w:val="24"/>
          <w:szCs w:val="24"/>
        </w:rPr>
      </w:pPr>
    </w:p>
    <w:p w:rsidR="000F586A" w:rsidRDefault="000F586A" w:rsidP="000F586A">
      <w:pPr>
        <w:widowControl w:val="0"/>
        <w:jc w:val="both"/>
        <w:rPr>
          <w:color w:val="22272F"/>
          <w:sz w:val="24"/>
          <w:szCs w:val="24"/>
        </w:rPr>
      </w:pPr>
      <w:r>
        <w:rPr>
          <w:color w:val="22272F"/>
          <w:sz w:val="24"/>
          <w:szCs w:val="24"/>
        </w:rPr>
        <w:br w:type="page"/>
      </w:r>
    </w:p>
    <w:p w:rsidR="000F586A" w:rsidRDefault="000F586A" w:rsidP="000F586A">
      <w:pPr>
        <w:widowControl w:val="0"/>
        <w:ind w:left="5387"/>
        <w:jc w:val="right"/>
        <w:rPr>
          <w:sz w:val="24"/>
          <w:szCs w:val="24"/>
        </w:rPr>
      </w:pPr>
      <w:r>
        <w:rPr>
          <w:sz w:val="24"/>
          <w:szCs w:val="24"/>
        </w:rPr>
        <w:lastRenderedPageBreak/>
        <w:t>Приложение №1 к Административному регламенту</w:t>
      </w:r>
    </w:p>
    <w:p w:rsidR="000F586A" w:rsidRDefault="000F586A" w:rsidP="000F586A">
      <w:pPr>
        <w:spacing w:line="20" w:lineRule="atLeast"/>
        <w:jc w:val="right"/>
        <w:rPr>
          <w:b/>
        </w:rPr>
      </w:pPr>
    </w:p>
    <w:p w:rsidR="000F586A" w:rsidRDefault="000F586A" w:rsidP="000F586A">
      <w:pPr>
        <w:pStyle w:val="ConsPlusTitle"/>
        <w:jc w:val="center"/>
        <w:rPr>
          <w:rFonts w:ascii="Times New Roman" w:hAnsi="Times New Roman" w:cs="Times New Roman"/>
          <w:sz w:val="24"/>
          <w:szCs w:val="24"/>
        </w:rPr>
      </w:pPr>
      <w:r>
        <w:rPr>
          <w:rFonts w:ascii="Times New Roman" w:hAnsi="Times New Roman" w:cs="Times New Roman"/>
          <w:sz w:val="24"/>
          <w:szCs w:val="24"/>
        </w:rPr>
        <w:t>Перечень</w:t>
      </w:r>
    </w:p>
    <w:p w:rsidR="000F586A" w:rsidRDefault="000F586A" w:rsidP="000F586A">
      <w:pPr>
        <w:pStyle w:val="ConsPlusTitle"/>
        <w:jc w:val="center"/>
        <w:rPr>
          <w:rFonts w:ascii="Times New Roman" w:hAnsi="Times New Roman" w:cs="Times New Roman"/>
          <w:sz w:val="24"/>
          <w:szCs w:val="24"/>
        </w:rPr>
      </w:pPr>
      <w:r>
        <w:rPr>
          <w:rFonts w:ascii="Times New Roman" w:hAnsi="Times New Roman" w:cs="Times New Roman"/>
          <w:sz w:val="24"/>
          <w:szCs w:val="24"/>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0F586A" w:rsidRDefault="000F586A" w:rsidP="000F586A">
      <w:pPr>
        <w:pStyle w:val="ConsPlusNormal0"/>
        <w:jc w:val="both"/>
        <w:rPr>
          <w:rFonts w:ascii="Times New Roman" w:hAnsi="Times New Roman" w:cs="Times New Roman"/>
          <w:sz w:val="24"/>
          <w:szCs w:val="24"/>
        </w:rPr>
      </w:pPr>
    </w:p>
    <w:p w:rsidR="000F586A" w:rsidRDefault="000F586A" w:rsidP="000F586A">
      <w:pPr>
        <w:pStyle w:val="ConsPlusTitle"/>
        <w:jc w:val="center"/>
        <w:outlineLvl w:val="2"/>
        <w:rPr>
          <w:rFonts w:ascii="Times New Roman" w:hAnsi="Times New Roman" w:cs="Times New Roman"/>
          <w:sz w:val="24"/>
          <w:szCs w:val="24"/>
        </w:rPr>
      </w:pPr>
      <w:bookmarkStart w:id="7" w:name="P709"/>
      <w:bookmarkEnd w:id="7"/>
      <w:r>
        <w:rPr>
          <w:rFonts w:ascii="Times New Roman" w:hAnsi="Times New Roman" w:cs="Times New Roman"/>
          <w:sz w:val="24"/>
          <w:szCs w:val="24"/>
        </w:rPr>
        <w:t>Таблица 1. Круг заявителей в соответствии с вариантами предоставления муниципальной услуги</w:t>
      </w:r>
    </w:p>
    <w:p w:rsidR="000F586A" w:rsidRDefault="000F586A" w:rsidP="000F586A">
      <w:pPr>
        <w:pStyle w:val="ConsPlusNormal0"/>
        <w:jc w:val="both"/>
        <w:rPr>
          <w:rFonts w:ascii="Times New Roman" w:hAnsi="Times New Roman" w:cs="Times New Roman"/>
          <w:sz w:val="24"/>
          <w:szCs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8782"/>
      </w:tblGrid>
      <w:tr w:rsidR="000F586A" w:rsidTr="000F586A">
        <w:tc>
          <w:tcPr>
            <w:tcW w:w="141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 варианта</w:t>
            </w:r>
          </w:p>
        </w:tc>
        <w:tc>
          <w:tcPr>
            <w:tcW w:w="8783"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Комбинация значений признаков</w:t>
            </w:r>
          </w:p>
        </w:tc>
      </w:tr>
      <w:tr w:rsidR="000F586A" w:rsidTr="000F586A">
        <w:tc>
          <w:tcPr>
            <w:tcW w:w="10201" w:type="dxa"/>
            <w:gridSpan w:val="2"/>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ind w:firstLine="649"/>
              <w:jc w:val="both"/>
              <w:outlineLvl w:val="3"/>
              <w:rPr>
                <w:rFonts w:ascii="Times New Roman" w:hAnsi="Times New Roman" w:cs="Times New Roman"/>
                <w:sz w:val="24"/>
                <w:szCs w:val="24"/>
              </w:rPr>
            </w:pPr>
            <w:r>
              <w:rPr>
                <w:rFonts w:ascii="Times New Roman" w:hAnsi="Times New Roman" w:cs="Times New Roman"/>
                <w:sz w:val="24"/>
                <w:szCs w:val="24"/>
              </w:rPr>
              <w:t>Результат муниципальной услуги, за которым обращается заявитель -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rsidR="000F586A" w:rsidTr="000F586A">
        <w:tc>
          <w:tcPr>
            <w:tcW w:w="141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783"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Молодая семья, постоянно проживающая на территории Оренбургской области,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несовершеннолетних детей. Возраст супругов (родителя) не должен превышать 35 лет.</w:t>
            </w:r>
          </w:p>
        </w:tc>
      </w:tr>
      <w:tr w:rsidR="000F586A" w:rsidTr="000F586A">
        <w:tc>
          <w:tcPr>
            <w:tcW w:w="10201" w:type="dxa"/>
            <w:gridSpan w:val="2"/>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ind w:firstLine="649"/>
              <w:jc w:val="both"/>
              <w:outlineLvl w:val="3"/>
              <w:rPr>
                <w:rFonts w:ascii="Times New Roman" w:hAnsi="Times New Roman" w:cs="Times New Roman"/>
                <w:sz w:val="24"/>
                <w:szCs w:val="24"/>
              </w:rPr>
            </w:pPr>
            <w:r>
              <w:rPr>
                <w:rFonts w:ascii="Times New Roman" w:hAnsi="Times New Roman" w:cs="Times New Roman"/>
                <w:sz w:val="24"/>
                <w:szCs w:val="24"/>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0F586A" w:rsidTr="000F586A">
        <w:tc>
          <w:tcPr>
            <w:tcW w:w="141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783"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Молодая семья, постоянно проживающая на территории Оренбургской области,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несовершеннолетних детей. Возраст супругов (родителя) не должен превышать 35 лет.</w:t>
            </w:r>
          </w:p>
        </w:tc>
      </w:tr>
    </w:tbl>
    <w:p w:rsidR="000F586A" w:rsidRDefault="000F586A" w:rsidP="000F586A">
      <w:pPr>
        <w:pStyle w:val="ConsPlusNormal0"/>
        <w:jc w:val="both"/>
        <w:rPr>
          <w:rFonts w:ascii="Times New Roman" w:eastAsia="Times New Roman" w:hAnsi="Times New Roman" w:cs="Times New Roman"/>
          <w:sz w:val="24"/>
          <w:szCs w:val="24"/>
        </w:rPr>
      </w:pPr>
    </w:p>
    <w:p w:rsidR="000F586A" w:rsidRDefault="000F586A" w:rsidP="000F586A">
      <w:pPr>
        <w:pStyle w:val="ConsPlusTitle"/>
        <w:jc w:val="center"/>
        <w:outlineLvl w:val="2"/>
        <w:rPr>
          <w:rFonts w:ascii="Times New Roman" w:hAnsi="Times New Roman" w:cs="Times New Roman"/>
          <w:sz w:val="24"/>
          <w:szCs w:val="24"/>
        </w:rPr>
      </w:pPr>
      <w:bookmarkStart w:id="8" w:name="P736"/>
      <w:bookmarkEnd w:id="8"/>
      <w:r>
        <w:rPr>
          <w:rFonts w:ascii="Times New Roman" w:hAnsi="Times New Roman" w:cs="Times New Roman"/>
          <w:sz w:val="24"/>
          <w:szCs w:val="24"/>
        </w:rPr>
        <w:t>Таблица 2. Перечень общих признаков заявителей</w:t>
      </w:r>
    </w:p>
    <w:p w:rsidR="000F586A" w:rsidRDefault="000F586A" w:rsidP="000F586A">
      <w:pPr>
        <w:pStyle w:val="ConsPlusNormal0"/>
        <w:jc w:val="both"/>
        <w:rPr>
          <w:rFonts w:ascii="Times New Roman" w:hAnsi="Times New Roman" w:cs="Times New Roman"/>
          <w:sz w:val="24"/>
          <w:szCs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268"/>
        <w:gridCol w:w="7086"/>
      </w:tblGrid>
      <w:tr w:rsidR="000F586A" w:rsidTr="000F586A">
        <w:tc>
          <w:tcPr>
            <w:tcW w:w="846"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Признак заявителя</w:t>
            </w:r>
          </w:p>
        </w:tc>
        <w:tc>
          <w:tcPr>
            <w:tcW w:w="7087"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Значения признака заявителя</w:t>
            </w:r>
          </w:p>
        </w:tc>
      </w:tr>
      <w:tr w:rsidR="000F586A" w:rsidTr="000F586A">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ind w:firstLine="649"/>
              <w:jc w:val="both"/>
              <w:outlineLvl w:val="3"/>
              <w:rPr>
                <w:rFonts w:ascii="Times New Roman" w:hAnsi="Times New Roman" w:cs="Times New Roman"/>
                <w:sz w:val="24"/>
                <w:szCs w:val="24"/>
              </w:rPr>
            </w:pPr>
            <w:r>
              <w:rPr>
                <w:rFonts w:ascii="Times New Roman" w:hAnsi="Times New Roman" w:cs="Times New Roman"/>
                <w:sz w:val="24"/>
                <w:szCs w:val="24"/>
              </w:rPr>
              <w:t>Результат муниципальной услуги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rsidR="000F586A" w:rsidTr="000F586A">
        <w:tc>
          <w:tcPr>
            <w:tcW w:w="846"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7087"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Молодая семья, постоянно проживающая на территории Оренбургской области,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несовершеннолетних детей. Возраст супругов (родителя) не должен превышать 35 лет.</w:t>
            </w:r>
          </w:p>
        </w:tc>
      </w:tr>
      <w:tr w:rsidR="000F586A" w:rsidTr="000F586A">
        <w:tc>
          <w:tcPr>
            <w:tcW w:w="846"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Цель обращения?</w:t>
            </w:r>
          </w:p>
        </w:tc>
        <w:tc>
          <w:tcPr>
            <w:tcW w:w="7087"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Постановка на учет молодых семей для участия в комплексе процессных мероприятий «Обеспечение жильем молодых семей в </w:t>
            </w:r>
            <w:r>
              <w:rPr>
                <w:rFonts w:ascii="Times New Roman" w:hAnsi="Times New Roman" w:cs="Times New Roman"/>
                <w:sz w:val="24"/>
                <w:szCs w:val="24"/>
              </w:rPr>
              <w:lastRenderedPageBreak/>
              <w:t>Оренбургской области» государственной программы «Социальная поддержка граждан в Оренбургской области»</w:t>
            </w:r>
          </w:p>
        </w:tc>
      </w:tr>
      <w:tr w:rsidR="000F586A" w:rsidTr="000F586A">
        <w:tc>
          <w:tcPr>
            <w:tcW w:w="10201" w:type="dxa"/>
            <w:gridSpan w:val="3"/>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ind w:firstLine="649"/>
              <w:jc w:val="both"/>
              <w:outlineLvl w:val="3"/>
              <w:rPr>
                <w:rFonts w:ascii="Times New Roman" w:hAnsi="Times New Roman" w:cs="Times New Roman"/>
                <w:sz w:val="24"/>
                <w:szCs w:val="24"/>
              </w:rPr>
            </w:pPr>
            <w:r>
              <w:rPr>
                <w:rFonts w:ascii="Times New Roman" w:hAnsi="Times New Roman" w:cs="Times New Roman"/>
                <w:sz w:val="24"/>
                <w:szCs w:val="24"/>
              </w:rPr>
              <w:lastRenderedPageBreak/>
              <w:t>Результат муниципальной услуги «Исправление допущенных опечаток и (или) ошибок в выданных в результате предоставления муниципальной услуги документах»</w:t>
            </w:r>
          </w:p>
        </w:tc>
      </w:tr>
      <w:tr w:rsidR="000F586A" w:rsidTr="000F586A">
        <w:tc>
          <w:tcPr>
            <w:tcW w:w="846"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7087"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Молодая семья, постоянно проживающая на территории Оренбургской области, хотя бы один из супругов которой является гражданином Российской Федерации, состоящая из супругов без детей, из супругов или одного родителя при неполной семье и одного и более несовершеннолетних детей. Возраст супругов (родителя) не должен превышать 35 лет.</w:t>
            </w:r>
          </w:p>
        </w:tc>
      </w:tr>
      <w:tr w:rsidR="000F586A" w:rsidTr="000F586A">
        <w:tc>
          <w:tcPr>
            <w:tcW w:w="846"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586A" w:rsidRDefault="000F586A">
            <w:pPr>
              <w:pStyle w:val="ConsPlusNormal0"/>
              <w:spacing w:line="256" w:lineRule="auto"/>
              <w:jc w:val="center"/>
              <w:rPr>
                <w:rFonts w:ascii="Times New Roman" w:hAnsi="Times New Roman" w:cs="Times New Roman"/>
                <w:sz w:val="24"/>
                <w:szCs w:val="24"/>
              </w:rPr>
            </w:pPr>
            <w:r>
              <w:rPr>
                <w:rFonts w:ascii="Times New Roman" w:hAnsi="Times New Roman" w:cs="Times New Roman"/>
                <w:sz w:val="24"/>
                <w:szCs w:val="24"/>
              </w:rPr>
              <w:t>Цель обращения?</w:t>
            </w:r>
          </w:p>
        </w:tc>
        <w:tc>
          <w:tcPr>
            <w:tcW w:w="7087" w:type="dxa"/>
            <w:tcBorders>
              <w:top w:val="single" w:sz="4" w:space="0" w:color="auto"/>
              <w:left w:val="single" w:sz="4" w:space="0" w:color="auto"/>
              <w:bottom w:val="single" w:sz="4" w:space="0" w:color="auto"/>
              <w:right w:val="single" w:sz="4" w:space="0" w:color="auto"/>
            </w:tcBorders>
            <w:hideMark/>
          </w:tcPr>
          <w:p w:rsidR="000F586A" w:rsidRDefault="000F586A">
            <w:pPr>
              <w:pStyle w:val="ConsPlusNormal0"/>
              <w:spacing w:line="256" w:lineRule="auto"/>
              <w:jc w:val="both"/>
              <w:rPr>
                <w:rFonts w:ascii="Times New Roman" w:hAnsi="Times New Roman" w:cs="Times New Roman"/>
                <w:sz w:val="24"/>
                <w:szCs w:val="24"/>
              </w:rPr>
            </w:pPr>
            <w:r>
              <w:rPr>
                <w:rFonts w:ascii="Times New Roman"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bl>
    <w:p w:rsidR="000F586A" w:rsidRDefault="000F586A" w:rsidP="000F586A">
      <w:pPr>
        <w:widowControl w:val="0"/>
        <w:ind w:left="5387"/>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r>
        <w:rPr>
          <w:sz w:val="24"/>
          <w:szCs w:val="24"/>
        </w:rPr>
        <w:t>Приложение № 2 к Административному регламенту</w:t>
      </w:r>
      <w:bookmarkStart w:id="9" w:name="Par395"/>
      <w:bookmarkEnd w:id="9"/>
    </w:p>
    <w:p w:rsidR="000F586A" w:rsidRDefault="000F586A" w:rsidP="000F586A">
      <w:pPr>
        <w:widowControl w:val="0"/>
        <w:ind w:left="5387"/>
        <w:jc w:val="right"/>
        <w:rPr>
          <w:sz w:val="24"/>
          <w:szCs w:val="24"/>
        </w:rPr>
      </w:pPr>
    </w:p>
    <w:p w:rsidR="000F586A" w:rsidRDefault="000F586A" w:rsidP="000F586A">
      <w:pPr>
        <w:ind w:firstLine="698"/>
        <w:jc w:val="center"/>
        <w:rPr>
          <w:sz w:val="24"/>
          <w:szCs w:val="24"/>
        </w:rPr>
      </w:pPr>
      <w:r>
        <w:rPr>
          <w:sz w:val="24"/>
          <w:szCs w:val="24"/>
        </w:rPr>
        <w:t>___________________________________________________________</w:t>
      </w:r>
    </w:p>
    <w:p w:rsidR="000F586A" w:rsidRDefault="000F586A" w:rsidP="000F586A">
      <w:pPr>
        <w:ind w:firstLine="698"/>
        <w:jc w:val="center"/>
        <w:rPr>
          <w:sz w:val="24"/>
          <w:szCs w:val="24"/>
        </w:rPr>
      </w:pPr>
      <w:r>
        <w:rPr>
          <w:sz w:val="24"/>
          <w:szCs w:val="24"/>
        </w:rPr>
        <w:t>(наименование органа местного самоуправления)</w:t>
      </w:r>
    </w:p>
    <w:p w:rsidR="000F586A" w:rsidRDefault="000F586A" w:rsidP="000F586A">
      <w:pPr>
        <w:rPr>
          <w:sz w:val="24"/>
          <w:szCs w:val="24"/>
        </w:rPr>
      </w:pPr>
    </w:p>
    <w:p w:rsidR="000F586A" w:rsidRDefault="000F586A" w:rsidP="000F586A">
      <w:pPr>
        <w:pStyle w:val="1"/>
      </w:pPr>
      <w:r>
        <w:t>Заявление</w:t>
      </w:r>
    </w:p>
    <w:p w:rsidR="000F586A" w:rsidRDefault="000F586A" w:rsidP="000F586A">
      <w:pPr>
        <w:rPr>
          <w:sz w:val="24"/>
          <w:szCs w:val="24"/>
        </w:rPr>
      </w:pPr>
    </w:p>
    <w:p w:rsidR="000F586A" w:rsidRDefault="000F586A" w:rsidP="000F586A">
      <w:pPr>
        <w:ind w:firstLine="709"/>
        <w:rPr>
          <w:sz w:val="24"/>
          <w:szCs w:val="24"/>
        </w:rPr>
      </w:pPr>
      <w:r>
        <w:rPr>
          <w:sz w:val="24"/>
          <w:szCs w:val="24"/>
        </w:rPr>
        <w:t>Прошу включить в состав участниц комплекса процессных мероприятий «Обеспечение жильем молодых семей в Оренбургской области» молодую семью в составе:</w:t>
      </w:r>
    </w:p>
    <w:p w:rsidR="000F586A" w:rsidRDefault="000F586A" w:rsidP="000F586A">
      <w:pPr>
        <w:ind w:firstLine="709"/>
        <w:rPr>
          <w:sz w:val="24"/>
          <w:szCs w:val="24"/>
        </w:rPr>
      </w:pPr>
      <w:r>
        <w:rPr>
          <w:sz w:val="24"/>
          <w:szCs w:val="24"/>
        </w:rPr>
        <w:t>супруг ____________________________________________________________,</w:t>
      </w:r>
    </w:p>
    <w:p w:rsidR="000F586A" w:rsidRDefault="000F586A" w:rsidP="000F586A">
      <w:pPr>
        <w:ind w:firstLine="709"/>
        <w:jc w:val="center"/>
        <w:rPr>
          <w:sz w:val="24"/>
          <w:szCs w:val="24"/>
        </w:rPr>
      </w:pPr>
      <w:r>
        <w:rPr>
          <w:sz w:val="24"/>
          <w:szCs w:val="24"/>
        </w:rPr>
        <w:t>(фамилия, имя, отчество, дата рождения)</w:t>
      </w:r>
    </w:p>
    <w:p w:rsidR="000F586A" w:rsidRDefault="000F586A" w:rsidP="000F586A">
      <w:pPr>
        <w:ind w:firstLine="709"/>
        <w:rPr>
          <w:sz w:val="24"/>
          <w:szCs w:val="24"/>
        </w:rPr>
      </w:pPr>
      <w:r>
        <w:rPr>
          <w:sz w:val="24"/>
          <w:szCs w:val="24"/>
        </w:rPr>
        <w:t>паспорт: серия _____, N _____, выданный _____________________________,</w:t>
      </w:r>
    </w:p>
    <w:p w:rsidR="000F586A" w:rsidRDefault="000F586A" w:rsidP="000F586A">
      <w:pPr>
        <w:ind w:firstLine="709"/>
        <w:jc w:val="center"/>
        <w:rPr>
          <w:sz w:val="24"/>
          <w:szCs w:val="24"/>
        </w:rPr>
      </w:pPr>
      <w:r>
        <w:rPr>
          <w:sz w:val="24"/>
          <w:szCs w:val="24"/>
        </w:rPr>
        <w:t>(кем и когда выдан)</w:t>
      </w:r>
    </w:p>
    <w:p w:rsidR="000F586A" w:rsidRDefault="000F586A" w:rsidP="000F586A">
      <w:pPr>
        <w:ind w:firstLine="709"/>
        <w:rPr>
          <w:sz w:val="24"/>
          <w:szCs w:val="24"/>
        </w:rPr>
      </w:pPr>
      <w:r>
        <w:rPr>
          <w:sz w:val="24"/>
          <w:szCs w:val="24"/>
        </w:rPr>
        <w:t>проживает по адресу: _______________________________________________;</w:t>
      </w:r>
    </w:p>
    <w:p w:rsidR="000F586A" w:rsidRDefault="000F586A" w:rsidP="000F586A">
      <w:pPr>
        <w:ind w:firstLine="709"/>
        <w:rPr>
          <w:sz w:val="24"/>
          <w:szCs w:val="24"/>
        </w:rPr>
      </w:pPr>
      <w:r>
        <w:rPr>
          <w:sz w:val="24"/>
          <w:szCs w:val="24"/>
        </w:rPr>
        <w:t>супруга ___________________________________________________________,</w:t>
      </w:r>
    </w:p>
    <w:p w:rsidR="000F586A" w:rsidRDefault="000F586A" w:rsidP="000F586A">
      <w:pPr>
        <w:ind w:firstLine="709"/>
        <w:jc w:val="center"/>
        <w:rPr>
          <w:sz w:val="24"/>
          <w:szCs w:val="24"/>
        </w:rPr>
      </w:pPr>
      <w:r>
        <w:rPr>
          <w:sz w:val="24"/>
          <w:szCs w:val="24"/>
        </w:rPr>
        <w:t>(фамилия, имя, отчество, дата рождения)</w:t>
      </w:r>
    </w:p>
    <w:p w:rsidR="000F586A" w:rsidRDefault="000F586A" w:rsidP="000F586A">
      <w:pPr>
        <w:ind w:firstLine="709"/>
        <w:rPr>
          <w:sz w:val="24"/>
          <w:szCs w:val="24"/>
        </w:rPr>
      </w:pPr>
      <w:r>
        <w:rPr>
          <w:sz w:val="24"/>
          <w:szCs w:val="24"/>
        </w:rPr>
        <w:t>паспорт: серия _____, N _____, выданный _____________________________,</w:t>
      </w:r>
    </w:p>
    <w:p w:rsidR="000F586A" w:rsidRDefault="000F586A" w:rsidP="000F586A">
      <w:pPr>
        <w:ind w:firstLine="709"/>
        <w:jc w:val="center"/>
        <w:rPr>
          <w:sz w:val="24"/>
          <w:szCs w:val="24"/>
        </w:rPr>
      </w:pPr>
      <w:r>
        <w:rPr>
          <w:sz w:val="24"/>
          <w:szCs w:val="24"/>
        </w:rPr>
        <w:t>(кем и когда выдан)</w:t>
      </w:r>
    </w:p>
    <w:p w:rsidR="000F586A" w:rsidRDefault="000F586A" w:rsidP="000F586A">
      <w:pPr>
        <w:ind w:firstLine="709"/>
        <w:rPr>
          <w:sz w:val="24"/>
          <w:szCs w:val="24"/>
        </w:rPr>
      </w:pPr>
      <w:r>
        <w:rPr>
          <w:sz w:val="24"/>
          <w:szCs w:val="24"/>
        </w:rPr>
        <w:t>проживает по адресу: _______________ ________________________________;</w:t>
      </w:r>
    </w:p>
    <w:p w:rsidR="000F586A" w:rsidRDefault="000F586A" w:rsidP="000F586A">
      <w:pPr>
        <w:ind w:firstLine="709"/>
        <w:rPr>
          <w:sz w:val="24"/>
          <w:szCs w:val="24"/>
        </w:rPr>
      </w:pPr>
      <w:r>
        <w:rPr>
          <w:sz w:val="24"/>
          <w:szCs w:val="24"/>
        </w:rPr>
        <w:t>дети:</w:t>
      </w:r>
    </w:p>
    <w:p w:rsidR="000F586A" w:rsidRDefault="000F586A" w:rsidP="000F586A">
      <w:pPr>
        <w:rPr>
          <w:sz w:val="24"/>
          <w:szCs w:val="24"/>
        </w:rPr>
      </w:pPr>
    </w:p>
    <w:tbl>
      <w:tblPr>
        <w:tblW w:w="100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95"/>
        <w:gridCol w:w="1463"/>
        <w:gridCol w:w="1862"/>
        <w:gridCol w:w="1463"/>
        <w:gridCol w:w="2512"/>
      </w:tblGrid>
      <w:tr w:rsidR="000F586A" w:rsidTr="000F586A">
        <w:tc>
          <w:tcPr>
            <w:tcW w:w="2793" w:type="dxa"/>
            <w:vMerge w:val="restart"/>
            <w:tcBorders>
              <w:top w:val="single" w:sz="4" w:space="0" w:color="auto"/>
              <w:left w:val="single" w:sz="4" w:space="0" w:color="auto"/>
              <w:bottom w:val="single" w:sz="4" w:space="0" w:color="auto"/>
              <w:right w:val="single" w:sz="4" w:space="0" w:color="auto"/>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Фамилия, имя, отчество</w:t>
            </w:r>
          </w:p>
        </w:tc>
        <w:tc>
          <w:tcPr>
            <w:tcW w:w="1463" w:type="dxa"/>
            <w:vMerge w:val="restart"/>
            <w:tcBorders>
              <w:top w:val="single" w:sz="4" w:space="0" w:color="auto"/>
              <w:left w:val="single" w:sz="4" w:space="0" w:color="auto"/>
              <w:bottom w:val="single" w:sz="4" w:space="0" w:color="auto"/>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Дата рождения</w:t>
            </w:r>
          </w:p>
        </w:tc>
        <w:tc>
          <w:tcPr>
            <w:tcW w:w="3325" w:type="dxa"/>
            <w:gridSpan w:val="2"/>
            <w:tcBorders>
              <w:top w:val="single" w:sz="4" w:space="0" w:color="auto"/>
              <w:left w:val="single" w:sz="4" w:space="0" w:color="auto"/>
              <w:bottom w:val="single" w:sz="4" w:space="0" w:color="auto"/>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Свидетельство о рождении</w:t>
            </w:r>
            <w:r>
              <w:rPr>
                <w:rFonts w:ascii="Times New Roman" w:hAnsi="Times New Roman" w:cs="Times New Roman"/>
                <w:lang w:eastAsia="en-US"/>
              </w:rPr>
              <w:br/>
              <w:t>(паспорт для ребенка, достигшего 14 лет)</w:t>
            </w:r>
          </w:p>
        </w:tc>
        <w:tc>
          <w:tcPr>
            <w:tcW w:w="2512" w:type="dxa"/>
            <w:vMerge w:val="restart"/>
            <w:tcBorders>
              <w:top w:val="single" w:sz="4" w:space="0" w:color="auto"/>
              <w:left w:val="single" w:sz="4" w:space="0" w:color="auto"/>
              <w:bottom w:val="single" w:sz="4" w:space="0" w:color="auto"/>
              <w:right w:val="single" w:sz="4" w:space="0" w:color="auto"/>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Адрес проживания</w:t>
            </w:r>
          </w:p>
        </w:tc>
      </w:tr>
      <w:tr w:rsidR="000F586A" w:rsidTr="000F586A">
        <w:tc>
          <w:tcPr>
            <w:tcW w:w="2793" w:type="dxa"/>
            <w:vMerge/>
            <w:tcBorders>
              <w:top w:val="single" w:sz="4" w:space="0" w:color="auto"/>
              <w:left w:val="single" w:sz="4" w:space="0" w:color="auto"/>
              <w:bottom w:val="single" w:sz="4" w:space="0" w:color="auto"/>
              <w:right w:val="single" w:sz="4" w:space="0" w:color="auto"/>
            </w:tcBorders>
            <w:vAlign w:val="center"/>
            <w:hideMark/>
          </w:tcPr>
          <w:p w:rsidR="000F586A" w:rsidRDefault="000F586A">
            <w:pPr>
              <w:spacing w:line="256" w:lineRule="auto"/>
              <w:rPr>
                <w:sz w:val="24"/>
                <w:szCs w:val="24"/>
                <w:lang w:eastAsia="en-US"/>
              </w:rPr>
            </w:pPr>
          </w:p>
        </w:tc>
        <w:tc>
          <w:tcPr>
            <w:tcW w:w="1463" w:type="dxa"/>
            <w:vMerge/>
            <w:tcBorders>
              <w:top w:val="single" w:sz="4" w:space="0" w:color="auto"/>
              <w:left w:val="single" w:sz="4" w:space="0" w:color="auto"/>
              <w:bottom w:val="single" w:sz="4" w:space="0" w:color="auto"/>
              <w:right w:val="nil"/>
            </w:tcBorders>
            <w:vAlign w:val="center"/>
            <w:hideMark/>
          </w:tcPr>
          <w:p w:rsidR="000F586A" w:rsidRDefault="000F586A">
            <w:pPr>
              <w:spacing w:line="256" w:lineRule="auto"/>
              <w:rPr>
                <w:sz w:val="24"/>
                <w:szCs w:val="24"/>
                <w:lang w:eastAsia="en-US"/>
              </w:rPr>
            </w:pPr>
          </w:p>
        </w:tc>
        <w:tc>
          <w:tcPr>
            <w:tcW w:w="1862" w:type="dxa"/>
            <w:tcBorders>
              <w:top w:val="single" w:sz="4" w:space="0" w:color="auto"/>
              <w:left w:val="single" w:sz="4" w:space="0" w:color="auto"/>
              <w:bottom w:val="single" w:sz="4" w:space="0" w:color="auto"/>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серия, номер</w:t>
            </w:r>
          </w:p>
        </w:tc>
        <w:tc>
          <w:tcPr>
            <w:tcW w:w="1463" w:type="dxa"/>
            <w:tcBorders>
              <w:top w:val="single" w:sz="4" w:space="0" w:color="auto"/>
              <w:left w:val="single" w:sz="4" w:space="0" w:color="auto"/>
              <w:bottom w:val="single" w:sz="4" w:space="0" w:color="auto"/>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дата выдачи</w:t>
            </w:r>
          </w:p>
        </w:tc>
        <w:tc>
          <w:tcPr>
            <w:tcW w:w="2512" w:type="dxa"/>
            <w:vMerge/>
            <w:tcBorders>
              <w:top w:val="single" w:sz="4" w:space="0" w:color="auto"/>
              <w:left w:val="single" w:sz="4" w:space="0" w:color="auto"/>
              <w:bottom w:val="single" w:sz="4" w:space="0" w:color="auto"/>
              <w:right w:val="single" w:sz="4" w:space="0" w:color="auto"/>
            </w:tcBorders>
            <w:vAlign w:val="center"/>
            <w:hideMark/>
          </w:tcPr>
          <w:p w:rsidR="000F586A" w:rsidRDefault="000F586A">
            <w:pPr>
              <w:spacing w:line="256" w:lineRule="auto"/>
              <w:rPr>
                <w:sz w:val="24"/>
                <w:szCs w:val="24"/>
                <w:lang w:eastAsia="en-US"/>
              </w:rPr>
            </w:pPr>
          </w:p>
        </w:tc>
      </w:tr>
      <w:tr w:rsidR="000F586A" w:rsidTr="000F586A">
        <w:tc>
          <w:tcPr>
            <w:tcW w:w="2793"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862"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2512"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r>
      <w:tr w:rsidR="000F586A" w:rsidTr="000F586A">
        <w:tc>
          <w:tcPr>
            <w:tcW w:w="2793"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862"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2512"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r>
      <w:tr w:rsidR="000F586A" w:rsidTr="000F586A">
        <w:tc>
          <w:tcPr>
            <w:tcW w:w="2793"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862"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2512"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r>
      <w:tr w:rsidR="000F586A" w:rsidTr="000F586A">
        <w:tc>
          <w:tcPr>
            <w:tcW w:w="2793"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862"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2512"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r>
      <w:tr w:rsidR="000F586A" w:rsidTr="000F586A">
        <w:tc>
          <w:tcPr>
            <w:tcW w:w="2793"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862"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1463" w:type="dxa"/>
            <w:tcBorders>
              <w:top w:val="single" w:sz="4" w:space="0" w:color="auto"/>
              <w:left w:val="single" w:sz="4" w:space="0" w:color="auto"/>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2512" w:type="dxa"/>
            <w:tcBorders>
              <w:top w:val="single" w:sz="4" w:space="0" w:color="auto"/>
              <w:left w:val="single" w:sz="4" w:space="0" w:color="auto"/>
              <w:bottom w:val="single" w:sz="4" w:space="0" w:color="auto"/>
              <w:right w:val="single" w:sz="4" w:space="0" w:color="auto"/>
            </w:tcBorders>
          </w:tcPr>
          <w:p w:rsidR="000F586A" w:rsidRDefault="000F586A">
            <w:pPr>
              <w:pStyle w:val="aff"/>
              <w:spacing w:line="256" w:lineRule="auto"/>
              <w:rPr>
                <w:rFonts w:ascii="Times New Roman" w:hAnsi="Times New Roman" w:cs="Times New Roman"/>
                <w:lang w:eastAsia="en-US"/>
              </w:rPr>
            </w:pPr>
          </w:p>
        </w:tc>
      </w:tr>
    </w:tbl>
    <w:p w:rsidR="000F586A" w:rsidRDefault="000F586A" w:rsidP="000F586A">
      <w:pPr>
        <w:rPr>
          <w:sz w:val="24"/>
          <w:szCs w:val="24"/>
          <w:lang w:eastAsia="ru-RU"/>
        </w:rPr>
      </w:pPr>
    </w:p>
    <w:p w:rsidR="000F586A" w:rsidRDefault="000F586A" w:rsidP="000F586A">
      <w:pPr>
        <w:ind w:firstLine="709"/>
        <w:jc w:val="both"/>
        <w:rPr>
          <w:sz w:val="24"/>
          <w:szCs w:val="24"/>
        </w:rPr>
      </w:pPr>
      <w:r>
        <w:rPr>
          <w:sz w:val="24"/>
          <w:szCs w:val="24"/>
        </w:rPr>
        <w:t>С условиями участия в комплексе процессных мероприятий «Обеспечение жильем молодых семей в Оренбургской области» ознакомлен (а) и обязуюсь их выполнять.</w:t>
      </w:r>
    </w:p>
    <w:p w:rsidR="000F586A" w:rsidRDefault="000F586A" w:rsidP="000F586A">
      <w:pPr>
        <w:ind w:firstLine="709"/>
        <w:jc w:val="both"/>
        <w:rPr>
          <w:sz w:val="24"/>
          <w:szCs w:val="24"/>
        </w:rPr>
      </w:pPr>
      <w:r>
        <w:rPr>
          <w:sz w:val="24"/>
          <w:szCs w:val="24"/>
        </w:rPr>
        <w:t>Я и члены моей семьи подтверждаем, что сведения, содержащиеся в настоящем заявлении и представленных документах, являются достоверными и точными на день, указанный в настоящем заявлении. В случае изменения сведений я и члены моей семьи обязуемся представить в орган местного самоуправления по месту учета соответствующие документы и (или) их копии, подтверждающие изменение сведений.</w:t>
      </w:r>
    </w:p>
    <w:p w:rsidR="000F586A" w:rsidRDefault="000F586A" w:rsidP="000F586A">
      <w:pPr>
        <w:ind w:firstLine="709"/>
        <w:jc w:val="both"/>
        <w:rPr>
          <w:sz w:val="24"/>
          <w:szCs w:val="24"/>
        </w:rPr>
      </w:pPr>
      <w:r>
        <w:rPr>
          <w:sz w:val="24"/>
          <w:szCs w:val="24"/>
        </w:rPr>
        <w:t>Я и члены моей семьи сознаем, что за представление ложных сведений мы несем ответственность в соответствии с законодательством Российской Федерации.</w:t>
      </w:r>
    </w:p>
    <w:p w:rsidR="000F586A" w:rsidRDefault="000F586A" w:rsidP="000F586A">
      <w:pPr>
        <w:rPr>
          <w:sz w:val="24"/>
          <w:szCs w:val="24"/>
        </w:rPr>
      </w:pPr>
      <w:r>
        <w:rPr>
          <w:sz w:val="24"/>
          <w:szCs w:val="24"/>
        </w:rPr>
        <w:t>1) _________________________________________ ____________ ___________________;</w:t>
      </w:r>
    </w:p>
    <w:p w:rsidR="000F586A" w:rsidRDefault="000F586A" w:rsidP="000F586A">
      <w:pPr>
        <w:ind w:firstLine="698"/>
        <w:jc w:val="center"/>
        <w:rPr>
          <w:sz w:val="24"/>
          <w:szCs w:val="24"/>
        </w:rPr>
      </w:pPr>
      <w:r>
        <w:rPr>
          <w:sz w:val="24"/>
          <w:szCs w:val="24"/>
        </w:rPr>
        <w:t>(фамилия, имя, отчество совершеннолетнего члена семьи) (подпись) (дата)</w:t>
      </w:r>
    </w:p>
    <w:p w:rsidR="000F586A" w:rsidRDefault="000F586A" w:rsidP="000F586A">
      <w:pPr>
        <w:rPr>
          <w:sz w:val="24"/>
          <w:szCs w:val="24"/>
        </w:rPr>
      </w:pPr>
      <w:r>
        <w:rPr>
          <w:sz w:val="24"/>
          <w:szCs w:val="24"/>
        </w:rPr>
        <w:t>2) _______________________________________ ____________ _____________________;</w:t>
      </w:r>
    </w:p>
    <w:p w:rsidR="000F586A" w:rsidRDefault="000F586A" w:rsidP="000F586A">
      <w:pPr>
        <w:ind w:firstLine="698"/>
        <w:jc w:val="center"/>
        <w:rPr>
          <w:sz w:val="24"/>
          <w:szCs w:val="24"/>
        </w:rPr>
      </w:pPr>
      <w:r>
        <w:rPr>
          <w:sz w:val="24"/>
          <w:szCs w:val="24"/>
        </w:rPr>
        <w:t>(фамилия, имя, отчество совершеннолетнего члена семьи) (подпись) (дата)</w:t>
      </w:r>
    </w:p>
    <w:p w:rsidR="000F586A" w:rsidRDefault="000F586A" w:rsidP="000F586A">
      <w:pPr>
        <w:rPr>
          <w:sz w:val="24"/>
          <w:szCs w:val="24"/>
        </w:rPr>
      </w:pPr>
      <w:r>
        <w:rPr>
          <w:sz w:val="24"/>
          <w:szCs w:val="24"/>
        </w:rPr>
        <w:t>3) _______________________________________ ____________ _____________________;</w:t>
      </w:r>
    </w:p>
    <w:p w:rsidR="000F586A" w:rsidRDefault="000F586A" w:rsidP="000F586A">
      <w:pPr>
        <w:ind w:firstLine="698"/>
        <w:jc w:val="center"/>
        <w:rPr>
          <w:sz w:val="24"/>
          <w:szCs w:val="24"/>
        </w:rPr>
      </w:pPr>
      <w:r>
        <w:rPr>
          <w:sz w:val="24"/>
          <w:szCs w:val="24"/>
        </w:rPr>
        <w:lastRenderedPageBreak/>
        <w:t>(фамилия, имя, отчество совершеннолетнего члена семьи) (подпись) (дата)</w:t>
      </w:r>
    </w:p>
    <w:p w:rsidR="000F586A" w:rsidRDefault="000F586A" w:rsidP="000F586A">
      <w:pPr>
        <w:rPr>
          <w:sz w:val="24"/>
          <w:szCs w:val="24"/>
        </w:rPr>
      </w:pPr>
      <w:r>
        <w:rPr>
          <w:sz w:val="24"/>
          <w:szCs w:val="24"/>
        </w:rPr>
        <w:t>4) _______________________________________ ____________ _____________________;</w:t>
      </w:r>
    </w:p>
    <w:p w:rsidR="000F586A" w:rsidRDefault="000F586A" w:rsidP="000F586A">
      <w:pPr>
        <w:ind w:firstLine="698"/>
        <w:jc w:val="center"/>
        <w:rPr>
          <w:sz w:val="24"/>
          <w:szCs w:val="24"/>
        </w:rPr>
      </w:pPr>
      <w:r>
        <w:rPr>
          <w:sz w:val="24"/>
          <w:szCs w:val="24"/>
        </w:rPr>
        <w:t>(фамилия, имя, отчество совершеннолетнего члена семьи) (подпись) (дата)</w:t>
      </w:r>
    </w:p>
    <w:p w:rsidR="000F586A" w:rsidRDefault="000F586A" w:rsidP="000F586A">
      <w:pPr>
        <w:rPr>
          <w:sz w:val="24"/>
          <w:szCs w:val="24"/>
        </w:rPr>
      </w:pPr>
    </w:p>
    <w:p w:rsidR="000F586A" w:rsidRDefault="000F586A" w:rsidP="000F586A">
      <w:pPr>
        <w:rPr>
          <w:sz w:val="24"/>
          <w:szCs w:val="24"/>
        </w:rPr>
      </w:pPr>
      <w:r>
        <w:rPr>
          <w:sz w:val="24"/>
          <w:szCs w:val="24"/>
        </w:rPr>
        <w:t>К заявлению прилагаются следующие документы:</w:t>
      </w:r>
    </w:p>
    <w:p w:rsidR="000F586A" w:rsidRDefault="000F586A" w:rsidP="000F586A">
      <w:pPr>
        <w:rPr>
          <w:sz w:val="24"/>
          <w:szCs w:val="24"/>
        </w:rPr>
      </w:pPr>
      <w:r>
        <w:rPr>
          <w:sz w:val="24"/>
          <w:szCs w:val="24"/>
        </w:rPr>
        <w:t>1)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2)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3)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4)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5)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6)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7)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r>
        <w:rPr>
          <w:sz w:val="24"/>
          <w:szCs w:val="24"/>
        </w:rPr>
        <w:t>8) _______________________________________________________________________.</w:t>
      </w:r>
    </w:p>
    <w:p w:rsidR="000F586A" w:rsidRDefault="000F586A" w:rsidP="000F586A">
      <w:pPr>
        <w:ind w:firstLine="698"/>
        <w:jc w:val="center"/>
        <w:rPr>
          <w:sz w:val="24"/>
          <w:szCs w:val="24"/>
        </w:rPr>
      </w:pPr>
      <w:r>
        <w:rPr>
          <w:sz w:val="24"/>
          <w:szCs w:val="24"/>
        </w:rPr>
        <w:t>(наименование и номер документа, кем и когда выдан)</w:t>
      </w:r>
    </w:p>
    <w:p w:rsidR="000F586A" w:rsidRDefault="000F586A" w:rsidP="000F586A">
      <w:pPr>
        <w:rPr>
          <w:sz w:val="24"/>
          <w:szCs w:val="24"/>
        </w:rPr>
      </w:pPr>
    </w:p>
    <w:p w:rsidR="000F586A" w:rsidRDefault="000F586A" w:rsidP="000F586A">
      <w:pPr>
        <w:rPr>
          <w:sz w:val="24"/>
          <w:szCs w:val="24"/>
        </w:rPr>
      </w:pPr>
      <w:r>
        <w:rPr>
          <w:sz w:val="24"/>
          <w:szCs w:val="24"/>
        </w:rPr>
        <w:t>Заявление и прилагаемые к нему согласно перечню документы приняты</w:t>
      </w:r>
    </w:p>
    <w:p w:rsidR="000F586A" w:rsidRDefault="000F586A" w:rsidP="000F586A">
      <w:pPr>
        <w:rPr>
          <w:sz w:val="24"/>
          <w:szCs w:val="24"/>
        </w:rPr>
      </w:pPr>
      <w:r>
        <w:rPr>
          <w:sz w:val="24"/>
          <w:szCs w:val="24"/>
        </w:rPr>
        <w:t>"___" ____________ 20___ г.</w:t>
      </w:r>
    </w:p>
    <w:p w:rsidR="000F586A" w:rsidRDefault="000F586A" w:rsidP="000F586A">
      <w:pPr>
        <w:rPr>
          <w:sz w:val="24"/>
          <w:szCs w:val="24"/>
        </w:rPr>
      </w:pPr>
    </w:p>
    <w:p w:rsidR="000F586A" w:rsidRDefault="000F586A" w:rsidP="000F586A">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74"/>
        <w:gridCol w:w="407"/>
        <w:gridCol w:w="2037"/>
        <w:gridCol w:w="543"/>
        <w:gridCol w:w="3259"/>
      </w:tblGrid>
      <w:tr w:rsidR="000F586A" w:rsidTr="000F586A">
        <w:tc>
          <w:tcPr>
            <w:tcW w:w="4074" w:type="dxa"/>
            <w:tcBorders>
              <w:top w:val="nil"/>
              <w:left w:val="nil"/>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407" w:type="dxa"/>
            <w:tcBorders>
              <w:top w:val="nil"/>
              <w:left w:val="nil"/>
              <w:bottom w:val="nil"/>
              <w:right w:val="nil"/>
            </w:tcBorders>
          </w:tcPr>
          <w:p w:rsidR="000F586A" w:rsidRDefault="000F586A">
            <w:pPr>
              <w:pStyle w:val="aff"/>
              <w:spacing w:line="256" w:lineRule="auto"/>
              <w:rPr>
                <w:rFonts w:ascii="Times New Roman" w:hAnsi="Times New Roman" w:cs="Times New Roman"/>
                <w:lang w:eastAsia="en-US"/>
              </w:rPr>
            </w:pPr>
          </w:p>
        </w:tc>
        <w:tc>
          <w:tcPr>
            <w:tcW w:w="2037" w:type="dxa"/>
            <w:tcBorders>
              <w:top w:val="nil"/>
              <w:left w:val="nil"/>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c>
          <w:tcPr>
            <w:tcW w:w="543" w:type="dxa"/>
            <w:tcBorders>
              <w:top w:val="nil"/>
              <w:left w:val="nil"/>
              <w:bottom w:val="nil"/>
              <w:right w:val="nil"/>
            </w:tcBorders>
          </w:tcPr>
          <w:p w:rsidR="000F586A" w:rsidRDefault="000F586A">
            <w:pPr>
              <w:pStyle w:val="aff"/>
              <w:spacing w:line="256" w:lineRule="auto"/>
              <w:rPr>
                <w:rFonts w:ascii="Times New Roman" w:hAnsi="Times New Roman" w:cs="Times New Roman"/>
                <w:lang w:eastAsia="en-US"/>
              </w:rPr>
            </w:pPr>
          </w:p>
        </w:tc>
        <w:tc>
          <w:tcPr>
            <w:tcW w:w="3259" w:type="dxa"/>
            <w:tcBorders>
              <w:top w:val="nil"/>
              <w:left w:val="nil"/>
              <w:bottom w:val="single" w:sz="4" w:space="0" w:color="auto"/>
              <w:right w:val="nil"/>
            </w:tcBorders>
          </w:tcPr>
          <w:p w:rsidR="000F586A" w:rsidRDefault="000F586A">
            <w:pPr>
              <w:pStyle w:val="aff"/>
              <w:spacing w:line="256" w:lineRule="auto"/>
              <w:rPr>
                <w:rFonts w:ascii="Times New Roman" w:hAnsi="Times New Roman" w:cs="Times New Roman"/>
                <w:lang w:eastAsia="en-US"/>
              </w:rPr>
            </w:pPr>
          </w:p>
        </w:tc>
      </w:tr>
      <w:tr w:rsidR="000F586A" w:rsidTr="000F586A">
        <w:tc>
          <w:tcPr>
            <w:tcW w:w="4074" w:type="dxa"/>
            <w:tcBorders>
              <w:top w:val="single" w:sz="4" w:space="0" w:color="auto"/>
              <w:left w:val="nil"/>
              <w:bottom w:val="nil"/>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(наименование должности лица, принявшего заявление)</w:t>
            </w:r>
          </w:p>
        </w:tc>
        <w:tc>
          <w:tcPr>
            <w:tcW w:w="407" w:type="dxa"/>
            <w:tcBorders>
              <w:top w:val="nil"/>
              <w:left w:val="nil"/>
              <w:bottom w:val="nil"/>
              <w:right w:val="nil"/>
            </w:tcBorders>
          </w:tcPr>
          <w:p w:rsidR="000F586A" w:rsidRDefault="000F586A">
            <w:pPr>
              <w:pStyle w:val="aff"/>
              <w:spacing w:line="256" w:lineRule="auto"/>
              <w:rPr>
                <w:rFonts w:ascii="Times New Roman" w:hAnsi="Times New Roman" w:cs="Times New Roman"/>
                <w:lang w:eastAsia="en-US"/>
              </w:rPr>
            </w:pPr>
          </w:p>
        </w:tc>
        <w:tc>
          <w:tcPr>
            <w:tcW w:w="2037" w:type="dxa"/>
            <w:tcBorders>
              <w:top w:val="single" w:sz="4" w:space="0" w:color="auto"/>
              <w:left w:val="nil"/>
              <w:bottom w:val="nil"/>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(подпись)</w:t>
            </w:r>
          </w:p>
        </w:tc>
        <w:tc>
          <w:tcPr>
            <w:tcW w:w="543" w:type="dxa"/>
            <w:tcBorders>
              <w:top w:val="nil"/>
              <w:left w:val="nil"/>
              <w:bottom w:val="nil"/>
              <w:right w:val="nil"/>
            </w:tcBorders>
          </w:tcPr>
          <w:p w:rsidR="000F586A" w:rsidRDefault="000F586A">
            <w:pPr>
              <w:pStyle w:val="aff"/>
              <w:spacing w:line="256" w:lineRule="auto"/>
              <w:rPr>
                <w:rFonts w:ascii="Times New Roman" w:hAnsi="Times New Roman" w:cs="Times New Roman"/>
                <w:lang w:eastAsia="en-US"/>
              </w:rPr>
            </w:pPr>
          </w:p>
        </w:tc>
        <w:tc>
          <w:tcPr>
            <w:tcW w:w="3259" w:type="dxa"/>
            <w:tcBorders>
              <w:top w:val="single" w:sz="4" w:space="0" w:color="auto"/>
              <w:left w:val="nil"/>
              <w:bottom w:val="nil"/>
              <w:right w:val="nil"/>
            </w:tcBorders>
            <w:hideMark/>
          </w:tcPr>
          <w:p w:rsidR="000F586A" w:rsidRDefault="000F586A">
            <w:pPr>
              <w:pStyle w:val="aff"/>
              <w:spacing w:line="256" w:lineRule="auto"/>
              <w:jc w:val="center"/>
              <w:rPr>
                <w:rFonts w:ascii="Times New Roman" w:hAnsi="Times New Roman" w:cs="Times New Roman"/>
                <w:lang w:eastAsia="en-US"/>
              </w:rPr>
            </w:pPr>
            <w:r>
              <w:rPr>
                <w:rFonts w:ascii="Times New Roman" w:hAnsi="Times New Roman" w:cs="Times New Roman"/>
                <w:lang w:eastAsia="en-US"/>
              </w:rPr>
              <w:t>(инициалы, фамилия)</w:t>
            </w:r>
          </w:p>
        </w:tc>
      </w:tr>
    </w:tbl>
    <w:p w:rsidR="000F586A" w:rsidRDefault="000F586A" w:rsidP="000F586A">
      <w:pPr>
        <w:rPr>
          <w:sz w:val="24"/>
          <w:szCs w:val="24"/>
          <w:lang w:eastAsia="ru-RU"/>
        </w:rPr>
      </w:pPr>
    </w:p>
    <w:p w:rsidR="000F586A" w:rsidRDefault="000F586A" w:rsidP="000F586A">
      <w:pPr>
        <w:rPr>
          <w:sz w:val="24"/>
          <w:szCs w:val="24"/>
        </w:rPr>
      </w:pPr>
      <w:r>
        <w:rPr>
          <w:sz w:val="24"/>
          <w:szCs w:val="24"/>
        </w:rPr>
        <w:t>"____" ___________ 20 ___ г.</w:t>
      </w:r>
    </w:p>
    <w:p w:rsidR="000F586A" w:rsidRDefault="000F586A" w:rsidP="000F586A">
      <w:pPr>
        <w:ind w:firstLine="708"/>
        <w:jc w:val="both"/>
        <w:rPr>
          <w:sz w:val="24"/>
          <w:szCs w:val="24"/>
        </w:rPr>
      </w:pPr>
    </w:p>
    <w:p w:rsidR="000F586A" w:rsidRDefault="000F586A" w:rsidP="000F586A">
      <w:pPr>
        <w:ind w:firstLine="708"/>
        <w:jc w:val="both"/>
        <w:rPr>
          <w:sz w:val="24"/>
          <w:szCs w:val="24"/>
        </w:rPr>
      </w:pPr>
    </w:p>
    <w:p w:rsidR="000F586A" w:rsidRDefault="000F586A" w:rsidP="000F586A">
      <w:pPr>
        <w:ind w:firstLine="708"/>
        <w:jc w:val="both"/>
        <w:rPr>
          <w:sz w:val="24"/>
          <w:szCs w:val="24"/>
        </w:rPr>
      </w:pPr>
      <w:r>
        <w:rPr>
          <w:sz w:val="24"/>
          <w:szCs w:val="24"/>
        </w:rPr>
        <w:t>Готовые документы прошу выдать мне/представителю (при наличии доверенности):</w:t>
      </w:r>
    </w:p>
    <w:p w:rsidR="000F586A" w:rsidRDefault="000F586A" w:rsidP="000F586A">
      <w:pPr>
        <w:ind w:firstLine="708"/>
        <w:jc w:val="both"/>
        <w:rPr>
          <w:sz w:val="24"/>
          <w:szCs w:val="24"/>
        </w:rPr>
      </w:pPr>
      <w:r>
        <w:rPr>
          <w:sz w:val="24"/>
          <w:szCs w:val="24"/>
        </w:rPr>
        <w:t xml:space="preserve"> лично,</w:t>
      </w:r>
    </w:p>
    <w:p w:rsidR="000F586A" w:rsidRDefault="000F586A" w:rsidP="000F586A">
      <w:pPr>
        <w:ind w:firstLine="708"/>
        <w:jc w:val="both"/>
        <w:rPr>
          <w:sz w:val="24"/>
          <w:szCs w:val="24"/>
        </w:rPr>
      </w:pPr>
      <w:r>
        <w:rPr>
          <w:sz w:val="24"/>
          <w:szCs w:val="24"/>
        </w:rPr>
        <w:t xml:space="preserve"> в электронной форме (посредством направления в личный кабинет </w:t>
      </w:r>
      <w:r>
        <w:rPr>
          <w:sz w:val="24"/>
          <w:szCs w:val="24"/>
          <w:lang w:eastAsia="en-US"/>
        </w:rPr>
        <w:t xml:space="preserve">интернет-портала </w:t>
      </w:r>
      <w:hyperlink r:id="rId16" w:tooltip="http://www.gosuslugi.ru" w:history="1">
        <w:r>
          <w:rPr>
            <w:rStyle w:val="a3"/>
            <w:sz w:val="24"/>
            <w:szCs w:val="24"/>
            <w:lang w:eastAsia="en-US"/>
          </w:rPr>
          <w:t>www.gosuslugi.ru</w:t>
        </w:r>
      </w:hyperlink>
      <w:r>
        <w:rPr>
          <w:sz w:val="24"/>
          <w:szCs w:val="24"/>
        </w:rPr>
        <w:t>)</w:t>
      </w:r>
    </w:p>
    <w:p w:rsidR="000F586A" w:rsidRDefault="000F586A" w:rsidP="000F586A">
      <w:pPr>
        <w:ind w:firstLine="708"/>
        <w:jc w:val="both"/>
        <w:rPr>
          <w:sz w:val="24"/>
          <w:szCs w:val="24"/>
        </w:rPr>
      </w:pPr>
      <w:r>
        <w:rPr>
          <w:sz w:val="24"/>
          <w:szCs w:val="24"/>
        </w:rPr>
        <w:t>(нужное подчеркнуть).</w:t>
      </w:r>
    </w:p>
    <w:p w:rsidR="000F586A" w:rsidRDefault="000F586A" w:rsidP="000F586A">
      <w:pPr>
        <w:ind w:firstLine="708"/>
        <w:jc w:val="both"/>
        <w:rPr>
          <w:sz w:val="24"/>
          <w:szCs w:val="24"/>
        </w:rPr>
      </w:pPr>
    </w:p>
    <w:p w:rsidR="000F586A" w:rsidRDefault="000F586A" w:rsidP="000F586A">
      <w:pPr>
        <w:jc w:val="both"/>
        <w:rPr>
          <w:sz w:val="24"/>
          <w:szCs w:val="24"/>
        </w:rPr>
      </w:pPr>
      <w:r>
        <w:rPr>
          <w:sz w:val="24"/>
          <w:szCs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szCs w:val="24"/>
          <w:lang w:eastAsia="en-US"/>
        </w:rPr>
        <w:t xml:space="preserve">интернет-портала </w:t>
      </w:r>
      <w:hyperlink r:id="rId17" w:tooltip="http://www.gosuslugi.ru" w:history="1">
        <w:r>
          <w:rPr>
            <w:rStyle w:val="a3"/>
            <w:sz w:val="24"/>
            <w:szCs w:val="24"/>
            <w:lang w:eastAsia="en-US"/>
          </w:rPr>
          <w:t>www.gosuslugi.ru</w:t>
        </w:r>
      </w:hyperlink>
      <w:r>
        <w:rPr>
          <w:sz w:val="24"/>
          <w:szCs w:val="24"/>
        </w:rPr>
        <w:t>(для заявителей, зарегистрированных в ЕСИА)</w:t>
      </w:r>
    </w:p>
    <w:p w:rsidR="000F586A" w:rsidRDefault="000F586A" w:rsidP="000F586A">
      <w:pPr>
        <w:ind w:firstLine="708"/>
        <w:jc w:val="both"/>
        <w:rPr>
          <w:sz w:val="24"/>
          <w:szCs w:val="24"/>
        </w:rPr>
      </w:pPr>
      <w:r>
        <w:rPr>
          <w:sz w:val="24"/>
          <w:szCs w:val="24"/>
        </w:rPr>
        <w:t xml:space="preserve">СНИЛС </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ind w:firstLine="708"/>
        <w:jc w:val="both"/>
        <w:rPr>
          <w:sz w:val="24"/>
          <w:szCs w:val="24"/>
        </w:rPr>
      </w:pPr>
    </w:p>
    <w:p w:rsidR="000F586A" w:rsidRDefault="000F586A" w:rsidP="000F586A">
      <w:pPr>
        <w:ind w:firstLine="851"/>
        <w:jc w:val="both"/>
        <w:rPr>
          <w:sz w:val="24"/>
          <w:szCs w:val="24"/>
        </w:rPr>
      </w:pPr>
      <w:r>
        <w:rPr>
          <w:sz w:val="24"/>
          <w:szCs w:val="24"/>
        </w:rPr>
        <w:t xml:space="preserve">ДА/НЕТ (нужное подчеркнуть) Прошу произвести регистрацию на </w:t>
      </w:r>
      <w:r>
        <w:rPr>
          <w:sz w:val="24"/>
          <w:szCs w:val="24"/>
          <w:lang w:eastAsia="en-US"/>
        </w:rPr>
        <w:t xml:space="preserve">интернет-портале </w:t>
      </w:r>
      <w:hyperlink r:id="rId18" w:tooltip="http://www.gosuslugi.ru" w:history="1">
        <w:r>
          <w:rPr>
            <w:rStyle w:val="a3"/>
            <w:sz w:val="24"/>
            <w:szCs w:val="24"/>
            <w:lang w:eastAsia="en-US"/>
          </w:rPr>
          <w:t>www.gosuslugi.ru</w:t>
        </w:r>
      </w:hyperlink>
      <w:r>
        <w:rPr>
          <w:sz w:val="24"/>
          <w:szCs w:val="24"/>
          <w:lang w:eastAsia="en-US"/>
        </w:rPr>
        <w:t xml:space="preserve"> (в ЕСИА) </w:t>
      </w:r>
      <w:r>
        <w:rPr>
          <w:sz w:val="24"/>
          <w:szCs w:val="24"/>
        </w:rPr>
        <w:t>(только для заявителей - физических лиц, не зарегистрированных в ЕСИА).</w:t>
      </w:r>
    </w:p>
    <w:p w:rsidR="000F586A" w:rsidRDefault="000F586A" w:rsidP="000F586A">
      <w:pPr>
        <w:jc w:val="both"/>
        <w:rPr>
          <w:sz w:val="24"/>
          <w:szCs w:val="24"/>
        </w:rPr>
      </w:pPr>
      <w:r>
        <w:rPr>
          <w:sz w:val="24"/>
          <w:szCs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F586A" w:rsidRDefault="000F586A" w:rsidP="000F586A">
      <w:pPr>
        <w:ind w:left="708"/>
        <w:jc w:val="both"/>
        <w:rPr>
          <w:sz w:val="24"/>
          <w:szCs w:val="24"/>
        </w:rPr>
      </w:pPr>
      <w:r>
        <w:rPr>
          <w:sz w:val="24"/>
          <w:szCs w:val="24"/>
        </w:rPr>
        <w:t xml:space="preserve">СНИЛС </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ind w:left="708"/>
        <w:jc w:val="both"/>
        <w:rPr>
          <w:sz w:val="24"/>
          <w:szCs w:val="24"/>
        </w:rPr>
      </w:pPr>
      <w:r>
        <w:rPr>
          <w:sz w:val="24"/>
          <w:szCs w:val="24"/>
        </w:rPr>
        <w:t xml:space="preserve">номер мобильного телефона в федеральном формате: </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ind w:left="708"/>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_________________________ (если имеется)</w:t>
      </w:r>
    </w:p>
    <w:p w:rsidR="000F586A" w:rsidRDefault="000F586A" w:rsidP="000F586A">
      <w:pPr>
        <w:ind w:left="708"/>
        <w:jc w:val="both"/>
        <w:rPr>
          <w:sz w:val="24"/>
          <w:szCs w:val="24"/>
        </w:rPr>
      </w:pPr>
      <w:r>
        <w:rPr>
          <w:sz w:val="24"/>
          <w:szCs w:val="24"/>
        </w:rPr>
        <w:t>гражданство - Российская Федерация/ _________________________________</w:t>
      </w:r>
    </w:p>
    <w:p w:rsidR="000F586A" w:rsidRDefault="000F586A" w:rsidP="000F586A">
      <w:pPr>
        <w:ind w:left="708"/>
        <w:jc w:val="both"/>
        <w:rPr>
          <w:sz w:val="24"/>
          <w:szCs w:val="24"/>
          <w:u w:val="single"/>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наименование иностранного государства)</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В случае, если документ, удостоверяющий личность - паспорт гражданина РФ: </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серия, номер - </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кем выдан - _________________________________________________________</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дата выдачи - </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код подразделения - </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ind w:left="708"/>
        <w:jc w:val="both"/>
        <w:rPr>
          <w:sz w:val="24"/>
          <w:szCs w:val="24"/>
        </w:rPr>
      </w:pPr>
      <w:r>
        <w:rPr>
          <w:sz w:val="24"/>
          <w:szCs w:val="24"/>
        </w:rPr>
        <w:t xml:space="preserve">дата рождения - </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место рождения - ______________________________________________________</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В случае, если документ, удостоверяющий личность - паспорт гражданина иностранного государства:</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дата выдачи - </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4"/>
          <w:szCs w:val="24"/>
        </w:rPr>
      </w:pPr>
      <w:r>
        <w:rPr>
          <w:sz w:val="24"/>
          <w:szCs w:val="24"/>
        </w:rPr>
        <w:t xml:space="preserve">дата окончания срока действия - </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p>
    <w:p w:rsidR="000F586A" w:rsidRDefault="000F586A" w:rsidP="000F586A">
      <w:pPr>
        <w:jc w:val="both"/>
        <w:rPr>
          <w:sz w:val="24"/>
          <w:szCs w:val="24"/>
        </w:rPr>
      </w:pPr>
    </w:p>
    <w:p w:rsidR="000F586A" w:rsidRDefault="000F586A" w:rsidP="000F586A">
      <w:pPr>
        <w:ind w:firstLine="851"/>
        <w:jc w:val="both"/>
        <w:rPr>
          <w:sz w:val="24"/>
          <w:szCs w:val="24"/>
        </w:rPr>
      </w:pPr>
      <w:r>
        <w:rPr>
          <w:sz w:val="24"/>
          <w:szCs w:val="24"/>
        </w:rPr>
        <w:t xml:space="preserve">ДА/НЕТ (нужное подчеркнуть) Прошу </w:t>
      </w:r>
      <w:r>
        <w:rPr>
          <w:sz w:val="24"/>
          <w:szCs w:val="24"/>
          <w:u w:val="single"/>
        </w:rPr>
        <w:t>восстановить доступ</w:t>
      </w:r>
      <w:r>
        <w:rPr>
          <w:sz w:val="24"/>
          <w:szCs w:val="24"/>
        </w:rPr>
        <w:t xml:space="preserve"> на </w:t>
      </w:r>
      <w:r>
        <w:rPr>
          <w:sz w:val="24"/>
          <w:szCs w:val="24"/>
          <w:lang w:eastAsia="en-US"/>
        </w:rPr>
        <w:t xml:space="preserve">интернет-портале </w:t>
      </w:r>
      <w:hyperlink r:id="rId19" w:tooltip="http://www.gosuslugi.ru" w:history="1">
        <w:r>
          <w:rPr>
            <w:rStyle w:val="a3"/>
            <w:sz w:val="24"/>
            <w:szCs w:val="24"/>
            <w:lang w:eastAsia="en-US"/>
          </w:rPr>
          <w:t>www.gosuslugi.ru</w:t>
        </w:r>
      </w:hyperlink>
      <w:r>
        <w:rPr>
          <w:sz w:val="24"/>
          <w:szCs w:val="24"/>
          <w:lang w:eastAsia="en-US"/>
        </w:rPr>
        <w:t xml:space="preserve"> (в ЕСИА) </w:t>
      </w:r>
      <w:r>
        <w:rPr>
          <w:sz w:val="24"/>
          <w:szCs w:val="24"/>
        </w:rPr>
        <w:t>(для заявителей, ранее зарегистрированных в ЕСИА).</w:t>
      </w:r>
    </w:p>
    <w:p w:rsidR="000F586A" w:rsidRDefault="000F586A" w:rsidP="000F586A">
      <w:pPr>
        <w:ind w:firstLine="708"/>
        <w:jc w:val="both"/>
        <w:rPr>
          <w:sz w:val="24"/>
          <w:szCs w:val="24"/>
        </w:rPr>
      </w:pPr>
    </w:p>
    <w:p w:rsidR="000F586A" w:rsidRDefault="000F586A" w:rsidP="000F586A">
      <w:pPr>
        <w:ind w:firstLine="708"/>
        <w:jc w:val="both"/>
        <w:rPr>
          <w:sz w:val="24"/>
          <w:szCs w:val="24"/>
        </w:rPr>
      </w:pPr>
      <w:r>
        <w:rPr>
          <w:sz w:val="24"/>
          <w:szCs w:val="24"/>
        </w:rPr>
        <w:t xml:space="preserve">ДА/НЕТ (нужное подчеркнуть) Прошу подтвердить регистрацию учетной записи на </w:t>
      </w:r>
      <w:r>
        <w:rPr>
          <w:sz w:val="24"/>
          <w:szCs w:val="24"/>
          <w:lang w:eastAsia="en-US"/>
        </w:rPr>
        <w:t xml:space="preserve">интернет-портале </w:t>
      </w:r>
      <w:hyperlink r:id="rId20" w:tooltip="http://www.gosuslugi.ru" w:history="1">
        <w:r>
          <w:rPr>
            <w:rStyle w:val="a3"/>
            <w:sz w:val="24"/>
            <w:szCs w:val="24"/>
            <w:lang w:eastAsia="en-US"/>
          </w:rPr>
          <w:t>www.gosuslugi.ru</w:t>
        </w:r>
      </w:hyperlink>
      <w:r>
        <w:rPr>
          <w:sz w:val="24"/>
          <w:szCs w:val="24"/>
          <w:lang w:eastAsia="en-US"/>
        </w:rPr>
        <w:t xml:space="preserve"> (в ЕСИА)</w:t>
      </w:r>
    </w:p>
    <w:p w:rsidR="000F586A" w:rsidRDefault="000F586A" w:rsidP="000F586A">
      <w:pPr>
        <w:pStyle w:val="ConsPlusNonformat"/>
        <w:rPr>
          <w:rFonts w:ascii="Times New Roman" w:hAnsi="Times New Roman"/>
          <w:sz w:val="24"/>
          <w:szCs w:val="24"/>
        </w:rPr>
      </w:pPr>
    </w:p>
    <w:p w:rsidR="000F586A" w:rsidRDefault="000F586A" w:rsidP="000F586A">
      <w:pPr>
        <w:widowControl w:val="0"/>
        <w:ind w:left="5387"/>
        <w:jc w:val="right"/>
        <w:rPr>
          <w:sz w:val="24"/>
          <w:szCs w:val="24"/>
        </w:rPr>
      </w:pPr>
      <w:bookmarkStart w:id="10" w:name="Par481"/>
      <w:bookmarkEnd w:id="10"/>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r>
        <w:rPr>
          <w:sz w:val="24"/>
          <w:szCs w:val="24"/>
        </w:rPr>
        <w:t>Приложение № 3 к Административному регламенту</w:t>
      </w:r>
    </w:p>
    <w:p w:rsidR="000F586A" w:rsidRDefault="000F586A" w:rsidP="000F586A">
      <w:pPr>
        <w:widowControl w:val="0"/>
        <w:ind w:left="5387"/>
        <w:jc w:val="both"/>
        <w:rPr>
          <w:sz w:val="24"/>
          <w:szCs w:val="24"/>
        </w:rPr>
      </w:pPr>
    </w:p>
    <w:p w:rsidR="000F586A" w:rsidRDefault="000F586A" w:rsidP="000F586A">
      <w:pPr>
        <w:widowControl w:val="0"/>
        <w:jc w:val="center"/>
        <w:rPr>
          <w:sz w:val="24"/>
          <w:szCs w:val="24"/>
        </w:rPr>
      </w:pPr>
    </w:p>
    <w:p w:rsidR="000F586A" w:rsidRDefault="000F586A" w:rsidP="000F586A">
      <w:pPr>
        <w:widowControl w:val="0"/>
        <w:ind w:firstLine="709"/>
        <w:jc w:val="both"/>
        <w:rPr>
          <w:sz w:val="24"/>
          <w:szCs w:val="24"/>
        </w:rPr>
      </w:pPr>
      <w:r>
        <w:rPr>
          <w:sz w:val="24"/>
          <w:szCs w:val="24"/>
        </w:rPr>
        <w:t xml:space="preserve">                                                ПИСЬМО-ГАРАНТИЯ</w:t>
      </w:r>
    </w:p>
    <w:p w:rsidR="000F586A" w:rsidRDefault="000F586A" w:rsidP="000F586A">
      <w:pPr>
        <w:widowControl w:val="0"/>
        <w:ind w:firstLine="709"/>
        <w:jc w:val="both"/>
        <w:rPr>
          <w:sz w:val="24"/>
          <w:szCs w:val="24"/>
        </w:rPr>
      </w:pPr>
    </w:p>
    <w:p w:rsidR="000F586A" w:rsidRDefault="000F586A" w:rsidP="000F586A">
      <w:pPr>
        <w:widowControl w:val="0"/>
        <w:ind w:firstLine="709"/>
        <w:jc w:val="both"/>
        <w:rPr>
          <w:sz w:val="24"/>
          <w:szCs w:val="24"/>
        </w:rPr>
      </w:pPr>
      <w:r>
        <w:rPr>
          <w:sz w:val="24"/>
          <w:szCs w:val="24"/>
        </w:rPr>
        <w:t xml:space="preserve">Гарантируем, что способны оплатить стоимость жилья, превышающую размер социальной выплаты, предоставляемой при реализации комплексе процессных мероприятий «Обеспечение жильем молодых семей в Оренбургской области», за счет </w:t>
      </w:r>
      <w:hyperlink r:id="rId21" w:anchor="Par505" w:tooltip="#Par505" w:history="1">
        <w:r>
          <w:rPr>
            <w:rStyle w:val="a3"/>
            <w:sz w:val="24"/>
            <w:szCs w:val="24"/>
          </w:rPr>
          <w:t>&lt;*&gt;</w:t>
        </w:r>
      </w:hyperlink>
      <w:r>
        <w:rPr>
          <w:sz w:val="24"/>
          <w:szCs w:val="24"/>
        </w:rPr>
        <w:t>:</w:t>
      </w:r>
    </w:p>
    <w:p w:rsidR="000F586A" w:rsidRDefault="000F586A" w:rsidP="000F586A">
      <w:pPr>
        <w:widowControl w:val="0"/>
        <w:ind w:firstLine="709"/>
        <w:jc w:val="both"/>
        <w:rPr>
          <w:sz w:val="24"/>
          <w:szCs w:val="24"/>
        </w:rPr>
      </w:pPr>
      <w:r>
        <w:rPr>
          <w:sz w:val="24"/>
          <w:szCs w:val="24"/>
        </w:rPr>
        <w:t>- доходов семьи, составляющих _________________ руб. в месяц;</w:t>
      </w:r>
    </w:p>
    <w:p w:rsidR="000F586A" w:rsidRDefault="000F586A" w:rsidP="000F586A">
      <w:pPr>
        <w:widowControl w:val="0"/>
        <w:ind w:firstLine="709"/>
        <w:jc w:val="both"/>
        <w:rPr>
          <w:sz w:val="24"/>
          <w:szCs w:val="24"/>
        </w:rPr>
      </w:pPr>
      <w:r>
        <w:rPr>
          <w:sz w:val="24"/>
          <w:szCs w:val="24"/>
        </w:rPr>
        <w:t>место работы супруга ____________________________________;</w:t>
      </w:r>
    </w:p>
    <w:p w:rsidR="000F586A" w:rsidRDefault="000F586A" w:rsidP="000F586A">
      <w:pPr>
        <w:widowControl w:val="0"/>
        <w:ind w:firstLine="709"/>
        <w:jc w:val="both"/>
        <w:rPr>
          <w:sz w:val="24"/>
          <w:szCs w:val="24"/>
        </w:rPr>
      </w:pPr>
      <w:r>
        <w:rPr>
          <w:sz w:val="24"/>
          <w:szCs w:val="24"/>
        </w:rPr>
        <w:t>место работы супруги ____________________________________;</w:t>
      </w:r>
    </w:p>
    <w:p w:rsidR="000F586A" w:rsidRDefault="000F586A" w:rsidP="000F586A">
      <w:pPr>
        <w:widowControl w:val="0"/>
        <w:ind w:firstLine="709"/>
        <w:jc w:val="both"/>
        <w:rPr>
          <w:sz w:val="24"/>
          <w:szCs w:val="24"/>
        </w:rPr>
      </w:pPr>
      <w:r>
        <w:rPr>
          <w:sz w:val="24"/>
          <w:szCs w:val="24"/>
        </w:rPr>
        <w:t>- собственных накоплений;</w:t>
      </w:r>
    </w:p>
    <w:p w:rsidR="000F586A" w:rsidRDefault="000F586A" w:rsidP="000F586A">
      <w:pPr>
        <w:widowControl w:val="0"/>
        <w:ind w:firstLine="709"/>
        <w:jc w:val="both"/>
        <w:rPr>
          <w:sz w:val="24"/>
          <w:szCs w:val="24"/>
        </w:rPr>
      </w:pPr>
      <w:r>
        <w:rPr>
          <w:sz w:val="24"/>
          <w:szCs w:val="24"/>
        </w:rPr>
        <w:t>- помощи родителей;</w:t>
      </w:r>
    </w:p>
    <w:p w:rsidR="000F586A" w:rsidRDefault="000F586A" w:rsidP="000F586A">
      <w:pPr>
        <w:widowControl w:val="0"/>
        <w:ind w:firstLine="709"/>
        <w:jc w:val="both"/>
        <w:rPr>
          <w:sz w:val="24"/>
          <w:szCs w:val="24"/>
        </w:rPr>
      </w:pPr>
      <w:r>
        <w:rPr>
          <w:sz w:val="24"/>
          <w:szCs w:val="24"/>
        </w:rPr>
        <w:t>- получения ипотечного кредита;</w:t>
      </w:r>
    </w:p>
    <w:p w:rsidR="000F586A" w:rsidRDefault="000F586A" w:rsidP="000F586A">
      <w:pPr>
        <w:widowControl w:val="0"/>
        <w:ind w:firstLine="709"/>
        <w:jc w:val="both"/>
        <w:rPr>
          <w:sz w:val="24"/>
          <w:szCs w:val="24"/>
        </w:rPr>
      </w:pPr>
      <w:r>
        <w:rPr>
          <w:sz w:val="24"/>
          <w:szCs w:val="24"/>
        </w:rPr>
        <w:t>- продажи принадлежащего нам имущества (дом, квартира, дача, гараж, погреб, автомобиль, и т.п.);</w:t>
      </w:r>
    </w:p>
    <w:p w:rsidR="000F586A" w:rsidRDefault="000F586A" w:rsidP="000F586A">
      <w:pPr>
        <w:widowControl w:val="0"/>
        <w:ind w:firstLine="709"/>
        <w:jc w:val="both"/>
        <w:rPr>
          <w:sz w:val="24"/>
          <w:szCs w:val="24"/>
        </w:rPr>
      </w:pPr>
      <w:r>
        <w:rPr>
          <w:sz w:val="24"/>
          <w:szCs w:val="24"/>
        </w:rPr>
        <w:t>-использования средств государственного сертификата на материнский капитал;</w:t>
      </w:r>
    </w:p>
    <w:p w:rsidR="000F586A" w:rsidRDefault="000F586A" w:rsidP="000F586A">
      <w:pPr>
        <w:widowControl w:val="0"/>
        <w:ind w:firstLine="709"/>
        <w:jc w:val="both"/>
        <w:rPr>
          <w:sz w:val="24"/>
          <w:szCs w:val="24"/>
        </w:rPr>
      </w:pPr>
      <w:r>
        <w:rPr>
          <w:sz w:val="24"/>
          <w:szCs w:val="24"/>
        </w:rPr>
        <w:t>- иное.</w:t>
      </w:r>
    </w:p>
    <w:p w:rsidR="000F586A" w:rsidRDefault="000F586A" w:rsidP="000F586A">
      <w:pPr>
        <w:widowControl w:val="0"/>
        <w:jc w:val="both"/>
        <w:rPr>
          <w:sz w:val="24"/>
          <w:szCs w:val="24"/>
        </w:rPr>
      </w:pPr>
    </w:p>
    <w:p w:rsidR="000F586A" w:rsidRDefault="000F586A" w:rsidP="000F586A">
      <w:pPr>
        <w:pStyle w:val="ConsPlusNonformat"/>
        <w:rPr>
          <w:rFonts w:ascii="Times New Roman" w:hAnsi="Times New Roman"/>
          <w:sz w:val="24"/>
          <w:szCs w:val="24"/>
        </w:rPr>
      </w:pPr>
      <w:r>
        <w:rPr>
          <w:rFonts w:ascii="Times New Roman" w:hAnsi="Times New Roman"/>
          <w:sz w:val="24"/>
          <w:szCs w:val="24"/>
        </w:rPr>
        <w:t xml:space="preserve">    ____________________     ___________     ___________</w:t>
      </w:r>
    </w:p>
    <w:p w:rsidR="000F586A" w:rsidRDefault="000F586A" w:rsidP="000F586A">
      <w:pPr>
        <w:pStyle w:val="ConsPlusNonformat"/>
        <w:rPr>
          <w:rFonts w:ascii="Times New Roman" w:hAnsi="Times New Roman"/>
          <w:sz w:val="24"/>
          <w:szCs w:val="24"/>
          <w:vertAlign w:val="superscript"/>
        </w:rPr>
      </w:pPr>
      <w:r>
        <w:rPr>
          <w:rFonts w:ascii="Times New Roman" w:hAnsi="Times New Roman"/>
          <w:sz w:val="24"/>
          <w:szCs w:val="24"/>
          <w:vertAlign w:val="superscript"/>
        </w:rPr>
        <w:t xml:space="preserve">                         (Ф.И.О. супруга)                              (подпись)                           (дата)</w:t>
      </w:r>
    </w:p>
    <w:p w:rsidR="000F586A" w:rsidRDefault="000F586A" w:rsidP="000F586A">
      <w:pPr>
        <w:pStyle w:val="ConsPlusNonformat"/>
        <w:rPr>
          <w:rFonts w:ascii="Times New Roman" w:hAnsi="Times New Roman"/>
          <w:sz w:val="24"/>
          <w:szCs w:val="24"/>
        </w:rPr>
      </w:pPr>
      <w:r>
        <w:rPr>
          <w:rFonts w:ascii="Times New Roman" w:hAnsi="Times New Roman"/>
          <w:sz w:val="24"/>
          <w:szCs w:val="24"/>
        </w:rPr>
        <w:t xml:space="preserve">    ____________________     ___________     ___________</w:t>
      </w:r>
    </w:p>
    <w:p w:rsidR="000F586A" w:rsidRDefault="000F586A" w:rsidP="000F586A">
      <w:pPr>
        <w:pStyle w:val="ConsPlusNonformat"/>
        <w:rPr>
          <w:rFonts w:ascii="Times New Roman" w:hAnsi="Times New Roman"/>
          <w:sz w:val="24"/>
          <w:szCs w:val="24"/>
          <w:vertAlign w:val="superscript"/>
        </w:rPr>
      </w:pPr>
      <w:r>
        <w:rPr>
          <w:rFonts w:ascii="Times New Roman" w:hAnsi="Times New Roman"/>
          <w:sz w:val="24"/>
          <w:szCs w:val="24"/>
          <w:vertAlign w:val="superscript"/>
        </w:rPr>
        <w:t xml:space="preserve">                         (Ф.И.О. супруги)                             (подпись)                            (дата)</w:t>
      </w:r>
    </w:p>
    <w:p w:rsidR="000F586A" w:rsidRDefault="000F586A" w:rsidP="000F586A">
      <w:pPr>
        <w:widowControl w:val="0"/>
        <w:jc w:val="both"/>
        <w:rPr>
          <w:sz w:val="24"/>
          <w:szCs w:val="24"/>
        </w:rPr>
      </w:pPr>
    </w:p>
    <w:p w:rsidR="000F586A" w:rsidRDefault="000F586A" w:rsidP="000F586A">
      <w:pPr>
        <w:widowControl w:val="0"/>
        <w:ind w:firstLine="540"/>
        <w:jc w:val="both"/>
        <w:rPr>
          <w:sz w:val="24"/>
          <w:szCs w:val="24"/>
        </w:rPr>
      </w:pPr>
      <w:r>
        <w:rPr>
          <w:sz w:val="24"/>
          <w:szCs w:val="24"/>
        </w:rPr>
        <w:t>--------------------------------</w:t>
      </w:r>
    </w:p>
    <w:p w:rsidR="000F586A" w:rsidRDefault="000F586A" w:rsidP="000F586A">
      <w:pPr>
        <w:widowControl w:val="0"/>
        <w:ind w:firstLine="540"/>
        <w:jc w:val="both"/>
        <w:rPr>
          <w:sz w:val="24"/>
          <w:szCs w:val="24"/>
        </w:rPr>
      </w:pPr>
      <w:bookmarkStart w:id="11" w:name="Par505"/>
      <w:bookmarkEnd w:id="11"/>
      <w:r>
        <w:rPr>
          <w:sz w:val="24"/>
          <w:szCs w:val="24"/>
        </w:rPr>
        <w:t>&lt;*&gt; Нужное подчеркнуть.</w:t>
      </w:r>
    </w:p>
    <w:p w:rsidR="000F586A" w:rsidRDefault="000F586A" w:rsidP="000F586A">
      <w:pPr>
        <w:widowControl w:val="0"/>
        <w:ind w:left="5387"/>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r>
        <w:rPr>
          <w:sz w:val="24"/>
          <w:szCs w:val="24"/>
        </w:rPr>
        <w:t>Приложение № 4 к Административному регламенту</w:t>
      </w:r>
    </w:p>
    <w:p w:rsidR="000F586A" w:rsidRDefault="000F586A" w:rsidP="000F586A">
      <w:pPr>
        <w:widowControl w:val="0"/>
        <w:jc w:val="both"/>
        <w:rPr>
          <w:sz w:val="24"/>
          <w:szCs w:val="24"/>
        </w:rPr>
      </w:pPr>
    </w:p>
    <w:p w:rsidR="000F586A" w:rsidRDefault="000F586A" w:rsidP="000F586A">
      <w:pPr>
        <w:jc w:val="center"/>
        <w:rPr>
          <w:sz w:val="24"/>
          <w:szCs w:val="24"/>
        </w:rPr>
      </w:pPr>
    </w:p>
    <w:p w:rsidR="000F586A" w:rsidRDefault="000F586A" w:rsidP="000F586A">
      <w:pPr>
        <w:jc w:val="center"/>
        <w:rPr>
          <w:sz w:val="24"/>
          <w:szCs w:val="24"/>
        </w:rPr>
      </w:pPr>
      <w:r>
        <w:rPr>
          <w:sz w:val="24"/>
          <w:szCs w:val="24"/>
        </w:rPr>
        <w:t>СОГЛАСИЕ НА ОБРАБОТКУ ПЕРСОНАЛЬНЫХ ДАННЫХ</w:t>
      </w:r>
    </w:p>
    <w:p w:rsidR="000F586A" w:rsidRDefault="000F586A" w:rsidP="000F586A">
      <w:pPr>
        <w:jc w:val="center"/>
        <w:rPr>
          <w:sz w:val="24"/>
          <w:szCs w:val="24"/>
        </w:rPr>
      </w:pPr>
    </w:p>
    <w:p w:rsidR="000F586A" w:rsidRDefault="000F586A" w:rsidP="000F586A">
      <w:pPr>
        <w:jc w:val="center"/>
        <w:rPr>
          <w:sz w:val="24"/>
          <w:szCs w:val="24"/>
        </w:rPr>
      </w:pPr>
      <w:r>
        <w:rPr>
          <w:sz w:val="24"/>
          <w:szCs w:val="24"/>
        </w:rPr>
        <w:t>Я,________________________________________________________________________________</w:t>
      </w:r>
      <w:r>
        <w:rPr>
          <w:sz w:val="24"/>
          <w:szCs w:val="24"/>
        </w:rPr>
        <w:br/>
      </w:r>
      <w:r>
        <w:rPr>
          <w:sz w:val="24"/>
          <w:szCs w:val="24"/>
          <w:vertAlign w:val="superscript"/>
        </w:rPr>
        <w:t>(фамилия, имя, отчество)</w:t>
      </w:r>
    </w:p>
    <w:p w:rsidR="000F586A" w:rsidRDefault="000F586A" w:rsidP="000F586A">
      <w:pPr>
        <w:rPr>
          <w:sz w:val="24"/>
          <w:szCs w:val="24"/>
        </w:rPr>
      </w:pPr>
      <w:r>
        <w:rPr>
          <w:sz w:val="24"/>
          <w:szCs w:val="24"/>
        </w:rPr>
        <w:t>проживающая(ий) по адресу_________________________________________________________</w:t>
      </w:r>
    </w:p>
    <w:p w:rsidR="000F586A" w:rsidRDefault="000F586A" w:rsidP="000F586A">
      <w:pPr>
        <w:rPr>
          <w:sz w:val="24"/>
          <w:szCs w:val="24"/>
        </w:rPr>
      </w:pPr>
      <w:r>
        <w:rPr>
          <w:sz w:val="24"/>
          <w:szCs w:val="24"/>
        </w:rPr>
        <w:t>__________________________________________________________________________________</w:t>
      </w:r>
    </w:p>
    <w:p w:rsidR="000F586A" w:rsidRDefault="000F586A" w:rsidP="000F586A">
      <w:pPr>
        <w:rPr>
          <w:sz w:val="24"/>
          <w:szCs w:val="24"/>
        </w:rPr>
      </w:pPr>
      <w:r>
        <w:rPr>
          <w:sz w:val="24"/>
          <w:szCs w:val="24"/>
        </w:rPr>
        <w:t>Паспорт серии_______________ номер ____________________  выдан ______________________</w:t>
      </w:r>
    </w:p>
    <w:p w:rsidR="000F586A" w:rsidRDefault="000F586A" w:rsidP="000F586A">
      <w:pPr>
        <w:rPr>
          <w:sz w:val="24"/>
          <w:szCs w:val="24"/>
        </w:rPr>
      </w:pPr>
      <w:r>
        <w:rPr>
          <w:sz w:val="24"/>
          <w:szCs w:val="24"/>
        </w:rPr>
        <w:t>__________________________________________________________________________________</w:t>
      </w:r>
    </w:p>
    <w:p w:rsidR="000F586A" w:rsidRDefault="000F586A" w:rsidP="000F586A">
      <w:pPr>
        <w:rPr>
          <w:sz w:val="24"/>
          <w:szCs w:val="24"/>
        </w:rPr>
      </w:pPr>
      <w:r>
        <w:rPr>
          <w:sz w:val="24"/>
          <w:szCs w:val="24"/>
          <w:vertAlign w:val="superscript"/>
        </w:rPr>
        <w:t xml:space="preserve">(кем и когда выдан) </w:t>
      </w:r>
      <w:r>
        <w:rPr>
          <w:sz w:val="24"/>
          <w:szCs w:val="24"/>
        </w:rPr>
        <w:br/>
        <w:t>даю согласие __________________________________________________________ на обработку сведений обо мне и моих несовершеннолетних детях: 1).________________________________________________________________________________,</w:t>
      </w:r>
    </w:p>
    <w:p w:rsidR="000F586A" w:rsidRDefault="000F586A" w:rsidP="000F586A">
      <w:pPr>
        <w:rPr>
          <w:sz w:val="24"/>
          <w:szCs w:val="24"/>
          <w:vertAlign w:val="superscript"/>
        </w:rPr>
      </w:pPr>
      <w:r>
        <w:rPr>
          <w:sz w:val="24"/>
          <w:szCs w:val="24"/>
          <w:vertAlign w:val="superscript"/>
        </w:rPr>
        <w:t xml:space="preserve">                                                                                                   (фамилия, имя, отчество)</w:t>
      </w:r>
    </w:p>
    <w:p w:rsidR="000F586A" w:rsidRDefault="000F586A" w:rsidP="000F586A">
      <w:pPr>
        <w:rPr>
          <w:sz w:val="24"/>
          <w:szCs w:val="24"/>
        </w:rPr>
      </w:pPr>
      <w:r>
        <w:rPr>
          <w:sz w:val="24"/>
          <w:szCs w:val="24"/>
        </w:rPr>
        <w:t>Паспорт (свидетельство о рождении) серии_____________ номер ____________________ выдан __________________________________________________________________________________</w:t>
      </w:r>
    </w:p>
    <w:p w:rsidR="000F586A" w:rsidRDefault="000F586A" w:rsidP="000F586A">
      <w:pPr>
        <w:rPr>
          <w:sz w:val="24"/>
          <w:szCs w:val="24"/>
          <w:vertAlign w:val="superscript"/>
        </w:rPr>
      </w:pPr>
      <w:r>
        <w:rPr>
          <w:sz w:val="24"/>
          <w:szCs w:val="24"/>
        </w:rPr>
        <w:t>__________________________________________________________________________________.</w:t>
      </w:r>
    </w:p>
    <w:p w:rsidR="000F586A" w:rsidRDefault="000F586A" w:rsidP="000F586A">
      <w:pPr>
        <w:rPr>
          <w:sz w:val="24"/>
          <w:szCs w:val="24"/>
        </w:rPr>
      </w:pPr>
      <w:r>
        <w:rPr>
          <w:sz w:val="24"/>
          <w:szCs w:val="24"/>
          <w:vertAlign w:val="superscript"/>
        </w:rPr>
        <w:t>(кем и когда выдан)</w:t>
      </w:r>
      <w:r>
        <w:rPr>
          <w:sz w:val="24"/>
          <w:szCs w:val="24"/>
        </w:rPr>
        <w:br/>
        <w:t xml:space="preserve">2).________________________________________________________________________________, </w:t>
      </w:r>
    </w:p>
    <w:p w:rsidR="000F586A" w:rsidRDefault="000F586A" w:rsidP="000F586A">
      <w:pPr>
        <w:rPr>
          <w:sz w:val="24"/>
          <w:szCs w:val="24"/>
          <w:vertAlign w:val="superscript"/>
        </w:rPr>
      </w:pPr>
      <w:r>
        <w:rPr>
          <w:sz w:val="24"/>
          <w:szCs w:val="24"/>
          <w:vertAlign w:val="superscript"/>
        </w:rPr>
        <w:t>(фамилия, имя, отчество)</w:t>
      </w:r>
    </w:p>
    <w:p w:rsidR="000F586A" w:rsidRDefault="000F586A" w:rsidP="000F586A">
      <w:pPr>
        <w:rPr>
          <w:sz w:val="24"/>
          <w:szCs w:val="24"/>
        </w:rPr>
      </w:pPr>
      <w:r>
        <w:rPr>
          <w:sz w:val="24"/>
          <w:szCs w:val="24"/>
        </w:rPr>
        <w:t>Паспорт (свидетельство о рождении) серии_____________ номер ____________________ выдан __________________________________________________________________________________</w:t>
      </w:r>
    </w:p>
    <w:p w:rsidR="000F586A" w:rsidRDefault="000F586A" w:rsidP="000F586A">
      <w:pPr>
        <w:rPr>
          <w:sz w:val="24"/>
          <w:szCs w:val="24"/>
          <w:vertAlign w:val="superscript"/>
        </w:rPr>
      </w:pPr>
      <w:r>
        <w:rPr>
          <w:sz w:val="24"/>
          <w:szCs w:val="24"/>
        </w:rPr>
        <w:t>__________________________________________________________________________________.</w:t>
      </w:r>
    </w:p>
    <w:p w:rsidR="000F586A" w:rsidRDefault="000F586A" w:rsidP="000F586A">
      <w:pPr>
        <w:rPr>
          <w:sz w:val="24"/>
          <w:szCs w:val="24"/>
        </w:rPr>
      </w:pPr>
      <w:r>
        <w:rPr>
          <w:sz w:val="24"/>
          <w:szCs w:val="24"/>
          <w:vertAlign w:val="superscript"/>
        </w:rPr>
        <w:t>(кем и когда выдан)</w:t>
      </w:r>
      <w:r>
        <w:rPr>
          <w:sz w:val="24"/>
          <w:szCs w:val="24"/>
        </w:rPr>
        <w:br/>
        <w:t xml:space="preserve">Сведения, составляющие персональные данные: </w:t>
      </w:r>
    </w:p>
    <w:p w:rsidR="000F586A" w:rsidRDefault="000F586A" w:rsidP="000F586A">
      <w:pPr>
        <w:rPr>
          <w:sz w:val="24"/>
          <w:szCs w:val="24"/>
        </w:rPr>
      </w:pPr>
      <w:r>
        <w:rPr>
          <w:sz w:val="24"/>
          <w:szCs w:val="24"/>
        </w:rPr>
        <w:t>1. Фамилия, имя, отчество.</w:t>
      </w:r>
    </w:p>
    <w:p w:rsidR="000F586A" w:rsidRDefault="000F586A" w:rsidP="000F586A">
      <w:pPr>
        <w:rPr>
          <w:sz w:val="24"/>
          <w:szCs w:val="24"/>
        </w:rPr>
      </w:pPr>
      <w:r>
        <w:rPr>
          <w:sz w:val="24"/>
          <w:szCs w:val="24"/>
        </w:rPr>
        <w:t>2. Год, месяц и дата рождения.</w:t>
      </w:r>
    </w:p>
    <w:p w:rsidR="000F586A" w:rsidRDefault="000F586A" w:rsidP="000F586A">
      <w:pPr>
        <w:rPr>
          <w:sz w:val="24"/>
          <w:szCs w:val="24"/>
        </w:rPr>
      </w:pPr>
      <w:r>
        <w:rPr>
          <w:sz w:val="24"/>
          <w:szCs w:val="24"/>
        </w:rPr>
        <w:t>3. Адрес регистрации.</w:t>
      </w:r>
    </w:p>
    <w:p w:rsidR="000F586A" w:rsidRDefault="000F586A" w:rsidP="000F586A">
      <w:pPr>
        <w:rPr>
          <w:sz w:val="24"/>
          <w:szCs w:val="24"/>
        </w:rPr>
      </w:pPr>
      <w:r>
        <w:rPr>
          <w:sz w:val="24"/>
          <w:szCs w:val="24"/>
        </w:rPr>
        <w:t>4. Адрес проживания.</w:t>
      </w:r>
    </w:p>
    <w:p w:rsidR="000F586A" w:rsidRDefault="000F586A" w:rsidP="000F586A">
      <w:pPr>
        <w:rPr>
          <w:sz w:val="24"/>
          <w:szCs w:val="24"/>
        </w:rPr>
      </w:pPr>
      <w:r>
        <w:rPr>
          <w:sz w:val="24"/>
          <w:szCs w:val="24"/>
        </w:rPr>
        <w:t>5. Паспортные данные.</w:t>
      </w:r>
    </w:p>
    <w:p w:rsidR="000F586A" w:rsidRDefault="000F586A" w:rsidP="000F586A">
      <w:pPr>
        <w:rPr>
          <w:sz w:val="24"/>
          <w:szCs w:val="24"/>
        </w:rPr>
      </w:pPr>
      <w:r>
        <w:rPr>
          <w:sz w:val="24"/>
          <w:szCs w:val="24"/>
        </w:rPr>
        <w:lastRenderedPageBreak/>
        <w:t>6. Данные свидетельства о браке (о расторжении брака).</w:t>
      </w:r>
    </w:p>
    <w:p w:rsidR="000F586A" w:rsidRDefault="000F586A" w:rsidP="000F586A">
      <w:pPr>
        <w:rPr>
          <w:sz w:val="24"/>
          <w:szCs w:val="24"/>
        </w:rPr>
      </w:pPr>
      <w:r>
        <w:rPr>
          <w:sz w:val="24"/>
          <w:szCs w:val="24"/>
        </w:rPr>
        <w:t>7. Данные свидетельств о рождении.</w:t>
      </w:r>
    </w:p>
    <w:p w:rsidR="000F586A" w:rsidRDefault="000F586A" w:rsidP="000F586A">
      <w:pPr>
        <w:ind w:firstLine="720"/>
        <w:jc w:val="both"/>
        <w:rPr>
          <w:sz w:val="24"/>
          <w:szCs w:val="24"/>
        </w:rPr>
      </w:pPr>
      <w:r>
        <w:rPr>
          <w:sz w:val="24"/>
          <w:szCs w:val="24"/>
        </w:rPr>
        <w:t>В целях признания молодой семьи нуждающейся в улучшении жилищных условий и включения в состав участниц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согласна(ен) на совершение органом местного самоуправления городского или муниципального округа (муниципального района), органом исполнительной власти Оренбургской области и Правительством Оренбургской области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следующими способами: автоматизированная обработка и (или) обработка без использования средств автоматизации. Срок действия настоящего согласия: на период с «___» «______» 20__ года по 2030 год.</w:t>
      </w:r>
    </w:p>
    <w:p w:rsidR="000F586A" w:rsidRDefault="000F586A" w:rsidP="000F586A">
      <w:pPr>
        <w:pStyle w:val="afe"/>
        <w:ind w:firstLine="709"/>
        <w:jc w:val="both"/>
        <w:rPr>
          <w:rFonts w:ascii="Times New Roman" w:hAnsi="Times New Roman" w:cs="Times New Roman"/>
        </w:rPr>
      </w:pPr>
      <w:r>
        <w:rPr>
          <w:rFonts w:ascii="Times New Roman" w:hAnsi="Times New Roman" w:cs="Times New Roman"/>
        </w:rPr>
        <w:t>Согласие на обработку персональных данных может быть отозвано на основании письменного заявления в произвольной форме.</w:t>
      </w:r>
    </w:p>
    <w:p w:rsidR="000F586A" w:rsidRDefault="000F586A" w:rsidP="000F586A">
      <w:pPr>
        <w:rPr>
          <w:sz w:val="24"/>
          <w:szCs w:val="24"/>
        </w:rPr>
      </w:pPr>
    </w:p>
    <w:p w:rsidR="000F586A" w:rsidRDefault="000F586A" w:rsidP="000F586A">
      <w:pPr>
        <w:rPr>
          <w:sz w:val="24"/>
          <w:szCs w:val="24"/>
        </w:rPr>
      </w:pPr>
      <w:r>
        <w:rPr>
          <w:sz w:val="24"/>
          <w:szCs w:val="24"/>
        </w:rPr>
        <w:t>______________________/________________________________/</w:t>
      </w:r>
    </w:p>
    <w:p w:rsidR="000F586A" w:rsidRDefault="000F586A" w:rsidP="000F586A">
      <w:pPr>
        <w:rPr>
          <w:sz w:val="24"/>
          <w:szCs w:val="24"/>
          <w:vertAlign w:val="superscript"/>
        </w:rPr>
      </w:pPr>
      <w:r>
        <w:rPr>
          <w:sz w:val="24"/>
          <w:szCs w:val="24"/>
          <w:vertAlign w:val="superscript"/>
        </w:rPr>
        <w:t>(подпись)                                                                    (ФИО)</w:t>
      </w:r>
    </w:p>
    <w:p w:rsidR="00444CF3" w:rsidRPr="00473D45" w:rsidRDefault="00920779" w:rsidP="00473D45">
      <w:pPr>
        <w:jc w:val="both"/>
        <w:rPr>
          <w:szCs w:val="22"/>
          <w:lang w:eastAsia="ru-RU"/>
        </w:rPr>
      </w:pPr>
      <w:r w:rsidRPr="00473D45">
        <w:rPr>
          <w:szCs w:val="22"/>
          <w:lang w:eastAsia="ru-RU"/>
        </w:rPr>
        <w:t xml:space="preserve">                                                                                       </w:t>
      </w:r>
    </w:p>
    <w:sectPr w:rsidR="00444CF3" w:rsidRPr="00473D45" w:rsidSect="00473D45">
      <w:headerReference w:type="default" r:id="rId22"/>
      <w:footerReference w:type="even" r:id="rId23"/>
      <w:footerReference w:type="default" r:id="rId24"/>
      <w:headerReference w:type="first" r:id="rId25"/>
      <w:footerReference w:type="first" r:id="rId26"/>
      <w:pgSz w:w="11906" w:h="16838"/>
      <w:pgMar w:top="284" w:right="850" w:bottom="42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59" w:rsidRDefault="00B30B59">
      <w:r>
        <w:separator/>
      </w:r>
    </w:p>
  </w:endnote>
  <w:endnote w:type="continuationSeparator" w:id="0">
    <w:p w:rsidR="00B30B59" w:rsidRDefault="00B30B59">
      <w:r>
        <w:continuationSeparator/>
      </w:r>
    </w:p>
  </w:endnote>
  <w:endnote w:id="1">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p>
    <w:p w:rsidR="000F586A" w:rsidRDefault="000F586A" w:rsidP="000F586A">
      <w:pPr>
        <w:widowControl w:val="0"/>
        <w:ind w:left="5387"/>
        <w:jc w:val="right"/>
        <w:rPr>
          <w:sz w:val="24"/>
          <w:szCs w:val="24"/>
        </w:rPr>
      </w:pPr>
      <w:r>
        <w:rPr>
          <w:sz w:val="24"/>
          <w:szCs w:val="24"/>
        </w:rPr>
        <w:t>Приложение № 5 к Административному регламенту</w:t>
      </w:r>
    </w:p>
    <w:p w:rsidR="000F586A" w:rsidRDefault="000F586A" w:rsidP="000F586A">
      <w:pPr>
        <w:widowControl w:val="0"/>
        <w:ind w:left="5387"/>
        <w:jc w:val="right"/>
        <w:rPr>
          <w:sz w:val="24"/>
          <w:szCs w:val="24"/>
        </w:rPr>
      </w:pPr>
    </w:p>
    <w:p w:rsidR="000F586A" w:rsidRDefault="000F586A" w:rsidP="000F586A">
      <w:pPr>
        <w:ind w:firstLine="698"/>
        <w:jc w:val="center"/>
        <w:rPr>
          <w:sz w:val="24"/>
          <w:szCs w:val="24"/>
        </w:rPr>
      </w:pPr>
      <w:r>
        <w:rPr>
          <w:sz w:val="24"/>
          <w:szCs w:val="24"/>
        </w:rPr>
        <w:t>___________________________________________________________</w:t>
      </w:r>
    </w:p>
    <w:p w:rsidR="000F586A" w:rsidRDefault="000F586A" w:rsidP="000F586A">
      <w:pPr>
        <w:ind w:firstLine="698"/>
        <w:jc w:val="center"/>
        <w:rPr>
          <w:sz w:val="24"/>
          <w:szCs w:val="24"/>
        </w:rPr>
      </w:pPr>
      <w:r>
        <w:rPr>
          <w:sz w:val="24"/>
          <w:szCs w:val="24"/>
        </w:rPr>
        <w:t>(наименование органа местного самоуправления)</w:t>
      </w:r>
    </w:p>
    <w:p w:rsidR="000F586A" w:rsidRDefault="000F586A" w:rsidP="000F586A">
      <w:pPr>
        <w:pStyle w:val="ConsPlusNonformat"/>
        <w:jc w:val="both"/>
        <w:rPr>
          <w:rFonts w:ascii="Times New Roman" w:hAnsi="Times New Roman"/>
          <w:sz w:val="24"/>
          <w:szCs w:val="24"/>
        </w:rPr>
      </w:pPr>
    </w:p>
    <w:p w:rsidR="000F586A" w:rsidRDefault="000F586A" w:rsidP="000F586A">
      <w:pPr>
        <w:pStyle w:val="ConsPlusNonformat"/>
        <w:ind w:firstLine="709"/>
        <w:jc w:val="center"/>
        <w:rPr>
          <w:rFonts w:ascii="Times New Roman" w:hAnsi="Times New Roman"/>
          <w:b/>
          <w:sz w:val="24"/>
          <w:szCs w:val="24"/>
        </w:rPr>
      </w:pPr>
      <w:bookmarkStart w:id="5" w:name="P865"/>
      <w:bookmarkEnd w:id="5"/>
      <w:r>
        <w:rPr>
          <w:rFonts w:ascii="Times New Roman" w:hAnsi="Times New Roman"/>
          <w:b/>
          <w:sz w:val="24"/>
          <w:szCs w:val="24"/>
        </w:rPr>
        <w:t>ЗАЯВЛЕНИЕ</w:t>
      </w:r>
    </w:p>
    <w:p w:rsidR="000F586A" w:rsidRDefault="000F586A" w:rsidP="000F586A">
      <w:pPr>
        <w:pStyle w:val="ConsPlusNonformat"/>
        <w:ind w:firstLine="709"/>
        <w:jc w:val="center"/>
        <w:rPr>
          <w:rFonts w:ascii="Times New Roman" w:hAnsi="Times New Roman"/>
          <w:b/>
          <w:sz w:val="24"/>
          <w:szCs w:val="24"/>
        </w:rPr>
      </w:pPr>
      <w:r>
        <w:rPr>
          <w:rFonts w:ascii="Times New Roman" w:hAnsi="Times New Roman"/>
          <w:b/>
          <w:sz w:val="24"/>
          <w:szCs w:val="24"/>
        </w:rPr>
        <w:t>исправлении допущенных опечаток и (или) ошибок в выданных в результате предоставления государственной услуги документах</w:t>
      </w:r>
    </w:p>
    <w:p w:rsidR="000F586A" w:rsidRDefault="000F586A" w:rsidP="000F586A">
      <w:pPr>
        <w:pStyle w:val="ConsPlusNonformat"/>
        <w:ind w:firstLine="709"/>
        <w:jc w:val="center"/>
        <w:rPr>
          <w:rFonts w:ascii="Times New Roman" w:hAnsi="Times New Roman"/>
          <w:b/>
          <w:sz w:val="24"/>
          <w:szCs w:val="24"/>
        </w:rPr>
      </w:pPr>
    </w:p>
    <w:p w:rsidR="000F586A" w:rsidRDefault="000F586A" w:rsidP="000F586A">
      <w:pPr>
        <w:pStyle w:val="ConsPlusNonformat"/>
        <w:ind w:firstLine="709"/>
        <w:jc w:val="both"/>
        <w:rPr>
          <w:rFonts w:ascii="Times New Roman" w:hAnsi="Times New Roman"/>
          <w:sz w:val="24"/>
          <w:szCs w:val="24"/>
        </w:rPr>
      </w:pPr>
      <w:r>
        <w:rPr>
          <w:rFonts w:ascii="Times New Roman" w:hAnsi="Times New Roman"/>
          <w:sz w:val="24"/>
          <w:szCs w:val="24"/>
        </w:rPr>
        <w:t>Прошу исправить в _______________________________________________________________________________</w:t>
      </w:r>
    </w:p>
    <w:p w:rsidR="000F586A" w:rsidRDefault="000F586A" w:rsidP="000F586A">
      <w:pPr>
        <w:pStyle w:val="ConsPlusNonformat"/>
        <w:ind w:firstLine="709"/>
        <w:jc w:val="both"/>
        <w:rPr>
          <w:rFonts w:ascii="Times New Roman" w:hAnsi="Times New Roman"/>
          <w:sz w:val="24"/>
          <w:szCs w:val="24"/>
        </w:rPr>
      </w:pPr>
      <w:r>
        <w:rPr>
          <w:rFonts w:ascii="Times New Roman" w:hAnsi="Times New Roman"/>
          <w:sz w:val="24"/>
          <w:szCs w:val="24"/>
        </w:rPr>
        <w:t xml:space="preserve"> (наименование документа, содержащего ошибки и (или) опечатки)</w:t>
      </w:r>
    </w:p>
    <w:p w:rsidR="000F586A" w:rsidRDefault="000F586A" w:rsidP="000F586A">
      <w:pPr>
        <w:pStyle w:val="ConsPlusNonformat"/>
        <w:ind w:firstLine="709"/>
        <w:jc w:val="both"/>
        <w:rPr>
          <w:rFonts w:ascii="Times New Roman" w:hAnsi="Times New Roman"/>
          <w:sz w:val="24"/>
          <w:szCs w:val="24"/>
        </w:rPr>
      </w:pPr>
      <w:r>
        <w:rPr>
          <w:rFonts w:ascii="Times New Roman" w:hAnsi="Times New Roman"/>
          <w:sz w:val="24"/>
          <w:szCs w:val="24"/>
        </w:rPr>
        <w:t>следующие опечатки и (или) ошибки: _____________________________________________</w:t>
      </w:r>
    </w:p>
    <w:p w:rsidR="000F586A" w:rsidRDefault="000F586A" w:rsidP="000F586A">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0F586A" w:rsidRDefault="000F586A" w:rsidP="000F586A">
      <w:pPr>
        <w:pStyle w:val="ConsPlusNonformat"/>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040"/>
      </w:tblGrid>
      <w:tr w:rsidR="000F586A">
        <w:tc>
          <w:tcPr>
            <w:tcW w:w="5040" w:type="dxa"/>
            <w:tcBorders>
              <w:top w:val="nil"/>
              <w:left w:val="nil"/>
              <w:bottom w:val="nil"/>
              <w:right w:val="nil"/>
            </w:tcBorders>
          </w:tcPr>
          <w:p w:rsidR="000F586A" w:rsidRDefault="000F586A">
            <w:pPr>
              <w:pStyle w:val="aff"/>
              <w:spacing w:line="256" w:lineRule="auto"/>
              <w:ind w:firstLine="709"/>
              <w:jc w:val="center"/>
              <w:rPr>
                <w:lang w:eastAsia="en-US"/>
              </w:rPr>
            </w:pPr>
          </w:p>
          <w:p w:rsidR="000F586A" w:rsidRDefault="000F586A">
            <w:pPr>
              <w:pStyle w:val="aff"/>
              <w:spacing w:line="256" w:lineRule="auto"/>
              <w:ind w:firstLine="709"/>
              <w:jc w:val="center"/>
              <w:rPr>
                <w:lang w:eastAsia="en-US"/>
              </w:rPr>
            </w:pPr>
            <w:r>
              <w:rPr>
                <w:lang w:eastAsia="en-US"/>
              </w:rPr>
              <w:t>____________________________</w:t>
            </w:r>
          </w:p>
          <w:p w:rsidR="000F586A" w:rsidRDefault="000F586A">
            <w:pPr>
              <w:pStyle w:val="aff"/>
              <w:spacing w:line="256" w:lineRule="auto"/>
              <w:ind w:firstLine="709"/>
              <w:jc w:val="center"/>
              <w:rPr>
                <w:lang w:eastAsia="en-US"/>
              </w:rPr>
            </w:pPr>
            <w:r>
              <w:rPr>
                <w:lang w:eastAsia="en-US"/>
              </w:rPr>
              <w:t>(подпись)</w:t>
            </w:r>
          </w:p>
        </w:tc>
        <w:tc>
          <w:tcPr>
            <w:tcW w:w="5040" w:type="dxa"/>
            <w:tcBorders>
              <w:top w:val="nil"/>
              <w:left w:val="nil"/>
              <w:bottom w:val="nil"/>
              <w:right w:val="nil"/>
            </w:tcBorders>
          </w:tcPr>
          <w:p w:rsidR="000F586A" w:rsidRDefault="000F586A">
            <w:pPr>
              <w:pStyle w:val="aff"/>
              <w:spacing w:line="256" w:lineRule="auto"/>
              <w:ind w:firstLine="709"/>
              <w:jc w:val="center"/>
              <w:rPr>
                <w:lang w:eastAsia="en-US"/>
              </w:rPr>
            </w:pPr>
          </w:p>
          <w:p w:rsidR="000F586A" w:rsidRDefault="000F586A">
            <w:pPr>
              <w:pStyle w:val="aff"/>
              <w:spacing w:line="256" w:lineRule="auto"/>
              <w:ind w:firstLine="709"/>
              <w:jc w:val="center"/>
              <w:rPr>
                <w:lang w:eastAsia="en-US"/>
              </w:rPr>
            </w:pPr>
            <w:r>
              <w:rPr>
                <w:lang w:eastAsia="en-US"/>
              </w:rPr>
              <w:t>______________________</w:t>
            </w:r>
          </w:p>
          <w:p w:rsidR="000F586A" w:rsidRDefault="000F586A">
            <w:pPr>
              <w:pStyle w:val="aff"/>
              <w:spacing w:line="256" w:lineRule="auto"/>
              <w:ind w:firstLine="709"/>
              <w:jc w:val="center"/>
              <w:rPr>
                <w:lang w:eastAsia="en-US"/>
              </w:rPr>
            </w:pPr>
            <w:r>
              <w:rPr>
                <w:lang w:eastAsia="en-US"/>
              </w:rPr>
              <w:t>(Ф.И.О.)</w:t>
            </w:r>
          </w:p>
        </w:tc>
      </w:tr>
    </w:tbl>
    <w:p w:rsidR="000F586A" w:rsidRDefault="000F586A" w:rsidP="000F586A">
      <w:pPr>
        <w:spacing w:line="20" w:lineRule="atLeast"/>
        <w:ind w:firstLine="709"/>
        <w:rPr>
          <w:lang w:eastAsia="ru-RU"/>
        </w:rPr>
      </w:pPr>
    </w:p>
    <w:p w:rsidR="000F586A" w:rsidRDefault="000F586A" w:rsidP="000F586A">
      <w:pPr>
        <w:spacing w:line="20" w:lineRule="atLeast"/>
        <w:ind w:firstLine="709"/>
      </w:pPr>
      <w:r>
        <w:t>"___" __________ 20___ г.</w:t>
      </w:r>
      <w:r>
        <w:tab/>
      </w:r>
      <w:r>
        <w:tab/>
      </w:r>
    </w:p>
    <w:p w:rsidR="000F586A" w:rsidRDefault="000F586A" w:rsidP="000F586A">
      <w:pPr>
        <w:rPr>
          <w:sz w:val="24"/>
          <w:szCs w:val="24"/>
        </w:rPr>
      </w:pPr>
      <w:r>
        <w:rPr>
          <w:sz w:val="24"/>
          <w:szCs w:val="24"/>
        </w:rPr>
        <w:br w:type="page"/>
      </w:r>
    </w:p>
    <w:p w:rsidR="000F586A" w:rsidRDefault="000F586A" w:rsidP="000F586A">
      <w:pPr>
        <w:pStyle w:val="af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59" w:rsidRDefault="00B30B59">
      <w:r>
        <w:separator/>
      </w:r>
    </w:p>
  </w:footnote>
  <w:footnote w:type="continuationSeparator" w:id="0">
    <w:p w:rsidR="00B30B59" w:rsidRDefault="00B30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1C3" w:rsidRDefault="00D071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01"/>
      <w:lvlText w:val="%1."/>
      <w:lvlJc w:val="left"/>
      <w:pPr>
        <w:tabs>
          <w:tab w:val="num" w:pos="207"/>
        </w:tabs>
        <w:ind w:left="207" w:hanging="360"/>
      </w:pPr>
      <w:rPr>
        <w:rFonts w:cs="Times New Roman"/>
      </w:rPr>
    </w:lvl>
    <w:lvl w:ilvl="1">
      <w:start w:val="1"/>
      <w:numFmt w:val="decimal"/>
      <w:pStyle w:val="02"/>
      <w:lvlText w:val="%1.%2."/>
      <w:lvlJc w:val="left"/>
      <w:pPr>
        <w:tabs>
          <w:tab w:val="num" w:pos="1000"/>
        </w:tabs>
        <w:ind w:left="1000" w:hanging="432"/>
      </w:pPr>
      <w:rPr>
        <w:rFonts w:cs="Times New Roman"/>
        <w:b w:val="0"/>
        <w:i w:val="0"/>
      </w:rPr>
    </w:lvl>
    <w:lvl w:ilvl="2">
      <w:start w:val="1"/>
      <w:numFmt w:val="decimal"/>
      <w:pStyle w:val="03"/>
      <w:lvlText w:val="%1.%2.%3."/>
      <w:lvlJc w:val="left"/>
      <w:pPr>
        <w:tabs>
          <w:tab w:val="num" w:pos="504"/>
        </w:tabs>
        <w:ind w:left="504" w:hanging="504"/>
      </w:pPr>
      <w:rPr>
        <w:rFonts w:cs="Times New Roman"/>
        <w:b w:val="0"/>
        <w:i w:val="0"/>
      </w:rPr>
    </w:lvl>
    <w:lvl w:ilvl="3">
      <w:start w:val="1"/>
      <w:numFmt w:val="decimal"/>
      <w:lvlText w:val="%1.%2.%3.%4."/>
      <w:lvlJc w:val="left"/>
      <w:pPr>
        <w:tabs>
          <w:tab w:val="num" w:pos="1647"/>
        </w:tabs>
        <w:ind w:left="1575" w:hanging="648"/>
      </w:pPr>
      <w:rPr>
        <w:rFonts w:cs="Times New Roman"/>
      </w:rPr>
    </w:lvl>
    <w:lvl w:ilvl="4">
      <w:start w:val="1"/>
      <w:numFmt w:val="decimal"/>
      <w:lvlText w:val="%1.%2.%3.%4.%5."/>
      <w:lvlJc w:val="left"/>
      <w:pPr>
        <w:tabs>
          <w:tab w:val="num" w:pos="2367"/>
        </w:tabs>
        <w:ind w:left="2079" w:hanging="792"/>
      </w:pPr>
      <w:rPr>
        <w:rFonts w:cs="Times New Roman"/>
      </w:rPr>
    </w:lvl>
    <w:lvl w:ilvl="5">
      <w:start w:val="1"/>
      <w:numFmt w:val="decimal"/>
      <w:lvlText w:val="%1.%2.%3.%4.%5.%6."/>
      <w:lvlJc w:val="left"/>
      <w:pPr>
        <w:tabs>
          <w:tab w:val="num" w:pos="2727"/>
        </w:tabs>
        <w:ind w:left="2583" w:hanging="936"/>
      </w:pPr>
      <w:rPr>
        <w:rFonts w:cs="Times New Roman"/>
      </w:rPr>
    </w:lvl>
    <w:lvl w:ilvl="6">
      <w:start w:val="1"/>
      <w:numFmt w:val="decimal"/>
      <w:lvlText w:val="%1.%2.%3.%4.%5.%6.%7."/>
      <w:lvlJc w:val="left"/>
      <w:pPr>
        <w:tabs>
          <w:tab w:val="num" w:pos="3447"/>
        </w:tabs>
        <w:ind w:left="3087" w:hanging="1080"/>
      </w:pPr>
      <w:rPr>
        <w:rFonts w:cs="Times New Roman"/>
      </w:rPr>
    </w:lvl>
    <w:lvl w:ilvl="7">
      <w:start w:val="1"/>
      <w:numFmt w:val="decimal"/>
      <w:lvlText w:val="%1.%2.%3.%4.%5.%6.%7.%8."/>
      <w:lvlJc w:val="left"/>
      <w:pPr>
        <w:tabs>
          <w:tab w:val="num" w:pos="3807"/>
        </w:tabs>
        <w:ind w:left="3591" w:hanging="1224"/>
      </w:pPr>
      <w:rPr>
        <w:rFonts w:cs="Times New Roman"/>
      </w:rPr>
    </w:lvl>
    <w:lvl w:ilvl="8">
      <w:start w:val="1"/>
      <w:numFmt w:val="decimal"/>
      <w:lvlText w:val="%1.%2.%3.%4.%5.%6.%7.%8.%9."/>
      <w:lvlJc w:val="left"/>
      <w:pPr>
        <w:tabs>
          <w:tab w:val="num" w:pos="4527"/>
        </w:tabs>
        <w:ind w:left="4167" w:hanging="1440"/>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0" w:firstLine="0"/>
      </w:pPr>
      <w:rPr>
        <w:rFonts w:ascii="Times New Roman" w:hAnsi="Times New Roman" w:cs="Times New Roman"/>
      </w:rPr>
    </w:lvl>
  </w:abstractNum>
  <w:abstractNum w:abstractNumId="2">
    <w:nsid w:val="10BC20E7"/>
    <w:multiLevelType w:val="hybridMultilevel"/>
    <w:tmpl w:val="ADFA0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85286"/>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4">
    <w:nsid w:val="17A429AA"/>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5">
    <w:nsid w:val="2D38005F"/>
    <w:multiLevelType w:val="hybridMultilevel"/>
    <w:tmpl w:val="3EACBDE8"/>
    <w:lvl w:ilvl="0" w:tplc="41F01CF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984DDB"/>
    <w:multiLevelType w:val="hybridMultilevel"/>
    <w:tmpl w:val="AC00EEF4"/>
    <w:lvl w:ilvl="0" w:tplc="928ECECA">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7">
    <w:nsid w:val="60340368"/>
    <w:multiLevelType w:val="multilevel"/>
    <w:tmpl w:val="9C2CD608"/>
    <w:lvl w:ilvl="0">
      <w:start w:val="3"/>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838748B"/>
    <w:multiLevelType w:val="hybridMultilevel"/>
    <w:tmpl w:val="6FC8AD76"/>
    <w:lvl w:ilvl="0" w:tplc="48BCA2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5"/>
  </w:num>
  <w:num w:numId="5">
    <w:abstractNumId w:val="7"/>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0F"/>
    <w:rsid w:val="0002597D"/>
    <w:rsid w:val="00072580"/>
    <w:rsid w:val="000B388D"/>
    <w:rsid w:val="000F586A"/>
    <w:rsid w:val="00124324"/>
    <w:rsid w:val="00134137"/>
    <w:rsid w:val="001713A1"/>
    <w:rsid w:val="00191FC6"/>
    <w:rsid w:val="001A20BE"/>
    <w:rsid w:val="001D7CF5"/>
    <w:rsid w:val="001F5928"/>
    <w:rsid w:val="001F7E7C"/>
    <w:rsid w:val="002152AB"/>
    <w:rsid w:val="002232E6"/>
    <w:rsid w:val="00286FEE"/>
    <w:rsid w:val="002B3848"/>
    <w:rsid w:val="00303F8C"/>
    <w:rsid w:val="003118BF"/>
    <w:rsid w:val="00317151"/>
    <w:rsid w:val="00317E26"/>
    <w:rsid w:val="00360017"/>
    <w:rsid w:val="00362010"/>
    <w:rsid w:val="003C2FC2"/>
    <w:rsid w:val="003C6F5A"/>
    <w:rsid w:val="003E71CD"/>
    <w:rsid w:val="003F6E72"/>
    <w:rsid w:val="00414368"/>
    <w:rsid w:val="00444CF3"/>
    <w:rsid w:val="004676E7"/>
    <w:rsid w:val="00473D45"/>
    <w:rsid w:val="004A6AFD"/>
    <w:rsid w:val="004E6489"/>
    <w:rsid w:val="00570A9A"/>
    <w:rsid w:val="005F34EC"/>
    <w:rsid w:val="006008B6"/>
    <w:rsid w:val="006011AC"/>
    <w:rsid w:val="00647D0A"/>
    <w:rsid w:val="00664712"/>
    <w:rsid w:val="00670B12"/>
    <w:rsid w:val="006A736A"/>
    <w:rsid w:val="00734FCC"/>
    <w:rsid w:val="00765347"/>
    <w:rsid w:val="007A27E9"/>
    <w:rsid w:val="007A5E2E"/>
    <w:rsid w:val="007B4316"/>
    <w:rsid w:val="007F3911"/>
    <w:rsid w:val="00804947"/>
    <w:rsid w:val="00810849"/>
    <w:rsid w:val="00851C40"/>
    <w:rsid w:val="00867066"/>
    <w:rsid w:val="008F7B77"/>
    <w:rsid w:val="00910BFD"/>
    <w:rsid w:val="00920779"/>
    <w:rsid w:val="0094216D"/>
    <w:rsid w:val="00957DC0"/>
    <w:rsid w:val="00A16BCA"/>
    <w:rsid w:val="00A56254"/>
    <w:rsid w:val="00A864D9"/>
    <w:rsid w:val="00A933CF"/>
    <w:rsid w:val="00AC0D0C"/>
    <w:rsid w:val="00AE6333"/>
    <w:rsid w:val="00AF484B"/>
    <w:rsid w:val="00B30B59"/>
    <w:rsid w:val="00B83434"/>
    <w:rsid w:val="00BA0497"/>
    <w:rsid w:val="00BA55B4"/>
    <w:rsid w:val="00BC1FD4"/>
    <w:rsid w:val="00BC2723"/>
    <w:rsid w:val="00C44B85"/>
    <w:rsid w:val="00C660A1"/>
    <w:rsid w:val="00CD5CEB"/>
    <w:rsid w:val="00D071C3"/>
    <w:rsid w:val="00D20D0C"/>
    <w:rsid w:val="00D52A92"/>
    <w:rsid w:val="00D562C7"/>
    <w:rsid w:val="00D70E2D"/>
    <w:rsid w:val="00D74CF5"/>
    <w:rsid w:val="00D84419"/>
    <w:rsid w:val="00DA0367"/>
    <w:rsid w:val="00E1212A"/>
    <w:rsid w:val="00E332D3"/>
    <w:rsid w:val="00E419DA"/>
    <w:rsid w:val="00E8315B"/>
    <w:rsid w:val="00EA2A0F"/>
    <w:rsid w:val="00EB2CF9"/>
    <w:rsid w:val="00ED2447"/>
    <w:rsid w:val="00ED77A2"/>
    <w:rsid w:val="00F43B93"/>
    <w:rsid w:val="00F63267"/>
    <w:rsid w:val="00F735E8"/>
    <w:rsid w:val="00F82AAF"/>
    <w:rsid w:val="00F83E2F"/>
    <w:rsid w:val="00FC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5224C1B-9647-42E5-84FB-0604DD2B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48"/>
    <w:pPr>
      <w:suppressAutoHyphens/>
    </w:pPr>
    <w:rPr>
      <w:lang w:eastAsia="ar-SA"/>
    </w:rPr>
  </w:style>
  <w:style w:type="paragraph" w:styleId="1">
    <w:name w:val="heading 1"/>
    <w:basedOn w:val="a"/>
    <w:next w:val="a"/>
    <w:uiPriority w:val="9"/>
    <w:qFormat/>
    <w:pPr>
      <w:keepNext/>
      <w:ind w:left="-78"/>
      <w:jc w:val="center"/>
      <w:outlineLvl w:val="0"/>
    </w:pPr>
    <w:rPr>
      <w:b/>
      <w:bCs/>
      <w:sz w:val="24"/>
      <w:szCs w:val="24"/>
    </w:rPr>
  </w:style>
  <w:style w:type="paragraph" w:styleId="2">
    <w:name w:val="heading 2"/>
    <w:basedOn w:val="a"/>
    <w:next w:val="a"/>
    <w:link w:val="20"/>
    <w:unhideWhenUsed/>
    <w:qFormat/>
    <w:rsid w:val="00C44B85"/>
    <w:pPr>
      <w:keepNext/>
      <w:spacing w:before="240" w:after="60"/>
      <w:outlineLvl w:val="1"/>
    </w:pPr>
    <w:rPr>
      <w:rFonts w:ascii="Calibri Light" w:hAnsi="Calibri Light"/>
      <w:b/>
      <w:bCs/>
      <w:i/>
      <w:iCs/>
      <w:sz w:val="28"/>
      <w:szCs w:val="28"/>
      <w:lang w:val="x-none"/>
    </w:rPr>
  </w:style>
  <w:style w:type="paragraph" w:styleId="3">
    <w:name w:val="heading 3"/>
    <w:basedOn w:val="a"/>
    <w:next w:val="a"/>
    <w:link w:val="30"/>
    <w:uiPriority w:val="9"/>
    <w:semiHidden/>
    <w:unhideWhenUsed/>
    <w:qFormat/>
    <w:rsid w:val="00920779"/>
    <w:pPr>
      <w:keepNext/>
      <w:suppressAutoHyphens w:val="0"/>
      <w:spacing w:before="240" w:after="60" w:line="276" w:lineRule="auto"/>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rPr>
  </w:style>
  <w:style w:type="character" w:customStyle="1" w:styleId="WW8Num2z0">
    <w:name w:val="WW8Num2z0"/>
    <w:rPr>
      <w:rFonts w:cs="Times New Roman"/>
    </w:rPr>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5z1">
    <w:name w:val="WW8Num5z1"/>
    <w:rPr>
      <w:rFonts w:cs="Times New Roman"/>
      <w:b w:val="0"/>
      <w:i w:val="0"/>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Symbol" w:hAnsi="Symbol"/>
      <w:b w:val="0"/>
      <w:i w:val="0"/>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3z0">
    <w:name w:val="WW8Num13z0"/>
    <w:rPr>
      <w:rFonts w:ascii="Symbol" w:hAnsi="Symbol"/>
      <w:b w:val="0"/>
      <w:i w:val="0"/>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3z4">
    <w:name w:val="WW8Num13z4"/>
    <w:rPr>
      <w:rFonts w:ascii="Courier New" w:hAnsi="Courier New"/>
    </w:rPr>
  </w:style>
  <w:style w:type="character" w:customStyle="1" w:styleId="WW8Num14z0">
    <w:name w:val="WW8Num14z0"/>
    <w:rPr>
      <w:rFonts w:cs="Times New Roman"/>
    </w:rPr>
  </w:style>
  <w:style w:type="character" w:customStyle="1" w:styleId="WW8Num14z1">
    <w:name w:val="WW8Num14z1"/>
    <w:rPr>
      <w:rFonts w:cs="Times New Roman"/>
      <w:b w:val="0"/>
      <w:i w:val="0"/>
    </w:rPr>
  </w:style>
  <w:style w:type="character" w:customStyle="1" w:styleId="WW8Num15z0">
    <w:name w:val="WW8Num15z0"/>
    <w:rPr>
      <w:rFonts w:cs="Times New Roman"/>
    </w:rPr>
  </w:style>
  <w:style w:type="character" w:customStyle="1" w:styleId="WW8NumSt3z0">
    <w:name w:val="WW8NumSt3z0"/>
    <w:rPr>
      <w:rFonts w:ascii="Times New Roman" w:hAnsi="Times New Roman"/>
    </w:rPr>
  </w:style>
  <w:style w:type="character" w:customStyle="1" w:styleId="WW8NumSt4z0">
    <w:name w:val="WW8NumSt4z0"/>
    <w:rPr>
      <w:rFonts w:ascii="Times New Roman" w:hAnsi="Times New Roman"/>
    </w:rPr>
  </w:style>
  <w:style w:type="character" w:customStyle="1" w:styleId="10">
    <w:name w:val="Основной шрифт абзаца1"/>
  </w:style>
  <w:style w:type="character" w:customStyle="1" w:styleId="11">
    <w:name w:val="Заголовок 1 Знак"/>
    <w:uiPriority w:val="9"/>
    <w:rPr>
      <w:rFonts w:ascii="Cambria" w:hAnsi="Cambria" w:cs="Times New Roman"/>
      <w:b/>
      <w:bCs/>
      <w:kern w:val="1"/>
      <w:sz w:val="32"/>
      <w:szCs w:val="32"/>
    </w:rPr>
  </w:style>
  <w:style w:type="character" w:customStyle="1" w:styleId="22">
    <w:name w:val="Основной текст с отступом 2 Знак"/>
    <w:link w:val="23"/>
    <w:uiPriority w:val="99"/>
    <w:rPr>
      <w:rFonts w:cs="Times New Roman"/>
      <w:sz w:val="20"/>
      <w:szCs w:val="20"/>
    </w:rPr>
  </w:style>
  <w:style w:type="character" w:customStyle="1" w:styleId="FontStyle36">
    <w:name w:val="Font Style36"/>
    <w:rPr>
      <w:rFonts w:ascii="Times New Roman" w:hAnsi="Times New Roman"/>
      <w:sz w:val="22"/>
    </w:rPr>
  </w:style>
  <w:style w:type="character" w:customStyle="1" w:styleId="FontStyle37">
    <w:name w:val="Font Style37"/>
    <w:rPr>
      <w:rFonts w:ascii="Times New Roman" w:hAnsi="Times New Roman"/>
      <w:b/>
      <w:sz w:val="22"/>
    </w:rPr>
  </w:style>
  <w:style w:type="character" w:customStyle="1" w:styleId="FontStyle33">
    <w:name w:val="Font Style33"/>
    <w:rPr>
      <w:rFonts w:ascii="Times New Roman" w:hAnsi="Times New Roman"/>
      <w:b/>
      <w:i/>
      <w:sz w:val="22"/>
    </w:rPr>
  </w:style>
  <w:style w:type="character" w:styleId="a3">
    <w:name w:val="Hyperlink"/>
    <w:uiPriority w:val="99"/>
    <w:rPr>
      <w:rFonts w:cs="Times New Roman"/>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Текст выноски Знак"/>
    <w:uiPriority w:val="99"/>
    <w:rPr>
      <w:rFonts w:ascii="Tahoma" w:hAnsi="Tahoma" w:cs="Tahoma"/>
      <w:sz w:val="16"/>
      <w:szCs w:val="16"/>
    </w:rPr>
  </w:style>
  <w:style w:type="character" w:customStyle="1" w:styleId="030">
    <w:name w:val="Заголовок 03 Знак"/>
    <w:rPr>
      <w:rFonts w:cs="Times New Roman"/>
      <w:sz w:val="24"/>
      <w:szCs w:val="24"/>
      <w:lang w:val="ru-RU" w:eastAsia="ar-SA" w:bidi="ar-SA"/>
    </w:rPr>
  </w:style>
  <w:style w:type="character" w:customStyle="1" w:styleId="020">
    <w:name w:val="Заголовок 02 Знак"/>
    <w:rPr>
      <w:rFonts w:ascii="Arial" w:hAnsi="Arial" w:cs="Arial"/>
      <w:sz w:val="24"/>
      <w:lang w:val="ru-RU" w:eastAsia="ar-SA" w:bidi="ar-SA"/>
    </w:rPr>
  </w:style>
  <w:style w:type="character" w:customStyle="1" w:styleId="a5">
    <w:name w:val="Основной текст Знак"/>
    <w:rPr>
      <w:rFonts w:cs="Times New Roman"/>
      <w:sz w:val="20"/>
      <w:szCs w:val="20"/>
    </w:rPr>
  </w:style>
  <w:style w:type="character" w:customStyle="1" w:styleId="a6">
    <w:name w:val="Верхний колонтитул Знак"/>
    <w:rPr>
      <w:sz w:val="20"/>
      <w:szCs w:val="20"/>
    </w:rPr>
  </w:style>
  <w:style w:type="character" w:customStyle="1" w:styleId="a7">
    <w:name w:val="Нижний колонтитул Знак"/>
    <w:rPr>
      <w:sz w:val="20"/>
      <w:szCs w:val="20"/>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character" w:customStyle="1" w:styleId="apple-style-span">
    <w:name w:val="apple-style-span"/>
    <w:basedOn w:val="21"/>
  </w:style>
  <w:style w:type="paragraph" w:styleId="aa">
    <w:name w:val="Title"/>
    <w:basedOn w:val="a"/>
    <w:next w:val="ab"/>
    <w:pPr>
      <w:keepNext/>
      <w:spacing w:before="240" w:after="120"/>
    </w:pPr>
    <w:rPr>
      <w:rFonts w:ascii="Arial" w:eastAsia="Lucida Sans Unicode" w:hAnsi="Arial" w:cs="Mangal"/>
      <w:sz w:val="28"/>
      <w:szCs w:val="28"/>
    </w:rPr>
  </w:style>
  <w:style w:type="paragraph" w:styleId="ab">
    <w:name w:val="Body Text"/>
    <w:basedOn w:val="a"/>
    <w:pPr>
      <w:spacing w:after="120"/>
    </w:pPr>
  </w:style>
  <w:style w:type="paragraph" w:styleId="ac">
    <w:name w:val="List"/>
    <w:basedOn w:val="ab"/>
    <w:rPr>
      <w:rFonts w:cs="Mangal"/>
    </w:rPr>
  </w:style>
  <w:style w:type="paragraph" w:customStyle="1" w:styleId="24">
    <w:name w:val="Название2"/>
    <w:basedOn w:val="a"/>
    <w:pPr>
      <w:suppressLineNumbers/>
      <w:spacing w:before="120" w:after="120"/>
    </w:pPr>
    <w:rPr>
      <w:rFonts w:cs="Mangal"/>
      <w:i/>
      <w:iCs/>
      <w:sz w:val="24"/>
      <w:szCs w:val="24"/>
    </w:rPr>
  </w:style>
  <w:style w:type="paragraph" w:customStyle="1" w:styleId="25">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ConsPlusNormal0">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link w:val="ConsPlusNonformat0"/>
    <w:qFormat/>
    <w:pPr>
      <w:widowControl w:val="0"/>
      <w:suppressAutoHyphens/>
      <w:autoSpaceDE w:val="0"/>
    </w:pPr>
    <w:rPr>
      <w:rFonts w:ascii="Courier New" w:eastAsia="Arial" w:hAnsi="Courier New" w:cs="Courier New"/>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ConsPlusDocList">
    <w:name w:val="ConsPlusDocList"/>
    <w:pPr>
      <w:widowControl w:val="0"/>
      <w:suppressAutoHyphens/>
      <w:autoSpaceDE w:val="0"/>
    </w:pPr>
    <w:rPr>
      <w:rFonts w:ascii="Courier New" w:eastAsia="Arial" w:hAnsi="Courier New" w:cs="Courier New"/>
      <w:lang w:eastAsia="ar-SA"/>
    </w:rPr>
  </w:style>
  <w:style w:type="paragraph" w:customStyle="1" w:styleId="210">
    <w:name w:val="Основной текст с отступом 21"/>
    <w:basedOn w:val="a"/>
    <w:pPr>
      <w:ind w:left="-78"/>
      <w:jc w:val="both"/>
    </w:pPr>
    <w:rPr>
      <w:sz w:val="24"/>
      <w:szCs w:val="24"/>
    </w:rPr>
  </w:style>
  <w:style w:type="paragraph" w:customStyle="1" w:styleId="Default">
    <w:name w:val="Default"/>
    <w:pPr>
      <w:suppressAutoHyphens/>
      <w:autoSpaceDE w:val="0"/>
    </w:pPr>
    <w:rPr>
      <w:rFonts w:eastAsia="Arial"/>
      <w:color w:val="000000"/>
      <w:sz w:val="24"/>
      <w:szCs w:val="24"/>
      <w:lang w:eastAsia="ar-SA"/>
    </w:rPr>
  </w:style>
  <w:style w:type="paragraph" w:customStyle="1" w:styleId="Style10">
    <w:name w:val="Style10"/>
    <w:basedOn w:val="a"/>
    <w:pPr>
      <w:widowControl w:val="0"/>
      <w:autoSpaceDE w:val="0"/>
      <w:spacing w:line="276" w:lineRule="exact"/>
      <w:ind w:firstLine="566"/>
      <w:jc w:val="both"/>
    </w:pPr>
    <w:rPr>
      <w:sz w:val="24"/>
      <w:szCs w:val="24"/>
    </w:rPr>
  </w:style>
  <w:style w:type="paragraph" w:customStyle="1" w:styleId="Style11">
    <w:name w:val="Style11"/>
    <w:basedOn w:val="a"/>
    <w:pPr>
      <w:widowControl w:val="0"/>
      <w:autoSpaceDE w:val="0"/>
    </w:pPr>
    <w:rPr>
      <w:sz w:val="24"/>
      <w:szCs w:val="24"/>
    </w:rPr>
  </w:style>
  <w:style w:type="paragraph" w:customStyle="1" w:styleId="Style15">
    <w:name w:val="Style15"/>
    <w:basedOn w:val="a"/>
    <w:pPr>
      <w:widowControl w:val="0"/>
      <w:autoSpaceDE w:val="0"/>
      <w:spacing w:line="276" w:lineRule="exact"/>
      <w:ind w:firstLine="538"/>
    </w:pPr>
    <w:rPr>
      <w:sz w:val="24"/>
      <w:szCs w:val="24"/>
    </w:rPr>
  </w:style>
  <w:style w:type="paragraph" w:customStyle="1" w:styleId="Style19">
    <w:name w:val="Style19"/>
    <w:basedOn w:val="a"/>
    <w:pPr>
      <w:widowControl w:val="0"/>
      <w:autoSpaceDE w:val="0"/>
      <w:spacing w:line="276" w:lineRule="exact"/>
      <w:ind w:firstLine="566"/>
      <w:jc w:val="both"/>
    </w:pPr>
    <w:rPr>
      <w:sz w:val="24"/>
      <w:szCs w:val="24"/>
    </w:rPr>
  </w:style>
  <w:style w:type="paragraph" w:customStyle="1" w:styleId="Style25">
    <w:name w:val="Style25"/>
    <w:basedOn w:val="a"/>
    <w:pPr>
      <w:widowControl w:val="0"/>
      <w:autoSpaceDE w:val="0"/>
      <w:spacing w:line="274" w:lineRule="exact"/>
      <w:ind w:firstLine="552"/>
    </w:pPr>
    <w:rPr>
      <w:sz w:val="24"/>
      <w:szCs w:val="24"/>
    </w:rPr>
  </w:style>
  <w:style w:type="paragraph" w:customStyle="1" w:styleId="CharChar1">
    <w:name w:val="Char Char1"/>
    <w:basedOn w:val="a"/>
    <w:pPr>
      <w:spacing w:after="160" w:line="240" w:lineRule="exact"/>
    </w:pPr>
    <w:rPr>
      <w:rFonts w:ascii="Verdana" w:hAnsi="Verdana"/>
      <w:lang w:val="en-US"/>
    </w:rPr>
  </w:style>
  <w:style w:type="paragraph" w:styleId="ad">
    <w:name w:val="Normal (Web)"/>
    <w:basedOn w:val="a"/>
    <w:pPr>
      <w:spacing w:before="100" w:after="100"/>
    </w:pPr>
    <w:rPr>
      <w:sz w:val="24"/>
      <w:szCs w:val="24"/>
    </w:rPr>
  </w:style>
  <w:style w:type="paragraph" w:customStyle="1" w:styleId="Style13">
    <w:name w:val="Style13"/>
    <w:basedOn w:val="a"/>
    <w:pPr>
      <w:widowControl w:val="0"/>
      <w:autoSpaceDE w:val="0"/>
    </w:pPr>
    <w:rPr>
      <w:sz w:val="24"/>
      <w:szCs w:val="24"/>
    </w:rPr>
  </w:style>
  <w:style w:type="paragraph" w:styleId="ae">
    <w:name w:val="Balloon Text"/>
    <w:basedOn w:val="a"/>
    <w:uiPriority w:val="99"/>
    <w:rPr>
      <w:rFonts w:ascii="Tahoma" w:hAnsi="Tahoma" w:cs="Tahoma"/>
      <w:sz w:val="16"/>
      <w:szCs w:val="16"/>
    </w:rPr>
  </w:style>
  <w:style w:type="paragraph" w:customStyle="1" w:styleId="01">
    <w:name w:val="Заголовок 01"/>
    <w:basedOn w:val="a"/>
    <w:next w:val="02"/>
    <w:pPr>
      <w:numPr>
        <w:numId w:val="1"/>
      </w:numPr>
      <w:tabs>
        <w:tab w:val="left" w:pos="207"/>
        <w:tab w:val="left" w:pos="284"/>
      </w:tabs>
      <w:autoSpaceDE w:val="0"/>
      <w:spacing w:before="240" w:after="240"/>
      <w:jc w:val="center"/>
      <w:outlineLvl w:val="0"/>
    </w:pPr>
    <w:rPr>
      <w:sz w:val="24"/>
      <w:szCs w:val="24"/>
    </w:rPr>
  </w:style>
  <w:style w:type="paragraph" w:customStyle="1" w:styleId="02">
    <w:name w:val="Заголовок 02"/>
    <w:basedOn w:val="ConsPlusNormal0"/>
    <w:pPr>
      <w:numPr>
        <w:ilvl w:val="1"/>
        <w:numId w:val="1"/>
      </w:numPr>
      <w:tabs>
        <w:tab w:val="clear" w:pos="1000"/>
        <w:tab w:val="left" w:pos="993"/>
      </w:tabs>
      <w:ind w:firstLine="567"/>
      <w:jc w:val="both"/>
      <w:outlineLvl w:val="1"/>
    </w:pPr>
    <w:rPr>
      <w:rFonts w:ascii="Times New Roman" w:hAnsi="Times New Roman"/>
      <w:sz w:val="24"/>
    </w:rPr>
  </w:style>
  <w:style w:type="paragraph" w:customStyle="1" w:styleId="03">
    <w:name w:val="Заголовок 03"/>
    <w:basedOn w:val="a"/>
    <w:pPr>
      <w:numPr>
        <w:ilvl w:val="2"/>
        <w:numId w:val="1"/>
      </w:numPr>
      <w:tabs>
        <w:tab w:val="left" w:pos="504"/>
        <w:tab w:val="left" w:pos="1276"/>
      </w:tabs>
      <w:ind w:firstLine="567"/>
      <w:jc w:val="both"/>
      <w:outlineLvl w:val="2"/>
    </w:pPr>
    <w:rPr>
      <w:sz w:val="24"/>
      <w:szCs w:val="24"/>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Содержимое врезки"/>
    <w:basedOn w:val="ab"/>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20">
    <w:name w:val="Заголовок 2 Знак"/>
    <w:link w:val="2"/>
    <w:rsid w:val="00C44B85"/>
    <w:rPr>
      <w:rFonts w:ascii="Calibri Light" w:eastAsia="Times New Roman" w:hAnsi="Calibri Light" w:cs="Times New Roman"/>
      <w:b/>
      <w:bCs/>
      <w:i/>
      <w:iCs/>
      <w:sz w:val="28"/>
      <w:szCs w:val="28"/>
      <w:lang w:eastAsia="ar-SA"/>
    </w:rPr>
  </w:style>
  <w:style w:type="paragraph" w:customStyle="1" w:styleId="formattext">
    <w:name w:val="formattext"/>
    <w:rsid w:val="00444CF3"/>
    <w:pPr>
      <w:widowControl w:val="0"/>
      <w:autoSpaceDE w:val="0"/>
      <w:autoSpaceDN w:val="0"/>
      <w:adjustRightInd w:val="0"/>
    </w:pPr>
    <w:rPr>
      <w:sz w:val="18"/>
      <w:szCs w:val="18"/>
    </w:rPr>
  </w:style>
  <w:style w:type="character" w:customStyle="1" w:styleId="apple-converted-space">
    <w:name w:val="apple-converted-space"/>
    <w:rsid w:val="00444CF3"/>
  </w:style>
  <w:style w:type="character" w:customStyle="1" w:styleId="30">
    <w:name w:val="Заголовок 3 Знак"/>
    <w:link w:val="3"/>
    <w:uiPriority w:val="9"/>
    <w:semiHidden/>
    <w:rsid w:val="00920779"/>
    <w:rPr>
      <w:rFonts w:ascii="Cambria" w:hAnsi="Cambria"/>
      <w:b/>
      <w:bCs/>
      <w:sz w:val="26"/>
      <w:szCs w:val="26"/>
      <w:lang w:val="x-none" w:eastAsia="x-none"/>
    </w:rPr>
  </w:style>
  <w:style w:type="numbering" w:customStyle="1" w:styleId="14">
    <w:name w:val="Нет списка1"/>
    <w:next w:val="a2"/>
    <w:uiPriority w:val="99"/>
    <w:semiHidden/>
    <w:unhideWhenUsed/>
    <w:rsid w:val="00920779"/>
  </w:style>
  <w:style w:type="paragraph" w:customStyle="1" w:styleId="headertext">
    <w:name w:val="headertext"/>
    <w:rsid w:val="00920779"/>
    <w:pPr>
      <w:widowControl w:val="0"/>
      <w:autoSpaceDE w:val="0"/>
      <w:autoSpaceDN w:val="0"/>
      <w:adjustRightInd w:val="0"/>
    </w:pPr>
    <w:rPr>
      <w:rFonts w:ascii="Arial" w:hAnsi="Arial" w:cs="Arial"/>
      <w:b/>
      <w:bCs/>
      <w:sz w:val="22"/>
      <w:szCs w:val="22"/>
    </w:rPr>
  </w:style>
  <w:style w:type="paragraph" w:styleId="HTML">
    <w:name w:val="HTML Preformatted"/>
    <w:basedOn w:val="a"/>
    <w:link w:val="HTML0"/>
    <w:rsid w:val="00920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HTML0">
    <w:name w:val="Стандартный HTML Знак"/>
    <w:link w:val="HTML"/>
    <w:rsid w:val="00920779"/>
    <w:rPr>
      <w:rFonts w:ascii="Courier New" w:hAnsi="Courier New"/>
      <w:lang w:val="x-none" w:eastAsia="x-none"/>
    </w:rPr>
  </w:style>
  <w:style w:type="paragraph" w:customStyle="1" w:styleId="unformattext">
    <w:name w:val="unformattext"/>
    <w:basedOn w:val="a"/>
    <w:rsid w:val="00920779"/>
    <w:pPr>
      <w:suppressAutoHyphens w:val="0"/>
      <w:spacing w:before="100" w:beforeAutospacing="1" w:after="100" w:afterAutospacing="1"/>
    </w:pPr>
    <w:rPr>
      <w:sz w:val="24"/>
      <w:szCs w:val="24"/>
      <w:lang w:eastAsia="ru-RU"/>
    </w:rPr>
  </w:style>
  <w:style w:type="paragraph" w:styleId="af4">
    <w:name w:val="footnote text"/>
    <w:basedOn w:val="a"/>
    <w:link w:val="af5"/>
    <w:rsid w:val="00920779"/>
    <w:pPr>
      <w:suppressAutoHyphens w:val="0"/>
    </w:pPr>
    <w:rPr>
      <w:lang w:val="x-none" w:eastAsia="x-none"/>
    </w:rPr>
  </w:style>
  <w:style w:type="character" w:customStyle="1" w:styleId="af5">
    <w:name w:val="Текст сноски Знак"/>
    <w:link w:val="af4"/>
    <w:rsid w:val="00920779"/>
    <w:rPr>
      <w:lang w:val="x-none" w:eastAsia="x-none"/>
    </w:rPr>
  </w:style>
  <w:style w:type="character" w:styleId="af6">
    <w:name w:val="footnote reference"/>
    <w:rsid w:val="00920779"/>
    <w:rPr>
      <w:vertAlign w:val="superscript"/>
    </w:rPr>
  </w:style>
  <w:style w:type="paragraph" w:styleId="af7">
    <w:name w:val="No Spacing"/>
    <w:uiPriority w:val="1"/>
    <w:qFormat/>
    <w:rsid w:val="00920779"/>
    <w:rPr>
      <w:sz w:val="22"/>
      <w:szCs w:val="22"/>
    </w:rPr>
  </w:style>
  <w:style w:type="paragraph" w:customStyle="1" w:styleId="Heading">
    <w:name w:val="Heading"/>
    <w:rsid w:val="00920779"/>
    <w:pPr>
      <w:autoSpaceDE w:val="0"/>
      <w:autoSpaceDN w:val="0"/>
      <w:adjustRightInd w:val="0"/>
    </w:pPr>
    <w:rPr>
      <w:rFonts w:ascii="Arial" w:hAnsi="Arial" w:cs="Arial"/>
      <w:b/>
      <w:bCs/>
      <w:sz w:val="22"/>
      <w:szCs w:val="22"/>
    </w:rPr>
  </w:style>
  <w:style w:type="paragraph" w:styleId="31">
    <w:name w:val="Body Text 3"/>
    <w:basedOn w:val="a"/>
    <w:link w:val="32"/>
    <w:uiPriority w:val="99"/>
    <w:semiHidden/>
    <w:unhideWhenUsed/>
    <w:rsid w:val="00920779"/>
    <w:pPr>
      <w:suppressAutoHyphens w:val="0"/>
      <w:spacing w:after="120" w:line="276" w:lineRule="auto"/>
    </w:pPr>
    <w:rPr>
      <w:sz w:val="16"/>
      <w:szCs w:val="16"/>
      <w:lang w:val="x-none" w:eastAsia="x-none"/>
    </w:rPr>
  </w:style>
  <w:style w:type="character" w:customStyle="1" w:styleId="32">
    <w:name w:val="Основной текст 3 Знак"/>
    <w:link w:val="31"/>
    <w:uiPriority w:val="99"/>
    <w:semiHidden/>
    <w:rsid w:val="00920779"/>
    <w:rPr>
      <w:sz w:val="16"/>
      <w:szCs w:val="16"/>
      <w:lang w:val="x-none" w:eastAsia="x-none"/>
    </w:rPr>
  </w:style>
  <w:style w:type="paragraph" w:styleId="23">
    <w:name w:val="Body Text Indent 2"/>
    <w:basedOn w:val="a"/>
    <w:link w:val="22"/>
    <w:uiPriority w:val="99"/>
    <w:semiHidden/>
    <w:unhideWhenUsed/>
    <w:rsid w:val="00920779"/>
    <w:pPr>
      <w:suppressAutoHyphens w:val="0"/>
      <w:spacing w:after="120" w:line="480" w:lineRule="auto"/>
      <w:ind w:left="283"/>
    </w:pPr>
    <w:rPr>
      <w:lang w:val="x-none" w:eastAsia="x-none"/>
    </w:rPr>
  </w:style>
  <w:style w:type="character" w:customStyle="1" w:styleId="211">
    <w:name w:val="Основной текст с отступом 2 Знак1"/>
    <w:uiPriority w:val="99"/>
    <w:semiHidden/>
    <w:rsid w:val="00920779"/>
    <w:rPr>
      <w:lang w:eastAsia="ar-SA"/>
    </w:rPr>
  </w:style>
  <w:style w:type="character" w:customStyle="1" w:styleId="af8">
    <w:name w:val="Гипертекстовая ссылка"/>
    <w:uiPriority w:val="99"/>
    <w:rsid w:val="00920779"/>
    <w:rPr>
      <w:color w:val="106BBE"/>
    </w:rPr>
  </w:style>
  <w:style w:type="paragraph" w:customStyle="1" w:styleId="af9">
    <w:name w:val="Комментарий"/>
    <w:basedOn w:val="a"/>
    <w:next w:val="a"/>
    <w:uiPriority w:val="99"/>
    <w:rsid w:val="00920779"/>
    <w:pPr>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a">
    <w:name w:val="Информация об изменениях документа"/>
    <w:basedOn w:val="af9"/>
    <w:next w:val="a"/>
    <w:uiPriority w:val="99"/>
    <w:rsid w:val="00920779"/>
    <w:rPr>
      <w:i/>
      <w:iCs/>
    </w:rPr>
  </w:style>
  <w:style w:type="character" w:customStyle="1" w:styleId="FontStyle43">
    <w:name w:val="Font Style43"/>
    <w:rsid w:val="00D071C3"/>
    <w:rPr>
      <w:rFonts w:ascii="Times New Roman" w:hAnsi="Times New Roman" w:cs="Times New Roman"/>
      <w:sz w:val="26"/>
      <w:szCs w:val="26"/>
    </w:rPr>
  </w:style>
  <w:style w:type="paragraph" w:customStyle="1" w:styleId="Style7">
    <w:name w:val="Style7"/>
    <w:basedOn w:val="a"/>
    <w:rsid w:val="00D071C3"/>
    <w:pPr>
      <w:widowControl w:val="0"/>
      <w:suppressAutoHyphens w:val="0"/>
      <w:autoSpaceDE w:val="0"/>
      <w:autoSpaceDN w:val="0"/>
      <w:adjustRightInd w:val="0"/>
      <w:spacing w:line="326" w:lineRule="exact"/>
      <w:jc w:val="both"/>
    </w:pPr>
    <w:rPr>
      <w:sz w:val="24"/>
      <w:szCs w:val="24"/>
      <w:lang w:eastAsia="ru-RU"/>
    </w:rPr>
  </w:style>
  <w:style w:type="character" w:styleId="afb">
    <w:name w:val="Emphasis"/>
    <w:basedOn w:val="a0"/>
    <w:uiPriority w:val="20"/>
    <w:qFormat/>
    <w:rsid w:val="000F586A"/>
    <w:rPr>
      <w:rFonts w:ascii="Times New Roman" w:hAnsi="Times New Roman" w:cs="Times New Roman" w:hint="default"/>
      <w:i/>
      <w:iCs w:val="0"/>
    </w:rPr>
  </w:style>
  <w:style w:type="paragraph" w:styleId="afc">
    <w:name w:val="endnote text"/>
    <w:basedOn w:val="a"/>
    <w:link w:val="afd"/>
    <w:uiPriority w:val="99"/>
    <w:semiHidden/>
    <w:unhideWhenUsed/>
    <w:rsid w:val="000F586A"/>
    <w:pPr>
      <w:suppressAutoHyphens w:val="0"/>
    </w:pPr>
    <w:rPr>
      <w:lang w:eastAsia="ru-RU"/>
    </w:rPr>
  </w:style>
  <w:style w:type="character" w:customStyle="1" w:styleId="afd">
    <w:name w:val="Текст концевой сноски Знак"/>
    <w:basedOn w:val="a0"/>
    <w:link w:val="afc"/>
    <w:uiPriority w:val="99"/>
    <w:semiHidden/>
    <w:rsid w:val="000F586A"/>
  </w:style>
  <w:style w:type="character" w:customStyle="1" w:styleId="ConsPlusNonformat0">
    <w:name w:val="ConsPlusNonformat Знак"/>
    <w:link w:val="ConsPlusNonformat"/>
    <w:locked/>
    <w:rsid w:val="000F586A"/>
    <w:rPr>
      <w:rFonts w:ascii="Courier New" w:eastAsia="Arial" w:hAnsi="Courier New" w:cs="Courier New"/>
      <w:lang w:eastAsia="ar-SA"/>
    </w:rPr>
  </w:style>
  <w:style w:type="paragraph" w:customStyle="1" w:styleId="afe">
    <w:name w:val="Таблицы (моноширинный)"/>
    <w:basedOn w:val="a"/>
    <w:next w:val="a"/>
    <w:uiPriority w:val="99"/>
    <w:rsid w:val="000F586A"/>
    <w:pPr>
      <w:suppressAutoHyphens w:val="0"/>
    </w:pPr>
    <w:rPr>
      <w:rFonts w:ascii="Courier New" w:hAnsi="Courier New" w:cs="Courier New"/>
      <w:sz w:val="24"/>
      <w:szCs w:val="24"/>
      <w:lang w:eastAsia="ru-RU"/>
    </w:rPr>
  </w:style>
  <w:style w:type="paragraph" w:customStyle="1" w:styleId="aff">
    <w:name w:val="Нормальный (таблица)"/>
    <w:basedOn w:val="a"/>
    <w:next w:val="a"/>
    <w:uiPriority w:val="99"/>
    <w:rsid w:val="000F586A"/>
    <w:pPr>
      <w:widowControl w:val="0"/>
      <w:suppressAutoHyphens w:val="0"/>
      <w:jc w:val="both"/>
    </w:pPr>
    <w:rPr>
      <w:rFonts w:ascii="Arial" w:hAnsi="Arial" w:cs="Arial"/>
      <w:sz w:val="24"/>
      <w:szCs w:val="24"/>
      <w:lang w:eastAsia="ru-RU"/>
    </w:rPr>
  </w:style>
  <w:style w:type="character" w:styleId="aff0">
    <w:name w:val="endnote reference"/>
    <w:basedOn w:val="a0"/>
    <w:uiPriority w:val="99"/>
    <w:semiHidden/>
    <w:unhideWhenUsed/>
    <w:rsid w:val="000F586A"/>
    <w:rPr>
      <w:rFonts w:ascii="Times New Roman" w:hAnsi="Times New Roman" w:cs="Times New Roman" w:hint="default"/>
      <w:vertAlign w:val="superscript"/>
    </w:rPr>
  </w:style>
  <w:style w:type="table" w:styleId="aff1">
    <w:name w:val="Table Grid"/>
    <w:basedOn w:val="a1"/>
    <w:uiPriority w:val="39"/>
    <w:rsid w:val="000F5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18" Type="http://schemas.openxmlformats.org/officeDocument/2006/relationships/hyperlink" Target="http://www.gosuslugi.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1069;&#1082;&#1086;&#1085;&#1086;&#1084;&#1080;&#1082;&#1072;\Downloads\&#1058;&#1040;&#1056;_%20&#1087;&#1086;&#1089;&#1090;&#1072;&#1085;&#1086;&#1074;&#1082;&#1072;_&#1084;&#1086;&#1083;&#1086;&#1076;_&#1089;&#1077;&#1084;&#1077;&#1081;.docx" TargetMode="External"/><Relationship Id="rId7" Type="http://schemas.openxmlformats.org/officeDocument/2006/relationships/endnotes" Target="endnotes.xml"/><Relationship Id="rId12" Type="http://schemas.openxmlformats.org/officeDocument/2006/relationships/hyperlink" Target="file:///C:\Users\&#1069;&#1082;&#1086;&#1085;&#1086;&#1084;&#1080;&#1082;&#1072;\Downloads\&#1058;&#1040;&#1056;_%20&#1087;&#1086;&#1089;&#1090;&#1072;&#1085;&#1086;&#1074;&#1082;&#1072;_&#1084;&#1086;&#1083;&#1086;&#1076;_&#1089;&#1077;&#1084;&#1077;&#1081;.docx" TargetMode="External"/><Relationship Id="rId17" Type="http://schemas.openxmlformats.org/officeDocument/2006/relationships/hyperlink" Target="http://www.gosuslugi.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69;&#1082;&#1086;&#1085;&#1086;&#1084;&#1080;&#1082;&#1072;\Downloads\&#1058;&#1040;&#1056;_%20&#1087;&#1086;&#1089;&#1090;&#1072;&#1085;&#1086;&#1074;&#1082;&#1072;_&#1084;&#1086;&#1083;&#1086;&#1076;_&#1089;&#1077;&#1084;&#1077;&#1081;.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1069;&#1082;&#1086;&#1085;&#1086;&#1084;&#1080;&#1082;&#1072;\Downloads\&#1058;&#1040;&#1056;_%20&#1087;&#1086;&#1089;&#1090;&#1072;&#1085;&#1086;&#1074;&#1082;&#1072;_&#1084;&#1086;&#1083;&#1086;&#1076;_&#1089;&#1077;&#1084;&#1077;&#1081;.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Users\&#1069;&#1082;&#1086;&#1085;&#1086;&#1084;&#1080;&#1082;&#1072;\Downloads\&#1058;&#1040;&#1056;_%20&#1087;&#1086;&#1089;&#1090;&#1072;&#1085;&#1086;&#1074;&#1082;&#1072;_&#1084;&#1086;&#1083;&#1086;&#1076;_&#1089;&#1077;&#1084;&#1077;&#1081;.docx"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B2E959DBEC84AC3A18CD34F4F7A52E9D90C364E8228F36308899EF4F4E1711C2868793369C604AC0o5DFF" TargetMode="External"/><Relationship Id="rId14" Type="http://schemas.openxmlformats.org/officeDocument/2006/relationships/hyperlink" Target="http://mobileonline.garant.ru/"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7A1C-80C8-469D-9A31-8A2B9E43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8143</Words>
  <Characters>46417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cp:lastModifiedBy>Экономика</cp:lastModifiedBy>
  <cp:revision>7</cp:revision>
  <cp:lastPrinted>2025-05-29T05:38:00Z</cp:lastPrinted>
  <dcterms:created xsi:type="dcterms:W3CDTF">2025-04-30T09:22:00Z</dcterms:created>
  <dcterms:modified xsi:type="dcterms:W3CDTF">2025-05-30T10:11:00Z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47b074a5-6fea-4957-bd21-11b0d1215a97</vt:lpwstr>
  </property>
</Properties>
</file>