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24" w:space="0" w:color="auto"/>
        </w:tblBorders>
        <w:tblLayout w:type="fixed"/>
        <w:tblCellMar>
          <w:left w:w="70" w:type="dxa"/>
          <w:right w:w="70" w:type="dxa"/>
        </w:tblCellMar>
        <w:tblLook w:val="0000" w:firstRow="0" w:lastRow="0" w:firstColumn="0" w:lastColumn="0" w:noHBand="0" w:noVBand="0"/>
      </w:tblPr>
      <w:tblGrid>
        <w:gridCol w:w="9430"/>
      </w:tblGrid>
      <w:tr w:rsidR="00AF50FF" w:rsidRPr="00AF50FF" w:rsidTr="00031A58">
        <w:tc>
          <w:tcPr>
            <w:tcW w:w="9430" w:type="dxa"/>
            <w:shd w:val="clear" w:color="auto" w:fill="auto"/>
          </w:tcPr>
          <w:p w:rsidR="00CE7308" w:rsidRPr="00AF50FF" w:rsidRDefault="00CE7308" w:rsidP="00F50337">
            <w:pPr>
              <w:snapToGrid w:val="0"/>
              <w:rPr>
                <w:rFonts w:cs="Times New Roman"/>
              </w:rPr>
            </w:pPr>
            <w:r w:rsidRPr="00AF50FF">
              <w:rPr>
                <w:rFonts w:cs="Times New Roman"/>
                <w:noProof/>
                <w:lang w:eastAsia="ru-RU"/>
              </w:rPr>
              <w:drawing>
                <wp:anchor distT="0" distB="0" distL="114935" distR="114935" simplePos="0" relativeHeight="251660288" behindDoc="0" locked="0" layoutInCell="1" allowOverlap="1" wp14:anchorId="3128447B" wp14:editId="70D7F301">
                  <wp:simplePos x="0" y="0"/>
                  <wp:positionH relativeFrom="column">
                    <wp:posOffset>2628900</wp:posOffset>
                  </wp:positionH>
                  <wp:positionV relativeFrom="paragraph">
                    <wp:posOffset>114300</wp:posOffset>
                  </wp:positionV>
                  <wp:extent cx="436880" cy="552450"/>
                  <wp:effectExtent l="1905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36880" cy="552450"/>
                          </a:xfrm>
                          <a:prstGeom prst="rect">
                            <a:avLst/>
                          </a:prstGeom>
                          <a:solidFill>
                            <a:srgbClr val="FFFFFF"/>
                          </a:solidFill>
                          <a:ln w="9525">
                            <a:noFill/>
                            <a:miter lim="800000"/>
                            <a:headEnd/>
                            <a:tailEnd/>
                          </a:ln>
                        </pic:spPr>
                      </pic:pic>
                    </a:graphicData>
                  </a:graphic>
                </wp:anchor>
              </w:drawing>
            </w:r>
          </w:p>
          <w:p w:rsidR="00CE7308" w:rsidRPr="00AF50FF" w:rsidRDefault="00CE7308" w:rsidP="00F50337">
            <w:pPr>
              <w:jc w:val="center"/>
              <w:rPr>
                <w:rFonts w:cs="Times New Roman"/>
              </w:rPr>
            </w:pPr>
          </w:p>
          <w:p w:rsidR="00CE7308" w:rsidRPr="00AF50FF" w:rsidRDefault="00CE7308" w:rsidP="00F50337">
            <w:pPr>
              <w:tabs>
                <w:tab w:val="left" w:pos="3740"/>
              </w:tabs>
              <w:rPr>
                <w:rFonts w:cs="Times New Roman"/>
                <w:b/>
                <w:sz w:val="28"/>
                <w:szCs w:val="28"/>
              </w:rPr>
            </w:pPr>
            <w:r w:rsidRPr="00AF50FF">
              <w:rPr>
                <w:rFonts w:cs="Times New Roman"/>
                <w:b/>
                <w:sz w:val="28"/>
                <w:szCs w:val="28"/>
              </w:rPr>
              <w:tab/>
            </w:r>
          </w:p>
          <w:p w:rsidR="00CE7308" w:rsidRPr="00AF50FF" w:rsidRDefault="00CE7308" w:rsidP="00F50337">
            <w:pPr>
              <w:jc w:val="center"/>
              <w:rPr>
                <w:rFonts w:cs="Times New Roman"/>
                <w:b/>
                <w:sz w:val="28"/>
                <w:szCs w:val="28"/>
              </w:rPr>
            </w:pPr>
          </w:p>
          <w:p w:rsidR="00CE7308" w:rsidRPr="00AF50FF" w:rsidRDefault="00CE7308" w:rsidP="00F50337">
            <w:pPr>
              <w:jc w:val="center"/>
              <w:rPr>
                <w:rFonts w:cs="Times New Roman"/>
                <w:b/>
                <w:sz w:val="28"/>
                <w:szCs w:val="28"/>
              </w:rPr>
            </w:pPr>
            <w:r w:rsidRPr="00AF50FF">
              <w:rPr>
                <w:rFonts w:cs="Times New Roman"/>
                <w:b/>
                <w:sz w:val="28"/>
                <w:szCs w:val="28"/>
              </w:rPr>
              <w:t>АДМИНИСТРАЦИЯ   МУНИЦИПАЛЬНОГО ОБРАЗОВАНИЯ</w:t>
            </w:r>
          </w:p>
          <w:p w:rsidR="00CE7308" w:rsidRPr="00AF50FF" w:rsidRDefault="00CE7308" w:rsidP="00F50337">
            <w:pPr>
              <w:jc w:val="center"/>
              <w:rPr>
                <w:rFonts w:cs="Times New Roman"/>
                <w:b/>
                <w:sz w:val="28"/>
                <w:szCs w:val="28"/>
              </w:rPr>
            </w:pPr>
            <w:r w:rsidRPr="00AF50FF">
              <w:rPr>
                <w:rFonts w:cs="Times New Roman"/>
                <w:b/>
                <w:sz w:val="28"/>
                <w:szCs w:val="28"/>
              </w:rPr>
              <w:t xml:space="preserve">             </w:t>
            </w:r>
            <w:proofErr w:type="gramStart"/>
            <w:r w:rsidRPr="00AF50FF">
              <w:rPr>
                <w:rFonts w:cs="Times New Roman"/>
                <w:b/>
                <w:sz w:val="28"/>
                <w:szCs w:val="28"/>
              </w:rPr>
              <w:t>ГРАЧЕВСКИЙ  РАЙОН</w:t>
            </w:r>
            <w:proofErr w:type="gramEnd"/>
            <w:r w:rsidRPr="00AF50FF">
              <w:rPr>
                <w:rFonts w:cs="Times New Roman"/>
                <w:b/>
                <w:sz w:val="28"/>
                <w:szCs w:val="28"/>
              </w:rPr>
              <w:t xml:space="preserve"> ОРЕНБУРГСКОЙ ОБЛАСТИ  </w:t>
            </w:r>
          </w:p>
          <w:p w:rsidR="00CE7308" w:rsidRPr="00AF50FF" w:rsidRDefault="00CE7308" w:rsidP="00253712">
            <w:pPr>
              <w:tabs>
                <w:tab w:val="center" w:pos="4645"/>
                <w:tab w:val="left" w:pos="7440"/>
              </w:tabs>
              <w:rPr>
                <w:rFonts w:cs="Times New Roman"/>
                <w:b/>
                <w:sz w:val="32"/>
                <w:szCs w:val="32"/>
              </w:rPr>
            </w:pPr>
            <w:r w:rsidRPr="00AF50FF">
              <w:rPr>
                <w:rFonts w:cs="Times New Roman"/>
                <w:b/>
                <w:sz w:val="32"/>
                <w:szCs w:val="32"/>
              </w:rPr>
              <w:tab/>
              <w:t>П О С Т А Н О В Л Е Н И Е</w:t>
            </w:r>
            <w:r w:rsidRPr="00AF50FF">
              <w:rPr>
                <w:rFonts w:cs="Times New Roman"/>
                <w:b/>
                <w:sz w:val="32"/>
                <w:szCs w:val="32"/>
              </w:rPr>
              <w:tab/>
              <w:t xml:space="preserve">       </w:t>
            </w:r>
          </w:p>
        </w:tc>
      </w:tr>
    </w:tbl>
    <w:p w:rsidR="00CE7308" w:rsidRPr="00AF50FF" w:rsidRDefault="00CE7308" w:rsidP="00CE7308">
      <w:pPr>
        <w:jc w:val="center"/>
        <w:rPr>
          <w:rFonts w:cs="Times New Roman"/>
        </w:rPr>
      </w:pPr>
    </w:p>
    <w:p w:rsidR="00CE7308" w:rsidRPr="00AF50FF" w:rsidRDefault="00D42B7F" w:rsidP="00C31A59">
      <w:pPr>
        <w:rPr>
          <w:rFonts w:cs="Times New Roman"/>
        </w:rPr>
      </w:pPr>
      <w:r w:rsidRPr="00D42B7F">
        <w:rPr>
          <w:rFonts w:cs="Times New Roman"/>
        </w:rPr>
        <w:t>14</w:t>
      </w:r>
      <w:r>
        <w:rPr>
          <w:rFonts w:cs="Times New Roman"/>
        </w:rPr>
        <w:t>.08.2024</w:t>
      </w:r>
      <w:r w:rsidR="006E2649" w:rsidRPr="00AF50FF">
        <w:rPr>
          <w:rFonts w:cs="Times New Roman"/>
        </w:rPr>
        <w:t xml:space="preserve">      </w:t>
      </w:r>
      <w:r w:rsidR="00CE7308" w:rsidRPr="00AF50FF">
        <w:rPr>
          <w:rFonts w:cs="Times New Roman"/>
        </w:rPr>
        <w:t xml:space="preserve">              </w:t>
      </w:r>
      <w:r w:rsidR="00D51DCB">
        <w:rPr>
          <w:rFonts w:cs="Times New Roman"/>
        </w:rPr>
        <w:t xml:space="preserve">     </w:t>
      </w:r>
      <w:r w:rsidR="00CE7308" w:rsidRPr="00AF50FF">
        <w:rPr>
          <w:rFonts w:cs="Times New Roman"/>
        </w:rPr>
        <w:t xml:space="preserve">               </w:t>
      </w:r>
      <w:r w:rsidR="00C31A59">
        <w:rPr>
          <w:rFonts w:cs="Times New Roman"/>
        </w:rPr>
        <w:t xml:space="preserve">    </w:t>
      </w:r>
      <w:r w:rsidR="00CE7308" w:rsidRPr="00AF50FF">
        <w:rPr>
          <w:rFonts w:cs="Times New Roman"/>
        </w:rPr>
        <w:t xml:space="preserve">     </w:t>
      </w:r>
      <w:proofErr w:type="spellStart"/>
      <w:r w:rsidR="00CE7308" w:rsidRPr="00AF50FF">
        <w:rPr>
          <w:rFonts w:cs="Times New Roman"/>
        </w:rPr>
        <w:t>с.Грачевка</w:t>
      </w:r>
      <w:proofErr w:type="spellEnd"/>
      <w:r w:rsidR="00CE7308" w:rsidRPr="00AF50FF">
        <w:rPr>
          <w:rFonts w:cs="Times New Roman"/>
        </w:rPr>
        <w:t xml:space="preserve">                       </w:t>
      </w:r>
      <w:r>
        <w:rPr>
          <w:rFonts w:cs="Times New Roman"/>
        </w:rPr>
        <w:t xml:space="preserve">      </w:t>
      </w:r>
      <w:bookmarkStart w:id="0" w:name="_GoBack"/>
      <w:bookmarkEnd w:id="0"/>
      <w:r w:rsidR="00CE7308" w:rsidRPr="00AF50FF">
        <w:rPr>
          <w:rFonts w:cs="Times New Roman"/>
        </w:rPr>
        <w:t xml:space="preserve">                       </w:t>
      </w:r>
      <w:proofErr w:type="gramStart"/>
      <w:r w:rsidR="00CE7308" w:rsidRPr="00AF50FF">
        <w:rPr>
          <w:rFonts w:cs="Times New Roman"/>
        </w:rPr>
        <w:t>№</w:t>
      </w:r>
      <w:r w:rsidR="006E2649" w:rsidRPr="00AF50FF">
        <w:rPr>
          <w:rFonts w:cs="Times New Roman"/>
        </w:rPr>
        <w:t xml:space="preserve"> </w:t>
      </w:r>
      <w:r w:rsidR="00CD1BCB" w:rsidRPr="00AF50FF">
        <w:rPr>
          <w:rFonts w:cs="Times New Roman"/>
        </w:rPr>
        <w:t xml:space="preserve"> </w:t>
      </w:r>
      <w:r>
        <w:rPr>
          <w:rFonts w:cs="Times New Roman"/>
        </w:rPr>
        <w:t>481</w:t>
      </w:r>
      <w:proofErr w:type="gramEnd"/>
      <w:r>
        <w:rPr>
          <w:rFonts w:cs="Times New Roman"/>
        </w:rPr>
        <w:t>-п</w:t>
      </w:r>
      <w:r w:rsidR="00CE7308" w:rsidRPr="00AF50FF">
        <w:rPr>
          <w:rFonts w:cs="Times New Roman"/>
        </w:rPr>
        <w:t xml:space="preserve">                             </w:t>
      </w:r>
    </w:p>
    <w:p w:rsidR="00CE7308" w:rsidRPr="00AF50FF" w:rsidRDefault="00CE7308" w:rsidP="00CE7308">
      <w:pPr>
        <w:rPr>
          <w:rFonts w:cs="Times New Roman"/>
        </w:rPr>
      </w:pPr>
    </w:p>
    <w:p w:rsidR="00CE7308" w:rsidRPr="00AF50FF" w:rsidRDefault="00CE7308" w:rsidP="00CE7308">
      <w:pPr>
        <w:spacing w:line="276" w:lineRule="auto"/>
        <w:jc w:val="center"/>
        <w:rPr>
          <w:rFonts w:cs="Times New Roman"/>
          <w:sz w:val="28"/>
          <w:szCs w:val="28"/>
        </w:rPr>
      </w:pPr>
    </w:p>
    <w:p w:rsidR="006B0DC9" w:rsidRPr="00AF50FF" w:rsidRDefault="00B67A35" w:rsidP="006B0DC9">
      <w:pPr>
        <w:jc w:val="center"/>
        <w:rPr>
          <w:rFonts w:cs="Times New Roman"/>
          <w:sz w:val="28"/>
          <w:szCs w:val="28"/>
        </w:rPr>
      </w:pPr>
      <w:r>
        <w:rPr>
          <w:rFonts w:cs="Times New Roman"/>
          <w:sz w:val="28"/>
          <w:szCs w:val="28"/>
        </w:rPr>
        <w:t>О внесении изменения в постановление администрации муниципального образования Грачевский район Оренбургской области от 20.05.2021 № 484-п</w:t>
      </w:r>
    </w:p>
    <w:p w:rsidR="00CE7308" w:rsidRPr="00AF50FF" w:rsidRDefault="00CE7308" w:rsidP="00CE7308">
      <w:pPr>
        <w:jc w:val="center"/>
        <w:rPr>
          <w:rFonts w:cs="Times New Roman"/>
          <w:sz w:val="28"/>
          <w:szCs w:val="28"/>
        </w:rPr>
      </w:pPr>
    </w:p>
    <w:p w:rsidR="00CE7308" w:rsidRPr="00AF50FF" w:rsidRDefault="00CE7308" w:rsidP="00CE7308">
      <w:pPr>
        <w:tabs>
          <w:tab w:val="left" w:pos="4080"/>
        </w:tabs>
        <w:spacing w:line="276" w:lineRule="auto"/>
        <w:jc w:val="both"/>
        <w:rPr>
          <w:rFonts w:cs="Times New Roman"/>
          <w:sz w:val="28"/>
          <w:szCs w:val="28"/>
        </w:rPr>
      </w:pPr>
    </w:p>
    <w:p w:rsidR="00CE7308" w:rsidRPr="00AF50FF" w:rsidRDefault="00CE7308" w:rsidP="00CE7308">
      <w:pPr>
        <w:tabs>
          <w:tab w:val="left" w:pos="4080"/>
        </w:tabs>
        <w:spacing w:line="276" w:lineRule="auto"/>
        <w:jc w:val="both"/>
        <w:rPr>
          <w:rFonts w:cs="Times New Roman"/>
        </w:rPr>
      </w:pPr>
    </w:p>
    <w:p w:rsidR="00CE7308" w:rsidRPr="00AF50FF" w:rsidRDefault="00CE7308" w:rsidP="00CE7308">
      <w:pPr>
        <w:rPr>
          <w:rFonts w:cs="Times New Roman"/>
        </w:rPr>
        <w:sectPr w:rsidR="00CE7308" w:rsidRPr="00AF50FF">
          <w:pgSz w:w="11906" w:h="16838"/>
          <w:pgMar w:top="851" w:right="851" w:bottom="851" w:left="1701" w:header="720" w:footer="720" w:gutter="0"/>
          <w:cols w:space="720"/>
          <w:docGrid w:linePitch="360"/>
        </w:sectPr>
      </w:pPr>
    </w:p>
    <w:p w:rsidR="00A3691F" w:rsidRPr="00AF50FF" w:rsidRDefault="00CE7308" w:rsidP="00A3691F">
      <w:pPr>
        <w:ind w:firstLine="489"/>
        <w:jc w:val="both"/>
        <w:rPr>
          <w:rFonts w:cs="Times New Roman"/>
          <w:sz w:val="28"/>
          <w:szCs w:val="28"/>
        </w:rPr>
      </w:pPr>
      <w:r w:rsidRPr="00AF50FF">
        <w:rPr>
          <w:rFonts w:cs="Times New Roman"/>
          <w:sz w:val="28"/>
          <w:szCs w:val="28"/>
        </w:rPr>
        <w:lastRenderedPageBreak/>
        <w:t xml:space="preserve">В соответствии с Федеральным законом Российской Федерации «Об организации предоставления государственных и муниципальных услуг» от 07.07.2012 № 210-ФЗ, </w:t>
      </w:r>
      <w:r w:rsidR="004C139F" w:rsidRPr="00AF50FF">
        <w:rPr>
          <w:rFonts w:cs="Times New Roman"/>
          <w:sz w:val="28"/>
          <w:szCs w:val="28"/>
        </w:rPr>
        <w:t xml:space="preserve">руководствуясь </w:t>
      </w:r>
      <w:r w:rsidRPr="00AF50FF">
        <w:rPr>
          <w:rFonts w:cs="Times New Roman"/>
          <w:sz w:val="28"/>
          <w:szCs w:val="28"/>
        </w:rPr>
        <w:t>Уставом муниципального образования</w:t>
      </w:r>
    </w:p>
    <w:p w:rsidR="00CE7308" w:rsidRDefault="00CE7308" w:rsidP="00A3691F">
      <w:pPr>
        <w:rPr>
          <w:rFonts w:cs="Times New Roman"/>
          <w:sz w:val="28"/>
          <w:szCs w:val="28"/>
        </w:rPr>
      </w:pPr>
      <w:r w:rsidRPr="00AF50FF">
        <w:rPr>
          <w:rFonts w:cs="Times New Roman"/>
          <w:sz w:val="28"/>
          <w:szCs w:val="28"/>
        </w:rPr>
        <w:t xml:space="preserve"> Грачев</w:t>
      </w:r>
      <w:r w:rsidR="004C139F" w:rsidRPr="00AF50FF">
        <w:rPr>
          <w:rFonts w:cs="Times New Roman"/>
          <w:sz w:val="28"/>
          <w:szCs w:val="28"/>
        </w:rPr>
        <w:t>ский район Оренбургской области</w:t>
      </w:r>
      <w:r w:rsidR="00B67A35">
        <w:rPr>
          <w:rFonts w:cs="Times New Roman"/>
          <w:sz w:val="28"/>
          <w:szCs w:val="28"/>
        </w:rPr>
        <w:t>,</w:t>
      </w:r>
      <w:r w:rsidR="004C139F" w:rsidRPr="00AF50FF">
        <w:rPr>
          <w:rFonts w:cs="Times New Roman"/>
          <w:sz w:val="28"/>
          <w:szCs w:val="28"/>
        </w:rPr>
        <w:t xml:space="preserve"> </w:t>
      </w:r>
      <w:r w:rsidR="006B0DC9">
        <w:rPr>
          <w:rFonts w:cs="Times New Roman"/>
          <w:sz w:val="28"/>
          <w:szCs w:val="28"/>
        </w:rPr>
        <w:t>п о с т а н о в л я ю:</w:t>
      </w:r>
    </w:p>
    <w:p w:rsidR="00CE7308" w:rsidRPr="006B0DC9" w:rsidRDefault="006B0DC9" w:rsidP="006B0DC9">
      <w:pPr>
        <w:ind w:firstLine="567"/>
        <w:jc w:val="both"/>
        <w:rPr>
          <w:rFonts w:cs="Times New Roman"/>
          <w:sz w:val="28"/>
          <w:szCs w:val="28"/>
        </w:rPr>
      </w:pPr>
      <w:r>
        <w:rPr>
          <w:rFonts w:cs="Times New Roman"/>
          <w:sz w:val="28"/>
          <w:szCs w:val="28"/>
        </w:rPr>
        <w:t xml:space="preserve">1.   </w:t>
      </w:r>
      <w:r w:rsidR="00D51DCB">
        <w:rPr>
          <w:rFonts w:cs="Times New Roman"/>
          <w:sz w:val="28"/>
          <w:szCs w:val="28"/>
        </w:rPr>
        <w:t>В постановление администрации муниципального образования Грачевский район Оренбургской области от 20.05.2021 № 484-п «Об утверждении реестра муниципальных (государственных) услуг (функций) администрации муниципального образования Грачевский район Оренбургской области» внести следующее изменение:</w:t>
      </w:r>
    </w:p>
    <w:p w:rsidR="00D51DCB" w:rsidRDefault="00D51DCB" w:rsidP="00D51DCB">
      <w:pPr>
        <w:jc w:val="both"/>
        <w:rPr>
          <w:sz w:val="28"/>
          <w:szCs w:val="28"/>
        </w:rPr>
      </w:pPr>
      <w:r>
        <w:rPr>
          <w:rStyle w:val="apple-style-span"/>
          <w:color w:val="000000"/>
          <w:sz w:val="28"/>
          <w:szCs w:val="28"/>
        </w:rPr>
        <w:t xml:space="preserve">        1.1. </w:t>
      </w:r>
      <w:r>
        <w:rPr>
          <w:sz w:val="28"/>
          <w:szCs w:val="28"/>
        </w:rPr>
        <w:t>П</w:t>
      </w:r>
      <w:r w:rsidRPr="004E3693">
        <w:rPr>
          <w:sz w:val="28"/>
          <w:szCs w:val="28"/>
        </w:rPr>
        <w:t>риложение к постановлению изложить в новой редакции согласно приложению</w:t>
      </w:r>
      <w:r>
        <w:rPr>
          <w:sz w:val="28"/>
          <w:szCs w:val="28"/>
        </w:rPr>
        <w:t>.</w:t>
      </w:r>
    </w:p>
    <w:p w:rsidR="00CE7308" w:rsidRPr="00AF50FF" w:rsidRDefault="00D51DCB" w:rsidP="003B66DE">
      <w:pPr>
        <w:ind w:firstLine="567"/>
        <w:jc w:val="both"/>
        <w:rPr>
          <w:rFonts w:cs="Times New Roman"/>
          <w:sz w:val="28"/>
          <w:szCs w:val="28"/>
        </w:rPr>
      </w:pPr>
      <w:r>
        <w:rPr>
          <w:rFonts w:cs="Times New Roman"/>
          <w:sz w:val="28"/>
          <w:szCs w:val="28"/>
        </w:rPr>
        <w:t>2</w:t>
      </w:r>
      <w:r w:rsidR="00CE7308" w:rsidRPr="00AF50FF">
        <w:rPr>
          <w:rFonts w:cs="Times New Roman"/>
          <w:sz w:val="28"/>
          <w:szCs w:val="28"/>
        </w:rPr>
        <w:t xml:space="preserve">. Контроль за исполнением настоящего постановления </w:t>
      </w:r>
      <w:proofErr w:type="gramStart"/>
      <w:r w:rsidR="00CE7308" w:rsidRPr="00AF50FF">
        <w:rPr>
          <w:rFonts w:cs="Times New Roman"/>
          <w:sz w:val="28"/>
          <w:szCs w:val="28"/>
        </w:rPr>
        <w:t>возложить  на</w:t>
      </w:r>
      <w:proofErr w:type="gramEnd"/>
      <w:r w:rsidR="00CE7308" w:rsidRPr="00AF50FF">
        <w:rPr>
          <w:rFonts w:cs="Times New Roman"/>
          <w:sz w:val="28"/>
          <w:szCs w:val="28"/>
        </w:rPr>
        <w:t xml:space="preserve"> заместителя главы администрации по экономическому развитию, начальника отдела экономики.</w:t>
      </w:r>
    </w:p>
    <w:p w:rsidR="00CE7308" w:rsidRPr="00A039A7" w:rsidRDefault="00D51DCB" w:rsidP="00D51DCB">
      <w:pPr>
        <w:spacing w:line="200" w:lineRule="atLeast"/>
        <w:jc w:val="both"/>
        <w:rPr>
          <w:sz w:val="28"/>
          <w:szCs w:val="28"/>
        </w:rPr>
      </w:pPr>
      <w:r>
        <w:rPr>
          <w:rFonts w:cs="Times New Roman"/>
          <w:sz w:val="28"/>
          <w:szCs w:val="28"/>
        </w:rPr>
        <w:t xml:space="preserve">        3</w:t>
      </w:r>
      <w:r w:rsidR="00CE7308" w:rsidRPr="00AF50FF">
        <w:rPr>
          <w:rFonts w:cs="Times New Roman"/>
          <w:sz w:val="28"/>
          <w:szCs w:val="28"/>
        </w:rPr>
        <w:t>.  Постановление вступает в силу со дня его подписания</w:t>
      </w:r>
      <w:r w:rsidR="00A039A7">
        <w:rPr>
          <w:rFonts w:cs="Times New Roman"/>
          <w:sz w:val="28"/>
          <w:szCs w:val="28"/>
        </w:rPr>
        <w:t xml:space="preserve"> и </w:t>
      </w:r>
      <w:r w:rsidR="00A039A7">
        <w:rPr>
          <w:sz w:val="28"/>
          <w:szCs w:val="28"/>
        </w:rPr>
        <w:t>подлежит размещению на официальном сайте администрации муниципального образования Грачев</w:t>
      </w:r>
      <w:r w:rsidR="00B67A35">
        <w:rPr>
          <w:sz w:val="28"/>
          <w:szCs w:val="28"/>
        </w:rPr>
        <w:t>ский район Оренбургской области.</w:t>
      </w:r>
    </w:p>
    <w:p w:rsidR="00CE7308" w:rsidRPr="00AF50FF" w:rsidRDefault="00CE7308" w:rsidP="00CE7308">
      <w:pPr>
        <w:spacing w:line="276" w:lineRule="auto"/>
        <w:rPr>
          <w:rFonts w:cs="Times New Roman"/>
          <w:sz w:val="28"/>
          <w:szCs w:val="28"/>
        </w:rPr>
      </w:pPr>
    </w:p>
    <w:p w:rsidR="00CE7308" w:rsidRPr="00AF50FF" w:rsidRDefault="00CE7308" w:rsidP="00CE7308">
      <w:pPr>
        <w:spacing w:line="276" w:lineRule="auto"/>
        <w:rPr>
          <w:rFonts w:cs="Times New Roman"/>
          <w:sz w:val="28"/>
          <w:szCs w:val="28"/>
        </w:rPr>
      </w:pPr>
    </w:p>
    <w:p w:rsidR="00CE7308" w:rsidRPr="00AF50FF" w:rsidRDefault="00CE7308" w:rsidP="00CE7308">
      <w:pPr>
        <w:spacing w:line="276" w:lineRule="auto"/>
        <w:rPr>
          <w:rFonts w:cs="Times New Roman"/>
          <w:sz w:val="28"/>
          <w:szCs w:val="28"/>
        </w:rPr>
      </w:pPr>
    </w:p>
    <w:p w:rsidR="00CE7308" w:rsidRPr="00AF50FF" w:rsidRDefault="003B66DE" w:rsidP="00CE7308">
      <w:pPr>
        <w:spacing w:line="276" w:lineRule="auto"/>
        <w:rPr>
          <w:rFonts w:cs="Times New Roman"/>
          <w:sz w:val="28"/>
          <w:szCs w:val="28"/>
        </w:rPr>
      </w:pPr>
      <w:r w:rsidRPr="00AF50FF">
        <w:rPr>
          <w:rFonts w:cs="Times New Roman"/>
          <w:sz w:val="28"/>
          <w:szCs w:val="28"/>
        </w:rPr>
        <w:t xml:space="preserve">Глава района                </w:t>
      </w:r>
      <w:r w:rsidR="00CE7308" w:rsidRPr="00AF50FF">
        <w:rPr>
          <w:rFonts w:cs="Times New Roman"/>
          <w:sz w:val="28"/>
          <w:szCs w:val="28"/>
        </w:rPr>
        <w:t xml:space="preserve">                                           </w:t>
      </w:r>
      <w:r w:rsidRPr="00AF50FF">
        <w:rPr>
          <w:rFonts w:cs="Times New Roman"/>
          <w:sz w:val="28"/>
          <w:szCs w:val="28"/>
        </w:rPr>
        <w:t xml:space="preserve">             </w:t>
      </w:r>
      <w:r w:rsidR="00D51DCB">
        <w:rPr>
          <w:rFonts w:cs="Times New Roman"/>
          <w:sz w:val="28"/>
          <w:szCs w:val="28"/>
        </w:rPr>
        <w:t xml:space="preserve">   </w:t>
      </w:r>
      <w:r w:rsidRPr="00AF50FF">
        <w:rPr>
          <w:rFonts w:cs="Times New Roman"/>
          <w:sz w:val="28"/>
          <w:szCs w:val="28"/>
        </w:rPr>
        <w:t xml:space="preserve">            </w:t>
      </w:r>
      <w:r w:rsidR="00D51DCB">
        <w:rPr>
          <w:rFonts w:cs="Times New Roman"/>
          <w:sz w:val="28"/>
          <w:szCs w:val="28"/>
        </w:rPr>
        <w:t>Д.В. Филатов</w:t>
      </w:r>
      <w:r w:rsidR="00CE7308" w:rsidRPr="00AF50FF">
        <w:rPr>
          <w:rFonts w:cs="Times New Roman"/>
          <w:sz w:val="28"/>
          <w:szCs w:val="28"/>
        </w:rPr>
        <w:t xml:space="preserve">      </w:t>
      </w:r>
    </w:p>
    <w:p w:rsidR="00CE7308" w:rsidRPr="00AF50FF" w:rsidRDefault="00CE7308" w:rsidP="00CE7308">
      <w:pPr>
        <w:spacing w:line="276" w:lineRule="auto"/>
        <w:jc w:val="both"/>
        <w:rPr>
          <w:rFonts w:cs="Times New Roman"/>
          <w:sz w:val="28"/>
          <w:szCs w:val="28"/>
        </w:rPr>
      </w:pPr>
    </w:p>
    <w:p w:rsidR="00CE7308" w:rsidRPr="00AF50FF" w:rsidRDefault="00CE7308" w:rsidP="00CE7308">
      <w:pPr>
        <w:spacing w:line="276" w:lineRule="auto"/>
        <w:jc w:val="both"/>
        <w:rPr>
          <w:rFonts w:cs="Times New Roman"/>
          <w:sz w:val="28"/>
          <w:szCs w:val="28"/>
        </w:rPr>
      </w:pPr>
    </w:p>
    <w:p w:rsidR="00CE7308" w:rsidRPr="00D51DCB" w:rsidRDefault="00CE7308" w:rsidP="00486D77">
      <w:pPr>
        <w:spacing w:line="276" w:lineRule="auto"/>
        <w:jc w:val="both"/>
        <w:rPr>
          <w:rFonts w:cs="Times New Roman"/>
          <w:sz w:val="26"/>
          <w:szCs w:val="26"/>
        </w:rPr>
      </w:pPr>
      <w:r w:rsidRPr="00D51DCB">
        <w:rPr>
          <w:rFonts w:cs="Times New Roman"/>
          <w:sz w:val="26"/>
          <w:szCs w:val="26"/>
        </w:rPr>
        <w:t>Разослано: отдел</w:t>
      </w:r>
      <w:r w:rsidR="00B67A35">
        <w:rPr>
          <w:rFonts w:cs="Times New Roman"/>
          <w:sz w:val="26"/>
          <w:szCs w:val="26"/>
        </w:rPr>
        <w:t>у</w:t>
      </w:r>
      <w:r w:rsidRPr="00D51DCB">
        <w:rPr>
          <w:rFonts w:cs="Times New Roman"/>
          <w:sz w:val="26"/>
          <w:szCs w:val="26"/>
        </w:rPr>
        <w:t xml:space="preserve"> экономики, отдел</w:t>
      </w:r>
      <w:r w:rsidR="00B67A35">
        <w:rPr>
          <w:rFonts w:cs="Times New Roman"/>
          <w:sz w:val="26"/>
          <w:szCs w:val="26"/>
        </w:rPr>
        <w:t>у</w:t>
      </w:r>
      <w:r w:rsidRPr="00D51DCB">
        <w:rPr>
          <w:rFonts w:cs="Times New Roman"/>
          <w:sz w:val="26"/>
          <w:szCs w:val="26"/>
        </w:rPr>
        <w:t xml:space="preserve"> образования, </w:t>
      </w:r>
      <w:r w:rsidR="003B66DE" w:rsidRPr="00D51DCB">
        <w:rPr>
          <w:rFonts w:cs="Times New Roman"/>
          <w:sz w:val="26"/>
          <w:szCs w:val="26"/>
        </w:rPr>
        <w:t>отдел</w:t>
      </w:r>
      <w:r w:rsidR="00B67A35">
        <w:rPr>
          <w:rFonts w:cs="Times New Roman"/>
          <w:sz w:val="26"/>
          <w:szCs w:val="26"/>
        </w:rPr>
        <w:t>у</w:t>
      </w:r>
      <w:r w:rsidR="003B66DE" w:rsidRPr="00D51DCB">
        <w:rPr>
          <w:rFonts w:cs="Times New Roman"/>
          <w:sz w:val="26"/>
          <w:szCs w:val="26"/>
        </w:rPr>
        <w:t xml:space="preserve"> по управлению муниципальным имуществом</w:t>
      </w:r>
      <w:r w:rsidRPr="00D51DCB">
        <w:rPr>
          <w:rFonts w:cs="Times New Roman"/>
          <w:sz w:val="26"/>
          <w:szCs w:val="26"/>
        </w:rPr>
        <w:t xml:space="preserve">, </w:t>
      </w:r>
      <w:r w:rsidR="00D51DCB" w:rsidRPr="00D51DCB">
        <w:rPr>
          <w:rFonts w:cs="Times New Roman"/>
          <w:sz w:val="26"/>
          <w:szCs w:val="26"/>
        </w:rPr>
        <w:t>управлени</w:t>
      </w:r>
      <w:r w:rsidR="00B67A35">
        <w:rPr>
          <w:rFonts w:cs="Times New Roman"/>
          <w:sz w:val="26"/>
          <w:szCs w:val="26"/>
        </w:rPr>
        <w:t>ю</w:t>
      </w:r>
      <w:r w:rsidRPr="00D51DCB">
        <w:rPr>
          <w:rFonts w:cs="Times New Roman"/>
          <w:sz w:val="26"/>
          <w:szCs w:val="26"/>
        </w:rPr>
        <w:t xml:space="preserve"> культуры</w:t>
      </w:r>
      <w:r w:rsidR="00D51DCB" w:rsidRPr="00D51DCB">
        <w:rPr>
          <w:rFonts w:cs="Times New Roman"/>
          <w:sz w:val="26"/>
          <w:szCs w:val="26"/>
        </w:rPr>
        <w:t xml:space="preserve"> и архивного дела</w:t>
      </w:r>
      <w:r w:rsidRPr="00D51DCB">
        <w:rPr>
          <w:rFonts w:cs="Times New Roman"/>
          <w:sz w:val="26"/>
          <w:szCs w:val="26"/>
        </w:rPr>
        <w:t>, отдел</w:t>
      </w:r>
      <w:r w:rsidR="00B67A35">
        <w:rPr>
          <w:rFonts w:cs="Times New Roman"/>
          <w:sz w:val="26"/>
          <w:szCs w:val="26"/>
        </w:rPr>
        <w:t>у</w:t>
      </w:r>
      <w:r w:rsidRPr="00D51DCB">
        <w:rPr>
          <w:rFonts w:cs="Times New Roman"/>
          <w:sz w:val="26"/>
          <w:szCs w:val="26"/>
        </w:rPr>
        <w:t xml:space="preserve"> архитектур</w:t>
      </w:r>
      <w:r w:rsidR="00486D77" w:rsidRPr="00D51DCB">
        <w:rPr>
          <w:rFonts w:cs="Times New Roman"/>
          <w:sz w:val="26"/>
          <w:szCs w:val="26"/>
        </w:rPr>
        <w:t>ы и   капитального строительства, ЗАГС</w:t>
      </w:r>
      <w:r w:rsidR="006B0DC9" w:rsidRPr="00D51DCB">
        <w:rPr>
          <w:rFonts w:cs="Times New Roman"/>
          <w:sz w:val="26"/>
          <w:szCs w:val="26"/>
        </w:rPr>
        <w:t xml:space="preserve">, </w:t>
      </w:r>
      <w:r w:rsidR="00321BB1" w:rsidRPr="00D51DCB">
        <w:rPr>
          <w:rFonts w:cs="Times New Roman"/>
          <w:sz w:val="26"/>
          <w:szCs w:val="26"/>
        </w:rPr>
        <w:t>отдел</w:t>
      </w:r>
      <w:r w:rsidR="00B67A35">
        <w:rPr>
          <w:rFonts w:cs="Times New Roman"/>
          <w:sz w:val="26"/>
          <w:szCs w:val="26"/>
        </w:rPr>
        <w:t>у</w:t>
      </w:r>
      <w:r w:rsidR="00321BB1" w:rsidRPr="00D51DCB">
        <w:rPr>
          <w:rFonts w:cs="Times New Roman"/>
          <w:sz w:val="26"/>
          <w:szCs w:val="26"/>
        </w:rPr>
        <w:t xml:space="preserve"> по делам несовершеннолетних, опеке и попечительству над гражданами</w:t>
      </w:r>
      <w:r w:rsidR="00D51DCB" w:rsidRPr="00D51DCB">
        <w:rPr>
          <w:rFonts w:cs="Times New Roman"/>
          <w:sz w:val="26"/>
          <w:szCs w:val="26"/>
        </w:rPr>
        <w:t>, Трифоновой И.С., Трифоновой Е. В.</w:t>
      </w:r>
    </w:p>
    <w:p w:rsidR="00486D77" w:rsidRPr="00D51DCB" w:rsidRDefault="00486D77" w:rsidP="00486D77">
      <w:pPr>
        <w:spacing w:line="276" w:lineRule="auto"/>
        <w:jc w:val="both"/>
        <w:rPr>
          <w:rFonts w:cs="Times New Roman"/>
          <w:sz w:val="26"/>
          <w:szCs w:val="26"/>
        </w:rPr>
        <w:sectPr w:rsidR="00486D77" w:rsidRPr="00D51DCB" w:rsidSect="00D51DCB">
          <w:type w:val="continuous"/>
          <w:pgSz w:w="11906" w:h="16838"/>
          <w:pgMar w:top="851" w:right="851" w:bottom="567" w:left="1701" w:header="720" w:footer="720" w:gutter="0"/>
          <w:cols w:space="720"/>
          <w:docGrid w:linePitch="360"/>
        </w:sectPr>
      </w:pPr>
    </w:p>
    <w:p w:rsidR="00015201" w:rsidRPr="00AF50FF" w:rsidRDefault="00CE7308" w:rsidP="00CE7308">
      <w:pPr>
        <w:jc w:val="center"/>
        <w:rPr>
          <w:rFonts w:cs="Times New Roman"/>
          <w:sz w:val="28"/>
          <w:szCs w:val="28"/>
        </w:rPr>
      </w:pPr>
      <w:r w:rsidRPr="00AF50FF">
        <w:rPr>
          <w:rFonts w:cs="Times New Roman"/>
          <w:sz w:val="28"/>
          <w:szCs w:val="28"/>
        </w:rPr>
        <w:lastRenderedPageBreak/>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4075"/>
      </w:tblGrid>
      <w:tr w:rsidR="00015201" w:rsidTr="00015201">
        <w:tc>
          <w:tcPr>
            <w:tcW w:w="10485" w:type="dxa"/>
          </w:tcPr>
          <w:p w:rsidR="00015201" w:rsidRDefault="00015201" w:rsidP="00CE7308">
            <w:pPr>
              <w:jc w:val="center"/>
              <w:rPr>
                <w:rFonts w:cs="Times New Roman"/>
                <w:sz w:val="28"/>
                <w:szCs w:val="28"/>
              </w:rPr>
            </w:pPr>
          </w:p>
        </w:tc>
        <w:tc>
          <w:tcPr>
            <w:tcW w:w="4075" w:type="dxa"/>
          </w:tcPr>
          <w:p w:rsidR="00015201" w:rsidRPr="00AF50FF" w:rsidRDefault="00015201" w:rsidP="00015201">
            <w:pPr>
              <w:jc w:val="both"/>
              <w:rPr>
                <w:rFonts w:cs="Times New Roman"/>
                <w:sz w:val="28"/>
                <w:szCs w:val="28"/>
              </w:rPr>
            </w:pPr>
            <w:r>
              <w:rPr>
                <w:rFonts w:cs="Times New Roman"/>
                <w:sz w:val="28"/>
                <w:szCs w:val="28"/>
              </w:rPr>
              <w:t xml:space="preserve">Приложение к постановлению </w:t>
            </w:r>
            <w:r w:rsidRPr="00AF50FF">
              <w:rPr>
                <w:rFonts w:cs="Times New Roman"/>
                <w:sz w:val="28"/>
                <w:szCs w:val="28"/>
              </w:rPr>
              <w:t xml:space="preserve">                                                                                                                                          администрации </w:t>
            </w:r>
            <w:r w:rsidR="002D4F73">
              <w:rPr>
                <w:rFonts w:cs="Times New Roman"/>
                <w:sz w:val="28"/>
                <w:szCs w:val="28"/>
              </w:rPr>
              <w:t xml:space="preserve">муниципального образования Грачевский </w:t>
            </w:r>
            <w:proofErr w:type="gramStart"/>
            <w:r>
              <w:rPr>
                <w:rFonts w:cs="Times New Roman"/>
                <w:sz w:val="28"/>
                <w:szCs w:val="28"/>
              </w:rPr>
              <w:t>района  Оренбургской</w:t>
            </w:r>
            <w:proofErr w:type="gramEnd"/>
            <w:r>
              <w:rPr>
                <w:rFonts w:cs="Times New Roman"/>
                <w:sz w:val="28"/>
                <w:szCs w:val="28"/>
              </w:rPr>
              <w:t xml:space="preserve"> области                    </w:t>
            </w:r>
            <w:r w:rsidRPr="00AF50FF">
              <w:rPr>
                <w:rFonts w:cs="Times New Roman"/>
                <w:sz w:val="28"/>
                <w:szCs w:val="28"/>
              </w:rPr>
              <w:t xml:space="preserve">                                                                                                                                       от___________№_____</w:t>
            </w:r>
            <w:r>
              <w:rPr>
                <w:rFonts w:cs="Times New Roman"/>
                <w:sz w:val="28"/>
                <w:szCs w:val="28"/>
              </w:rPr>
              <w:t>___</w:t>
            </w:r>
          </w:p>
          <w:p w:rsidR="00015201" w:rsidRDefault="00015201" w:rsidP="00CE7308">
            <w:pPr>
              <w:jc w:val="center"/>
              <w:rPr>
                <w:rFonts w:cs="Times New Roman"/>
                <w:sz w:val="28"/>
                <w:szCs w:val="28"/>
              </w:rPr>
            </w:pPr>
          </w:p>
        </w:tc>
      </w:tr>
    </w:tbl>
    <w:p w:rsidR="00F50337" w:rsidRPr="00AF50FF" w:rsidRDefault="00CE7308">
      <w:pPr>
        <w:rPr>
          <w:rFonts w:cs="Times New Roman"/>
        </w:rPr>
      </w:pPr>
      <w:r w:rsidRPr="00AF50FF">
        <w:rPr>
          <w:rFonts w:cs="Times New Roman"/>
          <w:sz w:val="28"/>
          <w:szCs w:val="28"/>
        </w:rPr>
        <w:t xml:space="preserve">                                                                                                                      </w:t>
      </w:r>
    </w:p>
    <w:p w:rsidR="006B0DC9" w:rsidRDefault="00F50337" w:rsidP="00F50337">
      <w:pPr>
        <w:jc w:val="center"/>
        <w:rPr>
          <w:rFonts w:cs="Times New Roman"/>
          <w:sz w:val="28"/>
          <w:szCs w:val="28"/>
        </w:rPr>
      </w:pPr>
      <w:r w:rsidRPr="00AF50FF">
        <w:rPr>
          <w:rFonts w:cs="Times New Roman"/>
          <w:sz w:val="28"/>
          <w:szCs w:val="28"/>
        </w:rPr>
        <w:t xml:space="preserve">Реестр муниципальных (государственных) услуг (функций) </w:t>
      </w:r>
      <w:r w:rsidR="006B0DC9">
        <w:rPr>
          <w:rFonts w:cs="Times New Roman"/>
          <w:sz w:val="28"/>
          <w:szCs w:val="28"/>
        </w:rPr>
        <w:t xml:space="preserve">администрации </w:t>
      </w:r>
    </w:p>
    <w:p w:rsidR="00F50337" w:rsidRPr="00AF50FF" w:rsidRDefault="002D4F73" w:rsidP="00F50337">
      <w:pPr>
        <w:jc w:val="center"/>
        <w:rPr>
          <w:rFonts w:cs="Times New Roman"/>
          <w:sz w:val="28"/>
          <w:szCs w:val="28"/>
        </w:rPr>
      </w:pPr>
      <w:proofErr w:type="gramStart"/>
      <w:r>
        <w:rPr>
          <w:rFonts w:cs="Times New Roman"/>
          <w:sz w:val="28"/>
          <w:szCs w:val="28"/>
        </w:rPr>
        <w:t>муниципального</w:t>
      </w:r>
      <w:proofErr w:type="gramEnd"/>
      <w:r>
        <w:rPr>
          <w:rFonts w:cs="Times New Roman"/>
          <w:sz w:val="28"/>
          <w:szCs w:val="28"/>
        </w:rPr>
        <w:t xml:space="preserve"> образования </w:t>
      </w:r>
      <w:r w:rsidR="00F50337" w:rsidRPr="00AF50FF">
        <w:rPr>
          <w:rFonts w:cs="Times New Roman"/>
          <w:sz w:val="28"/>
          <w:szCs w:val="28"/>
        </w:rPr>
        <w:t>Грачевск</w:t>
      </w:r>
      <w:r>
        <w:rPr>
          <w:rFonts w:cs="Times New Roman"/>
          <w:sz w:val="28"/>
          <w:szCs w:val="28"/>
        </w:rPr>
        <w:t>ий</w:t>
      </w:r>
      <w:r w:rsidR="00F50337" w:rsidRPr="00AF50FF">
        <w:rPr>
          <w:rFonts w:cs="Times New Roman"/>
          <w:sz w:val="28"/>
          <w:szCs w:val="28"/>
        </w:rPr>
        <w:t xml:space="preserve"> район</w:t>
      </w:r>
      <w:r w:rsidR="006B0DC9">
        <w:rPr>
          <w:rFonts w:cs="Times New Roman"/>
          <w:sz w:val="28"/>
          <w:szCs w:val="28"/>
        </w:rPr>
        <w:t xml:space="preserve"> Оренбургской области</w:t>
      </w:r>
    </w:p>
    <w:p w:rsidR="00F50337" w:rsidRPr="00AF50FF" w:rsidRDefault="00F50337" w:rsidP="00F50337">
      <w:pPr>
        <w:rPr>
          <w:rFonts w:cs="Times New Roman"/>
        </w:rPr>
      </w:pPr>
    </w:p>
    <w:p w:rsidR="00F50337" w:rsidRPr="00AF50FF" w:rsidRDefault="00F50337" w:rsidP="00F50337">
      <w:pPr>
        <w:rPr>
          <w:rFonts w:cs="Times New Roman"/>
        </w:rPr>
      </w:pPr>
    </w:p>
    <w:tbl>
      <w:tblPr>
        <w:tblW w:w="16590" w:type="dxa"/>
        <w:tblInd w:w="-885" w:type="dxa"/>
        <w:tblLayout w:type="fixed"/>
        <w:tblLook w:val="0000" w:firstRow="0" w:lastRow="0" w:firstColumn="0" w:lastColumn="0" w:noHBand="0" w:noVBand="0"/>
      </w:tblPr>
      <w:tblGrid>
        <w:gridCol w:w="426"/>
        <w:gridCol w:w="28"/>
        <w:gridCol w:w="2807"/>
        <w:gridCol w:w="83"/>
        <w:gridCol w:w="3745"/>
        <w:gridCol w:w="138"/>
        <w:gridCol w:w="1279"/>
        <w:gridCol w:w="104"/>
        <w:gridCol w:w="2448"/>
        <w:gridCol w:w="219"/>
        <w:gridCol w:w="1984"/>
        <w:gridCol w:w="1624"/>
        <w:gridCol w:w="75"/>
        <w:gridCol w:w="1630"/>
      </w:tblGrid>
      <w:tr w:rsidR="00AF50FF" w:rsidRPr="00AF50FF" w:rsidTr="00DC35C5">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w:t>
            </w:r>
          </w:p>
          <w:p w:rsidR="00F50337" w:rsidRPr="00AF50FF" w:rsidRDefault="00F50337" w:rsidP="00F50337">
            <w:pPr>
              <w:rPr>
                <w:rFonts w:cs="Times New Roman"/>
              </w:rPr>
            </w:pPr>
            <w:r w:rsidRPr="00AF50FF">
              <w:rPr>
                <w:rFonts w:cs="Times New Roman"/>
              </w:rPr>
              <w:t>п./п.</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Наименование муниципальной (государственной) услуги (функции)</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НПА, закрепляющие муниципальную (государственную) услугу (функцию)</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 xml:space="preserve">Орган, предоставляющий (исполняющий) муниципальную услугу (функцию) </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Категории получателей результатов исполнения муниципальной</w:t>
            </w:r>
          </w:p>
          <w:p w:rsidR="00F50337" w:rsidRPr="00AF50FF" w:rsidRDefault="00F50337" w:rsidP="00F50337">
            <w:pPr>
              <w:snapToGrid w:val="0"/>
              <w:rPr>
                <w:rFonts w:cs="Times New Roman"/>
              </w:rPr>
            </w:pPr>
            <w:r w:rsidRPr="00AF50FF">
              <w:rPr>
                <w:rFonts w:cs="Times New Roman"/>
              </w:rPr>
              <w:t>(</w:t>
            </w:r>
            <w:proofErr w:type="gramStart"/>
            <w:r w:rsidRPr="00AF50FF">
              <w:rPr>
                <w:rFonts w:cs="Times New Roman"/>
              </w:rPr>
              <w:t>государственной</w:t>
            </w:r>
            <w:proofErr w:type="gramEnd"/>
            <w:r w:rsidRPr="00AF50FF">
              <w:rPr>
                <w:rFonts w:cs="Times New Roman"/>
              </w:rPr>
              <w:t>) услуги (функции)</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 xml:space="preserve">Показатели непосредственного результата исполнения муниципальной услуги (функции) </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Показатели конечного эффекта исполнения</w:t>
            </w:r>
          </w:p>
          <w:p w:rsidR="00F50337" w:rsidRPr="00AF50FF" w:rsidRDefault="00F50337" w:rsidP="00F50337">
            <w:pPr>
              <w:rPr>
                <w:rFonts w:cs="Times New Roman"/>
              </w:rPr>
            </w:pPr>
            <w:proofErr w:type="gramStart"/>
            <w:r w:rsidRPr="00AF50FF">
              <w:rPr>
                <w:rFonts w:cs="Times New Roman"/>
              </w:rPr>
              <w:t>муниципальной</w:t>
            </w:r>
            <w:proofErr w:type="gramEnd"/>
            <w:r w:rsidRPr="00AF50FF">
              <w:rPr>
                <w:rFonts w:cs="Times New Roman"/>
              </w:rPr>
              <w:t xml:space="preserve"> услуги (функции)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Примечание</w:t>
            </w:r>
          </w:p>
        </w:tc>
      </w:tr>
      <w:tr w:rsidR="00AF50FF" w:rsidRPr="00AF50FF" w:rsidTr="00DC35C5">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1</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2</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3</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4</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5</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6</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8</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0171E3">
            <w:pPr>
              <w:pStyle w:val="a4"/>
              <w:snapToGrid w:val="0"/>
              <w:ind w:left="1080"/>
              <w:jc w:val="center"/>
              <w:rPr>
                <w:rFonts w:cs="Times New Roman"/>
                <w:b/>
                <w:sz w:val="32"/>
                <w:szCs w:val="32"/>
              </w:rPr>
            </w:pPr>
            <w:r w:rsidRPr="00AF50FF">
              <w:rPr>
                <w:rFonts w:cs="Times New Roman"/>
                <w:b/>
                <w:sz w:val="32"/>
                <w:szCs w:val="32"/>
              </w:rPr>
              <w:t>Муниципальные</w:t>
            </w:r>
            <w:r w:rsidR="005D458A" w:rsidRPr="00AF50FF">
              <w:rPr>
                <w:rFonts w:cs="Times New Roman"/>
                <w:b/>
                <w:sz w:val="32"/>
                <w:szCs w:val="32"/>
              </w:rPr>
              <w:t xml:space="preserve"> (государственные)</w:t>
            </w:r>
            <w:r w:rsidRPr="00AF50FF">
              <w:rPr>
                <w:rFonts w:cs="Times New Roman"/>
                <w:b/>
                <w:sz w:val="32"/>
                <w:szCs w:val="32"/>
              </w:rPr>
              <w:t xml:space="preserve"> услуги администрации </w:t>
            </w:r>
            <w:proofErr w:type="spellStart"/>
            <w:r w:rsidRPr="00AF50FF">
              <w:rPr>
                <w:rFonts w:cs="Times New Roman"/>
                <w:b/>
                <w:sz w:val="32"/>
                <w:szCs w:val="32"/>
              </w:rPr>
              <w:t>Грачевского</w:t>
            </w:r>
            <w:proofErr w:type="spellEnd"/>
            <w:r w:rsidRPr="00AF50FF">
              <w:rPr>
                <w:rFonts w:cs="Times New Roman"/>
                <w:b/>
                <w:sz w:val="32"/>
                <w:szCs w:val="32"/>
              </w:rPr>
              <w:t xml:space="preserve"> района</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t xml:space="preserve"> Отдел по управлению муниципальным имуществом</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DB437C" w:rsidRPr="00AF50FF" w:rsidRDefault="00F63BC6" w:rsidP="00F50337">
            <w:pPr>
              <w:snapToGrid w:val="0"/>
              <w:jc w:val="center"/>
              <w:rPr>
                <w:rFonts w:cs="Times New Roman"/>
                <w:sz w:val="20"/>
                <w:szCs w:val="20"/>
              </w:rPr>
            </w:pPr>
            <w:r>
              <w:rPr>
                <w:rFonts w:cs="Times New Roman"/>
                <w:sz w:val="20"/>
                <w:szCs w:val="20"/>
              </w:rPr>
              <w:t>1</w:t>
            </w:r>
          </w:p>
        </w:tc>
        <w:tc>
          <w:tcPr>
            <w:tcW w:w="2890" w:type="dxa"/>
            <w:gridSpan w:val="2"/>
            <w:tcBorders>
              <w:top w:val="single" w:sz="4" w:space="0" w:color="000000"/>
              <w:left w:val="single" w:sz="4" w:space="0" w:color="000000"/>
              <w:bottom w:val="single" w:sz="4" w:space="0" w:color="000000"/>
            </w:tcBorders>
            <w:shd w:val="clear" w:color="auto" w:fill="auto"/>
          </w:tcPr>
          <w:p w:rsidR="00DB437C" w:rsidRPr="00F410E8" w:rsidRDefault="00F410E8" w:rsidP="008D372D">
            <w:pPr>
              <w:tabs>
                <w:tab w:val="left" w:pos="9540"/>
              </w:tabs>
              <w:autoSpaceDE w:val="0"/>
              <w:autoSpaceDN w:val="0"/>
              <w:adjustRightInd w:val="0"/>
              <w:ind w:right="-1"/>
              <w:jc w:val="both"/>
              <w:outlineLvl w:val="1"/>
              <w:rPr>
                <w:rFonts w:cs="Times New Roman"/>
                <w:sz w:val="20"/>
                <w:szCs w:val="20"/>
              </w:rPr>
            </w:pPr>
            <w:r w:rsidRPr="00F410E8">
              <w:rPr>
                <w:rFonts w:cs="Times New Roman"/>
                <w:color w:val="050624"/>
                <w:sz w:val="20"/>
                <w:szCs w:val="20"/>
                <w:shd w:val="clear" w:color="auto" w:fill="FFFFFF"/>
              </w:rPr>
              <w:t>Предоставление информации об объектах муниципального имущества</w:t>
            </w:r>
          </w:p>
        </w:tc>
        <w:tc>
          <w:tcPr>
            <w:tcW w:w="3883" w:type="dxa"/>
            <w:gridSpan w:val="2"/>
            <w:tcBorders>
              <w:top w:val="single" w:sz="4" w:space="0" w:color="000000"/>
              <w:left w:val="single" w:sz="4" w:space="0" w:color="000000"/>
              <w:bottom w:val="single" w:sz="4" w:space="0" w:color="000000"/>
            </w:tcBorders>
            <w:shd w:val="clear" w:color="auto" w:fill="auto"/>
          </w:tcPr>
          <w:p w:rsidR="00DB437C" w:rsidRPr="00CB360D" w:rsidRDefault="000171E3" w:rsidP="000171E3">
            <w:pPr>
              <w:pStyle w:val="11"/>
              <w:jc w:val="both"/>
              <w:rPr>
                <w:rFonts w:ascii="Times New Roman" w:hAnsi="Times New Roman" w:cs="Times New Roman"/>
                <w:sz w:val="20"/>
                <w:szCs w:val="20"/>
              </w:rPr>
            </w:pPr>
            <w:r w:rsidRPr="00CB360D">
              <w:rPr>
                <w:rFonts w:ascii="Times New Roman" w:hAnsi="Times New Roman" w:cs="Times New Roman"/>
                <w:sz w:val="20"/>
                <w:szCs w:val="20"/>
              </w:rPr>
              <w:t>Федеральный закон от 24.07.2007 № 221-ФЗ «О кадастровой деятельности»</w:t>
            </w:r>
          </w:p>
        </w:tc>
        <w:tc>
          <w:tcPr>
            <w:tcW w:w="1383" w:type="dxa"/>
            <w:gridSpan w:val="2"/>
            <w:tcBorders>
              <w:top w:val="single" w:sz="4" w:space="0" w:color="000000"/>
              <w:left w:val="single" w:sz="4" w:space="0" w:color="000000"/>
              <w:bottom w:val="single" w:sz="4" w:space="0" w:color="000000"/>
            </w:tcBorders>
            <w:shd w:val="clear" w:color="auto" w:fill="auto"/>
          </w:tcPr>
          <w:p w:rsidR="00DB437C" w:rsidRPr="00AF50FF" w:rsidRDefault="00957B10" w:rsidP="00AF41C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по управлению муниципальным имуществом </w:t>
            </w:r>
          </w:p>
        </w:tc>
        <w:tc>
          <w:tcPr>
            <w:tcW w:w="2667" w:type="dxa"/>
            <w:gridSpan w:val="2"/>
            <w:tcBorders>
              <w:top w:val="single" w:sz="4" w:space="0" w:color="000000"/>
              <w:left w:val="single" w:sz="4" w:space="0" w:color="000000"/>
              <w:bottom w:val="single" w:sz="4" w:space="0" w:color="000000"/>
            </w:tcBorders>
            <w:shd w:val="clear" w:color="auto" w:fill="auto"/>
          </w:tcPr>
          <w:p w:rsidR="00DB437C" w:rsidRPr="00AF50FF" w:rsidRDefault="00F410E8" w:rsidP="000B0C60">
            <w:pPr>
              <w:snapToGrid w:val="0"/>
              <w:jc w:val="both"/>
              <w:rPr>
                <w:rFonts w:cs="Times New Roman"/>
                <w:sz w:val="20"/>
                <w:szCs w:val="20"/>
              </w:rPr>
            </w:pPr>
            <w:r>
              <w:rPr>
                <w:rFonts w:cs="Times New Roman"/>
                <w:sz w:val="20"/>
                <w:szCs w:val="20"/>
              </w:rPr>
              <w:t>Юридические, физические лица, индивидуальные предприниматели</w:t>
            </w:r>
          </w:p>
        </w:tc>
        <w:tc>
          <w:tcPr>
            <w:tcW w:w="1984" w:type="dxa"/>
            <w:tcBorders>
              <w:top w:val="single" w:sz="4" w:space="0" w:color="000000"/>
              <w:left w:val="single" w:sz="4" w:space="0" w:color="000000"/>
              <w:bottom w:val="single" w:sz="4" w:space="0" w:color="000000"/>
            </w:tcBorders>
            <w:shd w:val="clear" w:color="auto" w:fill="auto"/>
          </w:tcPr>
          <w:p w:rsidR="00DB437C" w:rsidRDefault="000171E3" w:rsidP="000171E3">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Выписка из реестра муниципального имущества Оренбургской области</w:t>
            </w:r>
            <w:r w:rsidR="00F410E8">
              <w:rPr>
                <w:rFonts w:ascii="Times New Roman" w:hAnsi="Times New Roman" w:cs="Times New Roman"/>
                <w:sz w:val="20"/>
                <w:szCs w:val="20"/>
              </w:rPr>
              <w:t>;</w:t>
            </w:r>
          </w:p>
          <w:p w:rsidR="00F410E8" w:rsidRDefault="00F410E8" w:rsidP="000171E3">
            <w:pPr>
              <w:pStyle w:val="11"/>
              <w:snapToGrid w:val="0"/>
              <w:jc w:val="both"/>
              <w:rPr>
                <w:rFonts w:ascii="Times New Roman" w:hAnsi="Times New Roman" w:cs="Times New Roman"/>
                <w:sz w:val="20"/>
                <w:szCs w:val="20"/>
              </w:rPr>
            </w:pPr>
            <w:r>
              <w:rPr>
                <w:rFonts w:ascii="Times New Roman" w:hAnsi="Times New Roman" w:cs="Times New Roman"/>
                <w:sz w:val="20"/>
                <w:szCs w:val="20"/>
              </w:rPr>
              <w:t>У</w:t>
            </w:r>
            <w:r w:rsidRPr="00F410E8">
              <w:rPr>
                <w:rFonts w:ascii="Times New Roman" w:hAnsi="Times New Roman" w:cs="Times New Roman"/>
                <w:sz w:val="20"/>
                <w:szCs w:val="20"/>
              </w:rPr>
              <w:t xml:space="preserve">ведомление об отсутствии в реестре </w:t>
            </w:r>
            <w:r w:rsidRPr="00F410E8">
              <w:rPr>
                <w:rFonts w:ascii="Times New Roman" w:hAnsi="Times New Roman" w:cs="Times New Roman"/>
                <w:sz w:val="20"/>
                <w:szCs w:val="20"/>
              </w:rPr>
              <w:lastRenderedPageBreak/>
              <w:t>муниципального имущества Оренбургской области запрашиваемых сведений</w:t>
            </w:r>
            <w:r>
              <w:rPr>
                <w:rFonts w:ascii="Times New Roman" w:hAnsi="Times New Roman" w:cs="Times New Roman"/>
                <w:sz w:val="20"/>
                <w:szCs w:val="20"/>
              </w:rPr>
              <w:t>;</w:t>
            </w:r>
          </w:p>
          <w:p w:rsidR="00F410E8" w:rsidRPr="00F410E8" w:rsidRDefault="00F410E8" w:rsidP="00F410E8">
            <w:pPr>
              <w:pStyle w:val="11"/>
              <w:snapToGrid w:val="0"/>
              <w:jc w:val="both"/>
              <w:rPr>
                <w:rFonts w:ascii="Times New Roman" w:hAnsi="Times New Roman" w:cs="Times New Roman"/>
                <w:sz w:val="20"/>
                <w:szCs w:val="20"/>
              </w:rPr>
            </w:pPr>
            <w:r w:rsidRPr="00F410E8">
              <w:rPr>
                <w:rFonts w:ascii="Times New Roman" w:hAnsi="Times New Roman" w:cs="Times New Roman"/>
                <w:sz w:val="20"/>
                <w:szCs w:val="20"/>
              </w:rPr>
              <w:t>Решение об отказе в предоставлении выписки.</w:t>
            </w:r>
          </w:p>
        </w:tc>
        <w:tc>
          <w:tcPr>
            <w:tcW w:w="1699" w:type="dxa"/>
            <w:gridSpan w:val="2"/>
            <w:tcBorders>
              <w:top w:val="single" w:sz="4" w:space="0" w:color="000000"/>
              <w:left w:val="single" w:sz="4" w:space="0" w:color="000000"/>
              <w:bottom w:val="single" w:sz="4" w:space="0" w:color="000000"/>
            </w:tcBorders>
            <w:shd w:val="clear" w:color="auto" w:fill="auto"/>
          </w:tcPr>
          <w:p w:rsidR="00DB437C" w:rsidRPr="00AF50FF" w:rsidRDefault="00B72ECE"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Предоставление информации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DB437C" w:rsidRPr="00AF50FF" w:rsidRDefault="009706C8"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63BC6" w:rsidP="00F50337">
            <w:pPr>
              <w:snapToGrid w:val="0"/>
              <w:jc w:val="center"/>
              <w:rPr>
                <w:rFonts w:cs="Times New Roman"/>
                <w:sz w:val="20"/>
                <w:szCs w:val="20"/>
              </w:rPr>
            </w:pPr>
            <w:r>
              <w:rPr>
                <w:rFonts w:cs="Times New Roman"/>
                <w:sz w:val="20"/>
                <w:szCs w:val="20"/>
              </w:rPr>
              <w:lastRenderedPageBreak/>
              <w:t>2</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CB360D" w:rsidRDefault="00C65B7C" w:rsidP="008D372D">
            <w:pPr>
              <w:pStyle w:val="11"/>
              <w:snapToGrid w:val="0"/>
              <w:jc w:val="both"/>
              <w:rPr>
                <w:rFonts w:ascii="Times New Roman" w:hAnsi="Times New Roman" w:cs="Times New Roman"/>
                <w:sz w:val="20"/>
                <w:szCs w:val="20"/>
              </w:rPr>
            </w:pPr>
            <w:r w:rsidRPr="00CB360D">
              <w:rPr>
                <w:rFonts w:ascii="Times New Roman" w:hAnsi="Times New Roman" w:cs="Times New Roman"/>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Решение С</w:t>
            </w:r>
            <w:r w:rsidR="00F50337" w:rsidRPr="00AF50FF">
              <w:rPr>
                <w:rFonts w:ascii="Times New Roman" w:hAnsi="Times New Roman" w:cs="Times New Roman"/>
                <w:sz w:val="20"/>
                <w:szCs w:val="20"/>
              </w:rPr>
              <w:t>овета депутатов муниципального образования Грачевский район от 21.09.2012 № 165-рс «Об утверждении «Положения о порядке предоставления в аренду имущества, находящегося в собственности муниципального образования Грачевский район Оренбургской области»</w:t>
            </w:r>
          </w:p>
          <w:p w:rsidR="000171E3" w:rsidRPr="00AF50FF" w:rsidRDefault="000171E3" w:rsidP="00F50337">
            <w:pPr>
              <w:pStyle w:val="11"/>
              <w:snapToGrid w:val="0"/>
              <w:jc w:val="both"/>
              <w:rPr>
                <w:rFonts w:ascii="Times New Roman" w:hAnsi="Times New Roman" w:cs="Times New Roman"/>
                <w:sz w:val="20"/>
                <w:szCs w:val="20"/>
              </w:rPr>
            </w:pPr>
          </w:p>
          <w:p w:rsidR="00F50337" w:rsidRPr="00AF50FF" w:rsidRDefault="00217BA7" w:rsidP="00371BC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Решение С</w:t>
            </w:r>
            <w:r w:rsidR="00F50337" w:rsidRPr="00AF50FF">
              <w:rPr>
                <w:rFonts w:ascii="Times New Roman" w:hAnsi="Times New Roman" w:cs="Times New Roman"/>
                <w:sz w:val="20"/>
                <w:szCs w:val="20"/>
              </w:rPr>
              <w:t xml:space="preserve">овета депутатов муниципального образования Грачевский район от </w:t>
            </w:r>
            <w:r w:rsidR="00371BC9" w:rsidRPr="00AF50FF">
              <w:rPr>
                <w:rFonts w:ascii="Times New Roman" w:hAnsi="Times New Roman" w:cs="Times New Roman"/>
                <w:sz w:val="20"/>
                <w:szCs w:val="20"/>
              </w:rPr>
              <w:t>22</w:t>
            </w:r>
            <w:r w:rsidR="00F50337" w:rsidRPr="00AF50FF">
              <w:rPr>
                <w:rFonts w:ascii="Times New Roman" w:hAnsi="Times New Roman" w:cs="Times New Roman"/>
                <w:sz w:val="20"/>
                <w:szCs w:val="20"/>
              </w:rPr>
              <w:t>.</w:t>
            </w:r>
            <w:r w:rsidR="00371BC9" w:rsidRPr="00AF50FF">
              <w:rPr>
                <w:rFonts w:ascii="Times New Roman" w:hAnsi="Times New Roman" w:cs="Times New Roman"/>
                <w:sz w:val="20"/>
                <w:szCs w:val="20"/>
              </w:rPr>
              <w:t>12.2016 № 84</w:t>
            </w:r>
            <w:r w:rsidR="00F50337" w:rsidRPr="00AF50FF">
              <w:rPr>
                <w:rFonts w:ascii="Times New Roman" w:hAnsi="Times New Roman" w:cs="Times New Roman"/>
                <w:sz w:val="20"/>
                <w:szCs w:val="20"/>
              </w:rPr>
              <w:t>-рс «Об утверждении Положения «О порядке управления</w:t>
            </w:r>
            <w:r w:rsidR="00371BC9" w:rsidRPr="00AF50FF">
              <w:rPr>
                <w:rFonts w:ascii="Times New Roman" w:hAnsi="Times New Roman" w:cs="Times New Roman"/>
                <w:sz w:val="20"/>
                <w:szCs w:val="20"/>
              </w:rPr>
              <w:t xml:space="preserve">, владения, пользования и распоряжения имуществом </w:t>
            </w:r>
            <w:r w:rsidR="00F50337" w:rsidRPr="00AF50FF">
              <w:rPr>
                <w:rFonts w:ascii="Times New Roman" w:hAnsi="Times New Roman" w:cs="Times New Roman"/>
                <w:sz w:val="20"/>
                <w:szCs w:val="20"/>
              </w:rPr>
              <w:t>муниципального образования Грачевский район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AF41C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по управлению муниципальным имуществом </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F50337" w:rsidRDefault="00F50337" w:rsidP="00E36162">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Выписка из перечня муниципальной собственности </w:t>
            </w:r>
            <w:r w:rsidR="00E36162" w:rsidRPr="00AF50FF">
              <w:rPr>
                <w:rFonts w:ascii="Times New Roman" w:hAnsi="Times New Roman" w:cs="Times New Roman"/>
                <w:sz w:val="20"/>
                <w:szCs w:val="20"/>
              </w:rPr>
              <w:t>муниципального образования</w:t>
            </w:r>
            <w:r w:rsidR="00FE4F04">
              <w:rPr>
                <w:rFonts w:ascii="Times New Roman" w:hAnsi="Times New Roman" w:cs="Times New Roman"/>
                <w:sz w:val="20"/>
                <w:szCs w:val="20"/>
              </w:rPr>
              <w:t xml:space="preserve"> Грачевский район;</w:t>
            </w:r>
          </w:p>
          <w:p w:rsidR="00FE4F04" w:rsidRPr="00AF50FF" w:rsidRDefault="00FE4F04" w:rsidP="00E36162">
            <w:pPr>
              <w:pStyle w:val="11"/>
              <w:snapToGrid w:val="0"/>
              <w:rPr>
                <w:rFonts w:ascii="Times New Roman" w:hAnsi="Times New Roman" w:cs="Times New Roman"/>
                <w:sz w:val="20"/>
                <w:szCs w:val="20"/>
              </w:rPr>
            </w:pPr>
            <w:r w:rsidRPr="00F410E8">
              <w:rPr>
                <w:rFonts w:ascii="Times New Roman" w:hAnsi="Times New Roman" w:cs="Times New Roman"/>
                <w:sz w:val="20"/>
                <w:szCs w:val="20"/>
              </w:rPr>
              <w:t>Решение об отказе в предоставлении выписки.</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8D372D" w:rsidRPr="00AF50FF" w:rsidRDefault="00F63BC6" w:rsidP="00F50337">
            <w:pPr>
              <w:snapToGrid w:val="0"/>
              <w:jc w:val="center"/>
              <w:rPr>
                <w:rFonts w:cs="Times New Roman"/>
                <w:sz w:val="20"/>
                <w:szCs w:val="20"/>
              </w:rPr>
            </w:pPr>
            <w:r>
              <w:rPr>
                <w:rFonts w:cs="Times New Roman"/>
                <w:sz w:val="20"/>
                <w:szCs w:val="20"/>
              </w:rPr>
              <w:t>3</w:t>
            </w:r>
          </w:p>
        </w:tc>
        <w:tc>
          <w:tcPr>
            <w:tcW w:w="2890" w:type="dxa"/>
            <w:gridSpan w:val="2"/>
            <w:tcBorders>
              <w:top w:val="single" w:sz="4" w:space="0" w:color="000000"/>
              <w:left w:val="single" w:sz="4" w:space="0" w:color="000000"/>
              <w:bottom w:val="single" w:sz="4" w:space="0" w:color="000000"/>
            </w:tcBorders>
            <w:shd w:val="clear" w:color="auto" w:fill="auto"/>
          </w:tcPr>
          <w:p w:rsidR="008D372D" w:rsidRPr="00AF50FF" w:rsidRDefault="008D372D" w:rsidP="008D372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Предоставление в собственность, постоянное </w:t>
            </w:r>
            <w:r w:rsidR="00D327BF">
              <w:rPr>
                <w:rFonts w:ascii="Times New Roman" w:hAnsi="Times New Roman" w:cs="Times New Roman"/>
                <w:sz w:val="20"/>
                <w:szCs w:val="20"/>
              </w:rPr>
              <w:t>(</w:t>
            </w:r>
            <w:r w:rsidRPr="00AF50FF">
              <w:rPr>
                <w:rFonts w:ascii="Times New Roman" w:hAnsi="Times New Roman" w:cs="Times New Roman"/>
                <w:sz w:val="20"/>
                <w:szCs w:val="20"/>
              </w:rPr>
              <w:t>бессрочное</w:t>
            </w:r>
            <w:r w:rsidR="00D327BF">
              <w:rPr>
                <w:rFonts w:ascii="Times New Roman" w:hAnsi="Times New Roman" w:cs="Times New Roman"/>
                <w:sz w:val="20"/>
                <w:szCs w:val="20"/>
              </w:rPr>
              <w:t>)</w:t>
            </w:r>
            <w:r w:rsidRPr="00AF50FF">
              <w:rPr>
                <w:rFonts w:ascii="Times New Roman" w:hAnsi="Times New Roman" w:cs="Times New Roman"/>
                <w:sz w:val="20"/>
                <w:szCs w:val="20"/>
              </w:rPr>
              <w:t xml:space="preserve">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w:t>
            </w:r>
          </w:p>
        </w:tc>
        <w:tc>
          <w:tcPr>
            <w:tcW w:w="3883" w:type="dxa"/>
            <w:gridSpan w:val="2"/>
            <w:tcBorders>
              <w:top w:val="single" w:sz="4" w:space="0" w:color="000000"/>
              <w:left w:val="single" w:sz="4" w:space="0" w:color="000000"/>
              <w:bottom w:val="single" w:sz="4" w:space="0" w:color="000000"/>
            </w:tcBorders>
            <w:shd w:val="clear" w:color="auto" w:fill="auto"/>
          </w:tcPr>
          <w:p w:rsidR="00C4043A"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w:t>
            </w:r>
            <w:r w:rsidR="00C4043A" w:rsidRPr="00AF50FF">
              <w:rPr>
                <w:rFonts w:ascii="Times New Roman" w:hAnsi="Times New Roman" w:cs="Times New Roman"/>
                <w:sz w:val="20"/>
                <w:szCs w:val="20"/>
              </w:rPr>
              <w:t>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C4043A" w:rsidRPr="00AF50FF" w:rsidRDefault="00C4043A" w:rsidP="00F50337">
            <w:pPr>
              <w:pStyle w:val="11"/>
              <w:snapToGrid w:val="0"/>
              <w:jc w:val="both"/>
              <w:rPr>
                <w:rFonts w:ascii="Times New Roman" w:hAnsi="Times New Roman" w:cs="Times New Roman"/>
                <w:sz w:val="20"/>
                <w:szCs w:val="20"/>
              </w:rPr>
            </w:pPr>
          </w:p>
          <w:p w:rsidR="00C4043A" w:rsidRPr="00AF50FF" w:rsidRDefault="00C4043A"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16.12.2015 № 3549/989-V-ОЗ «О предоставлении в безвозмездное пользование гражданам земельных участков, находящихся в государственной собственности Оренбургской области или муниципальной собственности на территории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8D372D" w:rsidRPr="00AF50FF" w:rsidRDefault="00957B10" w:rsidP="00AF41C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по управлению муниципальным имуществом </w:t>
            </w:r>
          </w:p>
        </w:tc>
        <w:tc>
          <w:tcPr>
            <w:tcW w:w="2667" w:type="dxa"/>
            <w:gridSpan w:val="2"/>
            <w:tcBorders>
              <w:top w:val="single" w:sz="4" w:space="0" w:color="000000"/>
              <w:left w:val="single" w:sz="4" w:space="0" w:color="000000"/>
              <w:bottom w:val="single" w:sz="4" w:space="0" w:color="000000"/>
            </w:tcBorders>
            <w:shd w:val="clear" w:color="auto" w:fill="auto"/>
          </w:tcPr>
          <w:p w:rsidR="008D372D" w:rsidRPr="00AF50FF" w:rsidRDefault="00C4043A"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8D372D"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Договор аренды, договор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w:t>
            </w:r>
          </w:p>
        </w:tc>
        <w:tc>
          <w:tcPr>
            <w:tcW w:w="1699" w:type="dxa"/>
            <w:gridSpan w:val="2"/>
            <w:tcBorders>
              <w:top w:val="single" w:sz="4" w:space="0" w:color="000000"/>
              <w:left w:val="single" w:sz="4" w:space="0" w:color="000000"/>
              <w:bottom w:val="single" w:sz="4" w:space="0" w:color="000000"/>
            </w:tcBorders>
            <w:shd w:val="clear" w:color="auto" w:fill="auto"/>
          </w:tcPr>
          <w:p w:rsidR="008D372D" w:rsidRPr="00AF50FF" w:rsidRDefault="002700C1"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Предоставление земельных участков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65B7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C65B7C" w:rsidRPr="00AF50FF" w:rsidRDefault="00F63BC6" w:rsidP="00F50337">
            <w:pPr>
              <w:snapToGrid w:val="0"/>
              <w:jc w:val="center"/>
              <w:rPr>
                <w:rFonts w:cs="Times New Roman"/>
                <w:sz w:val="20"/>
                <w:szCs w:val="20"/>
              </w:rPr>
            </w:pPr>
            <w:r>
              <w:rPr>
                <w:rFonts w:cs="Times New Roman"/>
                <w:sz w:val="20"/>
                <w:szCs w:val="20"/>
              </w:rPr>
              <w:lastRenderedPageBreak/>
              <w:t>4</w:t>
            </w:r>
          </w:p>
        </w:tc>
        <w:tc>
          <w:tcPr>
            <w:tcW w:w="2890" w:type="dxa"/>
            <w:gridSpan w:val="2"/>
            <w:tcBorders>
              <w:top w:val="single" w:sz="4" w:space="0" w:color="000000"/>
              <w:left w:val="single" w:sz="4" w:space="0" w:color="000000"/>
              <w:bottom w:val="single" w:sz="4" w:space="0" w:color="000000"/>
            </w:tcBorders>
            <w:shd w:val="clear" w:color="auto" w:fill="auto"/>
          </w:tcPr>
          <w:p w:rsidR="00C65B7C" w:rsidRPr="00C65B7C" w:rsidRDefault="00C65B7C" w:rsidP="008D372D">
            <w:pPr>
              <w:pStyle w:val="11"/>
              <w:snapToGrid w:val="0"/>
              <w:jc w:val="both"/>
              <w:rPr>
                <w:rFonts w:ascii="Times New Roman" w:hAnsi="Times New Roman" w:cs="Times New Roman"/>
                <w:sz w:val="20"/>
                <w:szCs w:val="20"/>
              </w:rPr>
            </w:pPr>
            <w:r w:rsidRPr="00C65B7C">
              <w:rPr>
                <w:rFonts w:ascii="Times New Roman" w:hAnsi="Times New Roman" w:cs="Times New Roman"/>
                <w:sz w:val="20"/>
                <w:szCs w:val="20"/>
              </w:rPr>
              <w:t>Выдача разрешений на право вырубки зеленых насаждений</w:t>
            </w:r>
          </w:p>
        </w:tc>
        <w:tc>
          <w:tcPr>
            <w:tcW w:w="3883" w:type="dxa"/>
            <w:gridSpan w:val="2"/>
            <w:tcBorders>
              <w:top w:val="single" w:sz="4" w:space="0" w:color="000000"/>
              <w:left w:val="single" w:sz="4" w:space="0" w:color="000000"/>
              <w:bottom w:val="single" w:sz="4" w:space="0" w:color="000000"/>
            </w:tcBorders>
            <w:shd w:val="clear" w:color="auto" w:fill="auto"/>
          </w:tcPr>
          <w:p w:rsidR="00E84679" w:rsidRDefault="00E84679" w:rsidP="00E84679">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E84679" w:rsidRPr="00E84679" w:rsidRDefault="00E84679" w:rsidP="00E84679">
            <w:pPr>
              <w:pStyle w:val="11"/>
              <w:snapToGrid w:val="0"/>
              <w:jc w:val="both"/>
              <w:rPr>
                <w:rFonts w:ascii="Times New Roman" w:hAnsi="Times New Roman" w:cs="Times New Roman"/>
                <w:sz w:val="20"/>
                <w:szCs w:val="20"/>
              </w:rPr>
            </w:pPr>
          </w:p>
          <w:p w:rsidR="00C65B7C" w:rsidRPr="00AF50FF" w:rsidRDefault="00E84679" w:rsidP="00E84679">
            <w:pPr>
              <w:pStyle w:val="11"/>
              <w:snapToGrid w:val="0"/>
              <w:jc w:val="both"/>
              <w:rPr>
                <w:rFonts w:ascii="Times New Roman" w:hAnsi="Times New Roman" w:cs="Times New Roman"/>
                <w:sz w:val="20"/>
                <w:szCs w:val="20"/>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C65B7C" w:rsidRPr="00AF41CD" w:rsidRDefault="00AF41CD" w:rsidP="00F50337">
            <w:pPr>
              <w:snapToGrid w:val="0"/>
              <w:jc w:val="both"/>
              <w:rPr>
                <w:rFonts w:cs="Times New Roman"/>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C65B7C" w:rsidRPr="00AF41CD" w:rsidRDefault="00AF41CD" w:rsidP="00AF41CD">
            <w:pPr>
              <w:pStyle w:val="11"/>
              <w:snapToGrid w:val="0"/>
              <w:jc w:val="both"/>
              <w:rPr>
                <w:rFonts w:ascii="Times New Roman" w:hAnsi="Times New Roman" w:cs="Times New Roman"/>
                <w:sz w:val="20"/>
                <w:szCs w:val="20"/>
              </w:rPr>
            </w:pPr>
            <w:r w:rsidRPr="00AF41CD">
              <w:rPr>
                <w:rFonts w:ascii="Times New Roman" w:hAnsi="Times New Roman" w:cs="Times New Roman"/>
                <w:sz w:val="20"/>
                <w:szCs w:val="20"/>
              </w:rPr>
              <w:t>1. Разрешение на право вырубки зеленых насаждений;</w:t>
            </w:r>
          </w:p>
          <w:p w:rsidR="00AF41CD" w:rsidRPr="00AF41CD" w:rsidRDefault="00AF41CD" w:rsidP="00AF41CD">
            <w:pPr>
              <w:pStyle w:val="11"/>
              <w:snapToGrid w:val="0"/>
              <w:jc w:val="both"/>
              <w:rPr>
                <w:rFonts w:ascii="Times New Roman" w:hAnsi="Times New Roman" w:cs="Times New Roman"/>
                <w:sz w:val="20"/>
                <w:szCs w:val="20"/>
              </w:rPr>
            </w:pPr>
            <w:r w:rsidRPr="00AF41CD">
              <w:rPr>
                <w:rFonts w:ascii="Times New Roman" w:hAnsi="Times New Roman" w:cs="Times New Roman"/>
                <w:sz w:val="20"/>
                <w:szCs w:val="20"/>
              </w:rPr>
              <w:t>2. Решение об отказе в выдаче разрешения</w:t>
            </w:r>
          </w:p>
        </w:tc>
        <w:tc>
          <w:tcPr>
            <w:tcW w:w="1699"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Pr>
                <w:rFonts w:ascii="Times New Roman" w:hAnsi="Times New Roman" w:cs="Times New Roman"/>
                <w:sz w:val="20"/>
                <w:szCs w:val="20"/>
              </w:rPr>
              <w:t>Вырубка зеленых насаждений</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65B7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C65B7C" w:rsidRPr="00AF50FF" w:rsidRDefault="00F63BC6" w:rsidP="00F50337">
            <w:pPr>
              <w:snapToGrid w:val="0"/>
              <w:jc w:val="center"/>
              <w:rPr>
                <w:rFonts w:cs="Times New Roman"/>
                <w:sz w:val="20"/>
                <w:szCs w:val="20"/>
              </w:rPr>
            </w:pPr>
            <w:r>
              <w:rPr>
                <w:rFonts w:cs="Times New Roman"/>
                <w:sz w:val="20"/>
                <w:szCs w:val="20"/>
              </w:rPr>
              <w:t>5</w:t>
            </w:r>
          </w:p>
        </w:tc>
        <w:tc>
          <w:tcPr>
            <w:tcW w:w="2890" w:type="dxa"/>
            <w:gridSpan w:val="2"/>
            <w:tcBorders>
              <w:top w:val="single" w:sz="4" w:space="0" w:color="000000"/>
              <w:left w:val="single" w:sz="4" w:space="0" w:color="000000"/>
              <w:bottom w:val="single" w:sz="4" w:space="0" w:color="000000"/>
            </w:tcBorders>
            <w:shd w:val="clear" w:color="auto" w:fill="auto"/>
          </w:tcPr>
          <w:p w:rsidR="00C65B7C" w:rsidRPr="00C65B7C" w:rsidRDefault="00C65B7C" w:rsidP="008D372D">
            <w:pPr>
              <w:pStyle w:val="11"/>
              <w:snapToGrid w:val="0"/>
              <w:jc w:val="both"/>
              <w:rPr>
                <w:rFonts w:ascii="Times New Roman" w:hAnsi="Times New Roman" w:cs="Times New Roman"/>
                <w:sz w:val="20"/>
                <w:szCs w:val="20"/>
              </w:rPr>
            </w:pPr>
            <w:r w:rsidRPr="00F63BC6">
              <w:rPr>
                <w:rFonts w:ascii="Times New Roman" w:eastAsiaTheme="minorEastAsia" w:hAnsi="Times New Roman" w:cs="Times New Roman"/>
                <w:sz w:val="20"/>
                <w:szCs w:val="20"/>
                <w:lang w:eastAsia="ru-RU"/>
              </w:rPr>
              <w:t xml:space="preserve">Отнесение земель или земельных участков в составе таких земель к определенной категории земель или </w:t>
            </w:r>
            <w:proofErr w:type="gramStart"/>
            <w:r w:rsidRPr="00F63BC6">
              <w:rPr>
                <w:rFonts w:ascii="Times New Roman" w:eastAsiaTheme="minorEastAsia" w:hAnsi="Times New Roman" w:cs="Times New Roman"/>
                <w:sz w:val="20"/>
                <w:szCs w:val="20"/>
                <w:lang w:eastAsia="ru-RU"/>
              </w:rPr>
              <w:t>перевод земель</w:t>
            </w:r>
            <w:proofErr w:type="gramEnd"/>
            <w:r w:rsidRPr="00F63BC6">
              <w:rPr>
                <w:rFonts w:ascii="Times New Roman" w:eastAsiaTheme="minorEastAsia" w:hAnsi="Times New Roman" w:cs="Times New Roman"/>
                <w:sz w:val="20"/>
                <w:szCs w:val="20"/>
                <w:lang w:eastAsia="ru-RU"/>
              </w:rPr>
              <w:t xml:space="preserve"> или земельных участков в составе таких земель из одной категории в другую категорию</w:t>
            </w:r>
          </w:p>
        </w:tc>
        <w:tc>
          <w:tcPr>
            <w:tcW w:w="3883" w:type="dxa"/>
            <w:gridSpan w:val="2"/>
            <w:tcBorders>
              <w:top w:val="single" w:sz="4" w:space="0" w:color="000000"/>
              <w:left w:val="single" w:sz="4" w:space="0" w:color="000000"/>
              <w:bottom w:val="single" w:sz="4" w:space="0" w:color="000000"/>
            </w:tcBorders>
            <w:shd w:val="clear" w:color="auto" w:fill="auto"/>
          </w:tcPr>
          <w:p w:rsidR="00E84679" w:rsidRDefault="00E84679" w:rsidP="00F50337">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E84679" w:rsidRPr="00E84679" w:rsidRDefault="00E84679" w:rsidP="00F50337">
            <w:pPr>
              <w:pStyle w:val="11"/>
              <w:snapToGrid w:val="0"/>
              <w:jc w:val="both"/>
              <w:rPr>
                <w:rFonts w:ascii="Times New Roman" w:hAnsi="Times New Roman" w:cs="Times New Roman"/>
                <w:sz w:val="20"/>
                <w:szCs w:val="20"/>
              </w:rPr>
            </w:pPr>
          </w:p>
          <w:p w:rsidR="00E84679" w:rsidRPr="00E84679" w:rsidRDefault="00E84679" w:rsidP="00F50337">
            <w:pPr>
              <w:pStyle w:val="11"/>
              <w:snapToGrid w:val="0"/>
              <w:jc w:val="both"/>
              <w:rPr>
                <w:rFonts w:ascii="Times New Roman" w:hAnsi="Times New Roman" w:cs="Times New Roman"/>
                <w:sz w:val="20"/>
                <w:szCs w:val="20"/>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snapToGrid w:val="0"/>
              <w:jc w:val="both"/>
              <w:rPr>
                <w:rFonts w:cs="Times New Roman"/>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C65B7C" w:rsidRPr="00AF41CD" w:rsidRDefault="00AF41CD" w:rsidP="00AF41CD">
            <w:pPr>
              <w:pStyle w:val="11"/>
              <w:snapToGrid w:val="0"/>
              <w:jc w:val="both"/>
              <w:rPr>
                <w:rFonts w:ascii="Times New Roman" w:hAnsi="Times New Roman" w:cs="Times New Roman"/>
                <w:sz w:val="20"/>
                <w:szCs w:val="20"/>
              </w:rPr>
            </w:pPr>
            <w:r w:rsidRPr="00AF41CD">
              <w:rPr>
                <w:rFonts w:ascii="Times New Roman" w:hAnsi="Times New Roman" w:cs="Times New Roman"/>
                <w:sz w:val="20"/>
                <w:szCs w:val="20"/>
              </w:rPr>
              <w:t>1. Решение об отнесении земельного участка к определенной категории земель;</w:t>
            </w:r>
          </w:p>
          <w:p w:rsidR="00AF41CD" w:rsidRPr="00AF41CD" w:rsidRDefault="00AF41CD" w:rsidP="00AF41CD">
            <w:pPr>
              <w:pStyle w:val="11"/>
              <w:snapToGrid w:val="0"/>
              <w:jc w:val="both"/>
              <w:rPr>
                <w:rFonts w:ascii="Times New Roman" w:hAnsi="Times New Roman" w:cs="Times New Roman"/>
                <w:sz w:val="20"/>
                <w:szCs w:val="20"/>
              </w:rPr>
            </w:pPr>
            <w:r w:rsidRPr="00AF41CD">
              <w:rPr>
                <w:rFonts w:ascii="Times New Roman" w:hAnsi="Times New Roman" w:cs="Times New Roman"/>
                <w:sz w:val="20"/>
                <w:szCs w:val="20"/>
              </w:rPr>
              <w:t>2. Решение об отказе в предоставлении услуги</w:t>
            </w:r>
          </w:p>
        </w:tc>
        <w:tc>
          <w:tcPr>
            <w:tcW w:w="1699"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Pr>
                <w:rFonts w:ascii="Times New Roman" w:hAnsi="Times New Roman" w:cs="Times New Roman"/>
                <w:sz w:val="20"/>
                <w:szCs w:val="20"/>
              </w:rPr>
              <w:t>Перевод земельных участков из одной категории в другую</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65B7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C65B7C" w:rsidRPr="00AF50FF" w:rsidRDefault="00F63BC6" w:rsidP="00F50337">
            <w:pPr>
              <w:snapToGrid w:val="0"/>
              <w:jc w:val="center"/>
              <w:rPr>
                <w:rFonts w:cs="Times New Roman"/>
                <w:sz w:val="20"/>
                <w:szCs w:val="20"/>
              </w:rPr>
            </w:pPr>
            <w:r>
              <w:rPr>
                <w:rFonts w:cs="Times New Roman"/>
                <w:sz w:val="20"/>
                <w:szCs w:val="20"/>
              </w:rPr>
              <w:t>6</w:t>
            </w:r>
          </w:p>
        </w:tc>
        <w:tc>
          <w:tcPr>
            <w:tcW w:w="2890" w:type="dxa"/>
            <w:gridSpan w:val="2"/>
            <w:tcBorders>
              <w:top w:val="single" w:sz="4" w:space="0" w:color="000000"/>
              <w:left w:val="single" w:sz="4" w:space="0" w:color="000000"/>
              <w:bottom w:val="single" w:sz="4" w:space="0" w:color="000000"/>
            </w:tcBorders>
            <w:shd w:val="clear" w:color="auto" w:fill="auto"/>
          </w:tcPr>
          <w:p w:rsidR="00C65B7C" w:rsidRPr="00C65B7C" w:rsidRDefault="00C65B7C" w:rsidP="008D372D">
            <w:pPr>
              <w:pStyle w:val="11"/>
              <w:snapToGrid w:val="0"/>
              <w:jc w:val="both"/>
              <w:rPr>
                <w:rFonts w:ascii="Times New Roman" w:eastAsiaTheme="minorEastAsia" w:hAnsi="Times New Roman" w:cs="Times New Roman"/>
                <w:sz w:val="20"/>
                <w:szCs w:val="20"/>
                <w:lang w:eastAsia="ru-RU"/>
              </w:rPr>
            </w:pPr>
            <w:r w:rsidRPr="00C65B7C">
              <w:rPr>
                <w:rFonts w:ascii="Times New Roman" w:hAnsi="Times New Roman" w:cs="Times New Roman"/>
                <w:bCs/>
                <w:sz w:val="20"/>
                <w:szCs w:val="20"/>
                <w:lang w:bidi="ru-RU"/>
              </w:rPr>
              <w:t>Постановка граждан на учет в качестве лиц, имеющих право на предоставление земельных участков в собственность бесплатно</w:t>
            </w:r>
          </w:p>
        </w:tc>
        <w:tc>
          <w:tcPr>
            <w:tcW w:w="3883" w:type="dxa"/>
            <w:gridSpan w:val="2"/>
            <w:tcBorders>
              <w:top w:val="single" w:sz="4" w:space="0" w:color="000000"/>
              <w:left w:val="single" w:sz="4" w:space="0" w:color="000000"/>
              <w:bottom w:val="single" w:sz="4" w:space="0" w:color="000000"/>
            </w:tcBorders>
            <w:shd w:val="clear" w:color="auto" w:fill="auto"/>
          </w:tcPr>
          <w:p w:rsidR="00E84679" w:rsidRDefault="00E84679" w:rsidP="00E84679">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E84679" w:rsidRPr="00E84679" w:rsidRDefault="00E84679" w:rsidP="00E84679">
            <w:pPr>
              <w:pStyle w:val="11"/>
              <w:snapToGrid w:val="0"/>
              <w:jc w:val="both"/>
              <w:rPr>
                <w:rFonts w:ascii="Times New Roman" w:hAnsi="Times New Roman" w:cs="Times New Roman"/>
                <w:sz w:val="20"/>
                <w:szCs w:val="20"/>
              </w:rPr>
            </w:pPr>
          </w:p>
          <w:p w:rsidR="00C65B7C" w:rsidRPr="00AF50FF" w:rsidRDefault="00E84679" w:rsidP="00E84679">
            <w:pPr>
              <w:pStyle w:val="11"/>
              <w:snapToGrid w:val="0"/>
              <w:jc w:val="both"/>
              <w:rPr>
                <w:rFonts w:ascii="Times New Roman" w:hAnsi="Times New Roman" w:cs="Times New Roman"/>
                <w:sz w:val="20"/>
                <w:szCs w:val="20"/>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C65B7C" w:rsidRPr="00B70174" w:rsidRDefault="00AF41CD" w:rsidP="00F50337">
            <w:pPr>
              <w:snapToGrid w:val="0"/>
              <w:jc w:val="both"/>
              <w:rPr>
                <w:rFonts w:cs="Times New Roman"/>
                <w:sz w:val="20"/>
                <w:szCs w:val="20"/>
              </w:rPr>
            </w:pPr>
            <w:r w:rsidRPr="00B70174">
              <w:rPr>
                <w:color w:val="000000"/>
                <w:sz w:val="20"/>
                <w:szCs w:val="20"/>
                <w:lang w:eastAsia="ru-RU" w:bidi="ru-RU"/>
              </w:rPr>
              <w:t>Граждане РФ, являющиеся членами многодетной семьи</w:t>
            </w:r>
          </w:p>
        </w:tc>
        <w:tc>
          <w:tcPr>
            <w:tcW w:w="1984" w:type="dxa"/>
            <w:tcBorders>
              <w:top w:val="single" w:sz="4" w:space="0" w:color="000000"/>
              <w:left w:val="single" w:sz="4" w:space="0" w:color="000000"/>
              <w:bottom w:val="single" w:sz="4" w:space="0" w:color="000000"/>
            </w:tcBorders>
            <w:shd w:val="clear" w:color="auto" w:fill="auto"/>
          </w:tcPr>
          <w:p w:rsidR="00C65B7C" w:rsidRPr="00B70174" w:rsidRDefault="00B70174" w:rsidP="002700C1">
            <w:pPr>
              <w:pStyle w:val="11"/>
              <w:snapToGrid w:val="0"/>
              <w:jc w:val="both"/>
              <w:rPr>
                <w:rFonts w:ascii="Times New Roman" w:hAnsi="Times New Roman" w:cs="Times New Roman"/>
                <w:color w:val="000000"/>
                <w:sz w:val="20"/>
                <w:szCs w:val="20"/>
                <w:lang w:eastAsia="ru-RU" w:bidi="ru-RU"/>
              </w:rPr>
            </w:pPr>
            <w:r w:rsidRPr="00B70174">
              <w:rPr>
                <w:rFonts w:ascii="Times New Roman" w:hAnsi="Times New Roman" w:cs="Times New Roman"/>
                <w:sz w:val="20"/>
                <w:szCs w:val="20"/>
              </w:rPr>
              <w:t xml:space="preserve">1. </w:t>
            </w:r>
            <w:r w:rsidRPr="00B70174">
              <w:rPr>
                <w:rFonts w:ascii="Times New Roman" w:hAnsi="Times New Roman" w:cs="Times New Roman"/>
                <w:color w:val="000000"/>
                <w:sz w:val="20"/>
                <w:szCs w:val="20"/>
                <w:lang w:eastAsia="ru-RU" w:bidi="ru-RU"/>
              </w:rPr>
              <w:t>Решение о постановке на учет в качестве лиц, имеющих право на предоставление земельных участков в собственность бесплатно;</w:t>
            </w:r>
          </w:p>
          <w:p w:rsidR="00B70174" w:rsidRPr="00AF50FF" w:rsidRDefault="00B70174" w:rsidP="00B70174">
            <w:pPr>
              <w:pStyle w:val="11"/>
              <w:snapToGrid w:val="0"/>
              <w:jc w:val="both"/>
              <w:rPr>
                <w:rFonts w:ascii="Times New Roman" w:hAnsi="Times New Roman" w:cs="Times New Roman"/>
                <w:sz w:val="20"/>
                <w:szCs w:val="20"/>
              </w:rPr>
            </w:pPr>
            <w:r w:rsidRPr="00B70174">
              <w:rPr>
                <w:rFonts w:ascii="Times New Roman" w:hAnsi="Times New Roman" w:cs="Times New Roman"/>
                <w:color w:val="000000"/>
                <w:sz w:val="20"/>
                <w:szCs w:val="20"/>
                <w:lang w:eastAsia="ru-RU" w:bidi="ru-RU"/>
              </w:rPr>
              <w:t>2. Решение об отказе в постановке на учет в качестве лиц, имеющих право на предоставление земельных участков в собственность бесплатно</w:t>
            </w:r>
          </w:p>
        </w:tc>
        <w:tc>
          <w:tcPr>
            <w:tcW w:w="1699" w:type="dxa"/>
            <w:gridSpan w:val="2"/>
            <w:tcBorders>
              <w:top w:val="single" w:sz="4" w:space="0" w:color="000000"/>
              <w:left w:val="single" w:sz="4" w:space="0" w:color="000000"/>
              <w:bottom w:val="single" w:sz="4" w:space="0" w:color="000000"/>
            </w:tcBorders>
            <w:shd w:val="clear" w:color="auto" w:fill="auto"/>
          </w:tcPr>
          <w:p w:rsidR="00C65B7C" w:rsidRPr="00AF50FF" w:rsidRDefault="00B70174" w:rsidP="00F50337">
            <w:pPr>
              <w:pStyle w:val="11"/>
              <w:snapToGrid w:val="0"/>
              <w:rPr>
                <w:rFonts w:ascii="Times New Roman" w:hAnsi="Times New Roman" w:cs="Times New Roman"/>
                <w:sz w:val="20"/>
                <w:szCs w:val="20"/>
              </w:rPr>
            </w:pPr>
            <w:r>
              <w:rPr>
                <w:rFonts w:ascii="Times New Roman" w:hAnsi="Times New Roman" w:cs="Times New Roman"/>
                <w:sz w:val="20"/>
                <w:szCs w:val="20"/>
              </w:rPr>
              <w:t>Получение земельного участка в собственность бесплатно</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65B7C" w:rsidRPr="00AF50FF" w:rsidRDefault="00B70174"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65B7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C65B7C" w:rsidRPr="00AF50FF" w:rsidRDefault="00F63BC6" w:rsidP="00F50337">
            <w:pPr>
              <w:snapToGrid w:val="0"/>
              <w:jc w:val="center"/>
              <w:rPr>
                <w:rFonts w:cs="Times New Roman"/>
                <w:sz w:val="20"/>
                <w:szCs w:val="20"/>
              </w:rPr>
            </w:pPr>
            <w:r>
              <w:rPr>
                <w:rFonts w:cs="Times New Roman"/>
                <w:sz w:val="20"/>
                <w:szCs w:val="20"/>
              </w:rPr>
              <w:t>7</w:t>
            </w:r>
          </w:p>
        </w:tc>
        <w:tc>
          <w:tcPr>
            <w:tcW w:w="2890" w:type="dxa"/>
            <w:gridSpan w:val="2"/>
            <w:tcBorders>
              <w:top w:val="single" w:sz="4" w:space="0" w:color="000000"/>
              <w:left w:val="single" w:sz="4" w:space="0" w:color="000000"/>
              <w:bottom w:val="single" w:sz="4" w:space="0" w:color="000000"/>
            </w:tcBorders>
            <w:shd w:val="clear" w:color="auto" w:fill="auto"/>
          </w:tcPr>
          <w:p w:rsidR="00C65B7C" w:rsidRPr="00C65B7C" w:rsidRDefault="00C65B7C" w:rsidP="008D372D">
            <w:pPr>
              <w:pStyle w:val="11"/>
              <w:snapToGrid w:val="0"/>
              <w:jc w:val="both"/>
              <w:rPr>
                <w:rFonts w:ascii="Times New Roman" w:hAnsi="Times New Roman" w:cs="Times New Roman"/>
                <w:bCs/>
                <w:sz w:val="20"/>
                <w:szCs w:val="20"/>
                <w:lang w:bidi="ru-RU"/>
              </w:rPr>
            </w:pPr>
            <w:r w:rsidRPr="00C65B7C">
              <w:rPr>
                <w:rFonts w:ascii="Times New Roman" w:hAnsi="Times New Roman" w:cs="Times New Roman"/>
                <w:sz w:val="20"/>
                <w:szCs w:val="20"/>
              </w:rPr>
              <w:t xml:space="preserve">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w:t>
            </w:r>
            <w:r w:rsidRPr="00C65B7C">
              <w:rPr>
                <w:rFonts w:ascii="Times New Roman" w:hAnsi="Times New Roman" w:cs="Times New Roman"/>
                <w:sz w:val="20"/>
                <w:szCs w:val="20"/>
              </w:rPr>
              <w:lastRenderedPageBreak/>
              <w:t>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c>
          <w:tcPr>
            <w:tcW w:w="3883" w:type="dxa"/>
            <w:gridSpan w:val="2"/>
            <w:tcBorders>
              <w:top w:val="single" w:sz="4" w:space="0" w:color="000000"/>
              <w:left w:val="single" w:sz="4" w:space="0" w:color="000000"/>
              <w:bottom w:val="single" w:sz="4" w:space="0" w:color="000000"/>
            </w:tcBorders>
            <w:shd w:val="clear" w:color="auto" w:fill="auto"/>
          </w:tcPr>
          <w:p w:rsidR="00A43DCC"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lastRenderedPageBreak/>
              <w:t xml:space="preserve">Земельный кодекс Российской Федерации от 25.10.2001 N136-ФЗ </w:t>
            </w:r>
          </w:p>
          <w:p w:rsidR="00A43DCC" w:rsidRPr="00E84679" w:rsidRDefault="00A43DCC" w:rsidP="00A43DCC">
            <w:pPr>
              <w:pStyle w:val="11"/>
              <w:snapToGrid w:val="0"/>
              <w:jc w:val="both"/>
              <w:rPr>
                <w:rFonts w:ascii="Times New Roman" w:hAnsi="Times New Roman" w:cs="Times New Roman"/>
                <w:sz w:val="20"/>
                <w:szCs w:val="20"/>
              </w:rPr>
            </w:pPr>
          </w:p>
          <w:p w:rsidR="00C65B7C" w:rsidRPr="00AF50FF" w:rsidRDefault="00A43DCC" w:rsidP="00A43DCC">
            <w:pPr>
              <w:pStyle w:val="11"/>
              <w:snapToGrid w:val="0"/>
              <w:jc w:val="both"/>
              <w:rPr>
                <w:rFonts w:ascii="Times New Roman" w:hAnsi="Times New Roman" w:cs="Times New Roman"/>
                <w:sz w:val="20"/>
                <w:szCs w:val="20"/>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C65B7C" w:rsidRPr="00AF50FF" w:rsidRDefault="00AF41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C65B7C" w:rsidRPr="00AF50FF" w:rsidRDefault="00B70174" w:rsidP="00F50337">
            <w:pPr>
              <w:snapToGrid w:val="0"/>
              <w:jc w:val="both"/>
              <w:rPr>
                <w:rFonts w:cs="Times New Roman"/>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C65B7C" w:rsidRDefault="00B70174" w:rsidP="002700C1">
            <w:pPr>
              <w:pStyle w:val="11"/>
              <w:snapToGrid w:val="0"/>
              <w:jc w:val="both"/>
              <w:rPr>
                <w:rFonts w:ascii="Times New Roman" w:hAnsi="Times New Roman" w:cs="Times New Roman"/>
                <w:sz w:val="20"/>
                <w:szCs w:val="20"/>
              </w:rPr>
            </w:pPr>
            <w:r>
              <w:rPr>
                <w:rFonts w:ascii="Times New Roman" w:hAnsi="Times New Roman" w:cs="Times New Roman"/>
                <w:sz w:val="20"/>
                <w:szCs w:val="20"/>
              </w:rPr>
              <w:t xml:space="preserve">1. </w:t>
            </w:r>
            <w:r w:rsidRPr="00B70174">
              <w:rPr>
                <w:rFonts w:ascii="Times New Roman" w:hAnsi="Times New Roman" w:cs="Times New Roman"/>
                <w:sz w:val="20"/>
                <w:szCs w:val="20"/>
              </w:rPr>
              <w:t>разрешение уполномоченного органа</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на</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использование</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земель</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или</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земельных</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участков,</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находящихся</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в</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муниципальной</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 xml:space="preserve">собственности или </w:t>
            </w:r>
            <w:r w:rsidRPr="00B70174">
              <w:rPr>
                <w:rFonts w:ascii="Times New Roman" w:hAnsi="Times New Roman" w:cs="Times New Roman"/>
                <w:sz w:val="20"/>
                <w:szCs w:val="20"/>
              </w:rPr>
              <w:lastRenderedPageBreak/>
              <w:t>государственная собственность на которые не разграничена, без предоставления земельных участков и установления сервитута,</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публичного</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сервитута</w:t>
            </w:r>
            <w:r>
              <w:rPr>
                <w:rFonts w:ascii="Times New Roman" w:hAnsi="Times New Roman" w:cs="Times New Roman"/>
                <w:sz w:val="20"/>
                <w:szCs w:val="20"/>
              </w:rPr>
              <w:t>;</w:t>
            </w:r>
          </w:p>
          <w:p w:rsidR="00B70174" w:rsidRPr="00AF50FF" w:rsidRDefault="00B70174" w:rsidP="00B70174">
            <w:pPr>
              <w:pStyle w:val="11"/>
              <w:snapToGrid w:val="0"/>
              <w:jc w:val="both"/>
              <w:rPr>
                <w:rFonts w:ascii="Times New Roman" w:hAnsi="Times New Roman" w:cs="Times New Roman"/>
                <w:sz w:val="20"/>
                <w:szCs w:val="20"/>
              </w:rPr>
            </w:pPr>
            <w:r>
              <w:rPr>
                <w:rFonts w:ascii="Times New Roman" w:hAnsi="Times New Roman" w:cs="Times New Roman"/>
                <w:sz w:val="20"/>
                <w:szCs w:val="20"/>
              </w:rPr>
              <w:t xml:space="preserve">2. </w:t>
            </w:r>
            <w:r w:rsidRPr="00B70174">
              <w:rPr>
                <w:rFonts w:ascii="Times New Roman" w:hAnsi="Times New Roman" w:cs="Times New Roman"/>
                <w:sz w:val="20"/>
                <w:szCs w:val="20"/>
              </w:rPr>
              <w:t>решение</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об</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отказе</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в</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предоставлении</w:t>
            </w:r>
            <w:r w:rsidRPr="00B70174">
              <w:rPr>
                <w:rFonts w:ascii="Times New Roman" w:hAnsi="Times New Roman" w:cs="Times New Roman"/>
                <w:spacing w:val="1"/>
                <w:sz w:val="20"/>
                <w:szCs w:val="20"/>
              </w:rPr>
              <w:t xml:space="preserve"> </w:t>
            </w:r>
            <w:r w:rsidRPr="00B70174">
              <w:rPr>
                <w:rFonts w:ascii="Times New Roman" w:hAnsi="Times New Roman" w:cs="Times New Roman"/>
                <w:sz w:val="20"/>
                <w:szCs w:val="20"/>
              </w:rPr>
              <w:t>услуги</w:t>
            </w:r>
          </w:p>
        </w:tc>
        <w:tc>
          <w:tcPr>
            <w:tcW w:w="1699" w:type="dxa"/>
            <w:gridSpan w:val="2"/>
            <w:tcBorders>
              <w:top w:val="single" w:sz="4" w:space="0" w:color="000000"/>
              <w:left w:val="single" w:sz="4" w:space="0" w:color="000000"/>
              <w:bottom w:val="single" w:sz="4" w:space="0" w:color="000000"/>
            </w:tcBorders>
            <w:shd w:val="clear" w:color="auto" w:fill="auto"/>
          </w:tcPr>
          <w:p w:rsidR="00C65B7C" w:rsidRPr="00AF50FF" w:rsidRDefault="00B70174" w:rsidP="00F50337">
            <w:pPr>
              <w:pStyle w:val="11"/>
              <w:snapToGrid w:val="0"/>
              <w:rPr>
                <w:rFonts w:ascii="Times New Roman" w:hAnsi="Times New Roman" w:cs="Times New Roman"/>
                <w:sz w:val="20"/>
                <w:szCs w:val="20"/>
              </w:rPr>
            </w:pPr>
            <w:r>
              <w:rPr>
                <w:rFonts w:ascii="Times New Roman" w:hAnsi="Times New Roman" w:cs="Times New Roman"/>
                <w:sz w:val="20"/>
                <w:szCs w:val="20"/>
              </w:rPr>
              <w:lastRenderedPageBreak/>
              <w:t>Установление сервитута на земельный участок</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C65B7C" w:rsidRPr="00AF50FF" w:rsidRDefault="00B70174"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43DC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A43DCC" w:rsidRPr="00AF50FF" w:rsidRDefault="00F63BC6" w:rsidP="00A43DCC">
            <w:pPr>
              <w:snapToGrid w:val="0"/>
              <w:jc w:val="center"/>
              <w:rPr>
                <w:rFonts w:cs="Times New Roman"/>
                <w:sz w:val="20"/>
                <w:szCs w:val="20"/>
              </w:rPr>
            </w:pPr>
            <w:r>
              <w:rPr>
                <w:rFonts w:cs="Times New Roman"/>
                <w:sz w:val="20"/>
                <w:szCs w:val="20"/>
              </w:rPr>
              <w:lastRenderedPageBreak/>
              <w:t>8</w:t>
            </w:r>
          </w:p>
        </w:tc>
        <w:tc>
          <w:tcPr>
            <w:tcW w:w="2890" w:type="dxa"/>
            <w:gridSpan w:val="2"/>
            <w:tcBorders>
              <w:top w:val="single" w:sz="4" w:space="0" w:color="000000"/>
              <w:left w:val="single" w:sz="4" w:space="0" w:color="000000"/>
              <w:bottom w:val="single" w:sz="4" w:space="0" w:color="000000"/>
            </w:tcBorders>
            <w:shd w:val="clear" w:color="auto" w:fill="auto"/>
          </w:tcPr>
          <w:p w:rsidR="00A43DCC" w:rsidRPr="00A43DCC" w:rsidRDefault="00A43DCC" w:rsidP="00A43DCC">
            <w:pPr>
              <w:pStyle w:val="11"/>
              <w:snapToGrid w:val="0"/>
              <w:jc w:val="both"/>
              <w:rPr>
                <w:rFonts w:ascii="Times New Roman" w:hAnsi="Times New Roman" w:cs="Times New Roman"/>
                <w:sz w:val="20"/>
                <w:szCs w:val="20"/>
              </w:rPr>
            </w:pPr>
            <w:r w:rsidRPr="00A43DCC">
              <w:rPr>
                <w:rFonts w:ascii="Times New Roman" w:hAnsi="Times New Roman" w:cs="Times New Roman"/>
                <w:color w:val="050624"/>
                <w:sz w:val="20"/>
                <w:szCs w:val="20"/>
                <w:shd w:val="clear" w:color="auto" w:fill="FFFFFF"/>
              </w:rPr>
              <w:t>Установление сервитута (публичного сервитута) в отношении земельных участков, находящихся в государственной или муниципальной собственности</w:t>
            </w:r>
          </w:p>
        </w:tc>
        <w:tc>
          <w:tcPr>
            <w:tcW w:w="3883" w:type="dxa"/>
            <w:gridSpan w:val="2"/>
            <w:tcBorders>
              <w:top w:val="single" w:sz="4" w:space="0" w:color="000000"/>
              <w:left w:val="single" w:sz="4" w:space="0" w:color="000000"/>
              <w:bottom w:val="single" w:sz="4" w:space="0" w:color="000000"/>
            </w:tcBorders>
            <w:shd w:val="clear" w:color="auto" w:fill="auto"/>
          </w:tcPr>
          <w:p w:rsidR="00A43DCC"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A43DCC" w:rsidRPr="00E84679" w:rsidRDefault="00A43DCC" w:rsidP="00A43DCC">
            <w:pPr>
              <w:pStyle w:val="11"/>
              <w:snapToGrid w:val="0"/>
              <w:jc w:val="both"/>
              <w:rPr>
                <w:rFonts w:ascii="Times New Roman" w:hAnsi="Times New Roman" w:cs="Times New Roman"/>
                <w:sz w:val="20"/>
                <w:szCs w:val="20"/>
              </w:rPr>
            </w:pPr>
          </w:p>
          <w:p w:rsidR="00A43DCC" w:rsidRPr="00E84679"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A43DCC" w:rsidRPr="00AF50FF" w:rsidRDefault="00A43DCC"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A43DCC" w:rsidRPr="00AF41CD" w:rsidRDefault="00A43DCC" w:rsidP="00A43DCC">
            <w:pPr>
              <w:snapToGrid w:val="0"/>
              <w:jc w:val="both"/>
              <w:rPr>
                <w:color w:val="000000"/>
                <w:sz w:val="20"/>
                <w:szCs w:val="20"/>
              </w:rPr>
            </w:pPr>
            <w:r w:rsidRPr="00AF41CD">
              <w:rPr>
                <w:color w:val="000000"/>
                <w:sz w:val="20"/>
                <w:szCs w:val="20"/>
              </w:rPr>
              <w:t>Физические лица,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A43DCC" w:rsidRPr="00A43DCC" w:rsidRDefault="00A43DCC" w:rsidP="00A43DCC">
            <w:pPr>
              <w:pStyle w:val="11"/>
              <w:snapToGrid w:val="0"/>
              <w:jc w:val="both"/>
              <w:rPr>
                <w:rFonts w:ascii="Times New Roman" w:hAnsi="Times New Roman" w:cs="Times New Roman"/>
                <w:color w:val="000000"/>
                <w:sz w:val="16"/>
                <w:szCs w:val="16"/>
                <w:lang w:eastAsia="ru-RU" w:bidi="ru-RU"/>
              </w:rPr>
            </w:pPr>
            <w:r w:rsidRPr="00A43DCC">
              <w:rPr>
                <w:rFonts w:ascii="Times New Roman" w:hAnsi="Times New Roman" w:cs="Times New Roman"/>
                <w:sz w:val="16"/>
                <w:szCs w:val="16"/>
              </w:rPr>
              <w:t xml:space="preserve">- </w:t>
            </w:r>
            <w:r w:rsidRPr="00A43DCC">
              <w:rPr>
                <w:rFonts w:ascii="Times New Roman" w:hAnsi="Times New Roman" w:cs="Times New Roman"/>
                <w:color w:val="000000"/>
                <w:sz w:val="16"/>
                <w:szCs w:val="16"/>
                <w:lang w:eastAsia="ru-RU" w:bidi="ru-RU"/>
              </w:rPr>
              <w:t>уведомление о возможности заключения соглашения об установлении сервитута в предложенных заявителем границах;</w:t>
            </w:r>
          </w:p>
          <w:p w:rsidR="00A43DCC" w:rsidRPr="00A43DCC" w:rsidRDefault="00A43DCC" w:rsidP="00A43DCC">
            <w:pPr>
              <w:pStyle w:val="11"/>
              <w:snapToGrid w:val="0"/>
              <w:jc w:val="both"/>
              <w:rPr>
                <w:rFonts w:ascii="Times New Roman" w:hAnsi="Times New Roman" w:cs="Times New Roman"/>
                <w:color w:val="000000"/>
                <w:sz w:val="16"/>
                <w:szCs w:val="16"/>
                <w:lang w:eastAsia="ru-RU" w:bidi="ru-RU"/>
              </w:rPr>
            </w:pPr>
            <w:r w:rsidRPr="00A43DCC">
              <w:rPr>
                <w:rFonts w:ascii="Times New Roman" w:hAnsi="Times New Roman" w:cs="Times New Roman"/>
                <w:sz w:val="16"/>
                <w:szCs w:val="16"/>
              </w:rPr>
              <w:t xml:space="preserve">- </w:t>
            </w:r>
            <w:r w:rsidRPr="00A43DCC">
              <w:rPr>
                <w:rFonts w:ascii="Times New Roman" w:hAnsi="Times New Roman" w:cs="Times New Roman"/>
                <w:color w:val="000000"/>
                <w:sz w:val="16"/>
                <w:szCs w:val="16"/>
                <w:lang w:eastAsia="ru-RU" w:bidi="ru-RU"/>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43DCC" w:rsidRPr="00A43DCC" w:rsidRDefault="00A43DCC" w:rsidP="00A43DCC">
            <w:pPr>
              <w:pStyle w:val="11"/>
              <w:snapToGrid w:val="0"/>
              <w:jc w:val="both"/>
              <w:rPr>
                <w:rFonts w:ascii="Times New Roman" w:hAnsi="Times New Roman" w:cs="Times New Roman"/>
                <w:color w:val="000000"/>
                <w:sz w:val="16"/>
                <w:szCs w:val="16"/>
                <w:lang w:eastAsia="ru-RU" w:bidi="ru-RU"/>
              </w:rPr>
            </w:pPr>
            <w:r w:rsidRPr="00A43DCC">
              <w:rPr>
                <w:rFonts w:ascii="Times New Roman" w:hAnsi="Times New Roman" w:cs="Times New Roman"/>
                <w:color w:val="000000"/>
                <w:sz w:val="16"/>
                <w:szCs w:val="16"/>
                <w:lang w:eastAsia="ru-RU" w:bidi="ru-RU"/>
              </w:rPr>
              <w:t>- проект соглашения об установлении сервитута;</w:t>
            </w:r>
          </w:p>
          <w:p w:rsidR="00A43DCC" w:rsidRPr="00A43DCC" w:rsidRDefault="00A43DCC" w:rsidP="00A43DCC">
            <w:pPr>
              <w:pStyle w:val="11"/>
              <w:snapToGrid w:val="0"/>
              <w:jc w:val="both"/>
              <w:rPr>
                <w:rFonts w:ascii="Times New Roman" w:hAnsi="Times New Roman" w:cs="Times New Roman"/>
                <w:sz w:val="16"/>
                <w:szCs w:val="16"/>
              </w:rPr>
            </w:pPr>
            <w:r w:rsidRPr="00A43DCC">
              <w:rPr>
                <w:rFonts w:ascii="Times New Roman" w:hAnsi="Times New Roman" w:cs="Times New Roman"/>
                <w:sz w:val="16"/>
                <w:szCs w:val="16"/>
              </w:rPr>
              <w:t xml:space="preserve">- </w:t>
            </w:r>
            <w:r w:rsidRPr="00A43DCC">
              <w:rPr>
                <w:rFonts w:ascii="Times New Roman" w:hAnsi="Times New Roman" w:cs="Times New Roman"/>
                <w:spacing w:val="1"/>
                <w:sz w:val="16"/>
                <w:szCs w:val="16"/>
              </w:rPr>
              <w:t>р</w:t>
            </w:r>
            <w:r w:rsidRPr="00A43DCC">
              <w:rPr>
                <w:rFonts w:ascii="Times New Roman" w:hAnsi="Times New Roman" w:cs="Times New Roman"/>
                <w:sz w:val="16"/>
                <w:szCs w:val="16"/>
              </w:rPr>
              <w:t>ешение</w:t>
            </w:r>
            <w:r w:rsidRPr="00A43DCC">
              <w:rPr>
                <w:rFonts w:ascii="Times New Roman" w:hAnsi="Times New Roman" w:cs="Times New Roman"/>
                <w:spacing w:val="1"/>
                <w:sz w:val="16"/>
                <w:szCs w:val="16"/>
              </w:rPr>
              <w:t xml:space="preserve"> </w:t>
            </w:r>
            <w:r w:rsidRPr="00A43DCC">
              <w:rPr>
                <w:rFonts w:ascii="Times New Roman" w:hAnsi="Times New Roman" w:cs="Times New Roman"/>
                <w:sz w:val="16"/>
                <w:szCs w:val="16"/>
              </w:rPr>
              <w:t>об</w:t>
            </w:r>
            <w:r w:rsidRPr="00A43DCC">
              <w:rPr>
                <w:rFonts w:ascii="Times New Roman" w:hAnsi="Times New Roman" w:cs="Times New Roman"/>
                <w:spacing w:val="1"/>
                <w:sz w:val="16"/>
                <w:szCs w:val="16"/>
              </w:rPr>
              <w:t xml:space="preserve"> </w:t>
            </w:r>
            <w:r w:rsidRPr="00A43DCC">
              <w:rPr>
                <w:rFonts w:ascii="Times New Roman" w:hAnsi="Times New Roman" w:cs="Times New Roman"/>
                <w:sz w:val="16"/>
                <w:szCs w:val="16"/>
              </w:rPr>
              <w:t>отказе</w:t>
            </w:r>
            <w:r w:rsidRPr="00A43DCC">
              <w:rPr>
                <w:rFonts w:ascii="Times New Roman" w:hAnsi="Times New Roman" w:cs="Times New Roman"/>
                <w:spacing w:val="2"/>
                <w:sz w:val="16"/>
                <w:szCs w:val="16"/>
              </w:rPr>
              <w:t xml:space="preserve"> </w:t>
            </w:r>
            <w:r w:rsidRPr="00A43DCC">
              <w:rPr>
                <w:rFonts w:ascii="Times New Roman" w:hAnsi="Times New Roman" w:cs="Times New Roman"/>
                <w:sz w:val="16"/>
                <w:szCs w:val="16"/>
              </w:rPr>
              <w:t>в предоставл</w:t>
            </w:r>
            <w:r w:rsidRPr="00A43DCC">
              <w:rPr>
                <w:rFonts w:ascii="Times New Roman" w:hAnsi="Times New Roman" w:cs="Times New Roman"/>
                <w:spacing w:val="-2"/>
                <w:sz w:val="16"/>
                <w:szCs w:val="16"/>
              </w:rPr>
              <w:t>е</w:t>
            </w:r>
            <w:r w:rsidRPr="00A43DCC">
              <w:rPr>
                <w:rFonts w:ascii="Times New Roman" w:hAnsi="Times New Roman" w:cs="Times New Roman"/>
                <w:sz w:val="16"/>
                <w:szCs w:val="16"/>
              </w:rPr>
              <w:t>нии</w:t>
            </w:r>
            <w:r w:rsidRPr="00A43DCC">
              <w:rPr>
                <w:rFonts w:ascii="Times New Roman" w:hAnsi="Times New Roman" w:cs="Times New Roman"/>
                <w:spacing w:val="2"/>
                <w:sz w:val="16"/>
                <w:szCs w:val="16"/>
              </w:rPr>
              <w:t xml:space="preserve"> </w:t>
            </w:r>
            <w:r w:rsidRPr="00A43DCC">
              <w:rPr>
                <w:rFonts w:ascii="Times New Roman" w:hAnsi="Times New Roman" w:cs="Times New Roman"/>
                <w:spacing w:val="-1"/>
                <w:sz w:val="16"/>
                <w:szCs w:val="16"/>
              </w:rPr>
              <w:t>у</w:t>
            </w:r>
            <w:r w:rsidRPr="00A43DCC">
              <w:rPr>
                <w:rFonts w:ascii="Times New Roman" w:hAnsi="Times New Roman" w:cs="Times New Roman"/>
                <w:sz w:val="16"/>
                <w:szCs w:val="16"/>
              </w:rPr>
              <w:t>сл</w:t>
            </w:r>
            <w:r w:rsidRPr="00A43DCC">
              <w:rPr>
                <w:rFonts w:ascii="Times New Roman" w:hAnsi="Times New Roman" w:cs="Times New Roman"/>
                <w:spacing w:val="-2"/>
                <w:sz w:val="16"/>
                <w:szCs w:val="16"/>
              </w:rPr>
              <w:t>у</w:t>
            </w:r>
            <w:r w:rsidRPr="00A43DCC">
              <w:rPr>
                <w:rFonts w:ascii="Times New Roman" w:hAnsi="Times New Roman" w:cs="Times New Roman"/>
                <w:sz w:val="16"/>
                <w:szCs w:val="16"/>
              </w:rPr>
              <w:t>ги;</w:t>
            </w:r>
          </w:p>
          <w:p w:rsidR="00A43DCC" w:rsidRDefault="00A43DCC" w:rsidP="00A43DCC">
            <w:pPr>
              <w:pStyle w:val="11"/>
              <w:snapToGrid w:val="0"/>
              <w:jc w:val="both"/>
              <w:rPr>
                <w:rFonts w:ascii="Times New Roman" w:hAnsi="Times New Roman" w:cs="Times New Roman"/>
                <w:sz w:val="20"/>
                <w:szCs w:val="20"/>
              </w:rPr>
            </w:pPr>
            <w:r w:rsidRPr="00A43DCC">
              <w:rPr>
                <w:rFonts w:ascii="Times New Roman" w:hAnsi="Times New Roman" w:cs="Times New Roman"/>
                <w:sz w:val="16"/>
                <w:szCs w:val="16"/>
              </w:rPr>
              <w:t xml:space="preserve">- </w:t>
            </w:r>
            <w:r w:rsidRPr="00A43DCC">
              <w:rPr>
                <w:rFonts w:ascii="Times New Roman" w:hAnsi="Times New Roman" w:cs="Times New Roman"/>
                <w:color w:val="000000"/>
                <w:spacing w:val="1"/>
                <w:sz w:val="16"/>
                <w:szCs w:val="16"/>
              </w:rPr>
              <w:t>р</w:t>
            </w:r>
            <w:r w:rsidRPr="00A43DCC">
              <w:rPr>
                <w:rFonts w:ascii="Times New Roman" w:hAnsi="Times New Roman" w:cs="Times New Roman"/>
                <w:color w:val="000000"/>
                <w:sz w:val="16"/>
                <w:szCs w:val="16"/>
              </w:rPr>
              <w:t>ешение</w:t>
            </w:r>
            <w:r w:rsidRPr="00A43DCC">
              <w:rPr>
                <w:rFonts w:ascii="Times New Roman" w:hAnsi="Times New Roman" w:cs="Times New Roman"/>
                <w:color w:val="000000"/>
                <w:spacing w:val="153"/>
                <w:sz w:val="16"/>
                <w:szCs w:val="16"/>
              </w:rPr>
              <w:t xml:space="preserve"> </w:t>
            </w:r>
            <w:r w:rsidRPr="00A43DCC">
              <w:rPr>
                <w:rFonts w:ascii="Times New Roman" w:hAnsi="Times New Roman" w:cs="Times New Roman"/>
                <w:color w:val="000000"/>
                <w:spacing w:val="-1"/>
                <w:sz w:val="16"/>
                <w:szCs w:val="16"/>
              </w:rPr>
              <w:t>о</w:t>
            </w:r>
            <w:r w:rsidRPr="00A43DCC">
              <w:rPr>
                <w:rFonts w:ascii="Times New Roman" w:hAnsi="Times New Roman" w:cs="Times New Roman"/>
                <w:color w:val="000000"/>
                <w:sz w:val="16"/>
                <w:szCs w:val="16"/>
              </w:rPr>
              <w:t>б</w:t>
            </w:r>
            <w:r w:rsidRPr="00A43DCC">
              <w:rPr>
                <w:rFonts w:ascii="Times New Roman" w:hAnsi="Times New Roman" w:cs="Times New Roman"/>
                <w:color w:val="000000"/>
                <w:spacing w:val="154"/>
                <w:sz w:val="16"/>
                <w:szCs w:val="16"/>
              </w:rPr>
              <w:t xml:space="preserve"> </w:t>
            </w:r>
            <w:r w:rsidRPr="00A43DCC">
              <w:rPr>
                <w:rFonts w:ascii="Times New Roman" w:hAnsi="Times New Roman" w:cs="Times New Roman"/>
                <w:color w:val="000000"/>
                <w:spacing w:val="-1"/>
                <w:sz w:val="16"/>
                <w:szCs w:val="16"/>
              </w:rPr>
              <w:t>у</w:t>
            </w:r>
            <w:r w:rsidRPr="00A43DCC">
              <w:rPr>
                <w:rFonts w:ascii="Times New Roman" w:hAnsi="Times New Roman" w:cs="Times New Roman"/>
                <w:color w:val="000000"/>
                <w:sz w:val="16"/>
                <w:szCs w:val="16"/>
              </w:rPr>
              <w:t>станов</w:t>
            </w:r>
            <w:r w:rsidRPr="00A43DCC">
              <w:rPr>
                <w:rFonts w:ascii="Times New Roman" w:hAnsi="Times New Roman" w:cs="Times New Roman"/>
                <w:color w:val="000000"/>
                <w:spacing w:val="-1"/>
                <w:sz w:val="16"/>
                <w:szCs w:val="16"/>
              </w:rPr>
              <w:t>л</w:t>
            </w:r>
            <w:r w:rsidRPr="00A43DCC">
              <w:rPr>
                <w:rFonts w:ascii="Times New Roman" w:hAnsi="Times New Roman" w:cs="Times New Roman"/>
                <w:color w:val="000000"/>
                <w:sz w:val="16"/>
                <w:szCs w:val="16"/>
              </w:rPr>
              <w:t>ении</w:t>
            </w:r>
            <w:r w:rsidRPr="00A43DCC">
              <w:rPr>
                <w:rFonts w:ascii="Times New Roman" w:hAnsi="Times New Roman" w:cs="Times New Roman"/>
                <w:color w:val="000000"/>
                <w:spacing w:val="151"/>
                <w:sz w:val="16"/>
                <w:szCs w:val="16"/>
              </w:rPr>
              <w:t xml:space="preserve"> </w:t>
            </w:r>
            <w:r w:rsidRPr="00A43DCC">
              <w:rPr>
                <w:rFonts w:ascii="Times New Roman" w:hAnsi="Times New Roman" w:cs="Times New Roman"/>
                <w:color w:val="000000"/>
                <w:sz w:val="16"/>
                <w:szCs w:val="16"/>
              </w:rPr>
              <w:t>п</w:t>
            </w:r>
            <w:r w:rsidRPr="00A43DCC">
              <w:rPr>
                <w:rFonts w:ascii="Times New Roman" w:hAnsi="Times New Roman" w:cs="Times New Roman"/>
                <w:color w:val="000000"/>
                <w:spacing w:val="-2"/>
                <w:sz w:val="16"/>
                <w:szCs w:val="16"/>
              </w:rPr>
              <w:t>у</w:t>
            </w:r>
            <w:r w:rsidRPr="00A43DCC">
              <w:rPr>
                <w:rFonts w:ascii="Times New Roman" w:hAnsi="Times New Roman" w:cs="Times New Roman"/>
                <w:color w:val="000000"/>
                <w:sz w:val="16"/>
                <w:szCs w:val="16"/>
              </w:rPr>
              <w:t>бличного</w:t>
            </w:r>
            <w:r w:rsidRPr="00A43DCC">
              <w:rPr>
                <w:rFonts w:ascii="Times New Roman" w:hAnsi="Times New Roman" w:cs="Times New Roman"/>
                <w:color w:val="000000"/>
                <w:spacing w:val="154"/>
                <w:sz w:val="16"/>
                <w:szCs w:val="16"/>
              </w:rPr>
              <w:t xml:space="preserve"> </w:t>
            </w:r>
            <w:r w:rsidRPr="00A43DCC">
              <w:rPr>
                <w:rFonts w:ascii="Times New Roman" w:hAnsi="Times New Roman" w:cs="Times New Roman"/>
                <w:color w:val="000000"/>
                <w:sz w:val="16"/>
                <w:szCs w:val="16"/>
              </w:rPr>
              <w:t>с</w:t>
            </w:r>
            <w:r w:rsidRPr="00A43DCC">
              <w:rPr>
                <w:rFonts w:ascii="Times New Roman" w:hAnsi="Times New Roman" w:cs="Times New Roman"/>
                <w:color w:val="000000"/>
                <w:spacing w:val="-1"/>
                <w:sz w:val="16"/>
                <w:szCs w:val="16"/>
              </w:rPr>
              <w:t>е</w:t>
            </w:r>
            <w:r w:rsidRPr="00A43DCC">
              <w:rPr>
                <w:rFonts w:ascii="Times New Roman" w:hAnsi="Times New Roman" w:cs="Times New Roman"/>
                <w:color w:val="000000"/>
                <w:sz w:val="16"/>
                <w:szCs w:val="16"/>
              </w:rPr>
              <w:t>рвитута.</w:t>
            </w:r>
          </w:p>
        </w:tc>
        <w:tc>
          <w:tcPr>
            <w:tcW w:w="1699" w:type="dxa"/>
            <w:gridSpan w:val="2"/>
            <w:tcBorders>
              <w:top w:val="single" w:sz="4" w:space="0" w:color="000000"/>
              <w:left w:val="single" w:sz="4" w:space="0" w:color="000000"/>
              <w:bottom w:val="single" w:sz="4" w:space="0" w:color="000000"/>
            </w:tcBorders>
            <w:shd w:val="clear" w:color="auto" w:fill="auto"/>
          </w:tcPr>
          <w:p w:rsidR="00A43DCC" w:rsidRPr="00AF50FF" w:rsidRDefault="00A43DCC" w:rsidP="00A43DCC">
            <w:pPr>
              <w:pStyle w:val="11"/>
              <w:snapToGrid w:val="0"/>
              <w:rPr>
                <w:rFonts w:ascii="Times New Roman" w:hAnsi="Times New Roman" w:cs="Times New Roman"/>
                <w:sz w:val="20"/>
                <w:szCs w:val="20"/>
              </w:rPr>
            </w:pPr>
            <w:r>
              <w:rPr>
                <w:rFonts w:ascii="Times New Roman" w:hAnsi="Times New Roman" w:cs="Times New Roman"/>
                <w:sz w:val="20"/>
                <w:szCs w:val="20"/>
              </w:rPr>
              <w:t>Установление сервитута на земельный участок</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A43DCC" w:rsidRPr="00AF50FF" w:rsidRDefault="00A43DCC"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43DC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A43DCC" w:rsidRPr="00AF50FF" w:rsidRDefault="00F63BC6" w:rsidP="00A43DCC">
            <w:pPr>
              <w:snapToGrid w:val="0"/>
              <w:jc w:val="center"/>
              <w:rPr>
                <w:rFonts w:cs="Times New Roman"/>
                <w:sz w:val="20"/>
                <w:szCs w:val="20"/>
              </w:rPr>
            </w:pPr>
            <w:r>
              <w:rPr>
                <w:rFonts w:cs="Times New Roman"/>
                <w:sz w:val="20"/>
                <w:szCs w:val="20"/>
              </w:rPr>
              <w:t>9</w:t>
            </w:r>
          </w:p>
        </w:tc>
        <w:tc>
          <w:tcPr>
            <w:tcW w:w="2890" w:type="dxa"/>
            <w:gridSpan w:val="2"/>
            <w:tcBorders>
              <w:top w:val="single" w:sz="4" w:space="0" w:color="000000"/>
              <w:left w:val="single" w:sz="4" w:space="0" w:color="000000"/>
              <w:bottom w:val="single" w:sz="4" w:space="0" w:color="000000"/>
            </w:tcBorders>
            <w:shd w:val="clear" w:color="auto" w:fill="auto"/>
          </w:tcPr>
          <w:p w:rsidR="00A43DCC" w:rsidRPr="000819DC" w:rsidRDefault="00A43DCC" w:rsidP="00A43DCC">
            <w:pPr>
              <w:pStyle w:val="11"/>
              <w:snapToGrid w:val="0"/>
              <w:jc w:val="both"/>
              <w:rPr>
                <w:rFonts w:ascii="Times New Roman" w:hAnsi="Times New Roman" w:cs="Times New Roman"/>
                <w:b/>
                <w:sz w:val="20"/>
                <w:szCs w:val="20"/>
              </w:rPr>
            </w:pPr>
            <w:r w:rsidRPr="000819DC">
              <w:rPr>
                <w:rStyle w:val="aa"/>
                <w:rFonts w:ascii="Times New Roman" w:hAnsi="Times New Roman" w:cs="Times New Roman"/>
                <w:b w:val="0"/>
                <w:sz w:val="20"/>
                <w:szCs w:val="20"/>
                <w:bdr w:val="none" w:sz="0" w:space="0" w:color="auto" w:frame="1"/>
                <w:shd w:val="clear" w:color="auto" w:fill="FFFFF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3883" w:type="dxa"/>
            <w:gridSpan w:val="2"/>
            <w:tcBorders>
              <w:top w:val="single" w:sz="4" w:space="0" w:color="000000"/>
              <w:left w:val="single" w:sz="4" w:space="0" w:color="000000"/>
              <w:bottom w:val="single" w:sz="4" w:space="0" w:color="000000"/>
            </w:tcBorders>
            <w:shd w:val="clear" w:color="auto" w:fill="auto"/>
          </w:tcPr>
          <w:p w:rsidR="00A43DCC"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A43DCC" w:rsidRPr="00E84679" w:rsidRDefault="00A43DCC" w:rsidP="00A43DCC">
            <w:pPr>
              <w:pStyle w:val="11"/>
              <w:snapToGrid w:val="0"/>
              <w:jc w:val="both"/>
              <w:rPr>
                <w:rFonts w:ascii="Times New Roman" w:hAnsi="Times New Roman" w:cs="Times New Roman"/>
                <w:sz w:val="20"/>
                <w:szCs w:val="20"/>
              </w:rPr>
            </w:pPr>
          </w:p>
          <w:p w:rsidR="00A43DCC" w:rsidRPr="00E84679"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A43DCC" w:rsidRPr="00AF50FF" w:rsidRDefault="00A43DCC"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A43DCC" w:rsidRPr="00AF41CD" w:rsidRDefault="00A43DCC" w:rsidP="00A43DCC">
            <w:pPr>
              <w:snapToGrid w:val="0"/>
              <w:jc w:val="both"/>
              <w:rPr>
                <w:color w:val="000000"/>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A43DCC" w:rsidRPr="00A43DCC" w:rsidRDefault="00A43DCC" w:rsidP="00A43DCC">
            <w:pPr>
              <w:pStyle w:val="11"/>
              <w:snapToGrid w:val="0"/>
              <w:jc w:val="both"/>
              <w:rPr>
                <w:rFonts w:ascii="Times New Roman" w:hAnsi="Times New Roman" w:cs="Times New Roman"/>
                <w:sz w:val="20"/>
                <w:szCs w:val="20"/>
              </w:rPr>
            </w:pPr>
            <w:r w:rsidRPr="00A43DCC">
              <w:rPr>
                <w:rFonts w:ascii="Times New Roman" w:hAnsi="Times New Roman" w:cs="Times New Roman"/>
                <w:sz w:val="20"/>
                <w:szCs w:val="20"/>
              </w:rPr>
              <w:t>- Проект соглашения о перераспределении земель;</w:t>
            </w:r>
          </w:p>
          <w:p w:rsidR="00A43DCC" w:rsidRDefault="00A43DCC" w:rsidP="00A43DCC">
            <w:pPr>
              <w:pStyle w:val="11"/>
              <w:snapToGrid w:val="0"/>
              <w:jc w:val="both"/>
              <w:rPr>
                <w:rFonts w:ascii="Times New Roman" w:hAnsi="Times New Roman" w:cs="Times New Roman"/>
                <w:sz w:val="20"/>
                <w:szCs w:val="20"/>
              </w:rPr>
            </w:pPr>
            <w:r w:rsidRPr="00A43DCC">
              <w:rPr>
                <w:rFonts w:ascii="Times New Roman" w:hAnsi="Times New Roman" w:cs="Times New Roman"/>
                <w:sz w:val="20"/>
                <w:szCs w:val="20"/>
              </w:rPr>
              <w:t>- Решение об отказе в предоставлении услуги.</w:t>
            </w:r>
          </w:p>
        </w:tc>
        <w:tc>
          <w:tcPr>
            <w:tcW w:w="1699" w:type="dxa"/>
            <w:gridSpan w:val="2"/>
            <w:tcBorders>
              <w:top w:val="single" w:sz="4" w:space="0" w:color="000000"/>
              <w:left w:val="single" w:sz="4" w:space="0" w:color="000000"/>
              <w:bottom w:val="single" w:sz="4" w:space="0" w:color="000000"/>
            </w:tcBorders>
            <w:shd w:val="clear" w:color="auto" w:fill="auto"/>
          </w:tcPr>
          <w:p w:rsidR="00A43DCC" w:rsidRDefault="00A43DCC" w:rsidP="00A43DCC">
            <w:pPr>
              <w:pStyle w:val="11"/>
              <w:snapToGrid w:val="0"/>
              <w:rPr>
                <w:rFonts w:ascii="Times New Roman" w:hAnsi="Times New Roman" w:cs="Times New Roman"/>
                <w:sz w:val="20"/>
                <w:szCs w:val="20"/>
              </w:rPr>
            </w:pPr>
            <w:r>
              <w:rPr>
                <w:rFonts w:ascii="Times New Roman" w:hAnsi="Times New Roman" w:cs="Times New Roman"/>
                <w:sz w:val="20"/>
                <w:szCs w:val="20"/>
              </w:rPr>
              <w:t>Перераспределение земельных участков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A43DCC" w:rsidRPr="00AF50FF" w:rsidRDefault="00A43DCC"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43DCC"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A43DCC" w:rsidRPr="00AF50FF" w:rsidRDefault="00F63BC6" w:rsidP="00A43DCC">
            <w:pPr>
              <w:snapToGrid w:val="0"/>
              <w:jc w:val="center"/>
              <w:rPr>
                <w:rFonts w:cs="Times New Roman"/>
                <w:sz w:val="20"/>
                <w:szCs w:val="20"/>
              </w:rPr>
            </w:pPr>
            <w:r>
              <w:rPr>
                <w:rFonts w:cs="Times New Roman"/>
                <w:sz w:val="20"/>
                <w:szCs w:val="20"/>
              </w:rPr>
              <w:lastRenderedPageBreak/>
              <w:t>10</w:t>
            </w:r>
          </w:p>
        </w:tc>
        <w:tc>
          <w:tcPr>
            <w:tcW w:w="2890" w:type="dxa"/>
            <w:gridSpan w:val="2"/>
            <w:tcBorders>
              <w:top w:val="single" w:sz="4" w:space="0" w:color="000000"/>
              <w:left w:val="single" w:sz="4" w:space="0" w:color="000000"/>
              <w:bottom w:val="single" w:sz="4" w:space="0" w:color="000000"/>
            </w:tcBorders>
            <w:shd w:val="clear" w:color="auto" w:fill="auto"/>
          </w:tcPr>
          <w:p w:rsidR="00A43DCC" w:rsidRPr="00A43DCC" w:rsidRDefault="00A43DCC" w:rsidP="00A43DCC">
            <w:pPr>
              <w:pStyle w:val="11"/>
              <w:snapToGrid w:val="0"/>
              <w:jc w:val="both"/>
              <w:rPr>
                <w:rStyle w:val="aa"/>
                <w:rFonts w:ascii="Times New Roman" w:hAnsi="Times New Roman" w:cs="Times New Roman"/>
                <w:b w:val="0"/>
                <w:sz w:val="20"/>
                <w:szCs w:val="20"/>
                <w:bdr w:val="none" w:sz="0" w:space="0" w:color="auto" w:frame="1"/>
                <w:shd w:val="clear" w:color="auto" w:fill="FFFFFF"/>
              </w:rPr>
            </w:pPr>
            <w:r w:rsidRPr="00A43DCC">
              <w:rPr>
                <w:rFonts w:ascii="Times New Roman" w:hAnsi="Times New Roman" w:cs="Times New Roman"/>
                <w:sz w:val="20"/>
                <w:szCs w:val="20"/>
              </w:rPr>
              <w:t>Утверждение схемы расположения земельного участка или земельных участков, государственная собственность на которые не разграничена, на кадастровом плане территории</w:t>
            </w:r>
          </w:p>
        </w:tc>
        <w:tc>
          <w:tcPr>
            <w:tcW w:w="3883" w:type="dxa"/>
            <w:gridSpan w:val="2"/>
            <w:tcBorders>
              <w:top w:val="single" w:sz="4" w:space="0" w:color="000000"/>
              <w:left w:val="single" w:sz="4" w:space="0" w:color="000000"/>
              <w:bottom w:val="single" w:sz="4" w:space="0" w:color="000000"/>
            </w:tcBorders>
            <w:shd w:val="clear" w:color="auto" w:fill="auto"/>
          </w:tcPr>
          <w:p w:rsidR="00A43DCC"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A43DCC" w:rsidRPr="00E84679" w:rsidRDefault="00A43DCC" w:rsidP="00A43DCC">
            <w:pPr>
              <w:pStyle w:val="11"/>
              <w:snapToGrid w:val="0"/>
              <w:jc w:val="both"/>
              <w:rPr>
                <w:rFonts w:ascii="Times New Roman" w:hAnsi="Times New Roman" w:cs="Times New Roman"/>
                <w:sz w:val="20"/>
                <w:szCs w:val="20"/>
              </w:rPr>
            </w:pPr>
          </w:p>
          <w:p w:rsidR="00A43DCC" w:rsidRPr="00E84679" w:rsidRDefault="00A43DCC" w:rsidP="00A43DCC">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A43DCC" w:rsidRPr="00AF50FF" w:rsidRDefault="00A43DCC"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A43DCC" w:rsidRPr="00AF41CD" w:rsidRDefault="00A43DCC" w:rsidP="00A43DCC">
            <w:pPr>
              <w:snapToGrid w:val="0"/>
              <w:jc w:val="both"/>
              <w:rPr>
                <w:color w:val="000000"/>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A43DCC" w:rsidRPr="0012365E" w:rsidRDefault="0012365E" w:rsidP="00A43DCC">
            <w:pPr>
              <w:pStyle w:val="11"/>
              <w:snapToGrid w:val="0"/>
              <w:jc w:val="both"/>
              <w:rPr>
                <w:rFonts w:ascii="Times New Roman" w:hAnsi="Times New Roman" w:cs="Times New Roman"/>
                <w:sz w:val="20"/>
                <w:szCs w:val="20"/>
              </w:rPr>
            </w:pPr>
            <w:r w:rsidRPr="0012365E">
              <w:rPr>
                <w:rFonts w:ascii="Times New Roman" w:hAnsi="Times New Roman" w:cs="Times New Roman"/>
                <w:sz w:val="20"/>
                <w:szCs w:val="20"/>
              </w:rPr>
              <w:t>- Решение об утверждении схемы расположения земельного участка;</w:t>
            </w:r>
          </w:p>
          <w:p w:rsidR="0012365E" w:rsidRDefault="0012365E" w:rsidP="00A43DCC">
            <w:pPr>
              <w:pStyle w:val="11"/>
              <w:snapToGrid w:val="0"/>
              <w:jc w:val="both"/>
              <w:rPr>
                <w:rFonts w:ascii="Times New Roman" w:hAnsi="Times New Roman" w:cs="Times New Roman"/>
                <w:sz w:val="20"/>
                <w:szCs w:val="20"/>
              </w:rPr>
            </w:pPr>
            <w:r w:rsidRPr="0012365E">
              <w:rPr>
                <w:rFonts w:ascii="Times New Roman" w:hAnsi="Times New Roman" w:cs="Times New Roman"/>
                <w:sz w:val="20"/>
                <w:szCs w:val="20"/>
              </w:rPr>
              <w:t>- Решение</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об</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отказе</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в</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утверждении</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схемы</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расположения</w:t>
            </w:r>
            <w:r w:rsidRPr="0012365E">
              <w:rPr>
                <w:rFonts w:ascii="Times New Roman" w:hAnsi="Times New Roman" w:cs="Times New Roman"/>
                <w:spacing w:val="1"/>
                <w:sz w:val="20"/>
                <w:szCs w:val="20"/>
              </w:rPr>
              <w:t xml:space="preserve"> </w:t>
            </w:r>
            <w:r w:rsidRPr="0012365E">
              <w:rPr>
                <w:rFonts w:ascii="Times New Roman" w:hAnsi="Times New Roman" w:cs="Times New Roman"/>
                <w:sz w:val="20"/>
                <w:szCs w:val="20"/>
              </w:rPr>
              <w:t>земельного</w:t>
            </w:r>
            <w:r w:rsidRPr="0012365E">
              <w:rPr>
                <w:rFonts w:ascii="Times New Roman" w:hAnsi="Times New Roman" w:cs="Times New Roman"/>
                <w:spacing w:val="-67"/>
                <w:sz w:val="20"/>
                <w:szCs w:val="20"/>
              </w:rPr>
              <w:t xml:space="preserve"> </w:t>
            </w:r>
            <w:r w:rsidRPr="0012365E">
              <w:rPr>
                <w:rFonts w:ascii="Times New Roman" w:hAnsi="Times New Roman" w:cs="Times New Roman"/>
                <w:sz w:val="20"/>
                <w:szCs w:val="20"/>
              </w:rPr>
              <w:t>участка.</w:t>
            </w:r>
          </w:p>
        </w:tc>
        <w:tc>
          <w:tcPr>
            <w:tcW w:w="1699" w:type="dxa"/>
            <w:gridSpan w:val="2"/>
            <w:tcBorders>
              <w:top w:val="single" w:sz="4" w:space="0" w:color="000000"/>
              <w:left w:val="single" w:sz="4" w:space="0" w:color="000000"/>
              <w:bottom w:val="single" w:sz="4" w:space="0" w:color="000000"/>
            </w:tcBorders>
            <w:shd w:val="clear" w:color="auto" w:fill="auto"/>
          </w:tcPr>
          <w:p w:rsidR="00A43DCC" w:rsidRDefault="0012365E" w:rsidP="00A43DCC">
            <w:pPr>
              <w:pStyle w:val="11"/>
              <w:snapToGrid w:val="0"/>
              <w:rPr>
                <w:rFonts w:ascii="Times New Roman" w:hAnsi="Times New Roman" w:cs="Times New Roman"/>
                <w:sz w:val="20"/>
                <w:szCs w:val="20"/>
              </w:rPr>
            </w:pPr>
            <w:r>
              <w:rPr>
                <w:rFonts w:ascii="Times New Roman" w:hAnsi="Times New Roman" w:cs="Times New Roman"/>
                <w:sz w:val="20"/>
                <w:szCs w:val="20"/>
              </w:rPr>
              <w:t>Утверждение схемы расположения земельного участка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A43DCC" w:rsidRPr="00AF50FF" w:rsidRDefault="0012365E"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12365E"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12365E" w:rsidRPr="00AF50FF" w:rsidRDefault="00F63BC6" w:rsidP="00A43DCC">
            <w:pPr>
              <w:snapToGrid w:val="0"/>
              <w:jc w:val="center"/>
              <w:rPr>
                <w:rFonts w:cs="Times New Roman"/>
                <w:sz w:val="20"/>
                <w:szCs w:val="20"/>
              </w:rPr>
            </w:pPr>
            <w:r>
              <w:rPr>
                <w:rFonts w:cs="Times New Roman"/>
                <w:sz w:val="20"/>
                <w:szCs w:val="20"/>
              </w:rPr>
              <w:t>11</w:t>
            </w:r>
          </w:p>
        </w:tc>
        <w:tc>
          <w:tcPr>
            <w:tcW w:w="2890" w:type="dxa"/>
            <w:gridSpan w:val="2"/>
            <w:tcBorders>
              <w:top w:val="single" w:sz="4" w:space="0" w:color="000000"/>
              <w:left w:val="single" w:sz="4" w:space="0" w:color="000000"/>
              <w:bottom w:val="single" w:sz="4" w:space="0" w:color="000000"/>
            </w:tcBorders>
            <w:shd w:val="clear" w:color="auto" w:fill="auto"/>
          </w:tcPr>
          <w:p w:rsidR="0012365E" w:rsidRPr="0012365E" w:rsidRDefault="0012365E" w:rsidP="00A43DCC">
            <w:pPr>
              <w:pStyle w:val="11"/>
              <w:snapToGrid w:val="0"/>
              <w:jc w:val="both"/>
              <w:rPr>
                <w:rFonts w:ascii="Times New Roman" w:hAnsi="Times New Roman" w:cs="Times New Roman"/>
                <w:sz w:val="20"/>
                <w:szCs w:val="20"/>
              </w:rPr>
            </w:pPr>
            <w:r w:rsidRPr="0012365E">
              <w:rPr>
                <w:rFonts w:ascii="Times New Roman" w:hAnsi="Times New Roman" w:cs="Times New Roman"/>
                <w:color w:val="050624"/>
                <w:sz w:val="20"/>
                <w:szCs w:val="20"/>
                <w:shd w:val="clear" w:color="auto" w:fill="FFFFFF"/>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3883" w:type="dxa"/>
            <w:gridSpan w:val="2"/>
            <w:tcBorders>
              <w:top w:val="single" w:sz="4" w:space="0" w:color="000000"/>
              <w:left w:val="single" w:sz="4" w:space="0" w:color="000000"/>
              <w:bottom w:val="single" w:sz="4" w:space="0" w:color="000000"/>
            </w:tcBorders>
            <w:shd w:val="clear" w:color="auto" w:fill="auto"/>
          </w:tcPr>
          <w:p w:rsidR="0012365E" w:rsidRDefault="0012365E" w:rsidP="0012365E">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12365E" w:rsidRPr="00E84679" w:rsidRDefault="0012365E" w:rsidP="0012365E">
            <w:pPr>
              <w:pStyle w:val="11"/>
              <w:snapToGrid w:val="0"/>
              <w:jc w:val="both"/>
              <w:rPr>
                <w:rFonts w:ascii="Times New Roman" w:hAnsi="Times New Roman" w:cs="Times New Roman"/>
                <w:sz w:val="20"/>
                <w:szCs w:val="20"/>
              </w:rPr>
            </w:pPr>
          </w:p>
          <w:p w:rsidR="0012365E" w:rsidRPr="00E84679" w:rsidRDefault="0012365E" w:rsidP="0012365E">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12365E" w:rsidRPr="00AF50FF" w:rsidRDefault="0012365E" w:rsidP="00A43DCC">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12365E" w:rsidRPr="00AF41CD" w:rsidRDefault="0012365E" w:rsidP="00A43DCC">
            <w:pPr>
              <w:snapToGrid w:val="0"/>
              <w:jc w:val="both"/>
              <w:rPr>
                <w:color w:val="000000"/>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12365E" w:rsidRPr="0012365E" w:rsidRDefault="0012365E" w:rsidP="00A43DCC">
            <w:pPr>
              <w:pStyle w:val="11"/>
              <w:snapToGrid w:val="0"/>
              <w:jc w:val="both"/>
              <w:rPr>
                <w:rFonts w:ascii="Times New Roman" w:hAnsi="Times New Roman" w:cs="Times New Roman"/>
                <w:sz w:val="20"/>
                <w:szCs w:val="20"/>
              </w:rPr>
            </w:pPr>
            <w:r w:rsidRPr="0012365E">
              <w:rPr>
                <w:rFonts w:ascii="Times New Roman" w:hAnsi="Times New Roman" w:cs="Times New Roman"/>
                <w:sz w:val="20"/>
                <w:szCs w:val="20"/>
              </w:rPr>
              <w:t xml:space="preserve">- </w:t>
            </w:r>
            <w:r w:rsidRPr="0012365E">
              <w:rPr>
                <w:rFonts w:ascii="Times New Roman" w:hAnsi="Times New Roman" w:cs="Times New Roman"/>
                <w:sz w:val="20"/>
                <w:szCs w:val="20"/>
                <w:highlight w:val="white"/>
              </w:rPr>
              <w:t>Решение</w:t>
            </w:r>
            <w:r w:rsidRPr="0012365E">
              <w:rPr>
                <w:rFonts w:ascii="Times New Roman" w:hAnsi="Times New Roman" w:cs="Times New Roman"/>
                <w:spacing w:val="-10"/>
                <w:sz w:val="20"/>
                <w:szCs w:val="20"/>
                <w:highlight w:val="white"/>
              </w:rPr>
              <w:t xml:space="preserve"> </w:t>
            </w:r>
            <w:r w:rsidRPr="0012365E">
              <w:rPr>
                <w:rFonts w:ascii="Times New Roman" w:hAnsi="Times New Roman" w:cs="Times New Roman"/>
                <w:sz w:val="20"/>
                <w:szCs w:val="20"/>
                <w:highlight w:val="white"/>
              </w:rPr>
              <w:t>о</w:t>
            </w:r>
            <w:r w:rsidRPr="0012365E">
              <w:rPr>
                <w:rFonts w:ascii="Times New Roman" w:hAnsi="Times New Roman" w:cs="Times New Roman"/>
                <w:spacing w:val="-9"/>
                <w:sz w:val="20"/>
                <w:szCs w:val="20"/>
                <w:highlight w:val="white"/>
              </w:rPr>
              <w:t xml:space="preserve"> </w:t>
            </w:r>
            <w:r w:rsidRPr="0012365E">
              <w:rPr>
                <w:rFonts w:ascii="Times New Roman" w:hAnsi="Times New Roman" w:cs="Times New Roman"/>
                <w:sz w:val="20"/>
                <w:szCs w:val="20"/>
                <w:highlight w:val="white"/>
              </w:rPr>
              <w:t>проведении</w:t>
            </w:r>
            <w:r w:rsidRPr="0012365E">
              <w:rPr>
                <w:rFonts w:ascii="Times New Roman" w:hAnsi="Times New Roman" w:cs="Times New Roman"/>
                <w:spacing w:val="-7"/>
                <w:sz w:val="20"/>
                <w:szCs w:val="20"/>
                <w:highlight w:val="white"/>
              </w:rPr>
              <w:t xml:space="preserve"> </w:t>
            </w:r>
            <w:r w:rsidRPr="0012365E">
              <w:rPr>
                <w:rFonts w:ascii="Times New Roman" w:hAnsi="Times New Roman" w:cs="Times New Roman"/>
                <w:sz w:val="20"/>
                <w:szCs w:val="20"/>
                <w:highlight w:val="white"/>
              </w:rPr>
              <w:t>аукциона</w:t>
            </w:r>
            <w:r w:rsidRPr="0012365E">
              <w:rPr>
                <w:rFonts w:ascii="Times New Roman" w:hAnsi="Times New Roman" w:cs="Times New Roman"/>
                <w:sz w:val="20"/>
                <w:szCs w:val="20"/>
              </w:rPr>
              <w:t>;</w:t>
            </w:r>
          </w:p>
          <w:p w:rsidR="0012365E" w:rsidRPr="0012365E" w:rsidRDefault="0012365E" w:rsidP="00A43DCC">
            <w:pPr>
              <w:pStyle w:val="11"/>
              <w:snapToGrid w:val="0"/>
              <w:jc w:val="both"/>
              <w:rPr>
                <w:rFonts w:ascii="Times New Roman" w:hAnsi="Times New Roman" w:cs="Times New Roman"/>
                <w:sz w:val="20"/>
                <w:szCs w:val="20"/>
              </w:rPr>
            </w:pPr>
            <w:r w:rsidRPr="0012365E">
              <w:rPr>
                <w:rFonts w:ascii="Times New Roman" w:hAnsi="Times New Roman" w:cs="Times New Roman"/>
                <w:sz w:val="20"/>
                <w:szCs w:val="20"/>
              </w:rPr>
              <w:t xml:space="preserve">- </w:t>
            </w:r>
            <w:r w:rsidRPr="0012365E">
              <w:rPr>
                <w:rFonts w:ascii="Times New Roman" w:hAnsi="Times New Roman" w:cs="Times New Roman"/>
                <w:sz w:val="20"/>
                <w:szCs w:val="20"/>
                <w:highlight w:val="white"/>
              </w:rPr>
              <w:t>Решение</w:t>
            </w:r>
            <w:r w:rsidRPr="0012365E">
              <w:rPr>
                <w:rFonts w:ascii="Times New Roman" w:hAnsi="Times New Roman" w:cs="Times New Roman"/>
                <w:spacing w:val="1"/>
                <w:sz w:val="20"/>
                <w:szCs w:val="20"/>
                <w:highlight w:val="white"/>
              </w:rPr>
              <w:t xml:space="preserve"> </w:t>
            </w:r>
            <w:r w:rsidRPr="0012365E">
              <w:rPr>
                <w:rFonts w:ascii="Times New Roman" w:hAnsi="Times New Roman" w:cs="Times New Roman"/>
                <w:sz w:val="20"/>
                <w:szCs w:val="20"/>
                <w:highlight w:val="white"/>
              </w:rPr>
              <w:t>об</w:t>
            </w:r>
            <w:r w:rsidRPr="0012365E">
              <w:rPr>
                <w:rFonts w:ascii="Times New Roman" w:hAnsi="Times New Roman" w:cs="Times New Roman"/>
                <w:spacing w:val="1"/>
                <w:sz w:val="20"/>
                <w:szCs w:val="20"/>
                <w:highlight w:val="white"/>
              </w:rPr>
              <w:t xml:space="preserve"> </w:t>
            </w:r>
            <w:r w:rsidRPr="0012365E">
              <w:rPr>
                <w:rFonts w:ascii="Times New Roman" w:hAnsi="Times New Roman" w:cs="Times New Roman"/>
                <w:sz w:val="20"/>
                <w:szCs w:val="20"/>
                <w:highlight w:val="white"/>
              </w:rPr>
              <w:t>отказе</w:t>
            </w:r>
            <w:r w:rsidRPr="0012365E">
              <w:rPr>
                <w:rFonts w:ascii="Times New Roman" w:hAnsi="Times New Roman" w:cs="Times New Roman"/>
                <w:spacing w:val="1"/>
                <w:sz w:val="20"/>
                <w:szCs w:val="20"/>
                <w:highlight w:val="white"/>
              </w:rPr>
              <w:t xml:space="preserve"> </w:t>
            </w:r>
            <w:r w:rsidRPr="0012365E">
              <w:rPr>
                <w:rFonts w:ascii="Times New Roman" w:hAnsi="Times New Roman" w:cs="Times New Roman"/>
                <w:sz w:val="20"/>
                <w:szCs w:val="20"/>
                <w:highlight w:val="white"/>
              </w:rPr>
              <w:t>в</w:t>
            </w:r>
            <w:r w:rsidRPr="0012365E">
              <w:rPr>
                <w:rFonts w:ascii="Times New Roman" w:hAnsi="Times New Roman" w:cs="Times New Roman"/>
                <w:spacing w:val="1"/>
                <w:sz w:val="20"/>
                <w:szCs w:val="20"/>
                <w:highlight w:val="white"/>
              </w:rPr>
              <w:t xml:space="preserve"> </w:t>
            </w:r>
            <w:r w:rsidRPr="0012365E">
              <w:rPr>
                <w:rFonts w:ascii="Times New Roman" w:hAnsi="Times New Roman" w:cs="Times New Roman"/>
                <w:sz w:val="20"/>
                <w:szCs w:val="20"/>
                <w:highlight w:val="white"/>
              </w:rPr>
              <w:t>предоставлении земельного участка на торгах</w:t>
            </w:r>
            <w:r w:rsidRPr="0012365E">
              <w:rPr>
                <w:rFonts w:ascii="Times New Roman" w:hAnsi="Times New Roman" w:cs="Times New Roman"/>
                <w:sz w:val="20"/>
                <w:szCs w:val="20"/>
              </w:rPr>
              <w:t>.</w:t>
            </w:r>
          </w:p>
        </w:tc>
        <w:tc>
          <w:tcPr>
            <w:tcW w:w="1699" w:type="dxa"/>
            <w:gridSpan w:val="2"/>
            <w:tcBorders>
              <w:top w:val="single" w:sz="4" w:space="0" w:color="000000"/>
              <w:left w:val="single" w:sz="4" w:space="0" w:color="000000"/>
              <w:bottom w:val="single" w:sz="4" w:space="0" w:color="000000"/>
            </w:tcBorders>
            <w:shd w:val="clear" w:color="auto" w:fill="auto"/>
          </w:tcPr>
          <w:p w:rsidR="0012365E" w:rsidRDefault="0012365E" w:rsidP="00A43DCC">
            <w:pPr>
              <w:pStyle w:val="11"/>
              <w:snapToGrid w:val="0"/>
              <w:rPr>
                <w:rFonts w:ascii="Times New Roman" w:hAnsi="Times New Roman" w:cs="Times New Roman"/>
                <w:sz w:val="20"/>
                <w:szCs w:val="20"/>
              </w:rPr>
            </w:pPr>
            <w:r>
              <w:rPr>
                <w:rFonts w:ascii="Times New Roman" w:hAnsi="Times New Roman" w:cs="Times New Roman"/>
                <w:sz w:val="20"/>
                <w:szCs w:val="20"/>
              </w:rPr>
              <w:t>Предоставление земельного участка на торгах</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12365E" w:rsidRPr="00AF50FF" w:rsidRDefault="0012365E" w:rsidP="00A43DCC">
            <w:pPr>
              <w:pStyle w:val="11"/>
              <w:snapToGrid w:val="0"/>
              <w:rPr>
                <w:rFonts w:ascii="Times New Roman" w:hAnsi="Times New Roman" w:cs="Times New Roman"/>
                <w:sz w:val="20"/>
                <w:szCs w:val="20"/>
              </w:rPr>
            </w:pPr>
            <w:r>
              <w:rPr>
                <w:rFonts w:ascii="Times New Roman" w:hAnsi="Times New Roman" w:cs="Times New Roman"/>
                <w:sz w:val="20"/>
                <w:szCs w:val="20"/>
              </w:rPr>
              <w:t>Проводится аукцион</w:t>
            </w:r>
          </w:p>
        </w:tc>
      </w:tr>
      <w:tr w:rsidR="006F26ED"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12</w:t>
            </w:r>
          </w:p>
        </w:tc>
        <w:tc>
          <w:tcPr>
            <w:tcW w:w="2890" w:type="dxa"/>
            <w:gridSpan w:val="2"/>
            <w:tcBorders>
              <w:top w:val="single" w:sz="4" w:space="0" w:color="000000"/>
              <w:left w:val="single" w:sz="4" w:space="0" w:color="000000"/>
              <w:bottom w:val="single" w:sz="4" w:space="0" w:color="000000"/>
            </w:tcBorders>
            <w:shd w:val="clear" w:color="auto" w:fill="auto"/>
          </w:tcPr>
          <w:p w:rsidR="006F26ED" w:rsidRPr="006F26ED" w:rsidRDefault="006F26ED" w:rsidP="006F26ED">
            <w:pPr>
              <w:pStyle w:val="11"/>
              <w:snapToGrid w:val="0"/>
              <w:jc w:val="both"/>
              <w:rPr>
                <w:rFonts w:ascii="Times New Roman" w:hAnsi="Times New Roman" w:cs="Times New Roman"/>
                <w:color w:val="050624"/>
                <w:sz w:val="20"/>
                <w:szCs w:val="20"/>
                <w:shd w:val="clear" w:color="auto" w:fill="FFFFFF"/>
              </w:rPr>
            </w:pPr>
            <w:r w:rsidRPr="006F26ED">
              <w:rPr>
                <w:rFonts w:ascii="Times New Roman" w:hAnsi="Times New Roman" w:cs="Times New Roman"/>
                <w:color w:val="050624"/>
                <w:sz w:val="20"/>
                <w:szCs w:val="20"/>
                <w:shd w:val="clear" w:color="auto" w:fill="FFFFFF"/>
              </w:rPr>
              <w:t>Предварительное согласование предоставления земельного участка, государственная собственность на который не разграничена</w:t>
            </w:r>
          </w:p>
        </w:tc>
        <w:tc>
          <w:tcPr>
            <w:tcW w:w="3883"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6F26ED" w:rsidRPr="00E84679" w:rsidRDefault="006F26ED" w:rsidP="006F26ED">
            <w:pPr>
              <w:pStyle w:val="11"/>
              <w:snapToGrid w:val="0"/>
              <w:jc w:val="both"/>
              <w:rPr>
                <w:rFonts w:ascii="Times New Roman" w:hAnsi="Times New Roman" w:cs="Times New Roman"/>
                <w:sz w:val="20"/>
                <w:szCs w:val="20"/>
              </w:rPr>
            </w:pPr>
          </w:p>
          <w:p w:rsidR="006F26ED" w:rsidRPr="00E84679" w:rsidRDefault="006F26ED" w:rsidP="006F26ED">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6F26ED" w:rsidRPr="00AF41CD" w:rsidRDefault="006F26ED" w:rsidP="006F26ED">
            <w:pPr>
              <w:snapToGrid w:val="0"/>
              <w:jc w:val="both"/>
              <w:rPr>
                <w:color w:val="000000"/>
                <w:sz w:val="20"/>
                <w:szCs w:val="20"/>
              </w:rPr>
            </w:pPr>
            <w:r w:rsidRPr="00AF41CD">
              <w:rPr>
                <w:color w:val="000000"/>
                <w:sz w:val="20"/>
                <w:szCs w:val="20"/>
              </w:rPr>
              <w:t>Физические лица, индивидуальные предприниматели и 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6F26ED" w:rsidRPr="006F26ED" w:rsidRDefault="006F26ED" w:rsidP="006F26ED">
            <w:pPr>
              <w:pStyle w:val="11"/>
              <w:snapToGrid w:val="0"/>
              <w:jc w:val="both"/>
              <w:rPr>
                <w:rFonts w:ascii="Times New Roman" w:hAnsi="Times New Roman" w:cs="Times New Roman"/>
                <w:sz w:val="20"/>
                <w:szCs w:val="20"/>
              </w:rPr>
            </w:pPr>
            <w:r w:rsidRPr="006F26ED">
              <w:rPr>
                <w:rFonts w:ascii="Times New Roman" w:hAnsi="Times New Roman" w:cs="Times New Roman"/>
                <w:sz w:val="20"/>
                <w:szCs w:val="20"/>
              </w:rPr>
              <w:t>- решение о предварительном согласовании предоставления земельного</w:t>
            </w:r>
            <w:r w:rsidRPr="006F26ED">
              <w:rPr>
                <w:rFonts w:ascii="Times New Roman" w:hAnsi="Times New Roman" w:cs="Times New Roman"/>
                <w:spacing w:val="1"/>
                <w:sz w:val="20"/>
                <w:szCs w:val="20"/>
              </w:rPr>
              <w:t xml:space="preserve"> </w:t>
            </w:r>
            <w:r w:rsidRPr="006F26ED">
              <w:rPr>
                <w:rFonts w:ascii="Times New Roman" w:hAnsi="Times New Roman" w:cs="Times New Roman"/>
                <w:sz w:val="20"/>
                <w:szCs w:val="20"/>
              </w:rPr>
              <w:t>участка;</w:t>
            </w:r>
          </w:p>
          <w:p w:rsidR="006F26ED" w:rsidRPr="0012365E" w:rsidRDefault="006F26ED" w:rsidP="006F26ED">
            <w:pPr>
              <w:pStyle w:val="11"/>
              <w:snapToGrid w:val="0"/>
              <w:jc w:val="both"/>
              <w:rPr>
                <w:rFonts w:ascii="Times New Roman" w:hAnsi="Times New Roman" w:cs="Times New Roman"/>
                <w:sz w:val="20"/>
                <w:szCs w:val="20"/>
              </w:rPr>
            </w:pPr>
            <w:r w:rsidRPr="006F26ED">
              <w:rPr>
                <w:rFonts w:ascii="Times New Roman" w:hAnsi="Times New Roman" w:cs="Times New Roman"/>
                <w:sz w:val="20"/>
                <w:szCs w:val="20"/>
              </w:rPr>
              <w:t>- решение</w:t>
            </w:r>
            <w:r w:rsidRPr="006F26ED">
              <w:rPr>
                <w:rFonts w:ascii="Times New Roman" w:hAnsi="Times New Roman" w:cs="Times New Roman"/>
                <w:spacing w:val="1"/>
                <w:sz w:val="20"/>
                <w:szCs w:val="20"/>
              </w:rPr>
              <w:t xml:space="preserve"> </w:t>
            </w:r>
            <w:r w:rsidRPr="006F26ED">
              <w:rPr>
                <w:rFonts w:ascii="Times New Roman" w:hAnsi="Times New Roman" w:cs="Times New Roman"/>
                <w:sz w:val="20"/>
                <w:szCs w:val="20"/>
              </w:rPr>
              <w:t>об</w:t>
            </w:r>
            <w:r w:rsidRPr="006F26ED">
              <w:rPr>
                <w:rFonts w:ascii="Times New Roman" w:hAnsi="Times New Roman" w:cs="Times New Roman"/>
                <w:spacing w:val="1"/>
                <w:sz w:val="20"/>
                <w:szCs w:val="20"/>
              </w:rPr>
              <w:t xml:space="preserve"> </w:t>
            </w:r>
            <w:r w:rsidRPr="006F26ED">
              <w:rPr>
                <w:rFonts w:ascii="Times New Roman" w:hAnsi="Times New Roman" w:cs="Times New Roman"/>
                <w:sz w:val="20"/>
                <w:szCs w:val="20"/>
              </w:rPr>
              <w:t>отказе</w:t>
            </w:r>
            <w:r w:rsidRPr="006F26ED">
              <w:rPr>
                <w:rFonts w:ascii="Times New Roman" w:hAnsi="Times New Roman" w:cs="Times New Roman"/>
                <w:spacing w:val="1"/>
                <w:sz w:val="20"/>
                <w:szCs w:val="20"/>
              </w:rPr>
              <w:t xml:space="preserve"> </w:t>
            </w:r>
            <w:r w:rsidRPr="006F26ED">
              <w:rPr>
                <w:rFonts w:ascii="Times New Roman" w:hAnsi="Times New Roman" w:cs="Times New Roman"/>
                <w:sz w:val="20"/>
                <w:szCs w:val="20"/>
              </w:rPr>
              <w:t>в</w:t>
            </w:r>
            <w:r w:rsidRPr="006F26ED">
              <w:rPr>
                <w:rFonts w:ascii="Times New Roman" w:hAnsi="Times New Roman" w:cs="Times New Roman"/>
                <w:spacing w:val="1"/>
                <w:sz w:val="20"/>
                <w:szCs w:val="20"/>
              </w:rPr>
              <w:t xml:space="preserve"> </w:t>
            </w:r>
            <w:r w:rsidRPr="006F26ED">
              <w:rPr>
                <w:rFonts w:ascii="Times New Roman" w:hAnsi="Times New Roman" w:cs="Times New Roman"/>
                <w:sz w:val="20"/>
                <w:szCs w:val="20"/>
              </w:rPr>
              <w:t>предоставлении</w:t>
            </w:r>
            <w:r w:rsidRPr="006F26ED">
              <w:rPr>
                <w:rFonts w:ascii="Times New Roman" w:hAnsi="Times New Roman" w:cs="Times New Roman"/>
                <w:spacing w:val="1"/>
                <w:sz w:val="20"/>
                <w:szCs w:val="20"/>
              </w:rPr>
              <w:t xml:space="preserve"> </w:t>
            </w:r>
            <w:r w:rsidRPr="006F26ED">
              <w:rPr>
                <w:rFonts w:ascii="Times New Roman" w:hAnsi="Times New Roman" w:cs="Times New Roman"/>
                <w:sz w:val="20"/>
                <w:szCs w:val="20"/>
              </w:rPr>
              <w:t>услуги.</w:t>
            </w:r>
          </w:p>
        </w:tc>
        <w:tc>
          <w:tcPr>
            <w:tcW w:w="1699"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t>Предварительное согласование земельного участка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6F26ED"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13</w:t>
            </w:r>
          </w:p>
        </w:tc>
        <w:tc>
          <w:tcPr>
            <w:tcW w:w="2890" w:type="dxa"/>
            <w:gridSpan w:val="2"/>
            <w:tcBorders>
              <w:top w:val="single" w:sz="4" w:space="0" w:color="000000"/>
              <w:left w:val="single" w:sz="4" w:space="0" w:color="000000"/>
              <w:bottom w:val="single" w:sz="4" w:space="0" w:color="000000"/>
            </w:tcBorders>
            <w:shd w:val="clear" w:color="auto" w:fill="auto"/>
          </w:tcPr>
          <w:p w:rsidR="006F26ED" w:rsidRPr="006F26ED" w:rsidRDefault="006F26ED" w:rsidP="006F26ED">
            <w:pPr>
              <w:pStyle w:val="11"/>
              <w:snapToGrid w:val="0"/>
              <w:jc w:val="both"/>
              <w:rPr>
                <w:rFonts w:ascii="Times New Roman" w:hAnsi="Times New Roman" w:cs="Times New Roman"/>
                <w:color w:val="050624"/>
                <w:sz w:val="20"/>
                <w:szCs w:val="20"/>
                <w:shd w:val="clear" w:color="auto" w:fill="FFFFFF"/>
              </w:rPr>
            </w:pPr>
            <w:r w:rsidRPr="006F26ED">
              <w:rPr>
                <w:rFonts w:ascii="Times New Roman" w:hAnsi="Times New Roman" w:cs="Times New Roman"/>
                <w:color w:val="050624"/>
                <w:sz w:val="20"/>
                <w:szCs w:val="20"/>
                <w:shd w:val="clear" w:color="auto" w:fill="FFFFFF"/>
              </w:rPr>
              <w:t>Предоставление земельных участков, государственная собственность на которые не разграничена, без проведения торгов</w:t>
            </w:r>
          </w:p>
        </w:tc>
        <w:tc>
          <w:tcPr>
            <w:tcW w:w="3883"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 xml:space="preserve">Земельный кодекс Российской Федерации от 25.10.2001 N136-ФЗ </w:t>
            </w:r>
          </w:p>
          <w:p w:rsidR="006F26ED" w:rsidRPr="00E84679" w:rsidRDefault="006F26ED" w:rsidP="006F26ED">
            <w:pPr>
              <w:pStyle w:val="11"/>
              <w:snapToGrid w:val="0"/>
              <w:jc w:val="both"/>
              <w:rPr>
                <w:rFonts w:ascii="Times New Roman" w:hAnsi="Times New Roman" w:cs="Times New Roman"/>
                <w:sz w:val="20"/>
                <w:szCs w:val="20"/>
              </w:rPr>
            </w:pPr>
          </w:p>
          <w:p w:rsidR="006F26ED" w:rsidRPr="00E84679" w:rsidRDefault="006F26ED" w:rsidP="006F26ED">
            <w:pPr>
              <w:pStyle w:val="11"/>
              <w:snapToGrid w:val="0"/>
              <w:jc w:val="both"/>
              <w:rPr>
                <w:rFonts w:ascii="Times New Roman" w:eastAsia="Times New Roman" w:hAnsi="Times New Roman"/>
                <w:color w:val="000000"/>
                <w:sz w:val="20"/>
                <w:szCs w:val="20"/>
                <w:lang w:eastAsia="ru-RU"/>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6F26ED" w:rsidRPr="006F26ED" w:rsidRDefault="006F26ED" w:rsidP="006F26ED">
            <w:pPr>
              <w:snapToGrid w:val="0"/>
              <w:jc w:val="both"/>
              <w:rPr>
                <w:color w:val="000000"/>
                <w:sz w:val="16"/>
                <w:szCs w:val="16"/>
              </w:rPr>
            </w:pPr>
            <w:r w:rsidRPr="006F26ED">
              <w:rPr>
                <w:rFonts w:cs="Times New Roman"/>
                <w:color w:val="000000"/>
                <w:sz w:val="16"/>
                <w:szCs w:val="16"/>
              </w:rPr>
              <w:t>Заявителями на получение муниципальн</w:t>
            </w:r>
            <w:r>
              <w:rPr>
                <w:rFonts w:cs="Times New Roman"/>
                <w:color w:val="000000"/>
                <w:sz w:val="16"/>
                <w:szCs w:val="16"/>
              </w:rPr>
              <w:t>ой услуги являются,</w:t>
            </w:r>
            <w:r w:rsidRPr="006F26ED">
              <w:rPr>
                <w:rFonts w:cs="Times New Roman"/>
                <w:color w:val="000000"/>
                <w:sz w:val="16"/>
                <w:szCs w:val="16"/>
              </w:rPr>
              <w:t xml:space="preserve"> физические лица, юридические лица и индивидуальные предприниматели, г</w:t>
            </w:r>
            <w:r w:rsidRPr="006F26ED">
              <w:rPr>
                <w:rFonts w:cs="Times New Roman"/>
                <w:color w:val="000000"/>
                <w:sz w:val="16"/>
                <w:szCs w:val="16"/>
                <w:shd w:val="clear" w:color="auto" w:fill="FFFFFF"/>
              </w:rPr>
              <w:t xml:space="preserve">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отдельные категории граждан, устанавливаемые законом Оренбургской области,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гражданин, которому земельный участок предоставлен в </w:t>
            </w:r>
            <w:r w:rsidRPr="006F26ED">
              <w:rPr>
                <w:rFonts w:cs="Times New Roman"/>
                <w:color w:val="000000"/>
                <w:sz w:val="16"/>
                <w:szCs w:val="16"/>
                <w:shd w:val="clear" w:color="auto" w:fill="FFFFFF"/>
              </w:rPr>
              <w:lastRenderedPageBreak/>
              <w:t>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Оренбургской области, гражданин, работающий по основному месту работы в муниципальном образовании по специальности, которая установлена законом Оренбургской области</w:t>
            </w:r>
            <w:r w:rsidRPr="006F26ED">
              <w:rPr>
                <w:rFonts w:cs="Times New Roman"/>
                <w:color w:val="000000"/>
                <w:sz w:val="16"/>
                <w:szCs w:val="16"/>
              </w:rPr>
              <w:t>.</w:t>
            </w:r>
          </w:p>
        </w:tc>
        <w:tc>
          <w:tcPr>
            <w:tcW w:w="1984" w:type="dxa"/>
            <w:tcBorders>
              <w:top w:val="single" w:sz="4" w:space="0" w:color="000000"/>
              <w:left w:val="single" w:sz="4" w:space="0" w:color="000000"/>
              <w:bottom w:val="single" w:sz="4" w:space="0" w:color="000000"/>
            </w:tcBorders>
            <w:shd w:val="clear" w:color="auto" w:fill="auto"/>
          </w:tcPr>
          <w:p w:rsidR="006F26ED" w:rsidRPr="006F26ED" w:rsidRDefault="006F26ED" w:rsidP="006F26ED">
            <w:pPr>
              <w:pStyle w:val="11"/>
              <w:snapToGrid w:val="0"/>
              <w:jc w:val="both"/>
              <w:rPr>
                <w:rFonts w:ascii="Times New Roman" w:eastAsia="Times New Roman" w:hAnsi="Times New Roman" w:cs="Times New Roman"/>
                <w:color w:val="000000"/>
                <w:sz w:val="20"/>
                <w:szCs w:val="20"/>
              </w:rPr>
            </w:pPr>
            <w:r w:rsidRPr="006F26ED">
              <w:rPr>
                <w:rFonts w:ascii="Times New Roman" w:hAnsi="Times New Roman" w:cs="Times New Roman"/>
                <w:sz w:val="20"/>
                <w:szCs w:val="20"/>
              </w:rPr>
              <w:lastRenderedPageBreak/>
              <w:t xml:space="preserve">- </w:t>
            </w:r>
            <w:r w:rsidRPr="006F26ED">
              <w:rPr>
                <w:rFonts w:ascii="Times New Roman" w:eastAsia="Times New Roman" w:hAnsi="Times New Roman" w:cs="Times New Roman"/>
                <w:color w:val="000000"/>
                <w:sz w:val="20"/>
                <w:szCs w:val="20"/>
              </w:rPr>
              <w:t>проект договора купли-продажи земельного участка;</w:t>
            </w:r>
          </w:p>
          <w:p w:rsidR="006F26ED" w:rsidRPr="006F26ED" w:rsidRDefault="006F26ED" w:rsidP="006F26ED">
            <w:pPr>
              <w:pStyle w:val="11"/>
              <w:snapToGrid w:val="0"/>
              <w:jc w:val="both"/>
              <w:rPr>
                <w:rFonts w:ascii="Times New Roman" w:eastAsia="Times New Roman" w:hAnsi="Times New Roman" w:cs="Times New Roman"/>
                <w:color w:val="000000"/>
                <w:sz w:val="20"/>
                <w:szCs w:val="20"/>
              </w:rPr>
            </w:pPr>
            <w:r w:rsidRPr="006F26ED">
              <w:rPr>
                <w:rFonts w:ascii="Times New Roman" w:hAnsi="Times New Roman" w:cs="Times New Roman"/>
                <w:sz w:val="20"/>
                <w:szCs w:val="20"/>
              </w:rPr>
              <w:t xml:space="preserve">- </w:t>
            </w:r>
            <w:r w:rsidRPr="006F26ED">
              <w:rPr>
                <w:rFonts w:ascii="Times New Roman" w:eastAsia="Times New Roman" w:hAnsi="Times New Roman" w:cs="Times New Roman"/>
                <w:color w:val="000000"/>
                <w:sz w:val="20"/>
                <w:szCs w:val="20"/>
              </w:rPr>
              <w:t>проект договора аренды земельного участка;</w:t>
            </w:r>
          </w:p>
          <w:p w:rsidR="006F26ED" w:rsidRPr="006F26ED" w:rsidRDefault="006F26ED" w:rsidP="006F26ED">
            <w:pPr>
              <w:pStyle w:val="11"/>
              <w:snapToGrid w:val="0"/>
              <w:jc w:val="both"/>
              <w:rPr>
                <w:rFonts w:ascii="Times New Roman" w:eastAsia="Times New Roman" w:hAnsi="Times New Roman" w:cs="Times New Roman"/>
                <w:color w:val="000000"/>
                <w:sz w:val="20"/>
                <w:szCs w:val="20"/>
              </w:rPr>
            </w:pPr>
            <w:r w:rsidRPr="006F26ED">
              <w:rPr>
                <w:rFonts w:ascii="Times New Roman" w:eastAsia="Times New Roman" w:hAnsi="Times New Roman" w:cs="Times New Roman"/>
                <w:color w:val="000000"/>
                <w:sz w:val="20"/>
                <w:szCs w:val="20"/>
              </w:rPr>
              <w:t>- проект договора безвозмездного пользования земельным участком;</w:t>
            </w:r>
          </w:p>
          <w:p w:rsidR="006F26ED" w:rsidRPr="006F26ED" w:rsidRDefault="006F26ED" w:rsidP="006F26ED">
            <w:pPr>
              <w:pStyle w:val="11"/>
              <w:snapToGrid w:val="0"/>
              <w:jc w:val="both"/>
              <w:rPr>
                <w:rFonts w:ascii="Times New Roman" w:eastAsia="Times New Roman" w:hAnsi="Times New Roman" w:cs="Times New Roman"/>
                <w:color w:val="000000"/>
                <w:sz w:val="20"/>
                <w:szCs w:val="20"/>
              </w:rPr>
            </w:pPr>
            <w:r w:rsidRPr="006F26ED">
              <w:rPr>
                <w:rFonts w:ascii="Times New Roman" w:eastAsia="Times New Roman" w:hAnsi="Times New Roman" w:cs="Times New Roman"/>
                <w:color w:val="000000"/>
                <w:sz w:val="20"/>
                <w:szCs w:val="20"/>
              </w:rPr>
              <w:t>- решение о предоставлении земельного участка;</w:t>
            </w:r>
          </w:p>
          <w:p w:rsidR="006F26ED" w:rsidRPr="006F26ED" w:rsidRDefault="006F26ED" w:rsidP="006F26ED">
            <w:pPr>
              <w:pStyle w:val="11"/>
              <w:snapToGrid w:val="0"/>
              <w:jc w:val="both"/>
              <w:rPr>
                <w:rFonts w:ascii="Times New Roman" w:eastAsia="Times New Roman" w:hAnsi="Times New Roman" w:cs="Times New Roman"/>
                <w:sz w:val="20"/>
                <w:szCs w:val="20"/>
              </w:rPr>
            </w:pPr>
            <w:r w:rsidRPr="006F26ED">
              <w:rPr>
                <w:rFonts w:ascii="Times New Roman" w:hAnsi="Times New Roman" w:cs="Times New Roman"/>
                <w:sz w:val="20"/>
                <w:szCs w:val="20"/>
              </w:rPr>
              <w:lastRenderedPageBreak/>
              <w:t xml:space="preserve">- </w:t>
            </w:r>
            <w:r w:rsidRPr="006F26ED">
              <w:rPr>
                <w:rFonts w:ascii="Times New Roman" w:eastAsia="Times New Roman" w:hAnsi="Times New Roman" w:cs="Times New Roman"/>
                <w:sz w:val="20"/>
                <w:szCs w:val="20"/>
              </w:rPr>
              <w:t>решение о предоставлении земельного участка;</w:t>
            </w:r>
          </w:p>
          <w:p w:rsidR="006F26ED" w:rsidRPr="006F26ED" w:rsidRDefault="006F26ED" w:rsidP="006F26ED">
            <w:pPr>
              <w:pStyle w:val="11"/>
              <w:snapToGrid w:val="0"/>
              <w:jc w:val="both"/>
              <w:rPr>
                <w:rFonts w:ascii="Times New Roman" w:hAnsi="Times New Roman" w:cs="Times New Roman"/>
                <w:sz w:val="20"/>
                <w:szCs w:val="20"/>
              </w:rPr>
            </w:pPr>
            <w:r w:rsidRPr="006F26ED">
              <w:rPr>
                <w:rFonts w:ascii="Times New Roman" w:eastAsia="Times New Roman" w:hAnsi="Times New Roman" w:cs="Times New Roman"/>
                <w:sz w:val="20"/>
                <w:szCs w:val="20"/>
              </w:rPr>
              <w:t xml:space="preserve">- </w:t>
            </w:r>
            <w:r w:rsidRPr="006F26ED">
              <w:rPr>
                <w:rFonts w:ascii="Times New Roman" w:eastAsia="Times New Roman" w:hAnsi="Times New Roman" w:cs="Times New Roman"/>
                <w:color w:val="000000"/>
                <w:sz w:val="20"/>
                <w:szCs w:val="20"/>
              </w:rPr>
              <w:t>решение об отказе в предоставлении услуги.</w:t>
            </w:r>
          </w:p>
        </w:tc>
        <w:tc>
          <w:tcPr>
            <w:tcW w:w="1699"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lastRenderedPageBreak/>
              <w:t>Предоставление земельного участка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D327B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D327BF" w:rsidRPr="00AF50FF" w:rsidRDefault="00F63BC6" w:rsidP="006F26ED">
            <w:pPr>
              <w:snapToGrid w:val="0"/>
              <w:jc w:val="center"/>
              <w:rPr>
                <w:rFonts w:cs="Times New Roman"/>
                <w:sz w:val="20"/>
                <w:szCs w:val="20"/>
              </w:rPr>
            </w:pPr>
            <w:r>
              <w:rPr>
                <w:rFonts w:cs="Times New Roman"/>
                <w:sz w:val="20"/>
                <w:szCs w:val="20"/>
              </w:rPr>
              <w:lastRenderedPageBreak/>
              <w:t>14</w:t>
            </w:r>
          </w:p>
        </w:tc>
        <w:tc>
          <w:tcPr>
            <w:tcW w:w="2890" w:type="dxa"/>
            <w:gridSpan w:val="2"/>
            <w:tcBorders>
              <w:top w:val="single" w:sz="4" w:space="0" w:color="000000"/>
              <w:left w:val="single" w:sz="4" w:space="0" w:color="000000"/>
              <w:bottom w:val="single" w:sz="4" w:space="0" w:color="000000"/>
            </w:tcBorders>
            <w:shd w:val="clear" w:color="auto" w:fill="auto"/>
          </w:tcPr>
          <w:p w:rsidR="00D327BF" w:rsidRPr="00E934FB" w:rsidRDefault="00E934FB" w:rsidP="006F26ED">
            <w:pPr>
              <w:pStyle w:val="11"/>
              <w:snapToGrid w:val="0"/>
              <w:jc w:val="both"/>
              <w:rPr>
                <w:rFonts w:ascii="Times New Roman" w:hAnsi="Times New Roman" w:cs="Times New Roman"/>
                <w:color w:val="050624"/>
                <w:sz w:val="20"/>
                <w:szCs w:val="20"/>
                <w:shd w:val="clear" w:color="auto" w:fill="FFFFFF"/>
              </w:rPr>
            </w:pPr>
            <w:r w:rsidRPr="00E934FB">
              <w:rPr>
                <w:rFonts w:ascii="Times New Roman" w:hAnsi="Times New Roman" w:cs="Times New Roman"/>
                <w:color w:val="050624"/>
                <w:sz w:val="20"/>
                <w:szCs w:val="20"/>
                <w:shd w:val="clear" w:color="auto" w:fill="FFFFFF"/>
              </w:rPr>
              <w:t>Передача в собственность граждан занимаемых ими жилых помещений жилищного фонда (приватизация жилищного фонда)</w:t>
            </w:r>
          </w:p>
        </w:tc>
        <w:tc>
          <w:tcPr>
            <w:tcW w:w="3883" w:type="dxa"/>
            <w:gridSpan w:val="2"/>
            <w:tcBorders>
              <w:top w:val="single" w:sz="4" w:space="0" w:color="000000"/>
              <w:left w:val="single" w:sz="4" w:space="0" w:color="000000"/>
              <w:bottom w:val="single" w:sz="4" w:space="0" w:color="000000"/>
            </w:tcBorders>
            <w:shd w:val="clear" w:color="auto" w:fill="auto"/>
          </w:tcPr>
          <w:p w:rsidR="00D327BF" w:rsidRPr="00E84679" w:rsidRDefault="00D327BF" w:rsidP="006F26ED">
            <w:pPr>
              <w:pStyle w:val="11"/>
              <w:snapToGrid w:val="0"/>
              <w:jc w:val="both"/>
              <w:rPr>
                <w:rFonts w:ascii="Times New Roman" w:eastAsia="Times New Roman" w:hAnsi="Times New Roman"/>
                <w:color w:val="000000"/>
                <w:sz w:val="20"/>
                <w:szCs w:val="20"/>
                <w:lang w:eastAsia="ru-RU"/>
              </w:rPr>
            </w:pPr>
          </w:p>
        </w:tc>
        <w:tc>
          <w:tcPr>
            <w:tcW w:w="1383" w:type="dxa"/>
            <w:gridSpan w:val="2"/>
            <w:tcBorders>
              <w:top w:val="single" w:sz="4" w:space="0" w:color="000000"/>
              <w:left w:val="single" w:sz="4" w:space="0" w:color="000000"/>
              <w:bottom w:val="single" w:sz="4" w:space="0" w:color="000000"/>
            </w:tcBorders>
            <w:shd w:val="clear" w:color="auto" w:fill="auto"/>
          </w:tcPr>
          <w:p w:rsidR="00D327BF" w:rsidRPr="00AF50FF" w:rsidRDefault="00E934FB"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w:t>
            </w:r>
          </w:p>
        </w:tc>
        <w:tc>
          <w:tcPr>
            <w:tcW w:w="2667" w:type="dxa"/>
            <w:gridSpan w:val="2"/>
            <w:tcBorders>
              <w:top w:val="single" w:sz="4" w:space="0" w:color="000000"/>
              <w:left w:val="single" w:sz="4" w:space="0" w:color="000000"/>
              <w:bottom w:val="single" w:sz="4" w:space="0" w:color="000000"/>
            </w:tcBorders>
            <w:shd w:val="clear" w:color="auto" w:fill="auto"/>
          </w:tcPr>
          <w:p w:rsidR="00D327BF" w:rsidRPr="00E934FB" w:rsidRDefault="00E934FB" w:rsidP="006F26ED">
            <w:pPr>
              <w:snapToGrid w:val="0"/>
              <w:jc w:val="both"/>
              <w:rPr>
                <w:rFonts w:cs="Times New Roman"/>
                <w:color w:val="000000"/>
                <w:sz w:val="20"/>
                <w:szCs w:val="20"/>
              </w:rPr>
            </w:pPr>
            <w:proofErr w:type="gramStart"/>
            <w:r w:rsidRPr="00E934FB">
              <w:rPr>
                <w:sz w:val="20"/>
                <w:szCs w:val="20"/>
              </w:rPr>
              <w:t>граждане</w:t>
            </w:r>
            <w:proofErr w:type="gramEnd"/>
            <w:r w:rsidRPr="00E934FB">
              <w:rPr>
                <w:sz w:val="20"/>
                <w:szCs w:val="20"/>
              </w:rPr>
              <w:t xml:space="preserve"> Российской Федерации</w:t>
            </w:r>
          </w:p>
        </w:tc>
        <w:tc>
          <w:tcPr>
            <w:tcW w:w="1984" w:type="dxa"/>
            <w:tcBorders>
              <w:top w:val="single" w:sz="4" w:space="0" w:color="000000"/>
              <w:left w:val="single" w:sz="4" w:space="0" w:color="000000"/>
              <w:bottom w:val="single" w:sz="4" w:space="0" w:color="000000"/>
            </w:tcBorders>
            <w:shd w:val="clear" w:color="auto" w:fill="auto"/>
          </w:tcPr>
          <w:p w:rsidR="00D327BF" w:rsidRPr="00E934FB" w:rsidRDefault="00E934FB" w:rsidP="006F26ED">
            <w:pPr>
              <w:pStyle w:val="11"/>
              <w:snapToGrid w:val="0"/>
              <w:jc w:val="both"/>
              <w:rPr>
                <w:rFonts w:ascii="Times New Roman" w:eastAsia="Times New Roman" w:hAnsi="Times New Roman" w:cs="Times New Roman"/>
                <w:sz w:val="20"/>
                <w:szCs w:val="20"/>
              </w:rPr>
            </w:pPr>
            <w:r w:rsidRPr="00E934FB">
              <w:rPr>
                <w:rFonts w:ascii="Times New Roman" w:hAnsi="Times New Roman" w:cs="Times New Roman"/>
                <w:sz w:val="20"/>
                <w:szCs w:val="20"/>
              </w:rPr>
              <w:t xml:space="preserve">- </w:t>
            </w:r>
            <w:r w:rsidRPr="00E934FB">
              <w:rPr>
                <w:rFonts w:ascii="Times New Roman" w:eastAsia="Times New Roman" w:hAnsi="Times New Roman" w:cs="Times New Roman"/>
                <w:sz w:val="20"/>
                <w:szCs w:val="2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E934FB" w:rsidRPr="006F26ED" w:rsidRDefault="00E934FB" w:rsidP="006F26ED">
            <w:pPr>
              <w:pStyle w:val="11"/>
              <w:snapToGrid w:val="0"/>
              <w:jc w:val="both"/>
              <w:rPr>
                <w:rFonts w:ascii="Times New Roman" w:hAnsi="Times New Roman" w:cs="Times New Roman"/>
                <w:sz w:val="20"/>
                <w:szCs w:val="20"/>
              </w:rPr>
            </w:pPr>
            <w:r w:rsidRPr="00E934FB">
              <w:rPr>
                <w:rFonts w:ascii="Times New Roman" w:hAnsi="Times New Roman" w:cs="Times New Roman"/>
                <w:sz w:val="20"/>
                <w:szCs w:val="20"/>
              </w:rPr>
              <w:t xml:space="preserve">- </w:t>
            </w:r>
            <w:r w:rsidRPr="00E934FB">
              <w:rPr>
                <w:rFonts w:ascii="Times New Roman" w:eastAsia="Times New Roman" w:hAnsi="Times New Roman" w:cs="Times New Roman"/>
                <w:sz w:val="20"/>
                <w:szCs w:val="20"/>
              </w:rPr>
              <w:t xml:space="preserve">Решение об отказе в предоставлении </w:t>
            </w:r>
            <w:r w:rsidRPr="00E934FB">
              <w:rPr>
                <w:rFonts w:ascii="Times New Roman" w:hAnsi="Times New Roman" w:cs="Times New Roman"/>
                <w:sz w:val="20"/>
                <w:szCs w:val="20"/>
              </w:rPr>
              <w:t>муниципальной</w:t>
            </w:r>
            <w:r w:rsidRPr="00E934FB">
              <w:rPr>
                <w:rFonts w:ascii="Times New Roman" w:eastAsia="Times New Roman" w:hAnsi="Times New Roman" w:cs="Times New Roman"/>
                <w:sz w:val="20"/>
                <w:szCs w:val="20"/>
              </w:rPr>
              <w:t xml:space="preserve"> услуги.</w:t>
            </w:r>
          </w:p>
        </w:tc>
        <w:tc>
          <w:tcPr>
            <w:tcW w:w="1699" w:type="dxa"/>
            <w:gridSpan w:val="2"/>
            <w:tcBorders>
              <w:top w:val="single" w:sz="4" w:space="0" w:color="000000"/>
              <w:left w:val="single" w:sz="4" w:space="0" w:color="000000"/>
              <w:bottom w:val="single" w:sz="4" w:space="0" w:color="000000"/>
            </w:tcBorders>
            <w:shd w:val="clear" w:color="auto" w:fill="auto"/>
          </w:tcPr>
          <w:p w:rsidR="00D327BF" w:rsidRDefault="00E934FB" w:rsidP="006F26ED">
            <w:pPr>
              <w:pStyle w:val="11"/>
              <w:snapToGrid w:val="0"/>
              <w:rPr>
                <w:rFonts w:ascii="Times New Roman" w:hAnsi="Times New Roman" w:cs="Times New Roman"/>
                <w:sz w:val="20"/>
                <w:szCs w:val="20"/>
              </w:rPr>
            </w:pPr>
            <w:r>
              <w:rPr>
                <w:rFonts w:ascii="Times New Roman" w:hAnsi="Times New Roman" w:cs="Times New Roman"/>
                <w:sz w:val="20"/>
                <w:szCs w:val="20"/>
              </w:rPr>
              <w:t>Приватизация жилых помещений</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D327BF" w:rsidRPr="00AF50FF" w:rsidRDefault="00F63BC6"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t xml:space="preserve"> Отдел архитектуры и капительного строительства</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15</w:t>
            </w:r>
          </w:p>
        </w:tc>
        <w:tc>
          <w:tcPr>
            <w:tcW w:w="2835"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uppressAutoHyphens w:val="0"/>
              <w:autoSpaceDE w:val="0"/>
              <w:autoSpaceDN w:val="0"/>
              <w:adjustRightInd w:val="0"/>
              <w:rPr>
                <w:rFonts w:eastAsiaTheme="minorHAnsi" w:cs="Times New Roman"/>
                <w:sz w:val="20"/>
                <w:szCs w:val="20"/>
                <w:lang w:eastAsia="en-US"/>
              </w:rPr>
            </w:pPr>
            <w:r>
              <w:rPr>
                <w:rFonts w:eastAsiaTheme="minorHAnsi" w:cs="Times New Roman"/>
                <w:sz w:val="20"/>
                <w:szCs w:val="20"/>
                <w:lang w:eastAsia="en-US"/>
              </w:rPr>
              <w:t>Выдача разрешения на установку и эксплуатацию рекламных конструкций на соответствующей территории, аннулирование такого разрешения</w:t>
            </w:r>
          </w:p>
          <w:p w:rsidR="006F26ED" w:rsidRPr="00AF50FF" w:rsidRDefault="006F26ED" w:rsidP="006F26ED">
            <w:pPr>
              <w:pStyle w:val="11"/>
              <w:snapToGrid w:val="0"/>
              <w:rPr>
                <w:rFonts w:ascii="Times New Roman" w:hAnsi="Times New Roman" w:cs="Times New Roman"/>
                <w:sz w:val="20"/>
                <w:szCs w:val="20"/>
              </w:rPr>
            </w:pP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Пункт 15.1 ч 1 ст. 15 Федерального </w:t>
            </w:r>
            <w:proofErr w:type="gramStart"/>
            <w:r w:rsidRPr="00AF50FF">
              <w:rPr>
                <w:rFonts w:ascii="Times New Roman" w:hAnsi="Times New Roman" w:cs="Times New Roman"/>
                <w:sz w:val="20"/>
                <w:szCs w:val="20"/>
              </w:rPr>
              <w:t>закона  РФ</w:t>
            </w:r>
            <w:proofErr w:type="gramEnd"/>
            <w:r w:rsidRPr="00AF50FF">
              <w:rPr>
                <w:rFonts w:ascii="Times New Roman" w:hAnsi="Times New Roman" w:cs="Times New Roman"/>
                <w:sz w:val="20"/>
                <w:szCs w:val="20"/>
              </w:rPr>
              <w:t xml:space="preserve"> от 06.10.2003г. №131-ФЗ «Об общих принципах организации местного самоуправления в РФ».</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Налоговый кодекс Российской Федерации (часть вторая) от 05.08.2000 №117-ФЗ </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Жилищный кодекс Российской Федерации от 29.12.2004 №188-ФЗ</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 xml:space="preserve">Юридические и физические </w:t>
            </w:r>
            <w:proofErr w:type="gramStart"/>
            <w:r w:rsidRPr="00AF50FF">
              <w:rPr>
                <w:rFonts w:cs="Times New Roman"/>
                <w:sz w:val="20"/>
                <w:szCs w:val="20"/>
              </w:rPr>
              <w:t>лица.</w:t>
            </w:r>
            <w:r w:rsidR="00A76F9B">
              <w:rPr>
                <w:rFonts w:cs="Times New Roman"/>
                <w:sz w:val="20"/>
                <w:szCs w:val="20"/>
              </w:rPr>
              <w:t>,</w:t>
            </w:r>
            <w:proofErr w:type="gramEnd"/>
            <w:r w:rsidR="00A76F9B">
              <w:rPr>
                <w:rFonts w:cs="Times New Roman"/>
                <w:sz w:val="20"/>
                <w:szCs w:val="20"/>
              </w:rPr>
              <w:t xml:space="preserve"> индивидуальные предприниматели</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1. выдача разрешения на установку и эксплуатацию рекламной конструкции</w:t>
            </w: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2. аннулирование разрешения на установку и эксплуатацию рекламных конструкций</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Установка рекламной конструкции или ее демонтаж.</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Уплачивается государственная пошлина</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lastRenderedPageBreak/>
              <w:t>16</w:t>
            </w:r>
          </w:p>
        </w:tc>
        <w:tc>
          <w:tcPr>
            <w:tcW w:w="2835"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uppressAutoHyphens w:val="0"/>
              <w:autoSpaceDE w:val="0"/>
              <w:autoSpaceDN w:val="0"/>
              <w:adjustRightInd w:val="0"/>
              <w:jc w:val="both"/>
              <w:rPr>
                <w:rFonts w:eastAsiaTheme="minorHAnsi" w:cs="Times New Roman"/>
                <w:sz w:val="20"/>
                <w:szCs w:val="20"/>
                <w:lang w:eastAsia="en-US"/>
              </w:rPr>
            </w:pPr>
            <w:r>
              <w:rPr>
                <w:rFonts w:eastAsiaTheme="minorHAnsi" w:cs="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F26ED" w:rsidRPr="00AF50FF" w:rsidRDefault="006F26ED" w:rsidP="006F26ED">
            <w:pPr>
              <w:pStyle w:val="11"/>
              <w:snapToGrid w:val="0"/>
              <w:rPr>
                <w:rFonts w:ascii="Times New Roman" w:hAnsi="Times New Roman" w:cs="Times New Roman"/>
                <w:sz w:val="20"/>
                <w:szCs w:val="20"/>
              </w:rPr>
            </w:pP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5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8 Градостроительного кодекса РФ.</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numPr>
                <w:ilvl w:val="0"/>
                <w:numId w:val="8"/>
              </w:numPr>
              <w:snapToGrid w:val="0"/>
              <w:ind w:left="175" w:hanging="218"/>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w:t>
            </w:r>
          </w:p>
          <w:p w:rsidR="006F26ED" w:rsidRPr="00AF50FF" w:rsidRDefault="006F26ED" w:rsidP="006F26ED">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о выдаче разрешения на строительство.</w:t>
            </w:r>
          </w:p>
          <w:p w:rsidR="006F26ED" w:rsidRPr="00AF50FF" w:rsidRDefault="006F26ED" w:rsidP="006F26ED">
            <w:pPr>
              <w:pStyle w:val="11"/>
              <w:numPr>
                <w:ilvl w:val="0"/>
                <w:numId w:val="8"/>
              </w:numPr>
              <w:ind w:left="175" w:hanging="218"/>
              <w:jc w:val="both"/>
              <w:rPr>
                <w:rFonts w:ascii="Times New Roman" w:hAnsi="Times New Roman" w:cs="Times New Roman"/>
                <w:sz w:val="20"/>
                <w:szCs w:val="20"/>
              </w:rPr>
            </w:pPr>
            <w:proofErr w:type="gramStart"/>
            <w:r w:rsidRPr="00AF50FF">
              <w:rPr>
                <w:rFonts w:ascii="Times New Roman" w:hAnsi="Times New Roman" w:cs="Times New Roman"/>
                <w:sz w:val="20"/>
                <w:szCs w:val="20"/>
              </w:rPr>
              <w:t>продление</w:t>
            </w:r>
            <w:proofErr w:type="gramEnd"/>
            <w:r w:rsidRPr="00AF50FF">
              <w:rPr>
                <w:rFonts w:ascii="Times New Roman" w:hAnsi="Times New Roman" w:cs="Times New Roman"/>
                <w:sz w:val="20"/>
                <w:szCs w:val="20"/>
              </w:rPr>
              <w:t xml:space="preserve"> срока действия разрешения на строительство</w:t>
            </w:r>
          </w:p>
          <w:p w:rsidR="006F26ED" w:rsidRPr="00AF50FF" w:rsidRDefault="006F26ED" w:rsidP="006F26ED">
            <w:pPr>
              <w:pStyle w:val="11"/>
              <w:numPr>
                <w:ilvl w:val="0"/>
                <w:numId w:val="8"/>
              </w:numPr>
              <w:ind w:left="175" w:hanging="218"/>
              <w:jc w:val="both"/>
              <w:rPr>
                <w:rFonts w:ascii="Times New Roman" w:hAnsi="Times New Roman" w:cs="Times New Roman"/>
                <w:sz w:val="20"/>
                <w:szCs w:val="20"/>
              </w:rPr>
            </w:pPr>
            <w:proofErr w:type="gramStart"/>
            <w:r w:rsidRPr="00AF50FF">
              <w:rPr>
                <w:rFonts w:ascii="Times New Roman" w:hAnsi="Times New Roman" w:cs="Times New Roman"/>
                <w:sz w:val="20"/>
                <w:szCs w:val="20"/>
              </w:rPr>
              <w:t>отказ</w:t>
            </w:r>
            <w:proofErr w:type="gramEnd"/>
            <w:r w:rsidRPr="00AF50FF">
              <w:rPr>
                <w:rFonts w:ascii="Times New Roman" w:hAnsi="Times New Roman" w:cs="Times New Roman"/>
                <w:sz w:val="20"/>
                <w:szCs w:val="20"/>
              </w:rPr>
              <w:t xml:space="preserve"> в продлении срока действия разрешения на строительство</w:t>
            </w:r>
          </w:p>
          <w:p w:rsidR="006F26ED" w:rsidRPr="00AF50FF" w:rsidRDefault="006F26ED" w:rsidP="006F26ED">
            <w:pPr>
              <w:pStyle w:val="11"/>
              <w:numPr>
                <w:ilvl w:val="0"/>
                <w:numId w:val="8"/>
              </w:numPr>
              <w:ind w:left="175" w:hanging="218"/>
              <w:jc w:val="both"/>
              <w:rPr>
                <w:rFonts w:ascii="Times New Roman" w:hAnsi="Times New Roman" w:cs="Times New Roman"/>
                <w:sz w:val="20"/>
                <w:szCs w:val="20"/>
              </w:rPr>
            </w:pPr>
            <w:proofErr w:type="gramStart"/>
            <w:r w:rsidRPr="00AF50FF">
              <w:rPr>
                <w:rFonts w:ascii="Times New Roman" w:hAnsi="Times New Roman" w:cs="Times New Roman"/>
                <w:sz w:val="20"/>
                <w:szCs w:val="20"/>
              </w:rPr>
              <w:t>внесение</w:t>
            </w:r>
            <w:proofErr w:type="gramEnd"/>
            <w:r w:rsidRPr="00AF50FF">
              <w:rPr>
                <w:rFonts w:ascii="Times New Roman" w:hAnsi="Times New Roman" w:cs="Times New Roman"/>
                <w:sz w:val="20"/>
                <w:szCs w:val="20"/>
              </w:rPr>
              <w:t xml:space="preserve"> изменений в разрешение на строительство</w:t>
            </w:r>
          </w:p>
          <w:p w:rsidR="006F26ED" w:rsidRPr="00AF50FF" w:rsidRDefault="006F26ED" w:rsidP="006F26ED">
            <w:pPr>
              <w:pStyle w:val="11"/>
              <w:numPr>
                <w:ilvl w:val="0"/>
                <w:numId w:val="8"/>
              </w:numPr>
              <w:ind w:left="175" w:hanging="218"/>
              <w:jc w:val="both"/>
              <w:rPr>
                <w:rFonts w:ascii="Times New Roman" w:hAnsi="Times New Roman" w:cs="Times New Roman"/>
                <w:sz w:val="20"/>
                <w:szCs w:val="20"/>
              </w:rPr>
            </w:pPr>
            <w:proofErr w:type="gramStart"/>
            <w:r w:rsidRPr="00AF50FF">
              <w:rPr>
                <w:rFonts w:ascii="Times New Roman" w:hAnsi="Times New Roman" w:cs="Times New Roman"/>
                <w:sz w:val="20"/>
                <w:szCs w:val="20"/>
              </w:rPr>
              <w:t>отказ</w:t>
            </w:r>
            <w:proofErr w:type="gramEnd"/>
            <w:r w:rsidRPr="00AF50FF">
              <w:rPr>
                <w:rFonts w:ascii="Times New Roman" w:hAnsi="Times New Roman" w:cs="Times New Roman"/>
                <w:sz w:val="20"/>
                <w:szCs w:val="20"/>
              </w:rPr>
              <w:t xml:space="preserve"> во внесении изменений в разрешение на строительство</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w:t>
            </w:r>
            <w:proofErr w:type="gramStart"/>
            <w:r w:rsidRPr="00AF50FF">
              <w:rPr>
                <w:rFonts w:ascii="Times New Roman" w:hAnsi="Times New Roman" w:cs="Times New Roman"/>
                <w:sz w:val="20"/>
                <w:szCs w:val="20"/>
              </w:rPr>
              <w:t>деятельности  на</w:t>
            </w:r>
            <w:proofErr w:type="gramEnd"/>
            <w:r w:rsidRPr="00AF50FF">
              <w:rPr>
                <w:rFonts w:ascii="Times New Roman" w:hAnsi="Times New Roman" w:cs="Times New Roman"/>
                <w:sz w:val="20"/>
                <w:szCs w:val="20"/>
              </w:rPr>
              <w:t xml:space="preserve"> территории муниципального образования Грачевский район. </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17</w:t>
            </w:r>
          </w:p>
        </w:tc>
        <w:tc>
          <w:tcPr>
            <w:tcW w:w="2835"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uppressAutoHyphens w:val="0"/>
              <w:autoSpaceDE w:val="0"/>
              <w:autoSpaceDN w:val="0"/>
              <w:adjustRightInd w:val="0"/>
              <w:rPr>
                <w:rFonts w:eastAsiaTheme="minorHAnsi" w:cs="Times New Roman"/>
                <w:sz w:val="20"/>
                <w:szCs w:val="20"/>
                <w:lang w:eastAsia="en-US"/>
              </w:rPr>
            </w:pPr>
            <w:r>
              <w:rPr>
                <w:rFonts w:eastAsiaTheme="minorHAnsi" w:cs="Times New Roman"/>
                <w:sz w:val="20"/>
                <w:szCs w:val="20"/>
                <w:lang w:eastAsia="en-US"/>
              </w:rPr>
              <w:t>Выдача разрешения на ввод объекта в эксплуатацию</w:t>
            </w:r>
          </w:p>
          <w:p w:rsidR="006F26ED" w:rsidRPr="00AF50FF" w:rsidRDefault="006F26ED" w:rsidP="006F26ED">
            <w:pPr>
              <w:pStyle w:val="11"/>
              <w:snapToGrid w:val="0"/>
              <w:rPr>
                <w:rFonts w:ascii="Times New Roman" w:hAnsi="Times New Roman" w:cs="Times New Roman"/>
                <w:sz w:val="20"/>
                <w:szCs w:val="20"/>
              </w:rPr>
            </w:pP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5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8 Градостроительного кодекса РФ.</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 xml:space="preserve">Приказ Минстроя России от 19.02.2015 № 117-пр «Об утверждении </w:t>
            </w:r>
            <w:proofErr w:type="gramStart"/>
            <w:r w:rsidRPr="00AF50FF">
              <w:rPr>
                <w:rFonts w:ascii="Times New Roman" w:eastAsiaTheme="minorHAnsi" w:hAnsi="Times New Roman" w:cs="Times New Roman"/>
                <w:sz w:val="20"/>
                <w:szCs w:val="20"/>
                <w:lang w:eastAsia="en-US"/>
              </w:rPr>
              <w:t>формы  разрешения</w:t>
            </w:r>
            <w:proofErr w:type="gramEnd"/>
            <w:r w:rsidRPr="00AF50FF">
              <w:rPr>
                <w:rFonts w:ascii="Times New Roman" w:eastAsiaTheme="minorHAnsi" w:hAnsi="Times New Roman" w:cs="Times New Roman"/>
                <w:sz w:val="20"/>
                <w:szCs w:val="20"/>
                <w:lang w:eastAsia="en-US"/>
              </w:rPr>
              <w:t xml:space="preserve"> на строительство и формы разрешения на ввод объекта в эксплуатацию»</w:t>
            </w:r>
          </w:p>
          <w:p w:rsidR="006F26ED" w:rsidRPr="00AF50FF" w:rsidRDefault="006F26ED" w:rsidP="006F26ED">
            <w:pPr>
              <w:pStyle w:val="11"/>
              <w:jc w:val="both"/>
              <w:rPr>
                <w:rFonts w:ascii="Times New Roman" w:eastAsiaTheme="minorHAnsi" w:hAnsi="Times New Roman" w:cs="Times New Roman"/>
                <w:sz w:val="20"/>
                <w:szCs w:val="20"/>
                <w:lang w:eastAsia="en-US"/>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numPr>
                <w:ilvl w:val="0"/>
                <w:numId w:val="4"/>
              </w:numPr>
              <w:snapToGrid w:val="0"/>
              <w:ind w:left="175" w:hanging="218"/>
              <w:rPr>
                <w:rFonts w:ascii="Times New Roman" w:hAnsi="Times New Roman" w:cs="Times New Roman"/>
                <w:sz w:val="20"/>
                <w:szCs w:val="20"/>
              </w:rPr>
            </w:pPr>
            <w:r w:rsidRPr="00AF50FF">
              <w:rPr>
                <w:rFonts w:ascii="Times New Roman" w:hAnsi="Times New Roman" w:cs="Times New Roman"/>
                <w:sz w:val="20"/>
                <w:szCs w:val="20"/>
              </w:rPr>
              <w:t>Выдача разрешения на ввод объектов в эксплуатацию.</w:t>
            </w:r>
          </w:p>
          <w:p w:rsidR="006F26ED" w:rsidRPr="00AF50FF" w:rsidRDefault="006F26ED" w:rsidP="006F26ED">
            <w:pPr>
              <w:pStyle w:val="11"/>
              <w:numPr>
                <w:ilvl w:val="0"/>
                <w:numId w:val="4"/>
              </w:numPr>
              <w:ind w:left="175" w:hanging="218"/>
              <w:rPr>
                <w:rFonts w:ascii="Times New Roman" w:hAnsi="Times New Roman" w:cs="Times New Roman"/>
                <w:sz w:val="20"/>
                <w:szCs w:val="20"/>
              </w:rPr>
            </w:pPr>
            <w:r w:rsidRPr="00AF50FF">
              <w:rPr>
                <w:rFonts w:ascii="Times New Roman" w:hAnsi="Times New Roman" w:cs="Times New Roman"/>
                <w:sz w:val="20"/>
                <w:szCs w:val="20"/>
              </w:rPr>
              <w:t>Отказ в выдаче разрешения на ввод объектов в эксплуатацию.</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18</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Выдача градостроительного плана земельного участка</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5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8 Градостроительного кодекса РФ.</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Приказ Минстроя России от 06.06.2016 № 400/</w:t>
            </w:r>
            <w:proofErr w:type="spellStart"/>
            <w:r w:rsidRPr="00AF50FF">
              <w:rPr>
                <w:rFonts w:ascii="Times New Roman" w:hAnsi="Times New Roman" w:cs="Times New Roman"/>
                <w:sz w:val="20"/>
                <w:szCs w:val="20"/>
              </w:rPr>
              <w:t>пр</w:t>
            </w:r>
            <w:proofErr w:type="spellEnd"/>
            <w:r w:rsidRPr="00AF50FF">
              <w:rPr>
                <w:rFonts w:ascii="Times New Roman" w:hAnsi="Times New Roman" w:cs="Times New Roman"/>
                <w:sz w:val="20"/>
                <w:szCs w:val="20"/>
              </w:rPr>
              <w:t xml:space="preserve"> «Об утверждении формы градостроительного плана земельного участка»</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lastRenderedPageBreak/>
              <w:t>Закон Оренбургской области от 16.03.2007 № 1037/233-</w:t>
            </w:r>
            <w:r w:rsidRPr="00AF50FF">
              <w:rPr>
                <w:rFonts w:ascii="Times New Roman" w:eastAsia="Times New Roman" w:hAnsi="Times New Roman" w:cs="Times New Roman"/>
                <w:sz w:val="20"/>
                <w:szCs w:val="20"/>
                <w:lang w:val="en-US" w:eastAsia="ru-RU"/>
              </w:rPr>
              <w:t>IV</w:t>
            </w:r>
            <w:r w:rsidRPr="00AF50FF">
              <w:rPr>
                <w:rFonts w:ascii="Times New Roman" w:eastAsia="Times New Roman" w:hAnsi="Times New Roman" w:cs="Times New Roman"/>
                <w:sz w:val="20"/>
                <w:szCs w:val="20"/>
                <w:lang w:eastAsia="ru-RU"/>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1. Выдача градостроительного плана земельного участка.</w:t>
            </w:r>
          </w:p>
          <w:p w:rsidR="006F26ED" w:rsidRPr="00AF50FF" w:rsidRDefault="006F26ED" w:rsidP="006F26ED">
            <w:pPr>
              <w:pStyle w:val="11"/>
              <w:rPr>
                <w:rFonts w:ascii="Times New Roman" w:hAnsi="Times New Roman" w:cs="Times New Roman"/>
                <w:sz w:val="20"/>
                <w:szCs w:val="20"/>
              </w:rPr>
            </w:pPr>
            <w:r w:rsidRPr="00AF50FF">
              <w:rPr>
                <w:rFonts w:ascii="Times New Roman" w:hAnsi="Times New Roman" w:cs="Times New Roman"/>
                <w:sz w:val="20"/>
                <w:szCs w:val="20"/>
              </w:rPr>
              <w:t>2. Отказ в выдаче градостроительного плана земельного участка.</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w:t>
            </w:r>
            <w:r w:rsidRPr="00AF50FF">
              <w:rPr>
                <w:rFonts w:ascii="Times New Roman" w:hAnsi="Times New Roman" w:cs="Times New Roman"/>
                <w:sz w:val="20"/>
                <w:szCs w:val="20"/>
              </w:rPr>
              <w:lastRenderedPageBreak/>
              <w:t xml:space="preserve">о образования Грачевский район. </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lastRenderedPageBreak/>
              <w:t>19</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CE7C88" w:rsidRDefault="006F26ED" w:rsidP="006F26ED">
            <w:pPr>
              <w:pStyle w:val="11"/>
              <w:snapToGrid w:val="0"/>
              <w:rPr>
                <w:rFonts w:ascii="Times New Roman" w:hAnsi="Times New Roman" w:cs="Times New Roman"/>
                <w:b/>
                <w:sz w:val="20"/>
                <w:szCs w:val="20"/>
              </w:rPr>
            </w:pPr>
            <w:r w:rsidRPr="00CE7C88">
              <w:rPr>
                <w:rStyle w:val="aa"/>
                <w:rFonts w:ascii="Times New Roman" w:hAnsi="Times New Roman" w:cs="Times New Roman"/>
                <w:b w:val="0"/>
                <w:color w:val="333333"/>
                <w:sz w:val="20"/>
                <w:szCs w:val="20"/>
                <w:bdr w:val="none" w:sz="0" w:space="0" w:color="auto" w:frame="1"/>
                <w:shd w:val="clear" w:color="auto" w:fill="FFFFFF"/>
              </w:rPr>
              <w:t>Согласование проведения переустройства и (или) перепланировки помещения в многоквартирном доме</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7, п. 9.1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14 Жилищного кодекса.</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6F26ED" w:rsidRPr="00AF50FF" w:rsidRDefault="006F26ED" w:rsidP="006F26ED">
            <w:pPr>
              <w:pStyle w:val="11"/>
              <w:jc w:val="both"/>
              <w:rPr>
                <w:rFonts w:ascii="Times New Roman" w:eastAsiaTheme="minorHAnsi" w:hAnsi="Times New Roman" w:cs="Times New Roman"/>
                <w:sz w:val="20"/>
                <w:szCs w:val="20"/>
                <w:lang w:eastAsia="en-US"/>
              </w:rPr>
            </w:pPr>
          </w:p>
          <w:p w:rsidR="006F26ED" w:rsidRPr="00AF50FF" w:rsidRDefault="006F26ED" w:rsidP="006F26ED">
            <w:pPr>
              <w:pStyle w:val="11"/>
              <w:jc w:val="both"/>
              <w:rPr>
                <w:rFonts w:ascii="Times New Roman" w:hAnsi="Times New Roman" w:cs="Times New Roman"/>
                <w:sz w:val="20"/>
                <w:szCs w:val="20"/>
              </w:rPr>
            </w:pPr>
            <w:proofErr w:type="gramStart"/>
            <w:r w:rsidRPr="00AF50FF">
              <w:rPr>
                <w:rFonts w:ascii="Times New Roman" w:hAnsi="Times New Roman" w:cs="Times New Roman"/>
                <w:sz w:val="20"/>
                <w:szCs w:val="20"/>
              </w:rPr>
              <w:t>Постановление  Государственного</w:t>
            </w:r>
            <w:proofErr w:type="gramEnd"/>
            <w:r w:rsidRPr="00AF50FF">
              <w:rPr>
                <w:rFonts w:ascii="Times New Roman" w:hAnsi="Times New Roman" w:cs="Times New Roman"/>
                <w:sz w:val="20"/>
                <w:szCs w:val="20"/>
              </w:rPr>
              <w:t xml:space="preserve">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1. согласование переустройства и (или) перепланировки жилого помещения;</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согласовании переустройства и (или) перепланировки жилого помещения</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Обеспечение безопасных условий проживания граждан и контроль над соблюдением правил и норм технической эксплуатации жилищного фонда на территории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20</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CE7C88" w:rsidRDefault="006F26ED" w:rsidP="006F26ED">
            <w:pPr>
              <w:pStyle w:val="11"/>
              <w:snapToGrid w:val="0"/>
              <w:jc w:val="both"/>
              <w:rPr>
                <w:rFonts w:ascii="Times New Roman" w:hAnsi="Times New Roman" w:cs="Times New Roman"/>
                <w:b/>
                <w:sz w:val="20"/>
                <w:szCs w:val="20"/>
              </w:rPr>
            </w:pPr>
            <w:r w:rsidRPr="00CE7C88">
              <w:rPr>
                <w:rStyle w:val="aa"/>
                <w:rFonts w:ascii="Times New Roman" w:hAnsi="Times New Roman" w:cs="Times New Roman"/>
                <w:b w:val="0"/>
                <w:color w:val="333333"/>
                <w:sz w:val="20"/>
                <w:szCs w:val="20"/>
                <w:bdr w:val="none" w:sz="0" w:space="0" w:color="auto" w:frame="1"/>
                <w:shd w:val="clear" w:color="auto" w:fill="FFFFFF"/>
              </w:rPr>
              <w:t>Перевод жилого помещения в нежилое помещение и нежилого помещения в жилое помещение</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 xml:space="preserve">Пункт 3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14 Жилищного кодекса РФ.</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 xml:space="preserve">Постановление Правительства Российской Федерации от 10.08.2005 №502 </w:t>
            </w:r>
            <w:r w:rsidRPr="00AF50FF">
              <w:rPr>
                <w:rFonts w:ascii="Times New Roman" w:eastAsiaTheme="minorHAnsi" w:hAnsi="Times New Roman" w:cs="Times New Roman"/>
                <w:sz w:val="20"/>
                <w:szCs w:val="20"/>
                <w:lang w:eastAsia="en-US"/>
              </w:rPr>
              <w:br/>
              <w:t>«Об утверждении формы уведомления о переводе (отказе в переводе) жилого (нежилого) помещения в нежилое (жилое) помещение»</w:t>
            </w:r>
          </w:p>
          <w:p w:rsidR="006F26ED" w:rsidRPr="00AF50FF" w:rsidRDefault="006F26ED" w:rsidP="006F26ED">
            <w:pPr>
              <w:pStyle w:val="11"/>
              <w:jc w:val="both"/>
              <w:rPr>
                <w:rFonts w:ascii="Times New Roman" w:eastAsiaTheme="minorHAnsi" w:hAnsi="Times New Roman" w:cs="Times New Roman"/>
                <w:sz w:val="20"/>
                <w:szCs w:val="20"/>
                <w:lang w:eastAsia="en-US"/>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1. перевод жилого (нежилого) помещения в нежилое (жилое) помещение;</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2. отказ в переводе жилого (нежилого) помещения в нежилое (жилое) помещение </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Обеспечение безопасных условий проживания граждан и контроль над </w:t>
            </w:r>
            <w:proofErr w:type="gramStart"/>
            <w:r w:rsidRPr="00AF50FF">
              <w:rPr>
                <w:rFonts w:ascii="Times New Roman" w:hAnsi="Times New Roman" w:cs="Times New Roman"/>
                <w:sz w:val="20"/>
                <w:szCs w:val="20"/>
              </w:rPr>
              <w:t>соблюдением  правил</w:t>
            </w:r>
            <w:proofErr w:type="gramEnd"/>
            <w:r w:rsidRPr="00AF50FF">
              <w:rPr>
                <w:rFonts w:ascii="Times New Roman" w:hAnsi="Times New Roman" w:cs="Times New Roman"/>
                <w:sz w:val="20"/>
                <w:szCs w:val="20"/>
              </w:rPr>
              <w:t xml:space="preserve"> и норм технической эксплуатации жилищного фонда на территории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lastRenderedPageBreak/>
              <w:t>21</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F63BC6">
              <w:rPr>
                <w:rFonts w:ascii="Times New Roman" w:hAnsi="Times New Roman" w:cs="Times New Roman"/>
                <w:sz w:val="20"/>
                <w:szCs w:val="20"/>
              </w:rPr>
              <w:t>Выдача разрешения на строительство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a4"/>
              <w:autoSpaceDE w:val="0"/>
              <w:autoSpaceDN w:val="0"/>
              <w:adjustRightInd w:val="0"/>
              <w:ind w:left="-80"/>
              <w:jc w:val="both"/>
              <w:rPr>
                <w:rFonts w:cs="Times New Roman"/>
                <w:sz w:val="20"/>
                <w:szCs w:val="20"/>
              </w:rPr>
            </w:pPr>
            <w:r w:rsidRPr="00AF50FF">
              <w:rPr>
                <w:rFonts w:cs="Times New Roman"/>
                <w:sz w:val="20"/>
                <w:szCs w:val="20"/>
              </w:rPr>
              <w:t>1. Выдача разрешения на строительство;</w:t>
            </w:r>
          </w:p>
          <w:p w:rsidR="006F26ED" w:rsidRPr="00AF50FF" w:rsidRDefault="006F26ED" w:rsidP="006F26ED">
            <w:pPr>
              <w:pStyle w:val="a4"/>
              <w:autoSpaceDE w:val="0"/>
              <w:autoSpaceDN w:val="0"/>
              <w:adjustRightInd w:val="0"/>
              <w:ind w:left="-80"/>
              <w:jc w:val="both"/>
              <w:rPr>
                <w:rFonts w:cs="Times New Roman"/>
                <w:sz w:val="20"/>
                <w:szCs w:val="20"/>
              </w:rPr>
            </w:pPr>
            <w:r w:rsidRPr="00AF50FF">
              <w:rPr>
                <w:rFonts w:cs="Times New Roman"/>
                <w:sz w:val="20"/>
                <w:szCs w:val="20"/>
              </w:rPr>
              <w:t>2. отказ в выдаче разрешения на строительство;</w:t>
            </w:r>
          </w:p>
          <w:p w:rsidR="006F26ED" w:rsidRPr="00AF50FF" w:rsidRDefault="006F26ED" w:rsidP="006F26ED">
            <w:pPr>
              <w:pStyle w:val="a4"/>
              <w:autoSpaceDE w:val="0"/>
              <w:autoSpaceDN w:val="0"/>
              <w:adjustRightInd w:val="0"/>
              <w:ind w:left="-80"/>
              <w:jc w:val="both"/>
              <w:rPr>
                <w:rFonts w:cs="Times New Roman"/>
                <w:sz w:val="20"/>
                <w:szCs w:val="20"/>
              </w:rPr>
            </w:pPr>
            <w:r w:rsidRPr="00AF50FF">
              <w:rPr>
                <w:rFonts w:cs="Times New Roman"/>
                <w:sz w:val="20"/>
                <w:szCs w:val="20"/>
              </w:rPr>
              <w:t>3. продление срока действия разрешения на строительство;</w:t>
            </w:r>
          </w:p>
          <w:p w:rsidR="006F26ED" w:rsidRPr="00AF50FF" w:rsidRDefault="006F26ED" w:rsidP="006F26ED">
            <w:pPr>
              <w:pStyle w:val="a4"/>
              <w:autoSpaceDE w:val="0"/>
              <w:autoSpaceDN w:val="0"/>
              <w:adjustRightInd w:val="0"/>
              <w:ind w:left="-80"/>
              <w:jc w:val="both"/>
              <w:rPr>
                <w:rFonts w:cs="Times New Roman"/>
                <w:sz w:val="20"/>
                <w:szCs w:val="20"/>
              </w:rPr>
            </w:pPr>
            <w:r w:rsidRPr="00AF50FF">
              <w:rPr>
                <w:rFonts w:cs="Times New Roman"/>
                <w:sz w:val="20"/>
                <w:szCs w:val="20"/>
              </w:rPr>
              <w:t>4. отказ в продлении срока действия разрешения на строительство;</w:t>
            </w:r>
          </w:p>
          <w:p w:rsidR="006F26ED" w:rsidRPr="00AF50FF" w:rsidRDefault="006F26ED" w:rsidP="006F26ED">
            <w:pPr>
              <w:pStyle w:val="a4"/>
              <w:autoSpaceDE w:val="0"/>
              <w:autoSpaceDN w:val="0"/>
              <w:adjustRightInd w:val="0"/>
              <w:ind w:left="-80"/>
              <w:jc w:val="both"/>
              <w:rPr>
                <w:rFonts w:cs="Times New Roman"/>
                <w:sz w:val="20"/>
                <w:szCs w:val="20"/>
              </w:rPr>
            </w:pPr>
            <w:r w:rsidRPr="00AF50FF">
              <w:rPr>
                <w:rFonts w:cs="Times New Roman"/>
                <w:sz w:val="20"/>
                <w:szCs w:val="20"/>
              </w:rPr>
              <w:t>5. внесение изменений в разрешение на строительство;</w:t>
            </w:r>
          </w:p>
          <w:p w:rsidR="006F26ED" w:rsidRPr="00AF50FF" w:rsidRDefault="006F26ED" w:rsidP="006F26ED">
            <w:pPr>
              <w:pStyle w:val="a4"/>
              <w:autoSpaceDE w:val="0"/>
              <w:autoSpaceDN w:val="0"/>
              <w:adjustRightInd w:val="0"/>
              <w:ind w:left="-80"/>
              <w:jc w:val="both"/>
              <w:rPr>
                <w:rFonts w:cs="Times New Roman"/>
                <w:sz w:val="20"/>
                <w:szCs w:val="20"/>
              </w:rPr>
            </w:pPr>
            <w:r w:rsidRPr="00AF50FF">
              <w:rPr>
                <w:rFonts w:cs="Times New Roman"/>
                <w:sz w:val="20"/>
                <w:szCs w:val="20"/>
              </w:rPr>
              <w:t>6. отказ во внесении изменений в разрешение на строительство.</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w:t>
            </w:r>
            <w:proofErr w:type="gramStart"/>
            <w:r w:rsidRPr="00AF50FF">
              <w:rPr>
                <w:rFonts w:ascii="Times New Roman" w:hAnsi="Times New Roman" w:cs="Times New Roman"/>
                <w:sz w:val="20"/>
                <w:szCs w:val="20"/>
              </w:rPr>
              <w:t>деятельности  на</w:t>
            </w:r>
            <w:proofErr w:type="gramEnd"/>
            <w:r w:rsidRPr="00AF50FF">
              <w:rPr>
                <w:rFonts w:ascii="Times New Roman" w:hAnsi="Times New Roman" w:cs="Times New Roman"/>
                <w:sz w:val="20"/>
                <w:szCs w:val="20"/>
              </w:rPr>
              <w:t xml:space="preserve">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22</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543D14">
              <w:rPr>
                <w:rStyle w:val="FR10"/>
                <w:rFonts w:eastAsia="Calibri"/>
                <w:b w:val="0"/>
                <w:sz w:val="20"/>
                <w:szCs w:val="20"/>
              </w:rPr>
              <w:t>Подготовка и утверждение документации по планировке территории</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autoSpaceDE w:val="0"/>
              <w:autoSpaceDN w:val="0"/>
              <w:adjustRightInd w:val="0"/>
              <w:jc w:val="both"/>
              <w:rPr>
                <w:rFonts w:cs="Times New Roman"/>
                <w:sz w:val="20"/>
                <w:szCs w:val="20"/>
              </w:rPr>
            </w:pPr>
            <w:r w:rsidRPr="00AF50FF">
              <w:rPr>
                <w:rFonts w:cs="Times New Roman"/>
                <w:sz w:val="20"/>
                <w:szCs w:val="20"/>
              </w:rPr>
              <w:t>1. принятие решения о подготовке на основании документов территориального планирования документации по планировке территории;</w:t>
            </w:r>
          </w:p>
          <w:p w:rsidR="006F26ED" w:rsidRPr="00AF50FF" w:rsidRDefault="006F26ED" w:rsidP="006F26ED">
            <w:pPr>
              <w:autoSpaceDE w:val="0"/>
              <w:autoSpaceDN w:val="0"/>
              <w:adjustRightInd w:val="0"/>
              <w:jc w:val="both"/>
              <w:rPr>
                <w:rFonts w:cs="Times New Roman"/>
                <w:sz w:val="20"/>
                <w:szCs w:val="20"/>
              </w:rPr>
            </w:pPr>
            <w:r w:rsidRPr="00AF50FF">
              <w:rPr>
                <w:rFonts w:cs="Times New Roman"/>
                <w:sz w:val="20"/>
                <w:szCs w:val="20"/>
              </w:rPr>
              <w:t>2. мотивированный отказ в принятии решения о подготовке на основании документов территориального планирования документации по планировке территории.</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w:t>
            </w:r>
            <w:proofErr w:type="gramStart"/>
            <w:r w:rsidRPr="00AF50FF">
              <w:rPr>
                <w:rFonts w:ascii="Times New Roman" w:hAnsi="Times New Roman" w:cs="Times New Roman"/>
                <w:sz w:val="20"/>
                <w:szCs w:val="20"/>
              </w:rPr>
              <w:t>деятельности  на</w:t>
            </w:r>
            <w:proofErr w:type="gramEnd"/>
            <w:r w:rsidRPr="00AF50FF">
              <w:rPr>
                <w:rFonts w:ascii="Times New Roman" w:hAnsi="Times New Roman" w:cs="Times New Roman"/>
                <w:sz w:val="20"/>
                <w:szCs w:val="20"/>
              </w:rPr>
              <w:t xml:space="preserve">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t>23</w:t>
            </w:r>
          </w:p>
        </w:tc>
        <w:tc>
          <w:tcPr>
            <w:tcW w:w="2835"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uppressAutoHyphens w:val="0"/>
              <w:autoSpaceDE w:val="0"/>
              <w:autoSpaceDN w:val="0"/>
              <w:adjustRightInd w:val="0"/>
              <w:rPr>
                <w:rFonts w:eastAsiaTheme="minorHAnsi" w:cs="Times New Roman"/>
                <w:sz w:val="20"/>
                <w:szCs w:val="20"/>
                <w:lang w:eastAsia="en-US"/>
              </w:rPr>
            </w:pPr>
            <w:r>
              <w:rPr>
                <w:rFonts w:eastAsiaTheme="minorHAnsi" w:cs="Times New Roman"/>
                <w:sz w:val="20"/>
                <w:szCs w:val="20"/>
                <w:lang w:eastAsia="en-US"/>
              </w:rPr>
              <w:t xml:space="preserve">Направление уведомления о соответствии построенных или </w:t>
            </w:r>
            <w:proofErr w:type="gramStart"/>
            <w:r>
              <w:rPr>
                <w:rFonts w:eastAsiaTheme="minorHAnsi" w:cs="Times New Roman"/>
                <w:sz w:val="20"/>
                <w:szCs w:val="20"/>
                <w:lang w:eastAsia="en-US"/>
              </w:rPr>
              <w:t xml:space="preserve">реконструированных </w:t>
            </w:r>
            <w:r>
              <w:rPr>
                <w:rFonts w:eastAsiaTheme="minorHAnsi" w:cs="Times New Roman"/>
                <w:sz w:val="20"/>
                <w:szCs w:val="20"/>
                <w:lang w:eastAsia="en-US"/>
              </w:rPr>
              <w:lastRenderedPageBreak/>
              <w:t>объектов индивидуального жилищного строительства</w:t>
            </w:r>
            <w:proofErr w:type="gramEnd"/>
            <w:r>
              <w:rPr>
                <w:rFonts w:eastAsiaTheme="minorHAnsi" w:cs="Times New Roman"/>
                <w:sz w:val="20"/>
                <w:szCs w:val="20"/>
                <w:lang w:eastAsia="en-US"/>
              </w:rPr>
              <w:t xml:space="preserve"> или садового дома требованиям законодательства Российской Федерации о градостроительной деятельности</w:t>
            </w:r>
          </w:p>
          <w:p w:rsidR="006F26ED" w:rsidRPr="00AF50FF" w:rsidRDefault="006F26ED" w:rsidP="006F26ED">
            <w:pPr>
              <w:pStyle w:val="11"/>
              <w:snapToGrid w:val="0"/>
              <w:jc w:val="both"/>
              <w:rPr>
                <w:rFonts w:ascii="Times New Roman" w:hAnsi="Times New Roman" w:cs="Times New Roman"/>
                <w:sz w:val="20"/>
                <w:szCs w:val="20"/>
              </w:rPr>
            </w:pP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lastRenderedPageBreak/>
              <w:t>Конституция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lastRenderedPageBreak/>
              <w:t xml:space="preserve">Градостроительный кодекс Российской Федерации от 29.12.2004 № 190-ФЗ </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18"/>
                <w:szCs w:val="18"/>
              </w:rPr>
              <w:t>Закон Оренбургской области от 16 марта 2007 года № 1037/233-IV-ОЗ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Отдел архитектуры и </w:t>
            </w:r>
            <w:r w:rsidRPr="00AF50FF">
              <w:rPr>
                <w:rFonts w:ascii="Times New Roman" w:hAnsi="Times New Roman" w:cs="Times New Roman"/>
                <w:sz w:val="20"/>
                <w:szCs w:val="20"/>
              </w:rPr>
              <w:lastRenderedPageBreak/>
              <w:t>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lastRenderedPageBreak/>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tabs>
                <w:tab w:val="left" w:pos="709"/>
              </w:tabs>
              <w:jc w:val="both"/>
              <w:rPr>
                <w:sz w:val="20"/>
                <w:szCs w:val="20"/>
              </w:rPr>
            </w:pPr>
            <w:r w:rsidRPr="00AF50FF">
              <w:rPr>
                <w:sz w:val="20"/>
                <w:szCs w:val="20"/>
              </w:rPr>
              <w:t xml:space="preserve">1) </w:t>
            </w:r>
            <w:proofErr w:type="gramStart"/>
            <w:r w:rsidRPr="00AF50FF">
              <w:rPr>
                <w:sz w:val="20"/>
                <w:szCs w:val="20"/>
              </w:rPr>
              <w:t>направление  уведомления</w:t>
            </w:r>
            <w:proofErr w:type="gramEnd"/>
            <w:r w:rsidRPr="00AF50FF">
              <w:rPr>
                <w:sz w:val="20"/>
                <w:szCs w:val="20"/>
              </w:rPr>
              <w:t xml:space="preserve"> о соответствии </w:t>
            </w:r>
            <w:r w:rsidRPr="00AF50FF">
              <w:rPr>
                <w:sz w:val="20"/>
                <w:szCs w:val="20"/>
              </w:rPr>
              <w:lastRenderedPageBreak/>
              <w:t xml:space="preserve">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p>
          <w:p w:rsidR="006F26ED" w:rsidRPr="00AF50FF" w:rsidRDefault="006F26ED" w:rsidP="006F26ED">
            <w:pPr>
              <w:tabs>
                <w:tab w:val="left" w:pos="709"/>
              </w:tabs>
              <w:jc w:val="both"/>
              <w:rPr>
                <w:rFonts w:cs="Times New Roman"/>
              </w:rPr>
            </w:pPr>
            <w:r w:rsidRPr="00AF50FF">
              <w:rPr>
                <w:sz w:val="20"/>
                <w:szCs w:val="20"/>
              </w:rPr>
              <w:t xml:space="preserve">2)  </w:t>
            </w:r>
            <w:proofErr w:type="gramStart"/>
            <w:r w:rsidRPr="00AF50FF">
              <w:rPr>
                <w:sz w:val="20"/>
                <w:szCs w:val="20"/>
              </w:rPr>
              <w:t>направление</w:t>
            </w:r>
            <w:r w:rsidRPr="00AF50FF">
              <w:rPr>
                <w:rFonts w:cs="Times New Roman"/>
                <w:sz w:val="20"/>
                <w:szCs w:val="20"/>
              </w:rPr>
              <w:t xml:space="preserve">  уведомления</w:t>
            </w:r>
            <w:proofErr w:type="gramEnd"/>
            <w:r w:rsidRPr="00AF50FF">
              <w:rPr>
                <w:rFonts w:cs="Times New Roman"/>
                <w:sz w:val="20"/>
                <w:szCs w:val="20"/>
              </w:rPr>
              <w:t xml:space="preserve">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AF50FF">
              <w:rPr>
                <w:sz w:val="20"/>
                <w:szCs w:val="20"/>
              </w:rPr>
              <w:t>.</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Регулирование архитектурной и </w:t>
            </w:r>
            <w:r w:rsidRPr="00AF50FF">
              <w:rPr>
                <w:rFonts w:ascii="Times New Roman" w:hAnsi="Times New Roman" w:cs="Times New Roman"/>
                <w:sz w:val="20"/>
                <w:szCs w:val="20"/>
              </w:rPr>
              <w:lastRenderedPageBreak/>
              <w:t xml:space="preserve">градостроительной </w:t>
            </w:r>
            <w:proofErr w:type="gramStart"/>
            <w:r w:rsidRPr="00AF50FF">
              <w:rPr>
                <w:rFonts w:ascii="Times New Roman" w:hAnsi="Times New Roman" w:cs="Times New Roman"/>
                <w:sz w:val="20"/>
                <w:szCs w:val="20"/>
              </w:rPr>
              <w:t>деятельности  на</w:t>
            </w:r>
            <w:proofErr w:type="gramEnd"/>
            <w:r w:rsidRPr="00AF50FF">
              <w:rPr>
                <w:rFonts w:ascii="Times New Roman" w:hAnsi="Times New Roman" w:cs="Times New Roman"/>
                <w:sz w:val="20"/>
                <w:szCs w:val="20"/>
              </w:rPr>
              <w:t xml:space="preserve">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Pr="00AF50FF" w:rsidRDefault="00F63BC6" w:rsidP="006F26ED">
            <w:pPr>
              <w:snapToGrid w:val="0"/>
              <w:jc w:val="center"/>
              <w:rPr>
                <w:rFonts w:cs="Times New Roman"/>
                <w:sz w:val="20"/>
                <w:szCs w:val="20"/>
              </w:rPr>
            </w:pPr>
            <w:r>
              <w:rPr>
                <w:rFonts w:cs="Times New Roman"/>
                <w:sz w:val="20"/>
                <w:szCs w:val="20"/>
              </w:rPr>
              <w:lastRenderedPageBreak/>
              <w:t>24</w:t>
            </w:r>
          </w:p>
        </w:tc>
        <w:tc>
          <w:tcPr>
            <w:tcW w:w="2835"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uppressAutoHyphens w:val="0"/>
              <w:autoSpaceDE w:val="0"/>
              <w:autoSpaceDN w:val="0"/>
              <w:adjustRightInd w:val="0"/>
              <w:rPr>
                <w:rFonts w:eastAsiaTheme="minorHAnsi" w:cs="Times New Roman"/>
                <w:sz w:val="20"/>
                <w:szCs w:val="20"/>
                <w:lang w:eastAsia="en-US"/>
              </w:rPr>
            </w:pPr>
            <w:r>
              <w:rPr>
                <w:rFonts w:eastAsiaTheme="minorHAnsi" w:cs="Times New Roman"/>
                <w:sz w:val="20"/>
                <w:szCs w:val="20"/>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F26ED" w:rsidRPr="00AF50FF" w:rsidRDefault="006F26ED" w:rsidP="006F26ED">
            <w:pPr>
              <w:pStyle w:val="11"/>
              <w:snapToGrid w:val="0"/>
              <w:jc w:val="both"/>
              <w:rPr>
                <w:rFonts w:ascii="Times New Roman" w:hAnsi="Times New Roman" w:cs="Times New Roman"/>
                <w:sz w:val="20"/>
                <w:szCs w:val="20"/>
              </w:rPr>
            </w:pP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18"/>
                <w:szCs w:val="18"/>
              </w:rPr>
              <w:t>Закон Оренбургской области от 16 марта 2007 года № 1037/233-IV-ОЗ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tabs>
                <w:tab w:val="left" w:pos="709"/>
              </w:tabs>
              <w:jc w:val="both"/>
              <w:rPr>
                <w:sz w:val="20"/>
                <w:szCs w:val="20"/>
              </w:rPr>
            </w:pPr>
            <w:r w:rsidRPr="00AF50FF">
              <w:rPr>
                <w:sz w:val="20"/>
                <w:szCs w:val="20"/>
              </w:rPr>
              <w:t xml:space="preserve">1) направление </w:t>
            </w:r>
            <w:r w:rsidRPr="00AF50FF">
              <w:rPr>
                <w:rFonts w:cs="Times New Roman"/>
                <w:sz w:val="20"/>
                <w:szCs w:val="20"/>
              </w:rPr>
              <w:t xml:space="preserve">уведомления о соответствии указанных в уведомлении о планируемых строительстве или </w:t>
            </w:r>
            <w:proofErr w:type="gramStart"/>
            <w:r w:rsidRPr="00AF50FF">
              <w:rPr>
                <w:rFonts w:cs="Times New Roman"/>
                <w:sz w:val="20"/>
                <w:szCs w:val="20"/>
              </w:rPr>
              <w:t>реконструкции объекта индивидуального жилищного строительства</w:t>
            </w:r>
            <w:proofErr w:type="gramEnd"/>
            <w:r w:rsidRPr="00AF50FF">
              <w:rPr>
                <w:rFonts w:cs="Times New Roman"/>
                <w:sz w:val="20"/>
                <w:szCs w:val="20"/>
              </w:rPr>
              <w:t xml:space="preserve"> или садового дома параметров объекта индивидуального </w:t>
            </w:r>
            <w:r w:rsidRPr="00AF50FF">
              <w:rPr>
                <w:rFonts w:cs="Times New Roman"/>
                <w:sz w:val="20"/>
                <w:szCs w:val="20"/>
              </w:rPr>
              <w:lastRenderedPageBreak/>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F50FF">
              <w:rPr>
                <w:sz w:val="20"/>
                <w:szCs w:val="20"/>
              </w:rPr>
              <w:t>;</w:t>
            </w:r>
          </w:p>
          <w:p w:rsidR="006F26ED" w:rsidRPr="00AF50FF" w:rsidRDefault="006F26ED" w:rsidP="006F26ED">
            <w:pPr>
              <w:tabs>
                <w:tab w:val="left" w:pos="709"/>
              </w:tabs>
              <w:jc w:val="both"/>
              <w:rPr>
                <w:strike/>
              </w:rPr>
            </w:pPr>
            <w:r w:rsidRPr="00AF50FF">
              <w:rPr>
                <w:sz w:val="20"/>
                <w:szCs w:val="20"/>
              </w:rPr>
              <w:t>2) направление</w:t>
            </w:r>
            <w:r w:rsidRPr="00AF50FF">
              <w:rPr>
                <w:rFonts w:cs="Times New Roman"/>
                <w:sz w:val="20"/>
                <w:szCs w:val="20"/>
              </w:rPr>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proofErr w:type="gramStart"/>
            <w:r w:rsidRPr="00AF50FF">
              <w:rPr>
                <w:rFonts w:cs="Times New Roman"/>
                <w:sz w:val="20"/>
                <w:szCs w:val="20"/>
              </w:rPr>
              <w:t xml:space="preserve">участке </w:t>
            </w:r>
            <w:r w:rsidRPr="00AF50FF">
              <w:rPr>
                <w:sz w:val="20"/>
                <w:szCs w:val="20"/>
              </w:rPr>
              <w:t>.</w:t>
            </w:r>
            <w:proofErr w:type="gramEnd"/>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Регулирование архитектурной и градостроительной </w:t>
            </w:r>
            <w:proofErr w:type="gramStart"/>
            <w:r w:rsidRPr="00AF50FF">
              <w:rPr>
                <w:rFonts w:ascii="Times New Roman" w:hAnsi="Times New Roman" w:cs="Times New Roman"/>
                <w:sz w:val="20"/>
                <w:szCs w:val="20"/>
              </w:rPr>
              <w:t>деятельности  на</w:t>
            </w:r>
            <w:proofErr w:type="gramEnd"/>
            <w:r w:rsidRPr="00AF50FF">
              <w:rPr>
                <w:rFonts w:ascii="Times New Roman" w:hAnsi="Times New Roman" w:cs="Times New Roman"/>
                <w:sz w:val="20"/>
                <w:szCs w:val="20"/>
              </w:rPr>
              <w:t xml:space="preserve">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Default="00F63BC6" w:rsidP="006F26ED">
            <w:pPr>
              <w:snapToGrid w:val="0"/>
              <w:jc w:val="center"/>
              <w:rPr>
                <w:rFonts w:cs="Times New Roman"/>
                <w:sz w:val="20"/>
                <w:szCs w:val="20"/>
              </w:rPr>
            </w:pPr>
            <w:r>
              <w:rPr>
                <w:rFonts w:cs="Times New Roman"/>
                <w:sz w:val="20"/>
                <w:szCs w:val="20"/>
              </w:rPr>
              <w:lastRenderedPageBreak/>
              <w:t>25</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3E4332" w:rsidRDefault="006F26ED" w:rsidP="006F26ED">
            <w:pPr>
              <w:spacing w:line="276" w:lineRule="auto"/>
              <w:jc w:val="both"/>
              <w:rPr>
                <w:rFonts w:cs="Times New Roman"/>
                <w:color w:val="FF0000"/>
                <w:sz w:val="20"/>
                <w:szCs w:val="20"/>
              </w:rPr>
            </w:pPr>
            <w:r w:rsidRPr="003E4332">
              <w:rPr>
                <w:rFonts w:cs="Times New Roman"/>
                <w:sz w:val="20"/>
                <w:szCs w:val="20"/>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6F26ED" w:rsidRPr="00AF50FF" w:rsidRDefault="006F26ED" w:rsidP="006F26ED">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cs="Times New Roman"/>
                <w:sz w:val="20"/>
                <w:szCs w:val="20"/>
              </w:rPr>
            </w:pPr>
            <w:r w:rsidRPr="001749B2">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Pr="00BB3DC4" w:rsidRDefault="006F26ED" w:rsidP="006F26ED">
            <w:pPr>
              <w:snapToGrid w:val="0"/>
              <w:jc w:val="both"/>
              <w:rPr>
                <w:rFonts w:cs="Times New Roman"/>
                <w:sz w:val="20"/>
                <w:szCs w:val="20"/>
              </w:rPr>
            </w:pPr>
            <w:r w:rsidRPr="00BB3DC4">
              <w:rPr>
                <w:rFonts w:ascii="Times New Roman CYR" w:hAnsi="Times New Roman CYR" w:cs="Times New Roman CYR"/>
                <w:sz w:val="20"/>
                <w:szCs w:val="20"/>
                <w:lang w:eastAsia="ru-RU"/>
              </w:rPr>
              <w:t>Физические лица, получившие государственный сертификат на материнский (семейный) капитал</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BB3DC4" w:rsidRDefault="006F26ED" w:rsidP="006F26ED">
            <w:pPr>
              <w:jc w:val="both"/>
              <w:rPr>
                <w:rFonts w:cs="Times New Roman"/>
                <w:sz w:val="20"/>
                <w:szCs w:val="20"/>
                <w:lang w:eastAsia="ru-RU"/>
              </w:rPr>
            </w:pPr>
            <w:r w:rsidRPr="00BB3DC4">
              <w:rPr>
                <w:rFonts w:cs="Times New Roman"/>
                <w:sz w:val="20"/>
                <w:szCs w:val="20"/>
              </w:rPr>
              <w:t xml:space="preserve">1. </w:t>
            </w:r>
            <w:r w:rsidRPr="00BB3DC4">
              <w:rPr>
                <w:rFonts w:cs="Times New Roman"/>
                <w:sz w:val="20"/>
                <w:szCs w:val="20"/>
                <w:lang w:eastAsia="ru-RU"/>
              </w:rPr>
              <w:t>Акт освидетельствования проведения основных работ по строительству реконструкции) объекта ИЖС;</w:t>
            </w:r>
          </w:p>
          <w:p w:rsidR="006F26ED" w:rsidRPr="00195ED0" w:rsidRDefault="006F26ED" w:rsidP="006F26ED">
            <w:pPr>
              <w:jc w:val="both"/>
              <w:rPr>
                <w:sz w:val="20"/>
                <w:szCs w:val="20"/>
              </w:rPr>
            </w:pPr>
            <w:r w:rsidRPr="00BB3DC4">
              <w:rPr>
                <w:rFonts w:cs="Times New Roman"/>
                <w:sz w:val="20"/>
                <w:szCs w:val="20"/>
                <w:lang w:eastAsia="ru-RU"/>
              </w:rPr>
              <w:t>2. Решение об отказе в предоставлении муниципальной услуги</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t>Улучшение жилищных условий</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Default="00F63BC6" w:rsidP="006F26ED">
            <w:pPr>
              <w:snapToGrid w:val="0"/>
              <w:jc w:val="center"/>
              <w:rPr>
                <w:rFonts w:cs="Times New Roman"/>
                <w:sz w:val="20"/>
                <w:szCs w:val="20"/>
              </w:rPr>
            </w:pPr>
            <w:r>
              <w:rPr>
                <w:rFonts w:cs="Times New Roman"/>
                <w:sz w:val="20"/>
                <w:szCs w:val="20"/>
              </w:rPr>
              <w:t>26</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3E4332" w:rsidRDefault="006F26ED" w:rsidP="006F26ED">
            <w:pPr>
              <w:spacing w:line="276" w:lineRule="auto"/>
              <w:jc w:val="both"/>
              <w:rPr>
                <w:rFonts w:cs="Times New Roman"/>
                <w:sz w:val="20"/>
                <w:szCs w:val="20"/>
              </w:rPr>
            </w:pPr>
            <w:r w:rsidRPr="003E4332">
              <w:rPr>
                <w:rFonts w:cs="Times New Roman"/>
                <w:bCs/>
                <w:sz w:val="20"/>
                <w:szCs w:val="20"/>
              </w:rPr>
              <w:t>Установка информационной вывески, согласование дизайн-проекта размещения вывески</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6F26ED"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p w:rsidR="006F26ED" w:rsidRPr="00AF50FF" w:rsidRDefault="006F26ED" w:rsidP="006F26ED">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cs="Times New Roman"/>
                <w:sz w:val="20"/>
                <w:szCs w:val="20"/>
              </w:rPr>
            </w:pPr>
            <w:r w:rsidRPr="001749B2">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napToGrid w:val="0"/>
              <w:jc w:val="both"/>
              <w:rPr>
                <w:rFonts w:cs="Times New Roman"/>
                <w:sz w:val="20"/>
                <w:szCs w:val="20"/>
              </w:rPr>
            </w:pPr>
            <w:r w:rsidRPr="00AF41CD">
              <w:rPr>
                <w:color w:val="000000"/>
                <w:sz w:val="20"/>
                <w:szCs w:val="20"/>
              </w:rPr>
              <w:t>Физические лица, индивидуальные предприниматели и юридические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jc w:val="both"/>
              <w:rPr>
                <w:rFonts w:cs="Times New Roman"/>
                <w:sz w:val="20"/>
                <w:szCs w:val="20"/>
              </w:rPr>
            </w:pPr>
            <w:r w:rsidRPr="00ED62F3">
              <w:rPr>
                <w:sz w:val="20"/>
                <w:szCs w:val="20"/>
              </w:rPr>
              <w:t xml:space="preserve">1. </w:t>
            </w:r>
            <w:r w:rsidRPr="00ED62F3">
              <w:rPr>
                <w:rFonts w:cs="Times New Roman"/>
                <w:sz w:val="20"/>
                <w:szCs w:val="20"/>
              </w:rPr>
              <w:t>Уведомление о согласовании установки информационной вывески, дизайн-проекта размещения вывески;</w:t>
            </w:r>
          </w:p>
          <w:p w:rsidR="006F26ED" w:rsidRPr="00ED62F3" w:rsidRDefault="006F26ED" w:rsidP="006F26ED">
            <w:pPr>
              <w:jc w:val="both"/>
              <w:rPr>
                <w:sz w:val="20"/>
                <w:szCs w:val="20"/>
              </w:rPr>
            </w:pPr>
            <w:r>
              <w:rPr>
                <w:sz w:val="20"/>
                <w:szCs w:val="20"/>
              </w:rPr>
              <w:t xml:space="preserve">2. </w:t>
            </w:r>
            <w:r w:rsidRPr="00ED62F3">
              <w:rPr>
                <w:rFonts w:cs="Times New Roman"/>
                <w:sz w:val="20"/>
                <w:szCs w:val="20"/>
              </w:rPr>
              <w:t>Отказ в предоставлении услуги</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t>Установка информационной вывески</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6F26ED" w:rsidRDefault="00F63BC6" w:rsidP="006F26ED">
            <w:pPr>
              <w:snapToGrid w:val="0"/>
              <w:jc w:val="center"/>
              <w:rPr>
                <w:rFonts w:cs="Times New Roman"/>
                <w:sz w:val="20"/>
                <w:szCs w:val="20"/>
              </w:rPr>
            </w:pPr>
            <w:r>
              <w:rPr>
                <w:rFonts w:cs="Times New Roman"/>
                <w:sz w:val="20"/>
                <w:szCs w:val="20"/>
              </w:rPr>
              <w:t>27</w:t>
            </w:r>
          </w:p>
        </w:tc>
        <w:tc>
          <w:tcPr>
            <w:tcW w:w="2835" w:type="dxa"/>
            <w:gridSpan w:val="2"/>
            <w:tcBorders>
              <w:top w:val="single" w:sz="4" w:space="0" w:color="000000"/>
              <w:left w:val="single" w:sz="4" w:space="0" w:color="000000"/>
              <w:bottom w:val="single" w:sz="4" w:space="0" w:color="000000"/>
            </w:tcBorders>
            <w:shd w:val="clear" w:color="auto" w:fill="auto"/>
          </w:tcPr>
          <w:p w:rsidR="006F26ED" w:rsidRPr="003E4332" w:rsidRDefault="006F26ED" w:rsidP="006F26ED">
            <w:pPr>
              <w:spacing w:line="276" w:lineRule="auto"/>
              <w:jc w:val="both"/>
              <w:rPr>
                <w:rFonts w:cs="Times New Roman"/>
                <w:bCs/>
                <w:sz w:val="20"/>
                <w:szCs w:val="20"/>
              </w:rPr>
            </w:pPr>
            <w:r w:rsidRPr="003E4332">
              <w:rPr>
                <w:rFonts w:cs="Times New Roman"/>
                <w:sz w:val="20"/>
                <w:szCs w:val="2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3828"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6F26ED" w:rsidRDefault="006F26ED" w:rsidP="006F26ED">
            <w:pPr>
              <w:pStyle w:val="11"/>
              <w:snapToGrid w:val="0"/>
              <w:jc w:val="both"/>
              <w:rPr>
                <w:rFonts w:ascii="Times New Roman" w:hAnsi="Times New Roman" w:cs="Times New Roman"/>
                <w:sz w:val="20"/>
                <w:szCs w:val="20"/>
              </w:rPr>
            </w:pPr>
          </w:p>
          <w:p w:rsidR="006F26ED" w:rsidRPr="00AF50FF" w:rsidRDefault="006F26ED" w:rsidP="006F26ED">
            <w:pPr>
              <w:pStyle w:val="11"/>
              <w:snapToGrid w:val="0"/>
              <w:jc w:val="both"/>
              <w:rPr>
                <w:rFonts w:ascii="Times New Roman" w:hAnsi="Times New Roman" w:cs="Times New Roman"/>
                <w:sz w:val="20"/>
                <w:szCs w:val="20"/>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cs="Times New Roman"/>
                <w:sz w:val="20"/>
                <w:szCs w:val="20"/>
              </w:rPr>
            </w:pPr>
            <w:r w:rsidRPr="001749B2">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6F26ED" w:rsidRDefault="006F26ED" w:rsidP="006F26ED">
            <w:pPr>
              <w:snapToGrid w:val="0"/>
              <w:jc w:val="both"/>
              <w:rPr>
                <w:rFonts w:cs="Times New Roman"/>
                <w:sz w:val="20"/>
                <w:szCs w:val="20"/>
              </w:rPr>
            </w:pPr>
            <w:r>
              <w:rPr>
                <w:rFonts w:cs="Times New Roman"/>
                <w:sz w:val="20"/>
                <w:szCs w:val="20"/>
              </w:rPr>
              <w:t>Физические и юридические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6F26ED" w:rsidRPr="00ED62F3" w:rsidRDefault="006F26ED" w:rsidP="006F26ED">
            <w:pPr>
              <w:jc w:val="both"/>
              <w:rPr>
                <w:sz w:val="20"/>
                <w:szCs w:val="20"/>
              </w:rPr>
            </w:pPr>
            <w:r>
              <w:rPr>
                <w:sz w:val="20"/>
                <w:szCs w:val="20"/>
              </w:rPr>
              <w:t>1</w:t>
            </w:r>
            <w:r w:rsidRPr="00ED62F3">
              <w:rPr>
                <w:sz w:val="20"/>
                <w:szCs w:val="20"/>
              </w:rPr>
              <w:t>. Извещение</w:t>
            </w:r>
            <w:r w:rsidRPr="00ED62F3">
              <w:rPr>
                <w:spacing w:val="1"/>
                <w:sz w:val="20"/>
                <w:szCs w:val="20"/>
              </w:rPr>
              <w:t xml:space="preserve"> </w:t>
            </w:r>
            <w:r w:rsidRPr="00ED62F3">
              <w:rPr>
                <w:sz w:val="20"/>
                <w:szCs w:val="20"/>
              </w:rPr>
              <w:t>о</w:t>
            </w:r>
            <w:r w:rsidRPr="00ED62F3">
              <w:rPr>
                <w:spacing w:val="1"/>
                <w:sz w:val="20"/>
                <w:szCs w:val="20"/>
              </w:rPr>
              <w:t xml:space="preserve"> </w:t>
            </w:r>
            <w:r w:rsidRPr="00ED62F3">
              <w:rPr>
                <w:sz w:val="20"/>
                <w:szCs w:val="20"/>
              </w:rPr>
              <w:t>приеме</w:t>
            </w:r>
            <w:r w:rsidRPr="00ED62F3">
              <w:rPr>
                <w:spacing w:val="1"/>
                <w:sz w:val="20"/>
                <w:szCs w:val="20"/>
              </w:rPr>
              <w:t xml:space="preserve"> </w:t>
            </w:r>
            <w:r w:rsidRPr="00ED62F3">
              <w:rPr>
                <w:sz w:val="20"/>
                <w:szCs w:val="20"/>
              </w:rPr>
              <w:t>уведомления;</w:t>
            </w:r>
          </w:p>
          <w:p w:rsidR="006F26ED" w:rsidRPr="00195ED0" w:rsidRDefault="006F26ED" w:rsidP="006F26ED">
            <w:pPr>
              <w:jc w:val="both"/>
              <w:rPr>
                <w:sz w:val="20"/>
                <w:szCs w:val="20"/>
              </w:rPr>
            </w:pPr>
            <w:r w:rsidRPr="00ED62F3">
              <w:rPr>
                <w:sz w:val="20"/>
                <w:szCs w:val="20"/>
              </w:rPr>
              <w:t>2. Отказ в предоставлении услуги</w:t>
            </w:r>
          </w:p>
        </w:tc>
        <w:tc>
          <w:tcPr>
            <w:tcW w:w="162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t>Снос объекта капитального строительства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B5280A"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B5280A" w:rsidRDefault="00F63BC6" w:rsidP="006F26ED">
            <w:pPr>
              <w:snapToGrid w:val="0"/>
              <w:jc w:val="center"/>
              <w:rPr>
                <w:rFonts w:cs="Times New Roman"/>
                <w:sz w:val="20"/>
                <w:szCs w:val="20"/>
              </w:rPr>
            </w:pPr>
            <w:r>
              <w:rPr>
                <w:rFonts w:cs="Times New Roman"/>
                <w:sz w:val="20"/>
                <w:szCs w:val="20"/>
              </w:rPr>
              <w:t>28</w:t>
            </w:r>
          </w:p>
        </w:tc>
        <w:tc>
          <w:tcPr>
            <w:tcW w:w="2835" w:type="dxa"/>
            <w:gridSpan w:val="2"/>
            <w:tcBorders>
              <w:top w:val="single" w:sz="4" w:space="0" w:color="000000"/>
              <w:left w:val="single" w:sz="4" w:space="0" w:color="000000"/>
              <w:bottom w:val="single" w:sz="4" w:space="0" w:color="000000"/>
            </w:tcBorders>
            <w:shd w:val="clear" w:color="auto" w:fill="auto"/>
          </w:tcPr>
          <w:p w:rsidR="00B5280A" w:rsidRPr="00B5280A" w:rsidRDefault="00B5280A" w:rsidP="006F26ED">
            <w:pPr>
              <w:spacing w:line="276" w:lineRule="auto"/>
              <w:jc w:val="both"/>
              <w:rPr>
                <w:rFonts w:cs="Times New Roman"/>
                <w:sz w:val="20"/>
                <w:szCs w:val="20"/>
              </w:rPr>
            </w:pPr>
            <w:r w:rsidRPr="00B5280A">
              <w:rPr>
                <w:rFonts w:cs="Times New Roman"/>
                <w:color w:val="050624"/>
                <w:sz w:val="20"/>
                <w:szCs w:val="20"/>
                <w:shd w:val="clear" w:color="auto" w:fill="FFFFFF"/>
              </w:rPr>
              <w:t>Признание садового дома жилым домом и жилого дома садовым домом</w:t>
            </w:r>
          </w:p>
        </w:tc>
        <w:tc>
          <w:tcPr>
            <w:tcW w:w="3828" w:type="dxa"/>
            <w:gridSpan w:val="2"/>
            <w:tcBorders>
              <w:top w:val="single" w:sz="4" w:space="0" w:color="000000"/>
              <w:left w:val="single" w:sz="4" w:space="0" w:color="000000"/>
              <w:bottom w:val="single" w:sz="4" w:space="0" w:color="000000"/>
            </w:tcBorders>
            <w:shd w:val="clear" w:color="auto" w:fill="auto"/>
          </w:tcPr>
          <w:p w:rsidR="00B5280A" w:rsidRPr="00AF50FF" w:rsidRDefault="00B5280A" w:rsidP="00B5280A">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B5280A" w:rsidRDefault="00B5280A" w:rsidP="00B5280A">
            <w:pPr>
              <w:pStyle w:val="11"/>
              <w:snapToGrid w:val="0"/>
              <w:jc w:val="both"/>
              <w:rPr>
                <w:rFonts w:ascii="Times New Roman" w:hAnsi="Times New Roman" w:cs="Times New Roman"/>
                <w:sz w:val="20"/>
                <w:szCs w:val="20"/>
              </w:rPr>
            </w:pPr>
          </w:p>
          <w:p w:rsidR="00B5280A" w:rsidRPr="00AF50FF" w:rsidRDefault="00B5280A" w:rsidP="00B5280A">
            <w:pPr>
              <w:pStyle w:val="11"/>
              <w:snapToGrid w:val="0"/>
              <w:jc w:val="both"/>
              <w:rPr>
                <w:rFonts w:ascii="Times New Roman" w:hAnsi="Times New Roman" w:cs="Times New Roman"/>
                <w:sz w:val="20"/>
                <w:szCs w:val="20"/>
              </w:rPr>
            </w:pPr>
            <w:r w:rsidRPr="00E84679">
              <w:rPr>
                <w:rFonts w:ascii="Times New Roman" w:eastAsia="Times New Roman" w:hAnsi="Times New Roman"/>
                <w:color w:val="000000"/>
                <w:sz w:val="20"/>
                <w:szCs w:val="20"/>
                <w:lang w:eastAsia="ru-RU"/>
              </w:rPr>
              <w:t>Федеральный закон от 06.10.2003 N131-ФЗ "Об общих принципах организации местного самоуправления в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B5280A" w:rsidRPr="001749B2" w:rsidRDefault="00B5280A" w:rsidP="006F26ED">
            <w:pPr>
              <w:pStyle w:val="11"/>
              <w:snapToGrid w:val="0"/>
              <w:rPr>
                <w:rFonts w:ascii="Times New Roman" w:hAnsi="Times New Roman" w:cs="Times New Roman"/>
                <w:sz w:val="20"/>
                <w:szCs w:val="20"/>
              </w:rPr>
            </w:pPr>
            <w:r w:rsidRPr="001749B2">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B5280A" w:rsidRDefault="00B5280A" w:rsidP="006F26ED">
            <w:pPr>
              <w:snapToGrid w:val="0"/>
              <w:jc w:val="both"/>
              <w:rPr>
                <w:rFonts w:cs="Times New Roman"/>
                <w:sz w:val="20"/>
                <w:szCs w:val="20"/>
              </w:rPr>
            </w:pPr>
            <w:r w:rsidRPr="00AF41CD">
              <w:rPr>
                <w:color w:val="000000"/>
                <w:sz w:val="20"/>
                <w:szCs w:val="20"/>
              </w:rPr>
              <w:t>Физические лица, индивидуальные предприниматели и юридические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B5280A" w:rsidRDefault="00B5280A" w:rsidP="006F26ED">
            <w:pPr>
              <w:jc w:val="both"/>
              <w:rPr>
                <w:sz w:val="20"/>
                <w:szCs w:val="20"/>
              </w:rPr>
            </w:pPr>
            <w:r>
              <w:rPr>
                <w:sz w:val="20"/>
                <w:szCs w:val="20"/>
              </w:rPr>
              <w:t>Решение о признании садового дома жилым домом или жилого дома садовым домом</w:t>
            </w:r>
          </w:p>
        </w:tc>
        <w:tc>
          <w:tcPr>
            <w:tcW w:w="1624" w:type="dxa"/>
            <w:tcBorders>
              <w:top w:val="single" w:sz="4" w:space="0" w:color="000000"/>
              <w:left w:val="single" w:sz="4" w:space="0" w:color="000000"/>
              <w:bottom w:val="single" w:sz="4" w:space="0" w:color="000000"/>
            </w:tcBorders>
            <w:shd w:val="clear" w:color="auto" w:fill="auto"/>
          </w:tcPr>
          <w:p w:rsidR="00B5280A" w:rsidRDefault="00B5280A" w:rsidP="006F26ED">
            <w:pPr>
              <w:pStyle w:val="11"/>
              <w:snapToGrid w:val="0"/>
              <w:rPr>
                <w:rFonts w:ascii="Times New Roman" w:hAnsi="Times New Roman" w:cs="Times New Roman"/>
                <w:sz w:val="20"/>
                <w:szCs w:val="20"/>
              </w:rPr>
            </w:pPr>
            <w:r>
              <w:rPr>
                <w:rFonts w:ascii="Times New Roman" w:hAnsi="Times New Roman" w:cs="Times New Roman"/>
                <w:sz w:val="20"/>
                <w:szCs w:val="20"/>
              </w:rPr>
              <w:t>Улучшение жилищных условий</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B5280A" w:rsidRPr="00AF50FF" w:rsidRDefault="00B5280A"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CB360D">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6F26ED" w:rsidRPr="005862C3" w:rsidRDefault="006F26ED" w:rsidP="006F26ED">
            <w:pPr>
              <w:pStyle w:val="11"/>
              <w:snapToGrid w:val="0"/>
              <w:jc w:val="center"/>
              <w:rPr>
                <w:rFonts w:ascii="Times New Roman" w:hAnsi="Times New Roman" w:cs="Times New Roman"/>
                <w:b/>
                <w:sz w:val="32"/>
                <w:szCs w:val="32"/>
              </w:rPr>
            </w:pPr>
            <w:r w:rsidRPr="005862C3">
              <w:rPr>
                <w:rFonts w:ascii="Times New Roman" w:hAnsi="Times New Roman" w:cs="Times New Roman"/>
                <w:b/>
                <w:sz w:val="32"/>
                <w:szCs w:val="32"/>
              </w:rPr>
              <w:t>Услуги социальной и молодежной политики</w:t>
            </w:r>
          </w:p>
        </w:tc>
      </w:tr>
      <w:tr w:rsidR="00C32710"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C32710" w:rsidRPr="00AF50FF" w:rsidRDefault="00371605" w:rsidP="00C32710">
            <w:pPr>
              <w:snapToGrid w:val="0"/>
              <w:jc w:val="center"/>
              <w:rPr>
                <w:rFonts w:cs="Times New Roman"/>
                <w:sz w:val="20"/>
                <w:szCs w:val="20"/>
              </w:rPr>
            </w:pPr>
            <w:r>
              <w:rPr>
                <w:rFonts w:cs="Times New Roman"/>
                <w:sz w:val="20"/>
                <w:szCs w:val="20"/>
              </w:rPr>
              <w:t>29</w:t>
            </w:r>
          </w:p>
        </w:tc>
        <w:tc>
          <w:tcPr>
            <w:tcW w:w="2835" w:type="dxa"/>
            <w:gridSpan w:val="2"/>
            <w:tcBorders>
              <w:top w:val="single" w:sz="4" w:space="0" w:color="000000"/>
              <w:left w:val="single" w:sz="4" w:space="0" w:color="000000"/>
              <w:bottom w:val="single" w:sz="4" w:space="0" w:color="000000"/>
            </w:tcBorders>
            <w:shd w:val="clear" w:color="auto" w:fill="auto"/>
          </w:tcPr>
          <w:p w:rsidR="00C32710" w:rsidRPr="00195ED0" w:rsidRDefault="00C32710" w:rsidP="00C32710">
            <w:pPr>
              <w:widowControl w:val="0"/>
              <w:autoSpaceDE w:val="0"/>
              <w:autoSpaceDN w:val="0"/>
              <w:adjustRightInd w:val="0"/>
              <w:ind w:left="-85"/>
              <w:jc w:val="both"/>
              <w:rPr>
                <w:rFonts w:cs="Times New Roman"/>
                <w:sz w:val="20"/>
                <w:szCs w:val="20"/>
              </w:rPr>
            </w:pPr>
            <w:r w:rsidRPr="00195ED0">
              <w:rPr>
                <w:sz w:val="20"/>
                <w:szCs w:val="20"/>
              </w:rPr>
              <w:t>Постановка на учет молодых семей для участия в</w:t>
            </w:r>
            <w:r>
              <w:rPr>
                <w:sz w:val="20"/>
                <w:szCs w:val="20"/>
              </w:rPr>
              <w:t xml:space="preserve"> комплексе процессных мероприятий</w:t>
            </w:r>
            <w:r w:rsidRPr="00195ED0">
              <w:rPr>
                <w:sz w:val="20"/>
                <w:szCs w:val="20"/>
              </w:rPr>
              <w:t xml:space="preserve"> «Обеспечение жильем молодых семей в Оренбургской области» </w:t>
            </w:r>
            <w:r w:rsidRPr="00195ED0">
              <w:rPr>
                <w:sz w:val="20"/>
                <w:szCs w:val="20"/>
              </w:rPr>
              <w:lastRenderedPageBreak/>
              <w:t>государственной программы «Стимулирование развития жилищного строительства в Оренбургской области»</w:t>
            </w:r>
            <w:r>
              <w:rPr>
                <w:sz w:val="20"/>
                <w:szCs w:val="20"/>
              </w:rPr>
              <w:t>.</w:t>
            </w:r>
          </w:p>
        </w:tc>
        <w:tc>
          <w:tcPr>
            <w:tcW w:w="3828"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pStyle w:val="11"/>
              <w:snapToGrid w:val="0"/>
              <w:jc w:val="both"/>
              <w:rPr>
                <w:rFonts w:cs="Times New Roman"/>
                <w:sz w:val="20"/>
                <w:szCs w:val="20"/>
              </w:rPr>
            </w:pPr>
            <w:r w:rsidRPr="00AF50FF">
              <w:rPr>
                <w:rFonts w:ascii="Times New Roman" w:hAnsi="Times New Roman" w:cs="Times New Roman"/>
                <w:sz w:val="20"/>
                <w:szCs w:val="20"/>
              </w:rPr>
              <w:lastRenderedPageBreak/>
              <w:t>Конституция Российской Федерации</w:t>
            </w:r>
            <w:r>
              <w:rPr>
                <w:rFonts w:ascii="Times New Roman" w:hAnsi="Times New Roman" w:cs="Times New Roman"/>
                <w:sz w:val="20"/>
                <w:szCs w:val="20"/>
              </w:rPr>
              <w:t>.</w:t>
            </w:r>
          </w:p>
          <w:p w:rsidR="00C32710" w:rsidRPr="00AF50FF" w:rsidRDefault="00C32710" w:rsidP="00C32710">
            <w:pPr>
              <w:autoSpaceDE w:val="0"/>
              <w:snapToGrid w:val="0"/>
              <w:jc w:val="both"/>
              <w:rPr>
                <w:rFonts w:cs="Times New Roman"/>
                <w:sz w:val="20"/>
                <w:szCs w:val="20"/>
              </w:rPr>
            </w:pPr>
          </w:p>
          <w:p w:rsidR="00C32710" w:rsidRPr="00AF50FF" w:rsidRDefault="00C32710" w:rsidP="00C32710">
            <w:pPr>
              <w:autoSpaceDE w:val="0"/>
              <w:snapToGrid w:val="0"/>
              <w:jc w:val="both"/>
              <w:rPr>
                <w:rFonts w:cs="Times New Roman"/>
                <w:sz w:val="20"/>
                <w:szCs w:val="20"/>
              </w:rPr>
            </w:pPr>
            <w:r w:rsidRPr="00AF50FF">
              <w:rPr>
                <w:rFonts w:cs="Times New Roman"/>
                <w:sz w:val="20"/>
                <w:szCs w:val="20"/>
              </w:rPr>
              <w:t>Жилищный кодекс Российской Федерации от 29.12.2004 № 188-ФЗ</w:t>
            </w:r>
            <w:r>
              <w:rPr>
                <w:rFonts w:cs="Times New Roman"/>
                <w:sz w:val="20"/>
                <w:szCs w:val="20"/>
              </w:rPr>
              <w:t>.</w:t>
            </w:r>
            <w:r w:rsidRPr="00AF50FF">
              <w:rPr>
                <w:rFonts w:cs="Times New Roman"/>
                <w:sz w:val="20"/>
                <w:szCs w:val="20"/>
              </w:rPr>
              <w:t xml:space="preserve"> </w:t>
            </w:r>
          </w:p>
          <w:p w:rsidR="00C32710" w:rsidRPr="00AF50FF" w:rsidRDefault="00C32710" w:rsidP="00C32710">
            <w:pPr>
              <w:autoSpaceDE w:val="0"/>
              <w:snapToGrid w:val="0"/>
              <w:jc w:val="both"/>
              <w:rPr>
                <w:rFonts w:cs="Times New Roman"/>
                <w:sz w:val="20"/>
                <w:szCs w:val="20"/>
              </w:rPr>
            </w:pPr>
          </w:p>
          <w:p w:rsidR="00C32710" w:rsidRPr="00AF50FF" w:rsidRDefault="00C32710" w:rsidP="00C32710">
            <w:pPr>
              <w:autoSpaceDE w:val="0"/>
              <w:snapToGrid w:val="0"/>
              <w:jc w:val="both"/>
              <w:rPr>
                <w:rFonts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C32710" w:rsidRPr="005862C3" w:rsidRDefault="00C32710" w:rsidP="00C32710">
            <w:pPr>
              <w:autoSpaceDE w:val="0"/>
              <w:snapToGrid w:val="0"/>
              <w:jc w:val="both"/>
              <w:rPr>
                <w:rFonts w:cs="Times New Roman"/>
                <w:sz w:val="20"/>
                <w:szCs w:val="20"/>
              </w:rPr>
            </w:pPr>
            <w:r w:rsidRPr="005862C3">
              <w:rPr>
                <w:rFonts w:cs="Times New Roman"/>
                <w:color w:val="000000"/>
                <w:sz w:val="20"/>
                <w:szCs w:val="20"/>
                <w:shd w:val="clear" w:color="auto" w:fill="FFFFFF"/>
              </w:rPr>
              <w:lastRenderedPageBreak/>
              <w:t>Ведущий специалист по социальным вопросам</w:t>
            </w:r>
            <w:r>
              <w:rPr>
                <w:rFonts w:cs="Times New Roman"/>
                <w:color w:val="000000"/>
                <w:sz w:val="20"/>
                <w:szCs w:val="20"/>
                <w:shd w:val="clear" w:color="auto" w:fill="FFFFFF"/>
              </w:rPr>
              <w:t>.</w:t>
            </w:r>
          </w:p>
        </w:tc>
        <w:tc>
          <w:tcPr>
            <w:tcW w:w="2552"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autoSpaceDE w:val="0"/>
              <w:snapToGrid w:val="0"/>
              <w:jc w:val="both"/>
              <w:rPr>
                <w:rFonts w:cs="Times New Roman"/>
                <w:sz w:val="20"/>
                <w:szCs w:val="20"/>
              </w:rPr>
            </w:pPr>
            <w:r w:rsidRPr="00AF50FF">
              <w:rPr>
                <w:rFonts w:cs="Times New Roman"/>
                <w:sz w:val="20"/>
                <w:szCs w:val="20"/>
              </w:rPr>
              <w:t xml:space="preserve">Постоянно проживающая на территории Оренбургской области молодая семья, хотя бы один из супругов которой </w:t>
            </w:r>
            <w:r w:rsidRPr="00AF50FF">
              <w:rPr>
                <w:rFonts w:cs="Times New Roman"/>
                <w:sz w:val="20"/>
                <w:szCs w:val="20"/>
              </w:rPr>
              <w:lastRenderedPageBreak/>
              <w:t xml:space="preserve">является гражданином Российской Федерации, состоящая из супругов без детей, из супругов или одного родителя при неполной семье и одного и более </w:t>
            </w:r>
            <w:r>
              <w:rPr>
                <w:rFonts w:cs="Times New Roman"/>
                <w:sz w:val="20"/>
                <w:szCs w:val="20"/>
              </w:rPr>
              <w:t xml:space="preserve">несовершеннолетних </w:t>
            </w:r>
            <w:r w:rsidRPr="00AF50FF">
              <w:rPr>
                <w:rFonts w:cs="Times New Roman"/>
                <w:sz w:val="20"/>
                <w:szCs w:val="20"/>
              </w:rPr>
              <w:t xml:space="preserve">детей. Возраст </w:t>
            </w:r>
            <w:r>
              <w:rPr>
                <w:rFonts w:cs="Times New Roman"/>
                <w:sz w:val="20"/>
                <w:szCs w:val="20"/>
              </w:rPr>
              <w:t>с</w:t>
            </w:r>
            <w:r w:rsidRPr="00AF50FF">
              <w:rPr>
                <w:rFonts w:cs="Times New Roman"/>
                <w:sz w:val="20"/>
                <w:szCs w:val="20"/>
              </w:rPr>
              <w:t>упругов (родителя) не должен превышать 35 лет.</w:t>
            </w:r>
            <w:r>
              <w:rPr>
                <w:rFonts w:cs="Times New Roman"/>
                <w:sz w:val="20"/>
                <w:szCs w:val="20"/>
              </w:rPr>
              <w:t xml:space="preserve"> Ребенок, создавший свою семью, не включается в члены молодой семьи независимо от его возраста.</w:t>
            </w:r>
          </w:p>
        </w:tc>
        <w:tc>
          <w:tcPr>
            <w:tcW w:w="2203"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autoSpaceDE w:val="0"/>
              <w:snapToGrid w:val="0"/>
              <w:ind w:right="-31"/>
              <w:jc w:val="both"/>
              <w:rPr>
                <w:rFonts w:cs="Times New Roman"/>
                <w:sz w:val="20"/>
                <w:szCs w:val="20"/>
              </w:rPr>
            </w:pPr>
            <w:r w:rsidRPr="00AF50FF">
              <w:rPr>
                <w:rFonts w:cs="Times New Roman"/>
                <w:sz w:val="20"/>
                <w:szCs w:val="20"/>
              </w:rPr>
              <w:lastRenderedPageBreak/>
              <w:t>1</w:t>
            </w:r>
            <w:r>
              <w:rPr>
                <w:rFonts w:cs="Times New Roman"/>
                <w:sz w:val="20"/>
                <w:szCs w:val="20"/>
              </w:rPr>
              <w:t>. В</w:t>
            </w:r>
            <w:r w:rsidRPr="00AF50FF">
              <w:rPr>
                <w:rFonts w:cs="Times New Roman"/>
                <w:sz w:val="20"/>
                <w:szCs w:val="20"/>
              </w:rPr>
              <w:t xml:space="preserve">ключение молодой семьи в состав участниц </w:t>
            </w:r>
            <w:r>
              <w:rPr>
                <w:rFonts w:cs="Times New Roman"/>
                <w:sz w:val="20"/>
                <w:szCs w:val="20"/>
              </w:rPr>
              <w:t>комплекса процессных мероприятий</w:t>
            </w:r>
            <w:r w:rsidRPr="00AF50FF">
              <w:rPr>
                <w:rFonts w:cs="Times New Roman"/>
                <w:sz w:val="20"/>
                <w:szCs w:val="20"/>
              </w:rPr>
              <w:t xml:space="preserve"> </w:t>
            </w:r>
            <w:r w:rsidRPr="00AF50FF">
              <w:rPr>
                <w:rFonts w:cs="Times New Roman"/>
                <w:sz w:val="20"/>
                <w:szCs w:val="20"/>
              </w:rPr>
              <w:lastRenderedPageBreak/>
              <w:t>«Обеспечение жильем молоды</w:t>
            </w:r>
            <w:r>
              <w:rPr>
                <w:rFonts w:cs="Times New Roman"/>
                <w:sz w:val="20"/>
                <w:szCs w:val="20"/>
              </w:rPr>
              <w:t>х семей в Оренбургской области».</w:t>
            </w:r>
          </w:p>
          <w:p w:rsidR="00C32710" w:rsidRPr="00AF50FF" w:rsidRDefault="00C32710" w:rsidP="00C32710">
            <w:pPr>
              <w:widowControl w:val="0"/>
              <w:autoSpaceDE w:val="0"/>
              <w:autoSpaceDN w:val="0"/>
              <w:adjustRightInd w:val="0"/>
              <w:ind w:firstLine="33"/>
              <w:jc w:val="both"/>
              <w:rPr>
                <w:rFonts w:cs="Times New Roman"/>
              </w:rPr>
            </w:pPr>
            <w:r w:rsidRPr="00AF50FF">
              <w:rPr>
                <w:rFonts w:cs="Times New Roman"/>
                <w:sz w:val="20"/>
                <w:szCs w:val="20"/>
              </w:rPr>
              <w:t>2.</w:t>
            </w:r>
            <w:r>
              <w:rPr>
                <w:rFonts w:cs="Times New Roman"/>
                <w:sz w:val="20"/>
                <w:szCs w:val="20"/>
              </w:rPr>
              <w:t xml:space="preserve"> М</w:t>
            </w:r>
            <w:r w:rsidRPr="00AF50FF">
              <w:rPr>
                <w:rFonts w:cs="Times New Roman"/>
                <w:sz w:val="20"/>
                <w:szCs w:val="20"/>
              </w:rPr>
              <w:t>отивированный отказ в предоставлении муниципальной услуги в письменной форме.</w:t>
            </w:r>
          </w:p>
        </w:tc>
        <w:tc>
          <w:tcPr>
            <w:tcW w:w="1624" w:type="dxa"/>
            <w:tcBorders>
              <w:top w:val="single" w:sz="4" w:space="0" w:color="000000"/>
              <w:left w:val="single" w:sz="4" w:space="0" w:color="000000"/>
              <w:bottom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Социальная защита населения района</w:t>
            </w:r>
            <w:r>
              <w:rPr>
                <w:rFonts w:ascii="Times New Roman" w:hAnsi="Times New Roman" w:cs="Times New Roman"/>
                <w:sz w:val="20"/>
                <w:szCs w:val="20"/>
              </w:rPr>
              <w:t>.</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32710"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C32710" w:rsidRPr="00AF50FF" w:rsidRDefault="00371605" w:rsidP="00C32710">
            <w:pPr>
              <w:snapToGrid w:val="0"/>
              <w:jc w:val="center"/>
              <w:rPr>
                <w:rFonts w:cs="Times New Roman"/>
                <w:sz w:val="20"/>
                <w:szCs w:val="20"/>
              </w:rPr>
            </w:pPr>
            <w:r>
              <w:rPr>
                <w:rFonts w:cs="Times New Roman"/>
                <w:sz w:val="20"/>
                <w:szCs w:val="20"/>
              </w:rPr>
              <w:lastRenderedPageBreak/>
              <w:t>30</w:t>
            </w:r>
          </w:p>
        </w:tc>
        <w:tc>
          <w:tcPr>
            <w:tcW w:w="2835" w:type="dxa"/>
            <w:gridSpan w:val="2"/>
            <w:tcBorders>
              <w:top w:val="single" w:sz="4" w:space="0" w:color="000000"/>
              <w:left w:val="single" w:sz="4" w:space="0" w:color="000000"/>
              <w:bottom w:val="single" w:sz="4" w:space="0" w:color="000000"/>
            </w:tcBorders>
            <w:shd w:val="clear" w:color="auto" w:fill="auto"/>
          </w:tcPr>
          <w:p w:rsidR="00C32710" w:rsidRPr="00CA27EA" w:rsidRDefault="00C32710" w:rsidP="00C32710">
            <w:pPr>
              <w:widowControl w:val="0"/>
              <w:autoSpaceDE w:val="0"/>
              <w:autoSpaceDN w:val="0"/>
              <w:adjustRightInd w:val="0"/>
              <w:jc w:val="both"/>
              <w:rPr>
                <w:sz w:val="20"/>
                <w:szCs w:val="20"/>
              </w:rPr>
            </w:pPr>
            <w:r w:rsidRPr="00CA27EA">
              <w:rPr>
                <w:sz w:val="20"/>
                <w:szCs w:val="20"/>
              </w:rPr>
              <w:t xml:space="preserve">Предоставление молодым семьям социальных выплат на приобретение (строительство) жилья в рамках </w:t>
            </w:r>
            <w:r>
              <w:rPr>
                <w:sz w:val="20"/>
                <w:szCs w:val="20"/>
              </w:rPr>
              <w:t>комплекса процессных мероприятий</w:t>
            </w:r>
            <w:r w:rsidRPr="00CA27EA">
              <w:rPr>
                <w:sz w:val="20"/>
                <w:szCs w:val="20"/>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Pr>
                <w:sz w:val="20"/>
                <w:szCs w:val="20"/>
              </w:rPr>
              <w:t>.</w:t>
            </w:r>
          </w:p>
        </w:tc>
        <w:tc>
          <w:tcPr>
            <w:tcW w:w="3828"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pStyle w:val="11"/>
              <w:snapToGrid w:val="0"/>
              <w:jc w:val="both"/>
              <w:rPr>
                <w:rFonts w:cs="Times New Roman"/>
                <w:sz w:val="20"/>
                <w:szCs w:val="20"/>
              </w:rPr>
            </w:pPr>
            <w:r w:rsidRPr="00AF50FF">
              <w:rPr>
                <w:rFonts w:ascii="Times New Roman" w:hAnsi="Times New Roman" w:cs="Times New Roman"/>
                <w:sz w:val="20"/>
                <w:szCs w:val="20"/>
              </w:rPr>
              <w:t>Конституция Российской Федерации</w:t>
            </w:r>
            <w:r>
              <w:rPr>
                <w:rFonts w:ascii="Times New Roman" w:hAnsi="Times New Roman" w:cs="Times New Roman"/>
                <w:sz w:val="20"/>
                <w:szCs w:val="20"/>
              </w:rPr>
              <w:t>.</w:t>
            </w:r>
          </w:p>
          <w:p w:rsidR="00C32710" w:rsidRPr="00AF50FF" w:rsidRDefault="00C32710" w:rsidP="00C32710">
            <w:pPr>
              <w:autoSpaceDE w:val="0"/>
              <w:snapToGrid w:val="0"/>
              <w:jc w:val="both"/>
              <w:rPr>
                <w:rFonts w:cs="Times New Roman"/>
                <w:sz w:val="20"/>
                <w:szCs w:val="20"/>
              </w:rPr>
            </w:pPr>
          </w:p>
          <w:p w:rsidR="00C32710" w:rsidRPr="00AF50FF" w:rsidRDefault="00C32710" w:rsidP="00C32710">
            <w:pPr>
              <w:autoSpaceDE w:val="0"/>
              <w:snapToGrid w:val="0"/>
              <w:jc w:val="both"/>
              <w:rPr>
                <w:rFonts w:cs="Times New Roman"/>
                <w:sz w:val="20"/>
                <w:szCs w:val="20"/>
              </w:rPr>
            </w:pPr>
            <w:r w:rsidRPr="00AF50FF">
              <w:rPr>
                <w:rFonts w:cs="Times New Roman"/>
                <w:sz w:val="20"/>
                <w:szCs w:val="20"/>
              </w:rPr>
              <w:t>Жилищный кодекс Российской Ф</w:t>
            </w:r>
            <w:r>
              <w:rPr>
                <w:rFonts w:cs="Times New Roman"/>
                <w:sz w:val="20"/>
                <w:szCs w:val="20"/>
              </w:rPr>
              <w:t>едерации от 29.12.2004 № 188-ФЗ.</w:t>
            </w:r>
          </w:p>
        </w:tc>
        <w:tc>
          <w:tcPr>
            <w:tcW w:w="1417"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autoSpaceDE w:val="0"/>
              <w:snapToGrid w:val="0"/>
              <w:jc w:val="both"/>
              <w:rPr>
                <w:rFonts w:cs="Times New Roman"/>
                <w:sz w:val="20"/>
                <w:szCs w:val="20"/>
              </w:rPr>
            </w:pPr>
            <w:r w:rsidRPr="005862C3">
              <w:rPr>
                <w:rFonts w:cs="Times New Roman"/>
                <w:color w:val="000000"/>
                <w:sz w:val="20"/>
                <w:szCs w:val="20"/>
                <w:shd w:val="clear" w:color="auto" w:fill="FFFFFF"/>
              </w:rPr>
              <w:t>Ведущий специалист по социальным вопросам</w:t>
            </w:r>
            <w:r>
              <w:rPr>
                <w:rFonts w:cs="Times New Roman"/>
                <w:color w:val="000000"/>
                <w:sz w:val="20"/>
                <w:szCs w:val="20"/>
                <w:shd w:val="clear" w:color="auto" w:fill="FFFFFF"/>
              </w:rPr>
              <w:t>.</w:t>
            </w:r>
          </w:p>
        </w:tc>
        <w:tc>
          <w:tcPr>
            <w:tcW w:w="2552"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tabs>
                <w:tab w:val="left" w:pos="550"/>
              </w:tabs>
              <w:autoSpaceDE w:val="0"/>
              <w:autoSpaceDN w:val="0"/>
              <w:adjustRightInd w:val="0"/>
              <w:jc w:val="both"/>
              <w:rPr>
                <w:rFonts w:cs="Times New Roman"/>
                <w:sz w:val="20"/>
                <w:szCs w:val="20"/>
              </w:rPr>
            </w:pPr>
            <w:r w:rsidRPr="00AF50FF">
              <w:rPr>
                <w:sz w:val="20"/>
                <w:szCs w:val="20"/>
              </w:rPr>
              <w:t>Молодая семья, включенная в список претендентов для получения социальной выплаты на приобретение (строительство) жилья</w:t>
            </w:r>
            <w:r>
              <w:rPr>
                <w:sz w:val="20"/>
                <w:szCs w:val="20"/>
              </w:rPr>
              <w:t xml:space="preserve"> в рамках комплекса процессных мероприятий</w:t>
            </w:r>
            <w:r w:rsidRPr="00AF50FF">
              <w:rPr>
                <w:sz w:val="20"/>
                <w:szCs w:val="20"/>
              </w:rPr>
              <w:t xml:space="preserve"> «Обеспечение жильем молодых семей в Оренбургской области»</w:t>
            </w:r>
            <w:r>
              <w:rPr>
                <w:sz w:val="20"/>
                <w:szCs w:val="20"/>
              </w:rPr>
              <w:t>.</w:t>
            </w:r>
          </w:p>
        </w:tc>
        <w:tc>
          <w:tcPr>
            <w:tcW w:w="2203"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autoSpaceDE w:val="0"/>
              <w:snapToGrid w:val="0"/>
              <w:jc w:val="both"/>
              <w:rPr>
                <w:rFonts w:cs="Times New Roman"/>
                <w:sz w:val="20"/>
                <w:szCs w:val="20"/>
              </w:rPr>
            </w:pPr>
            <w:r w:rsidRPr="00AF50FF">
              <w:rPr>
                <w:rFonts w:cs="Times New Roman"/>
                <w:sz w:val="20"/>
                <w:szCs w:val="20"/>
              </w:rPr>
              <w:t>1</w:t>
            </w:r>
            <w:r>
              <w:rPr>
                <w:rFonts w:cs="Times New Roman"/>
                <w:sz w:val="20"/>
                <w:szCs w:val="20"/>
              </w:rPr>
              <w:t>. П</w:t>
            </w:r>
            <w:r w:rsidRPr="00AF50FF">
              <w:rPr>
                <w:rFonts w:cs="Times New Roman"/>
                <w:sz w:val="20"/>
                <w:szCs w:val="20"/>
              </w:rPr>
              <w:t>редоставление</w:t>
            </w:r>
            <w:r>
              <w:rPr>
                <w:rFonts w:cs="Times New Roman"/>
                <w:sz w:val="20"/>
                <w:szCs w:val="20"/>
              </w:rPr>
              <w:t xml:space="preserve"> молодым семьям</w:t>
            </w:r>
            <w:r w:rsidRPr="00AF50FF">
              <w:rPr>
                <w:rFonts w:cs="Times New Roman"/>
                <w:sz w:val="20"/>
                <w:szCs w:val="20"/>
              </w:rPr>
              <w:t xml:space="preserve"> социальных выплат на приобретение (строительство) жилья</w:t>
            </w:r>
            <w:r>
              <w:rPr>
                <w:rFonts w:cs="Times New Roman"/>
                <w:sz w:val="20"/>
                <w:szCs w:val="20"/>
              </w:rPr>
              <w:t xml:space="preserve"> в рамках комплекса процессных мероприятий «Обеспечение жильем молодых семе в Оренбургской области.</w:t>
            </w:r>
          </w:p>
          <w:p w:rsidR="00C32710" w:rsidRPr="00AF50FF" w:rsidRDefault="00C32710" w:rsidP="00C32710">
            <w:pPr>
              <w:autoSpaceDE w:val="0"/>
              <w:snapToGrid w:val="0"/>
              <w:jc w:val="both"/>
              <w:rPr>
                <w:rFonts w:cs="Times New Roman"/>
                <w:sz w:val="20"/>
                <w:szCs w:val="20"/>
              </w:rPr>
            </w:pPr>
            <w:r>
              <w:rPr>
                <w:rFonts w:cs="Times New Roman"/>
                <w:sz w:val="20"/>
                <w:szCs w:val="20"/>
              </w:rPr>
              <w:t>2. М</w:t>
            </w:r>
            <w:r w:rsidRPr="00AF50FF">
              <w:rPr>
                <w:rFonts w:cs="Times New Roman"/>
                <w:sz w:val="20"/>
                <w:szCs w:val="20"/>
              </w:rPr>
              <w:t>отивированный отказ в предоставлении муниципальной услуги</w:t>
            </w:r>
            <w:r>
              <w:rPr>
                <w:rFonts w:cs="Times New Roman"/>
                <w:sz w:val="20"/>
                <w:szCs w:val="20"/>
              </w:rPr>
              <w:t>.</w:t>
            </w:r>
          </w:p>
        </w:tc>
        <w:tc>
          <w:tcPr>
            <w:tcW w:w="1624" w:type="dxa"/>
            <w:tcBorders>
              <w:top w:val="single" w:sz="4" w:space="0" w:color="000000"/>
              <w:left w:val="single" w:sz="4" w:space="0" w:color="000000"/>
              <w:bottom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r>
              <w:rPr>
                <w:rFonts w:ascii="Times New Roman" w:hAnsi="Times New Roman" w:cs="Times New Roman"/>
                <w:sz w:val="20"/>
                <w:szCs w:val="20"/>
              </w:rPr>
              <w:t>.</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32710"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C32710" w:rsidRPr="00AF50FF" w:rsidRDefault="00371605" w:rsidP="00C32710">
            <w:pPr>
              <w:snapToGrid w:val="0"/>
              <w:jc w:val="center"/>
              <w:rPr>
                <w:rFonts w:cs="Times New Roman"/>
                <w:sz w:val="20"/>
                <w:szCs w:val="20"/>
              </w:rPr>
            </w:pPr>
            <w:r>
              <w:rPr>
                <w:rFonts w:cs="Times New Roman"/>
                <w:sz w:val="20"/>
                <w:szCs w:val="20"/>
              </w:rPr>
              <w:t>31</w:t>
            </w:r>
          </w:p>
        </w:tc>
        <w:tc>
          <w:tcPr>
            <w:tcW w:w="2835" w:type="dxa"/>
            <w:gridSpan w:val="2"/>
            <w:tcBorders>
              <w:top w:val="single" w:sz="4" w:space="0" w:color="000000"/>
              <w:left w:val="single" w:sz="4" w:space="0" w:color="000000"/>
              <w:bottom w:val="single" w:sz="4" w:space="0" w:color="000000"/>
            </w:tcBorders>
            <w:shd w:val="clear" w:color="auto" w:fill="auto"/>
          </w:tcPr>
          <w:p w:rsidR="00C32710" w:rsidRPr="00C503CC" w:rsidRDefault="00C32710" w:rsidP="00C32710">
            <w:pPr>
              <w:widowControl w:val="0"/>
              <w:autoSpaceDE w:val="0"/>
              <w:autoSpaceDN w:val="0"/>
              <w:adjustRightInd w:val="0"/>
              <w:jc w:val="both"/>
              <w:rPr>
                <w:sz w:val="20"/>
                <w:szCs w:val="20"/>
              </w:rPr>
            </w:pPr>
            <w:r w:rsidRPr="00C503CC">
              <w:rPr>
                <w:rFonts w:cs="Times New Roman"/>
                <w:sz w:val="20"/>
                <w:szCs w:val="20"/>
                <w:lang w:eastAsia="ru-RU"/>
              </w:rPr>
              <w:t>Принятие на учет граждан в качестве нуждающихся в жилых помещениях</w:t>
            </w:r>
            <w:r>
              <w:rPr>
                <w:rFonts w:cs="Times New Roman"/>
                <w:sz w:val="20"/>
                <w:szCs w:val="20"/>
                <w:lang w:eastAsia="ru-RU"/>
              </w:rPr>
              <w:t>.</w:t>
            </w:r>
          </w:p>
        </w:tc>
        <w:tc>
          <w:tcPr>
            <w:tcW w:w="3828"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autoSpaceDE w:val="0"/>
              <w:snapToGrid w:val="0"/>
              <w:jc w:val="both"/>
              <w:rPr>
                <w:rFonts w:cs="Times New Roman"/>
                <w:sz w:val="20"/>
                <w:szCs w:val="20"/>
              </w:rPr>
            </w:pPr>
            <w:r w:rsidRPr="00AF50FF">
              <w:rPr>
                <w:rFonts w:cs="Times New Roman"/>
                <w:sz w:val="20"/>
                <w:szCs w:val="20"/>
              </w:rPr>
              <w:t>Жилищный кодекс Российской Федерации от 29.12.2004 № 188-ФЗ</w:t>
            </w:r>
            <w:r>
              <w:rPr>
                <w:rFonts w:cs="Times New Roman"/>
                <w:sz w:val="20"/>
                <w:szCs w:val="20"/>
              </w:rPr>
              <w:t>.</w:t>
            </w:r>
            <w:r w:rsidRPr="00AF50FF">
              <w:rPr>
                <w:rFonts w:cs="Times New Roman"/>
                <w:sz w:val="20"/>
                <w:szCs w:val="20"/>
              </w:rPr>
              <w:t xml:space="preserve"> </w:t>
            </w:r>
          </w:p>
          <w:p w:rsidR="00C32710" w:rsidRPr="00AF50FF" w:rsidRDefault="00C32710" w:rsidP="00C32710">
            <w:pPr>
              <w:pStyle w:val="11"/>
              <w:snapToGrid w:val="0"/>
              <w:jc w:val="both"/>
              <w:rPr>
                <w:rFonts w:ascii="Times New Roman" w:hAnsi="Times New Roman" w:cs="Times New Roman"/>
                <w:sz w:val="20"/>
                <w:szCs w:val="20"/>
              </w:rPr>
            </w:pPr>
          </w:p>
          <w:p w:rsidR="00C32710" w:rsidRPr="00AF50FF" w:rsidRDefault="00C32710" w:rsidP="00C32710">
            <w:pPr>
              <w:pStyle w:val="ac"/>
              <w:jc w:val="both"/>
              <w:rPr>
                <w:rFonts w:cs="Times New Roman"/>
                <w:sz w:val="20"/>
                <w:szCs w:val="20"/>
              </w:rPr>
            </w:pPr>
            <w:r w:rsidRPr="006F640F">
              <w:rPr>
                <w:rFonts w:ascii="Times New Roman" w:hAnsi="Times New Roman" w:cs="Times New Roman"/>
                <w:sz w:val="20"/>
                <w:szCs w:val="20"/>
              </w:rPr>
              <w:t xml:space="preserve">Закон Оренбургской области от 23 ноября 2005 </w:t>
            </w:r>
            <w:r>
              <w:rPr>
                <w:rFonts w:ascii="Times New Roman" w:hAnsi="Times New Roman" w:cs="Times New Roman"/>
                <w:sz w:val="20"/>
                <w:szCs w:val="20"/>
              </w:rPr>
              <w:t>№ 2</w:t>
            </w:r>
            <w:r w:rsidRPr="006F640F">
              <w:rPr>
                <w:rFonts w:ascii="Times New Roman" w:hAnsi="Times New Roman" w:cs="Times New Roman"/>
                <w:sz w:val="20"/>
                <w:szCs w:val="20"/>
              </w:rPr>
              <w:t>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tc>
        <w:tc>
          <w:tcPr>
            <w:tcW w:w="1417"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autoSpaceDE w:val="0"/>
              <w:snapToGrid w:val="0"/>
              <w:jc w:val="both"/>
              <w:rPr>
                <w:rFonts w:cs="Times New Roman"/>
                <w:sz w:val="20"/>
                <w:szCs w:val="20"/>
              </w:rPr>
            </w:pPr>
            <w:r w:rsidRPr="005862C3">
              <w:rPr>
                <w:rFonts w:cs="Times New Roman"/>
                <w:color w:val="000000"/>
                <w:sz w:val="20"/>
                <w:szCs w:val="20"/>
                <w:shd w:val="clear" w:color="auto" w:fill="FFFFFF"/>
              </w:rPr>
              <w:t>Ведущий специалист по социальным вопросам</w:t>
            </w:r>
            <w:r>
              <w:rPr>
                <w:rFonts w:cs="Times New Roman"/>
                <w:color w:val="000000"/>
                <w:sz w:val="20"/>
                <w:szCs w:val="20"/>
                <w:shd w:val="clear" w:color="auto" w:fill="FFFFFF"/>
              </w:rPr>
              <w:t>.</w:t>
            </w:r>
          </w:p>
        </w:tc>
        <w:tc>
          <w:tcPr>
            <w:tcW w:w="2552"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tabs>
                <w:tab w:val="left" w:pos="550"/>
              </w:tabs>
              <w:autoSpaceDE w:val="0"/>
              <w:autoSpaceDN w:val="0"/>
              <w:adjustRightInd w:val="0"/>
              <w:jc w:val="both"/>
              <w:rPr>
                <w:sz w:val="20"/>
                <w:szCs w:val="20"/>
              </w:rPr>
            </w:pPr>
            <w:r w:rsidRPr="00AF50FF">
              <w:rPr>
                <w:sz w:val="20"/>
                <w:szCs w:val="20"/>
              </w:rPr>
              <w:t>Граждане, нуждающиеся в жилых помещениях</w:t>
            </w:r>
            <w:r>
              <w:rPr>
                <w:sz w:val="20"/>
                <w:szCs w:val="20"/>
              </w:rPr>
              <w:t>.</w:t>
            </w:r>
          </w:p>
        </w:tc>
        <w:tc>
          <w:tcPr>
            <w:tcW w:w="2203" w:type="dxa"/>
            <w:gridSpan w:val="2"/>
            <w:tcBorders>
              <w:top w:val="single" w:sz="4" w:space="0" w:color="000000"/>
              <w:left w:val="single" w:sz="4" w:space="0" w:color="000000"/>
              <w:bottom w:val="single" w:sz="4" w:space="0" w:color="000000"/>
            </w:tcBorders>
            <w:shd w:val="clear" w:color="auto" w:fill="auto"/>
          </w:tcPr>
          <w:p w:rsidR="00C32710" w:rsidRPr="00AF50FF" w:rsidRDefault="00C32710" w:rsidP="00C32710">
            <w:pPr>
              <w:tabs>
                <w:tab w:val="left" w:pos="182"/>
                <w:tab w:val="left" w:pos="851"/>
                <w:tab w:val="left" w:pos="993"/>
              </w:tabs>
              <w:ind w:right="-1"/>
              <w:jc w:val="both"/>
              <w:rPr>
                <w:sz w:val="20"/>
                <w:szCs w:val="20"/>
              </w:rPr>
            </w:pPr>
            <w:r>
              <w:rPr>
                <w:sz w:val="20"/>
                <w:szCs w:val="20"/>
              </w:rPr>
              <w:t>1. Решение о предоставлении муниципальной услуги.</w:t>
            </w:r>
          </w:p>
          <w:p w:rsidR="00C32710" w:rsidRDefault="00C32710" w:rsidP="00C32710">
            <w:pPr>
              <w:tabs>
                <w:tab w:val="left" w:pos="182"/>
              </w:tabs>
              <w:ind w:right="-1"/>
              <w:jc w:val="both"/>
              <w:rPr>
                <w:sz w:val="20"/>
                <w:szCs w:val="20"/>
              </w:rPr>
            </w:pPr>
            <w:r>
              <w:rPr>
                <w:sz w:val="20"/>
                <w:szCs w:val="20"/>
              </w:rPr>
              <w:t>2. Решение</w:t>
            </w:r>
            <w:r w:rsidRPr="00AF50FF">
              <w:rPr>
                <w:sz w:val="20"/>
                <w:szCs w:val="20"/>
              </w:rPr>
              <w:t xml:space="preserve"> об отказе в предоставлении муницип</w:t>
            </w:r>
            <w:r>
              <w:rPr>
                <w:sz w:val="20"/>
                <w:szCs w:val="20"/>
              </w:rPr>
              <w:t>альной услуги</w:t>
            </w:r>
            <w:r w:rsidRPr="00AF50FF">
              <w:rPr>
                <w:sz w:val="20"/>
                <w:szCs w:val="20"/>
              </w:rPr>
              <w:t>.</w:t>
            </w:r>
          </w:p>
          <w:p w:rsidR="00C32710" w:rsidRDefault="00C32710" w:rsidP="00C32710">
            <w:pPr>
              <w:tabs>
                <w:tab w:val="left" w:pos="182"/>
              </w:tabs>
              <w:ind w:right="-1"/>
              <w:jc w:val="both"/>
              <w:rPr>
                <w:sz w:val="20"/>
                <w:szCs w:val="20"/>
              </w:rPr>
            </w:pPr>
            <w:r>
              <w:rPr>
                <w:sz w:val="20"/>
                <w:szCs w:val="20"/>
              </w:rPr>
              <w:t xml:space="preserve">3. Уведомление об учете граждан, </w:t>
            </w:r>
            <w:r>
              <w:rPr>
                <w:sz w:val="20"/>
                <w:szCs w:val="20"/>
              </w:rPr>
              <w:lastRenderedPageBreak/>
              <w:t>нуждающихся в жилых помещениях.</w:t>
            </w:r>
          </w:p>
          <w:p w:rsidR="00C32710" w:rsidRPr="00AF50FF" w:rsidRDefault="00C32710" w:rsidP="00C32710">
            <w:pPr>
              <w:tabs>
                <w:tab w:val="left" w:pos="182"/>
              </w:tabs>
              <w:ind w:right="-1"/>
              <w:jc w:val="both"/>
              <w:rPr>
                <w:sz w:val="28"/>
                <w:szCs w:val="28"/>
              </w:rPr>
            </w:pPr>
            <w:r>
              <w:rPr>
                <w:sz w:val="20"/>
                <w:szCs w:val="20"/>
              </w:rPr>
              <w:t>4. Уведомление о снятии с учета граждан, нуждающихся в жилых помещениях.</w:t>
            </w:r>
            <w:r w:rsidRPr="00AF50FF">
              <w:rPr>
                <w:sz w:val="28"/>
                <w:szCs w:val="28"/>
              </w:rPr>
              <w:t xml:space="preserve"> </w:t>
            </w:r>
          </w:p>
        </w:tc>
        <w:tc>
          <w:tcPr>
            <w:tcW w:w="1624" w:type="dxa"/>
            <w:tcBorders>
              <w:top w:val="single" w:sz="4" w:space="0" w:color="000000"/>
              <w:left w:val="single" w:sz="4" w:space="0" w:color="000000"/>
              <w:bottom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Социальная защита населения района</w:t>
            </w:r>
            <w:r>
              <w:rPr>
                <w:rFonts w:ascii="Times New Roman" w:hAnsi="Times New Roman" w:cs="Times New Roman"/>
                <w:sz w:val="20"/>
                <w:szCs w:val="20"/>
              </w:rPr>
              <w:t>.</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jc w:val="center"/>
              <w:rPr>
                <w:rFonts w:ascii="Times New Roman" w:hAnsi="Times New Roman" w:cs="Times New Roman"/>
                <w:b/>
                <w:sz w:val="32"/>
                <w:szCs w:val="32"/>
              </w:rPr>
            </w:pPr>
            <w:r>
              <w:rPr>
                <w:rFonts w:ascii="Times New Roman" w:hAnsi="Times New Roman" w:cs="Times New Roman"/>
                <w:b/>
                <w:sz w:val="32"/>
                <w:szCs w:val="32"/>
              </w:rPr>
              <w:lastRenderedPageBreak/>
              <w:t>Отдел экономики</w:t>
            </w:r>
          </w:p>
        </w:tc>
      </w:tr>
      <w:tr w:rsidR="006F26ED"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6F26ED" w:rsidRPr="00AF50FF" w:rsidRDefault="00371605" w:rsidP="006F26ED">
            <w:pPr>
              <w:snapToGrid w:val="0"/>
              <w:jc w:val="center"/>
              <w:rPr>
                <w:rFonts w:cs="Times New Roman"/>
                <w:sz w:val="20"/>
                <w:szCs w:val="20"/>
              </w:rPr>
            </w:pPr>
            <w:r>
              <w:rPr>
                <w:rFonts w:cs="Times New Roman"/>
                <w:sz w:val="20"/>
                <w:szCs w:val="20"/>
              </w:rPr>
              <w:t>32</w:t>
            </w:r>
          </w:p>
        </w:tc>
        <w:tc>
          <w:tcPr>
            <w:tcW w:w="2890"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разрешения на право организации розничного рынка</w:t>
            </w:r>
          </w:p>
        </w:tc>
        <w:tc>
          <w:tcPr>
            <w:tcW w:w="388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Федеральный закон от 30.12.2006 № 271-ФЗ «О розничных рынках и о внесении изменений в Трудовой кодекс Российской Федерации»</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Правительства Российской Федерации от 10.03.2007                № 148 «Об утверждении Правил выдачи разрешений на право организации розничного рынка»</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Правительства Оренбургской области от 08.05.2007 № 174-п «Об утверждении правил торговли на розничных рынках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экономики </w:t>
            </w:r>
          </w:p>
        </w:tc>
        <w:tc>
          <w:tcPr>
            <w:tcW w:w="2667"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1. выдача разрешения на право организации розничного рынка;</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выдаче разрешения на право организации розничного рынка;</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3. продление разрешения на право организации розничного рынка;</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4. отказ в продлении разрешения на право организации розничного рынка;</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5. переоформление разрешения на право организации розничного рынка;</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6. отказ в переоформлении разрешения на право организации розничного рынка.</w:t>
            </w:r>
          </w:p>
        </w:tc>
        <w:tc>
          <w:tcPr>
            <w:tcW w:w="1699"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proofErr w:type="spellStart"/>
            <w:r w:rsidRPr="00AF50FF">
              <w:rPr>
                <w:rFonts w:ascii="Times New Roman" w:hAnsi="Times New Roman" w:cs="Times New Roman"/>
                <w:sz w:val="20"/>
                <w:szCs w:val="20"/>
              </w:rPr>
              <w:t>Самозанятость</w:t>
            </w:r>
            <w:proofErr w:type="spellEnd"/>
            <w:r w:rsidRPr="00AF50FF">
              <w:rPr>
                <w:rFonts w:ascii="Times New Roman" w:hAnsi="Times New Roman" w:cs="Times New Roman"/>
                <w:sz w:val="20"/>
                <w:szCs w:val="20"/>
              </w:rPr>
              <w:t xml:space="preserve"> населения, увеличение количества торговых и рабочих мест на территории муниципального образования.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6F26ED"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6F26ED" w:rsidRDefault="00371605" w:rsidP="006F26ED">
            <w:pPr>
              <w:snapToGrid w:val="0"/>
              <w:jc w:val="center"/>
              <w:rPr>
                <w:rFonts w:cs="Times New Roman"/>
                <w:sz w:val="20"/>
                <w:szCs w:val="20"/>
              </w:rPr>
            </w:pPr>
            <w:r>
              <w:rPr>
                <w:rFonts w:cs="Times New Roman"/>
                <w:sz w:val="20"/>
                <w:szCs w:val="20"/>
              </w:rPr>
              <w:t>33</w:t>
            </w:r>
          </w:p>
        </w:tc>
        <w:tc>
          <w:tcPr>
            <w:tcW w:w="2890" w:type="dxa"/>
            <w:gridSpan w:val="2"/>
            <w:tcBorders>
              <w:top w:val="single" w:sz="4" w:space="0" w:color="000000"/>
              <w:left w:val="single" w:sz="4" w:space="0" w:color="000000"/>
              <w:bottom w:val="single" w:sz="4" w:space="0" w:color="000000"/>
            </w:tcBorders>
            <w:shd w:val="clear" w:color="auto" w:fill="auto"/>
          </w:tcPr>
          <w:p w:rsidR="006F26ED" w:rsidRPr="00CA27EA" w:rsidRDefault="006F26ED" w:rsidP="006F26ED">
            <w:pPr>
              <w:pStyle w:val="11"/>
              <w:snapToGrid w:val="0"/>
              <w:rPr>
                <w:rFonts w:ascii="Times New Roman" w:hAnsi="Times New Roman" w:cs="Times New Roman"/>
                <w:sz w:val="20"/>
                <w:szCs w:val="20"/>
              </w:rPr>
            </w:pPr>
            <w:r w:rsidRPr="00CA27EA">
              <w:rPr>
                <w:rFonts w:ascii="Times New Roman" w:hAnsi="Times New Roman" w:cs="Times New Roman"/>
                <w:sz w:val="20"/>
                <w:szCs w:val="20"/>
              </w:rPr>
              <w:t>Заключение договора на размещение нестационарных торговых объектов на территории муниципального образования Грачевский район Оренбургской области</w:t>
            </w:r>
          </w:p>
        </w:tc>
        <w:tc>
          <w:tcPr>
            <w:tcW w:w="3883" w:type="dxa"/>
            <w:gridSpan w:val="2"/>
            <w:tcBorders>
              <w:top w:val="single" w:sz="4" w:space="0" w:color="000000"/>
              <w:left w:val="single" w:sz="4" w:space="0" w:color="000000"/>
              <w:bottom w:val="single" w:sz="4" w:space="0" w:color="000000"/>
            </w:tcBorders>
            <w:shd w:val="clear" w:color="auto" w:fill="auto"/>
          </w:tcPr>
          <w:p w:rsidR="006F26ED" w:rsidRPr="00DC6665" w:rsidRDefault="006F26ED" w:rsidP="006F26ED">
            <w:pPr>
              <w:pStyle w:val="11"/>
              <w:jc w:val="both"/>
              <w:rPr>
                <w:rFonts w:ascii="Times New Roman" w:hAnsi="Times New Roman" w:cs="Times New Roman"/>
                <w:sz w:val="20"/>
                <w:szCs w:val="20"/>
                <w:shd w:val="clear" w:color="auto" w:fill="FFFFFF"/>
              </w:rPr>
            </w:pPr>
            <w:r w:rsidRPr="00DC6665">
              <w:rPr>
                <w:rFonts w:ascii="Times New Roman" w:hAnsi="Times New Roman" w:cs="Times New Roman"/>
                <w:sz w:val="20"/>
                <w:szCs w:val="20"/>
                <w:shd w:val="clear" w:color="auto" w:fill="FFFFFF"/>
              </w:rPr>
              <w:t>Федеральный </w:t>
            </w:r>
            <w:r w:rsidRPr="00DC6665">
              <w:rPr>
                <w:rStyle w:val="ab"/>
                <w:rFonts w:ascii="Times New Roman" w:hAnsi="Times New Roman" w:cs="Times New Roman"/>
                <w:b/>
                <w:bCs/>
                <w:i w:val="0"/>
                <w:iCs w:val="0"/>
                <w:sz w:val="20"/>
                <w:szCs w:val="20"/>
                <w:shd w:val="clear" w:color="auto" w:fill="FFFFFF"/>
              </w:rPr>
              <w:t>закон</w:t>
            </w:r>
            <w:r w:rsidRPr="00DC6665">
              <w:rPr>
                <w:rFonts w:ascii="Times New Roman" w:hAnsi="Times New Roman" w:cs="Times New Roman"/>
                <w:sz w:val="20"/>
                <w:szCs w:val="20"/>
                <w:shd w:val="clear" w:color="auto" w:fill="FFFFFF"/>
              </w:rPr>
              <w:t> "Об основах государственного регулирования торговой деятельности в Российской Федерации" от 28.12.2009 N 381-ФЗ</w:t>
            </w:r>
          </w:p>
          <w:p w:rsidR="006F26ED" w:rsidRPr="00DC6665" w:rsidRDefault="006F26ED" w:rsidP="006F26ED">
            <w:pPr>
              <w:pStyle w:val="11"/>
              <w:jc w:val="both"/>
              <w:rPr>
                <w:rFonts w:ascii="Times New Roman" w:hAnsi="Times New Roman" w:cs="Times New Roman"/>
                <w:sz w:val="20"/>
                <w:szCs w:val="20"/>
                <w:shd w:val="clear" w:color="auto" w:fill="FFFFFF"/>
              </w:rPr>
            </w:pPr>
          </w:p>
          <w:p w:rsidR="006F26ED" w:rsidRPr="00AF50FF" w:rsidRDefault="006F26ED" w:rsidP="006F26ED">
            <w:pPr>
              <w:pStyle w:val="11"/>
              <w:jc w:val="both"/>
              <w:rPr>
                <w:rFonts w:ascii="Times New Roman" w:hAnsi="Times New Roman" w:cs="Times New Roman"/>
                <w:sz w:val="20"/>
                <w:szCs w:val="20"/>
              </w:rPr>
            </w:pPr>
            <w:r w:rsidRPr="00DC6665">
              <w:rPr>
                <w:rFonts w:ascii="Times New Roman" w:eastAsia="Times New Roman" w:hAnsi="Times New Roman" w:cs="Times New Roman"/>
                <w:sz w:val="20"/>
                <w:szCs w:val="20"/>
                <w:lang w:eastAsia="ru-RU"/>
              </w:rPr>
              <w:lastRenderedPageBreak/>
              <w:t>Федеральный закон от 06.10.2003 N131-ФЗ "Об общих принципах организации местного самоуправления в Российской Федерации"</w:t>
            </w:r>
          </w:p>
        </w:tc>
        <w:tc>
          <w:tcPr>
            <w:tcW w:w="1383"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Отдел экономики</w:t>
            </w:r>
          </w:p>
        </w:tc>
        <w:tc>
          <w:tcPr>
            <w:tcW w:w="2667" w:type="dxa"/>
            <w:gridSpan w:val="2"/>
            <w:tcBorders>
              <w:top w:val="single" w:sz="4" w:space="0" w:color="000000"/>
              <w:left w:val="single" w:sz="4" w:space="0" w:color="000000"/>
              <w:bottom w:val="single" w:sz="4" w:space="0" w:color="000000"/>
            </w:tcBorders>
            <w:shd w:val="clear" w:color="auto" w:fill="auto"/>
          </w:tcPr>
          <w:p w:rsidR="006F26ED" w:rsidRPr="00DC6665" w:rsidRDefault="006F26ED" w:rsidP="006F26ED">
            <w:pPr>
              <w:snapToGrid w:val="0"/>
              <w:jc w:val="both"/>
              <w:rPr>
                <w:rFonts w:cs="Times New Roman"/>
                <w:sz w:val="20"/>
                <w:szCs w:val="20"/>
              </w:rPr>
            </w:pPr>
            <w:proofErr w:type="gramStart"/>
            <w:r w:rsidRPr="00DC6665">
              <w:rPr>
                <w:rFonts w:cs="Times New Roman"/>
                <w:sz w:val="20"/>
                <w:szCs w:val="20"/>
              </w:rPr>
              <w:t>юридические</w:t>
            </w:r>
            <w:proofErr w:type="gramEnd"/>
            <w:r w:rsidRPr="00DC6665">
              <w:rPr>
                <w:rFonts w:cs="Times New Roman"/>
                <w:sz w:val="20"/>
                <w:szCs w:val="20"/>
              </w:rPr>
              <w:t xml:space="preserve"> и физические лица, в том числе индивидуальные предприниматели</w:t>
            </w:r>
          </w:p>
        </w:tc>
        <w:tc>
          <w:tcPr>
            <w:tcW w:w="1984" w:type="dxa"/>
            <w:tcBorders>
              <w:top w:val="single" w:sz="4" w:space="0" w:color="000000"/>
              <w:left w:val="single" w:sz="4" w:space="0" w:color="000000"/>
              <w:bottom w:val="single" w:sz="4" w:space="0" w:color="000000"/>
            </w:tcBorders>
            <w:shd w:val="clear" w:color="auto" w:fill="auto"/>
          </w:tcPr>
          <w:p w:rsidR="006F26ED"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t>1. Заключение договора на размещение НТО;</w:t>
            </w:r>
          </w:p>
          <w:p w:rsidR="006F26ED" w:rsidRPr="00AF50FF" w:rsidRDefault="006F26ED" w:rsidP="006F26ED">
            <w:pPr>
              <w:pStyle w:val="11"/>
              <w:snapToGrid w:val="0"/>
              <w:rPr>
                <w:rFonts w:ascii="Times New Roman" w:hAnsi="Times New Roman" w:cs="Times New Roman"/>
                <w:sz w:val="20"/>
                <w:szCs w:val="20"/>
              </w:rPr>
            </w:pPr>
            <w:r>
              <w:rPr>
                <w:rFonts w:ascii="Times New Roman" w:hAnsi="Times New Roman" w:cs="Times New Roman"/>
                <w:sz w:val="20"/>
                <w:szCs w:val="20"/>
              </w:rPr>
              <w:t xml:space="preserve">2. Отказ в заключении </w:t>
            </w:r>
            <w:r>
              <w:rPr>
                <w:rFonts w:ascii="Times New Roman" w:hAnsi="Times New Roman" w:cs="Times New Roman"/>
                <w:sz w:val="20"/>
                <w:szCs w:val="20"/>
              </w:rPr>
              <w:lastRenderedPageBreak/>
              <w:t>договора на размещение НТО.</w:t>
            </w:r>
          </w:p>
        </w:tc>
        <w:tc>
          <w:tcPr>
            <w:tcW w:w="1699" w:type="dxa"/>
            <w:gridSpan w:val="2"/>
            <w:tcBorders>
              <w:top w:val="single" w:sz="4" w:space="0" w:color="000000"/>
              <w:left w:val="single" w:sz="4" w:space="0" w:color="000000"/>
              <w:bottom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proofErr w:type="spellStart"/>
            <w:r w:rsidRPr="00AF50FF">
              <w:rPr>
                <w:rFonts w:ascii="Times New Roman" w:hAnsi="Times New Roman" w:cs="Times New Roman"/>
                <w:sz w:val="20"/>
                <w:szCs w:val="20"/>
              </w:rPr>
              <w:lastRenderedPageBreak/>
              <w:t>Самозанятость</w:t>
            </w:r>
            <w:proofErr w:type="spellEnd"/>
            <w:r w:rsidRPr="00AF50FF">
              <w:rPr>
                <w:rFonts w:ascii="Times New Roman" w:hAnsi="Times New Roman" w:cs="Times New Roman"/>
                <w:sz w:val="20"/>
                <w:szCs w:val="20"/>
              </w:rPr>
              <w:t xml:space="preserve"> населения, увеличение количества торговых и рабочих мест на </w:t>
            </w:r>
            <w:r w:rsidRPr="00AF50FF">
              <w:rPr>
                <w:rFonts w:ascii="Times New Roman" w:hAnsi="Times New Roman" w:cs="Times New Roman"/>
                <w:sz w:val="20"/>
                <w:szCs w:val="20"/>
              </w:rPr>
              <w:lastRenderedPageBreak/>
              <w:t>территории муниципального образования.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6F26ED" w:rsidRPr="00AF50FF" w:rsidTr="00377DDC">
        <w:trPr>
          <w:trHeight w:val="56"/>
        </w:trPr>
        <w:tc>
          <w:tcPr>
            <w:tcW w:w="16590" w:type="dxa"/>
            <w:gridSpan w:val="14"/>
            <w:tcBorders>
              <w:left w:val="single" w:sz="4" w:space="0" w:color="000000"/>
              <w:bottom w:val="single" w:sz="4" w:space="0" w:color="000000"/>
              <w:right w:val="single" w:sz="4" w:space="0" w:color="000000"/>
            </w:tcBorders>
            <w:shd w:val="clear" w:color="auto" w:fill="auto"/>
          </w:tcPr>
          <w:p w:rsidR="006F26ED" w:rsidRPr="00AF50FF" w:rsidRDefault="006F26ED" w:rsidP="006F26ED">
            <w:pPr>
              <w:snapToGrid w:val="0"/>
              <w:spacing w:line="200" w:lineRule="atLeast"/>
              <w:jc w:val="center"/>
              <w:rPr>
                <w:rFonts w:cs="Times New Roman"/>
                <w:b/>
                <w:bCs/>
                <w:sz w:val="32"/>
                <w:szCs w:val="32"/>
              </w:rPr>
            </w:pPr>
            <w:r>
              <w:rPr>
                <w:rFonts w:cs="Times New Roman"/>
                <w:b/>
                <w:bCs/>
                <w:sz w:val="32"/>
                <w:szCs w:val="32"/>
              </w:rPr>
              <w:lastRenderedPageBreak/>
              <w:t>ЗАГС</w:t>
            </w:r>
          </w:p>
        </w:tc>
      </w:tr>
      <w:tr w:rsidR="006F26ED" w:rsidRPr="00AF50FF" w:rsidTr="00DC35C5">
        <w:trPr>
          <w:trHeight w:val="56"/>
        </w:trPr>
        <w:tc>
          <w:tcPr>
            <w:tcW w:w="454" w:type="dxa"/>
            <w:gridSpan w:val="2"/>
            <w:tcBorders>
              <w:left w:val="single" w:sz="4" w:space="0" w:color="000000"/>
              <w:bottom w:val="single" w:sz="4" w:space="0" w:color="auto"/>
            </w:tcBorders>
            <w:shd w:val="clear" w:color="auto" w:fill="auto"/>
          </w:tcPr>
          <w:p w:rsidR="006F26ED" w:rsidRPr="00AF50FF" w:rsidRDefault="00371605" w:rsidP="006F26ED">
            <w:pPr>
              <w:snapToGrid w:val="0"/>
              <w:jc w:val="center"/>
              <w:rPr>
                <w:rFonts w:cs="Times New Roman"/>
                <w:sz w:val="20"/>
                <w:szCs w:val="20"/>
              </w:rPr>
            </w:pPr>
            <w:r>
              <w:rPr>
                <w:rFonts w:cs="Times New Roman"/>
                <w:sz w:val="20"/>
                <w:szCs w:val="20"/>
              </w:rPr>
              <w:t>34</w:t>
            </w:r>
          </w:p>
        </w:tc>
        <w:tc>
          <w:tcPr>
            <w:tcW w:w="2890" w:type="dxa"/>
            <w:gridSpan w:val="2"/>
            <w:tcBorders>
              <w:left w:val="single" w:sz="4" w:space="0" w:color="000000"/>
              <w:bottom w:val="single" w:sz="4" w:space="0" w:color="auto"/>
            </w:tcBorders>
            <w:shd w:val="clear" w:color="auto" w:fill="auto"/>
          </w:tcPr>
          <w:p w:rsidR="006F26ED" w:rsidRPr="00AF50FF" w:rsidRDefault="006F26ED" w:rsidP="006F26ED">
            <w:pPr>
              <w:tabs>
                <w:tab w:val="left" w:pos="709"/>
              </w:tabs>
              <w:snapToGrid w:val="0"/>
              <w:jc w:val="both"/>
              <w:rPr>
                <w:rFonts w:cs="Times New Roman"/>
                <w:sz w:val="20"/>
                <w:szCs w:val="20"/>
              </w:rPr>
            </w:pPr>
            <w:r w:rsidRPr="00AF50FF">
              <w:rPr>
                <w:rFonts w:cs="Times New Roman"/>
                <w:sz w:val="20"/>
                <w:szCs w:val="20"/>
              </w:rPr>
              <w:t xml:space="preserve">Государственная регистрация актов гражданского состояния органами, осуществляющими государственную регистрацию актов гражданского состояния на территории РФ </w:t>
            </w:r>
          </w:p>
          <w:p w:rsidR="006F26ED" w:rsidRPr="00AF50FF" w:rsidRDefault="006F26ED" w:rsidP="006F26ED">
            <w:pPr>
              <w:tabs>
                <w:tab w:val="left" w:pos="709"/>
              </w:tabs>
              <w:snapToGrid w:val="0"/>
              <w:jc w:val="both"/>
              <w:rPr>
                <w:rFonts w:cs="Times New Roman"/>
                <w:b/>
                <w:sz w:val="20"/>
                <w:szCs w:val="20"/>
              </w:rPr>
            </w:pPr>
            <w:r w:rsidRPr="00AF50FF">
              <w:rPr>
                <w:rFonts w:cs="Times New Roman"/>
                <w:b/>
                <w:sz w:val="20"/>
                <w:szCs w:val="20"/>
              </w:rPr>
              <w:t>(Государственная услуга)</w:t>
            </w:r>
          </w:p>
          <w:p w:rsidR="006F26ED" w:rsidRPr="00AF50FF" w:rsidRDefault="006F26ED" w:rsidP="006F26ED">
            <w:pPr>
              <w:tabs>
                <w:tab w:val="left" w:pos="709"/>
              </w:tabs>
              <w:snapToGrid w:val="0"/>
              <w:jc w:val="both"/>
              <w:rPr>
                <w:rFonts w:cs="Times New Roman"/>
                <w:sz w:val="20"/>
                <w:szCs w:val="20"/>
              </w:rPr>
            </w:pPr>
          </w:p>
        </w:tc>
        <w:tc>
          <w:tcPr>
            <w:tcW w:w="38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Федеральный закон от 15.11.1997 № 143-ФЗ «Об актах гражданского состояния»</w:t>
            </w:r>
          </w:p>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Гражданский кодекс Российской Федерации</w:t>
            </w:r>
          </w:p>
          <w:p w:rsidR="006F26ED" w:rsidRPr="00AF50FF" w:rsidRDefault="006F26ED" w:rsidP="006F26ED">
            <w:pPr>
              <w:pStyle w:val="11"/>
              <w:snapToGrid w:val="0"/>
              <w:rPr>
                <w:rFonts w:ascii="Times New Roman" w:hAnsi="Times New Roman" w:cs="Times New Roman"/>
                <w:sz w:val="20"/>
                <w:szCs w:val="20"/>
              </w:rPr>
            </w:pP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Семейный кодекс Российской Федерации</w:t>
            </w:r>
          </w:p>
        </w:tc>
        <w:tc>
          <w:tcPr>
            <w:tcW w:w="13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записи актов гражданского состояния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left w:val="single" w:sz="4" w:space="0" w:color="000000"/>
              <w:bottom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-граждане Российской Федерации;</w:t>
            </w:r>
          </w:p>
          <w:p w:rsidR="006F26ED" w:rsidRPr="00AF50FF" w:rsidRDefault="006F26ED" w:rsidP="006F26ED">
            <w:pPr>
              <w:jc w:val="both"/>
              <w:rPr>
                <w:rFonts w:cs="Times New Roman"/>
                <w:sz w:val="20"/>
                <w:szCs w:val="20"/>
              </w:rPr>
            </w:pPr>
            <w:r w:rsidRPr="00AF50FF">
              <w:rPr>
                <w:rFonts w:cs="Times New Roman"/>
                <w:sz w:val="20"/>
                <w:szCs w:val="20"/>
              </w:rPr>
              <w:t xml:space="preserve">-иностранные граждане; </w:t>
            </w:r>
          </w:p>
          <w:p w:rsidR="006F26ED" w:rsidRPr="00AF50FF" w:rsidRDefault="006F26ED" w:rsidP="006F26ED">
            <w:pPr>
              <w:snapToGrid w:val="0"/>
              <w:jc w:val="both"/>
              <w:rPr>
                <w:rFonts w:cs="Times New Roman"/>
                <w:sz w:val="20"/>
                <w:szCs w:val="20"/>
              </w:rPr>
            </w:pPr>
            <w:r w:rsidRPr="00AF50FF">
              <w:rPr>
                <w:rFonts w:cs="Times New Roman"/>
                <w:sz w:val="20"/>
                <w:szCs w:val="20"/>
              </w:rPr>
              <w:t>-лица без гражданства;</w:t>
            </w:r>
          </w:p>
        </w:tc>
        <w:tc>
          <w:tcPr>
            <w:tcW w:w="1984" w:type="dxa"/>
            <w:tcBorders>
              <w:left w:val="single" w:sz="4" w:space="0" w:color="000000"/>
              <w:bottom w:val="single" w:sz="4" w:space="0" w:color="auto"/>
            </w:tcBorders>
            <w:shd w:val="clear" w:color="auto" w:fill="auto"/>
          </w:tcPr>
          <w:p w:rsidR="006F26ED" w:rsidRPr="00AF50FF" w:rsidRDefault="006F26ED" w:rsidP="006F26ED">
            <w:pPr>
              <w:snapToGrid w:val="0"/>
              <w:jc w:val="both"/>
              <w:rPr>
                <w:rFonts w:cs="Times New Roman"/>
                <w:sz w:val="20"/>
                <w:szCs w:val="20"/>
              </w:rPr>
            </w:pPr>
            <w:proofErr w:type="gramStart"/>
            <w:r w:rsidRPr="00AF50FF">
              <w:rPr>
                <w:rFonts w:cs="Times New Roman"/>
                <w:sz w:val="20"/>
                <w:szCs w:val="20"/>
              </w:rPr>
              <w:t>1)выдача</w:t>
            </w:r>
            <w:proofErr w:type="gramEnd"/>
            <w:r w:rsidRPr="00AF50FF">
              <w:rPr>
                <w:rFonts w:cs="Times New Roman"/>
                <w:sz w:val="20"/>
                <w:szCs w:val="20"/>
              </w:rPr>
              <w:t xml:space="preserve"> заявителю свидетельства о государственной регистрации акта гражданского состояния</w:t>
            </w:r>
          </w:p>
          <w:p w:rsidR="006F26ED" w:rsidRPr="00AF50FF" w:rsidRDefault="006F26ED" w:rsidP="006F26ED">
            <w:pPr>
              <w:jc w:val="both"/>
              <w:rPr>
                <w:rFonts w:cs="Times New Roman"/>
                <w:sz w:val="20"/>
                <w:szCs w:val="20"/>
              </w:rPr>
            </w:pPr>
            <w:r w:rsidRPr="00AF50FF">
              <w:rPr>
                <w:rFonts w:cs="Times New Roman"/>
                <w:sz w:val="20"/>
                <w:szCs w:val="20"/>
              </w:rPr>
              <w:t>2) выдача заявителю повторного свидетельства (справки) о государственной регистрации акта гражданского состояния</w:t>
            </w:r>
          </w:p>
          <w:p w:rsidR="006F26ED" w:rsidRPr="00AF50FF" w:rsidRDefault="006F26ED" w:rsidP="006F26ED">
            <w:pPr>
              <w:rPr>
                <w:rFonts w:cs="Times New Roman"/>
                <w:sz w:val="20"/>
                <w:szCs w:val="20"/>
              </w:rPr>
            </w:pPr>
            <w:proofErr w:type="gramStart"/>
            <w:r w:rsidRPr="00AF50FF">
              <w:rPr>
                <w:rFonts w:cs="Times New Roman"/>
                <w:sz w:val="20"/>
                <w:szCs w:val="20"/>
              </w:rPr>
              <w:t>3)выдача</w:t>
            </w:r>
            <w:proofErr w:type="gramEnd"/>
            <w:r w:rsidRPr="00AF50FF">
              <w:rPr>
                <w:rFonts w:cs="Times New Roman"/>
                <w:sz w:val="20"/>
                <w:szCs w:val="20"/>
              </w:rPr>
              <w:t xml:space="preserve"> заявителю нового свидетельства (справки) о государственной регистрации акта гражданского состояния</w:t>
            </w:r>
          </w:p>
          <w:p w:rsidR="006F26ED" w:rsidRPr="00AF50FF" w:rsidRDefault="006F26ED" w:rsidP="006F26ED">
            <w:pPr>
              <w:jc w:val="both"/>
              <w:rPr>
                <w:rFonts w:cs="Times New Roman"/>
                <w:sz w:val="20"/>
                <w:szCs w:val="20"/>
              </w:rPr>
            </w:pPr>
            <w:r w:rsidRPr="00AF50FF">
              <w:rPr>
                <w:rFonts w:cs="Times New Roman"/>
                <w:sz w:val="20"/>
                <w:szCs w:val="20"/>
              </w:rPr>
              <w:t>4) выдача заявителю соответствующего свидетельства о государственной регистрации акта гражданского состояния;</w:t>
            </w:r>
          </w:p>
          <w:p w:rsidR="006F26ED" w:rsidRPr="00AF50FF" w:rsidRDefault="006F26ED" w:rsidP="006F26ED">
            <w:pPr>
              <w:snapToGrid w:val="0"/>
              <w:jc w:val="both"/>
              <w:rPr>
                <w:rFonts w:cs="Times New Roman"/>
                <w:sz w:val="20"/>
                <w:szCs w:val="20"/>
              </w:rPr>
            </w:pPr>
            <w:r w:rsidRPr="00AF50FF">
              <w:rPr>
                <w:rFonts w:cs="Times New Roman"/>
                <w:sz w:val="20"/>
                <w:szCs w:val="20"/>
              </w:rPr>
              <w:t>5)  аннулирование записи акта гражданского состояния.</w:t>
            </w:r>
          </w:p>
        </w:tc>
        <w:tc>
          <w:tcPr>
            <w:tcW w:w="1699"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свидетельств</w:t>
            </w:r>
          </w:p>
        </w:tc>
        <w:tc>
          <w:tcPr>
            <w:tcW w:w="1630" w:type="dxa"/>
            <w:tcBorders>
              <w:left w:val="single" w:sz="4" w:space="0" w:color="000000"/>
              <w:bottom w:val="single" w:sz="4" w:space="0" w:color="auto"/>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платно</w:t>
            </w:r>
          </w:p>
        </w:tc>
      </w:tr>
      <w:tr w:rsidR="006F26ED" w:rsidRPr="00AF50FF" w:rsidTr="00785EAF">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6F26ED" w:rsidRPr="00AF50FF" w:rsidRDefault="006F26ED" w:rsidP="006F26ED">
            <w:pPr>
              <w:pStyle w:val="11"/>
              <w:snapToGrid w:val="0"/>
              <w:jc w:val="center"/>
              <w:rPr>
                <w:rFonts w:ascii="Times New Roman" w:hAnsi="Times New Roman" w:cs="Times New Roman"/>
                <w:b/>
                <w:sz w:val="32"/>
                <w:szCs w:val="32"/>
              </w:rPr>
            </w:pPr>
            <w:r>
              <w:rPr>
                <w:rFonts w:ascii="Times New Roman" w:hAnsi="Times New Roman" w:cs="Times New Roman"/>
                <w:b/>
                <w:sz w:val="32"/>
                <w:szCs w:val="32"/>
              </w:rPr>
              <w:t>Отдел по делам несовершеннолетних, опеке и попечительству над гражданами</w:t>
            </w:r>
          </w:p>
        </w:tc>
      </w:tr>
      <w:tr w:rsidR="00C32710" w:rsidRPr="00AF50FF" w:rsidTr="00DC35C5">
        <w:trPr>
          <w:trHeight w:val="56"/>
        </w:trPr>
        <w:tc>
          <w:tcPr>
            <w:tcW w:w="454" w:type="dxa"/>
            <w:gridSpan w:val="2"/>
            <w:tcBorders>
              <w:left w:val="single" w:sz="4" w:space="0" w:color="000000"/>
              <w:bottom w:val="single" w:sz="4" w:space="0" w:color="auto"/>
            </w:tcBorders>
            <w:shd w:val="clear" w:color="auto" w:fill="auto"/>
          </w:tcPr>
          <w:p w:rsidR="00C32710" w:rsidRPr="00AF50FF" w:rsidRDefault="00371605" w:rsidP="00C32710">
            <w:pPr>
              <w:snapToGrid w:val="0"/>
              <w:jc w:val="center"/>
              <w:rPr>
                <w:rFonts w:cs="Times New Roman"/>
                <w:sz w:val="20"/>
                <w:szCs w:val="20"/>
              </w:rPr>
            </w:pPr>
            <w:r>
              <w:rPr>
                <w:rFonts w:cs="Times New Roman"/>
                <w:sz w:val="20"/>
                <w:szCs w:val="20"/>
              </w:rPr>
              <w:lastRenderedPageBreak/>
              <w:t>35</w:t>
            </w:r>
          </w:p>
        </w:tc>
        <w:tc>
          <w:tcPr>
            <w:tcW w:w="2890" w:type="dxa"/>
            <w:gridSpan w:val="2"/>
            <w:tcBorders>
              <w:left w:val="single" w:sz="4" w:space="0" w:color="000000"/>
              <w:bottom w:val="single" w:sz="4" w:space="0" w:color="auto"/>
            </w:tcBorders>
            <w:shd w:val="clear" w:color="auto" w:fill="auto"/>
          </w:tcPr>
          <w:p w:rsidR="00C32710" w:rsidRPr="00AF50FF" w:rsidRDefault="00C32710" w:rsidP="00C32710">
            <w:pPr>
              <w:tabs>
                <w:tab w:val="left" w:pos="709"/>
              </w:tabs>
              <w:snapToGrid w:val="0"/>
              <w:jc w:val="both"/>
              <w:rPr>
                <w:rFonts w:cs="Times New Roman"/>
                <w:sz w:val="20"/>
                <w:szCs w:val="20"/>
              </w:rPr>
            </w:pPr>
            <w:r w:rsidRPr="00AF50FF">
              <w:rPr>
                <w:rFonts w:cs="Times New Roman"/>
                <w:sz w:val="20"/>
                <w:szCs w:val="20"/>
              </w:rPr>
              <w:t xml:space="preserve">Выдача предварительного разрешения органа опеки и попечительства на совершение сделок, затрагивающих имущественные права подопечного </w:t>
            </w:r>
          </w:p>
          <w:p w:rsidR="00C32710" w:rsidRPr="00AF50FF" w:rsidRDefault="00C32710" w:rsidP="00C32710">
            <w:pPr>
              <w:tabs>
                <w:tab w:val="left" w:pos="709"/>
              </w:tabs>
              <w:snapToGrid w:val="0"/>
              <w:jc w:val="both"/>
              <w:rPr>
                <w:rFonts w:cs="Times New Roman"/>
                <w:b/>
                <w:sz w:val="20"/>
                <w:szCs w:val="20"/>
              </w:rPr>
            </w:pPr>
            <w:r w:rsidRPr="00AF50FF">
              <w:rPr>
                <w:rFonts w:cs="Times New Roman"/>
                <w:b/>
                <w:sz w:val="20"/>
                <w:szCs w:val="20"/>
              </w:rPr>
              <w:t>(Государственная услуга)</w:t>
            </w:r>
          </w:p>
        </w:tc>
        <w:tc>
          <w:tcPr>
            <w:tcW w:w="3883" w:type="dxa"/>
            <w:gridSpan w:val="2"/>
            <w:tcBorders>
              <w:left w:val="single" w:sz="4" w:space="0" w:color="000000"/>
              <w:bottom w:val="single" w:sz="4" w:space="0" w:color="auto"/>
            </w:tcBorders>
            <w:shd w:val="clear" w:color="auto" w:fill="auto"/>
          </w:tcPr>
          <w:p w:rsidR="00C32710" w:rsidRPr="00AF50FF" w:rsidRDefault="00C32710" w:rsidP="00C32710">
            <w:pPr>
              <w:pStyle w:val="11"/>
              <w:snapToGrid w:val="0"/>
              <w:jc w:val="both"/>
              <w:rPr>
                <w:rFonts w:ascii="Times New Roman" w:hAnsi="Times New Roman" w:cs="Times New Roman"/>
                <w:sz w:val="20"/>
                <w:szCs w:val="20"/>
                <w:shd w:val="clear" w:color="auto" w:fill="FFFFFF"/>
              </w:rPr>
            </w:pPr>
            <w:r w:rsidRPr="00AF50FF">
              <w:rPr>
                <w:rStyle w:val="frgu-content-accordeon"/>
                <w:rFonts w:ascii="Times New Roman" w:hAnsi="Times New Roman" w:cs="Times New Roman"/>
                <w:sz w:val="20"/>
                <w:szCs w:val="20"/>
                <w:shd w:val="clear" w:color="auto" w:fill="FFFFFF"/>
              </w:rPr>
              <w:t>Гражданский кодекс Российской Федерации</w:t>
            </w:r>
            <w:r w:rsidRPr="00AF50FF">
              <w:rPr>
                <w:rFonts w:ascii="Times New Roman" w:hAnsi="Times New Roman" w:cs="Times New Roman"/>
                <w:sz w:val="20"/>
                <w:szCs w:val="20"/>
              </w:rPr>
              <w:t xml:space="preserve"> </w:t>
            </w:r>
            <w:r w:rsidRPr="00AF50FF">
              <w:rPr>
                <w:rFonts w:ascii="Times New Roman" w:hAnsi="Times New Roman" w:cs="Times New Roman"/>
                <w:sz w:val="20"/>
                <w:szCs w:val="20"/>
                <w:shd w:val="clear" w:color="auto" w:fill="FFFFFF"/>
              </w:rPr>
              <w:t>от 05 декабря 1994 № 32;</w:t>
            </w:r>
          </w:p>
          <w:p w:rsidR="00C32710" w:rsidRPr="00AF50FF" w:rsidRDefault="00C32710" w:rsidP="00C32710">
            <w:pPr>
              <w:pStyle w:val="11"/>
              <w:snapToGrid w:val="0"/>
              <w:jc w:val="both"/>
              <w:rPr>
                <w:rFonts w:ascii="Times New Roman" w:hAnsi="Times New Roman" w:cs="Times New Roman"/>
                <w:sz w:val="20"/>
                <w:szCs w:val="20"/>
                <w:shd w:val="clear" w:color="auto" w:fill="FFFFFF"/>
              </w:rPr>
            </w:pPr>
          </w:p>
          <w:p w:rsidR="00C32710" w:rsidRPr="00AF50FF" w:rsidRDefault="00C32710" w:rsidP="00C32710">
            <w:pPr>
              <w:pStyle w:val="11"/>
              <w:snapToGrid w:val="0"/>
              <w:jc w:val="both"/>
              <w:rPr>
                <w:rFonts w:ascii="Times New Roman" w:hAnsi="Times New Roman" w:cs="Times New Roman"/>
                <w:sz w:val="20"/>
                <w:szCs w:val="20"/>
                <w:shd w:val="clear" w:color="auto" w:fill="FFFFFF"/>
              </w:rPr>
            </w:pPr>
            <w:r w:rsidRPr="00AF50FF">
              <w:rPr>
                <w:rFonts w:ascii="Times New Roman" w:hAnsi="Times New Roman" w:cs="Times New Roman"/>
                <w:sz w:val="20"/>
                <w:szCs w:val="20"/>
                <w:shd w:val="clear" w:color="auto" w:fill="FFFFFF"/>
              </w:rPr>
              <w:t>Федеральный закон «</w:t>
            </w:r>
            <w:r w:rsidRPr="00AF50FF">
              <w:rPr>
                <w:rStyle w:val="frgu-content-accordeon"/>
                <w:rFonts w:ascii="Times New Roman" w:hAnsi="Times New Roman" w:cs="Times New Roman"/>
                <w:sz w:val="20"/>
                <w:szCs w:val="20"/>
                <w:shd w:val="clear" w:color="auto" w:fill="FFFFFF"/>
              </w:rPr>
              <w:t>Об опеке и попечительстве</w:t>
            </w:r>
            <w:r w:rsidRPr="00AF50FF">
              <w:rPr>
                <w:rFonts w:ascii="Times New Roman" w:hAnsi="Times New Roman" w:cs="Times New Roman"/>
                <w:sz w:val="20"/>
                <w:szCs w:val="20"/>
              </w:rPr>
              <w:t>»</w:t>
            </w:r>
            <w:r w:rsidRPr="00AF50FF">
              <w:rPr>
                <w:rStyle w:val="ng-binding"/>
                <w:rFonts w:ascii="Times New Roman" w:hAnsi="Times New Roman" w:cs="Times New Roman"/>
                <w:sz w:val="20"/>
                <w:szCs w:val="20"/>
                <w:shd w:val="clear" w:color="auto" w:fill="FFFFFF"/>
              </w:rPr>
              <w:t xml:space="preserve"> от 24 апреля 2008 </w:t>
            </w:r>
            <w:r w:rsidRPr="00AF50FF">
              <w:rPr>
                <w:rFonts w:ascii="Times New Roman" w:hAnsi="Times New Roman" w:cs="Times New Roman"/>
                <w:sz w:val="20"/>
                <w:szCs w:val="20"/>
                <w:shd w:val="clear" w:color="auto" w:fill="FFFFFF"/>
              </w:rPr>
              <w:t>№ 48 ФЗ;</w:t>
            </w:r>
          </w:p>
          <w:p w:rsidR="00C32710" w:rsidRPr="00AF50FF" w:rsidRDefault="00C32710" w:rsidP="00C32710">
            <w:pPr>
              <w:pStyle w:val="11"/>
              <w:snapToGrid w:val="0"/>
              <w:jc w:val="both"/>
              <w:rPr>
                <w:rFonts w:ascii="Times New Roman" w:hAnsi="Times New Roman" w:cs="Times New Roman"/>
                <w:sz w:val="20"/>
                <w:szCs w:val="20"/>
                <w:shd w:val="clear" w:color="auto" w:fill="FFFFFF"/>
              </w:rPr>
            </w:pPr>
          </w:p>
          <w:p w:rsidR="00C32710" w:rsidRPr="00AF50FF" w:rsidRDefault="00C32710" w:rsidP="00C32710">
            <w:pPr>
              <w:pStyle w:val="11"/>
              <w:snapToGrid w:val="0"/>
              <w:jc w:val="both"/>
            </w:pPr>
            <w:r w:rsidRPr="00AF50FF">
              <w:rPr>
                <w:rStyle w:val="frgu-content-accordeon"/>
                <w:rFonts w:ascii="Times New Roman" w:hAnsi="Times New Roman" w:cs="Times New Roman"/>
                <w:sz w:val="20"/>
                <w:szCs w:val="20"/>
                <w:shd w:val="clear" w:color="auto" w:fill="FFFFFF"/>
              </w:rPr>
              <w:t>Закон Оренбургской области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w:t>
            </w:r>
            <w:r w:rsidRPr="00AF50FF">
              <w:rPr>
                <w:rFonts w:ascii="Times New Roman" w:hAnsi="Times New Roman" w:cs="Times New Roman"/>
                <w:sz w:val="20"/>
                <w:szCs w:val="20"/>
              </w:rPr>
              <w:t xml:space="preserve"> </w:t>
            </w:r>
            <w:r w:rsidRPr="00AF50FF">
              <w:rPr>
                <w:rFonts w:ascii="Times New Roman" w:hAnsi="Times New Roman" w:cs="Times New Roman"/>
                <w:sz w:val="20"/>
                <w:szCs w:val="20"/>
                <w:shd w:val="clear" w:color="auto" w:fill="FFFFFF"/>
              </w:rPr>
              <w:t>от 26 ноября 2007 N 1731/357-IV-ОЗ</w:t>
            </w:r>
          </w:p>
        </w:tc>
        <w:tc>
          <w:tcPr>
            <w:tcW w:w="1383" w:type="dxa"/>
            <w:gridSpan w:val="2"/>
            <w:tcBorders>
              <w:left w:val="single" w:sz="4" w:space="0" w:color="000000"/>
              <w:bottom w:val="single" w:sz="4" w:space="0" w:color="auto"/>
            </w:tcBorders>
            <w:shd w:val="clear" w:color="auto" w:fill="auto"/>
          </w:tcPr>
          <w:p w:rsidR="00C32710" w:rsidRPr="00AF50FF" w:rsidRDefault="00C32710" w:rsidP="00C32710">
            <w:pPr>
              <w:numPr>
                <w:ilvl w:val="0"/>
                <w:numId w:val="13"/>
              </w:numPr>
              <w:suppressAutoHyphens w:val="0"/>
              <w:spacing w:after="300"/>
              <w:ind w:left="0"/>
              <w:rPr>
                <w:rFonts w:cs="Times New Roman"/>
                <w:sz w:val="20"/>
                <w:szCs w:val="20"/>
                <w:lang w:eastAsia="ru-RU"/>
              </w:rPr>
            </w:pPr>
            <w:r w:rsidRPr="00AF50FF">
              <w:rPr>
                <w:rFonts w:cs="Times New Roman"/>
                <w:sz w:val="20"/>
                <w:szCs w:val="20"/>
                <w:lang w:eastAsia="ru-RU"/>
              </w:rPr>
              <w:t>Отдел по делам несовершеннолетних, опеке и попечительству над гражданами</w:t>
            </w:r>
          </w:p>
          <w:p w:rsidR="00C32710" w:rsidRPr="00AF50FF" w:rsidRDefault="00C32710" w:rsidP="00C32710">
            <w:pPr>
              <w:pStyle w:val="11"/>
              <w:snapToGrid w:val="0"/>
              <w:rPr>
                <w:rFonts w:ascii="Times New Roman" w:hAnsi="Times New Roman" w:cs="Times New Roman"/>
                <w:sz w:val="20"/>
                <w:szCs w:val="20"/>
              </w:rPr>
            </w:pPr>
          </w:p>
        </w:tc>
        <w:tc>
          <w:tcPr>
            <w:tcW w:w="2667" w:type="dxa"/>
            <w:gridSpan w:val="2"/>
            <w:tcBorders>
              <w:left w:val="single" w:sz="4" w:space="0" w:color="000000"/>
              <w:bottom w:val="single" w:sz="4" w:space="0" w:color="auto"/>
            </w:tcBorders>
            <w:shd w:val="clear" w:color="auto" w:fill="auto"/>
          </w:tcPr>
          <w:p w:rsidR="00C32710" w:rsidRPr="00AF50FF" w:rsidRDefault="00C32710" w:rsidP="00C32710">
            <w:pPr>
              <w:snapToGrid w:val="0"/>
              <w:jc w:val="both"/>
              <w:rPr>
                <w:rFonts w:cs="Times New Roman"/>
                <w:sz w:val="20"/>
                <w:szCs w:val="20"/>
              </w:rPr>
            </w:pPr>
            <w:r w:rsidRPr="00AF50FF">
              <w:rPr>
                <w:rFonts w:cs="Times New Roman"/>
                <w:sz w:val="20"/>
                <w:szCs w:val="20"/>
              </w:rPr>
              <w:t>Законные представители несовершеннолетних: родители, приемные родители, усыновители, опекуны, попечители, зарегистрированные и проживающие на территории Оренбургской области</w:t>
            </w:r>
          </w:p>
        </w:tc>
        <w:tc>
          <w:tcPr>
            <w:tcW w:w="1984" w:type="dxa"/>
            <w:tcBorders>
              <w:left w:val="single" w:sz="4" w:space="0" w:color="000000"/>
              <w:bottom w:val="single" w:sz="4" w:space="0" w:color="auto"/>
            </w:tcBorders>
            <w:shd w:val="clear" w:color="auto" w:fill="auto"/>
          </w:tcPr>
          <w:p w:rsidR="00C32710" w:rsidRPr="00AF50FF" w:rsidRDefault="00C32710" w:rsidP="00C32710">
            <w:pPr>
              <w:jc w:val="both"/>
              <w:rPr>
                <w:rFonts w:cs="Times New Roman"/>
                <w:sz w:val="20"/>
                <w:szCs w:val="20"/>
              </w:rPr>
            </w:pPr>
            <w:r w:rsidRPr="00AF50FF">
              <w:rPr>
                <w:rFonts w:cs="Times New Roman"/>
                <w:sz w:val="20"/>
                <w:szCs w:val="20"/>
              </w:rPr>
              <w:t>-выдача предварительного разрешения органа опеки и попечительства на совершение сделок с имуществом несовершеннолетнего;</w:t>
            </w:r>
          </w:p>
          <w:p w:rsidR="00C32710" w:rsidRPr="00AF50FF" w:rsidRDefault="00C32710" w:rsidP="00C32710">
            <w:pPr>
              <w:jc w:val="both"/>
              <w:rPr>
                <w:rFonts w:cs="Times New Roman"/>
                <w:sz w:val="28"/>
                <w:szCs w:val="28"/>
              </w:rPr>
            </w:pPr>
            <w:r w:rsidRPr="00AF50FF">
              <w:rPr>
                <w:rFonts w:cs="Times New Roman"/>
                <w:sz w:val="20"/>
                <w:szCs w:val="20"/>
              </w:rPr>
              <w:t>- отказ в выдаче предварительного разрешения органа опеки и попечительства на совершение сделок с имуществом несовершеннолетнего.</w:t>
            </w:r>
          </w:p>
        </w:tc>
        <w:tc>
          <w:tcPr>
            <w:tcW w:w="1699" w:type="dxa"/>
            <w:gridSpan w:val="2"/>
            <w:tcBorders>
              <w:left w:val="single" w:sz="4" w:space="0" w:color="000000"/>
              <w:bottom w:val="single" w:sz="4" w:space="0" w:color="auto"/>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детей-сирот и детей, оставшихся без попечения родителей</w:t>
            </w:r>
          </w:p>
        </w:tc>
        <w:tc>
          <w:tcPr>
            <w:tcW w:w="1630" w:type="dxa"/>
            <w:tcBorders>
              <w:left w:val="single" w:sz="4" w:space="0" w:color="000000"/>
              <w:bottom w:val="single" w:sz="4" w:space="0" w:color="auto"/>
              <w:right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32710" w:rsidRPr="00AF50FF" w:rsidTr="00DC35C5">
        <w:trPr>
          <w:trHeight w:val="56"/>
        </w:trPr>
        <w:tc>
          <w:tcPr>
            <w:tcW w:w="454" w:type="dxa"/>
            <w:gridSpan w:val="2"/>
            <w:tcBorders>
              <w:left w:val="single" w:sz="4" w:space="0" w:color="000000"/>
              <w:bottom w:val="single" w:sz="4" w:space="0" w:color="auto"/>
            </w:tcBorders>
            <w:shd w:val="clear" w:color="auto" w:fill="auto"/>
          </w:tcPr>
          <w:p w:rsidR="00C32710" w:rsidRPr="00AF50FF" w:rsidRDefault="00371605" w:rsidP="00C32710">
            <w:pPr>
              <w:snapToGrid w:val="0"/>
              <w:jc w:val="center"/>
              <w:rPr>
                <w:rFonts w:cs="Times New Roman"/>
                <w:sz w:val="20"/>
                <w:szCs w:val="20"/>
              </w:rPr>
            </w:pPr>
            <w:r>
              <w:rPr>
                <w:rFonts w:cs="Times New Roman"/>
                <w:sz w:val="20"/>
                <w:szCs w:val="20"/>
              </w:rPr>
              <w:t>36</w:t>
            </w:r>
          </w:p>
        </w:tc>
        <w:tc>
          <w:tcPr>
            <w:tcW w:w="2890" w:type="dxa"/>
            <w:gridSpan w:val="2"/>
            <w:tcBorders>
              <w:left w:val="single" w:sz="4" w:space="0" w:color="000000"/>
              <w:bottom w:val="single" w:sz="4" w:space="0" w:color="auto"/>
            </w:tcBorders>
            <w:shd w:val="clear" w:color="auto" w:fill="auto"/>
          </w:tcPr>
          <w:p w:rsidR="00C32710" w:rsidRPr="001C41EF" w:rsidRDefault="00C32710" w:rsidP="00C32710">
            <w:pPr>
              <w:tabs>
                <w:tab w:val="left" w:pos="709"/>
              </w:tabs>
              <w:snapToGrid w:val="0"/>
              <w:jc w:val="both"/>
              <w:rPr>
                <w:rFonts w:cs="Times New Roman"/>
                <w:sz w:val="20"/>
                <w:szCs w:val="20"/>
              </w:rPr>
            </w:pPr>
            <w:r w:rsidRPr="001C41EF">
              <w:rPr>
                <w:rFonts w:cs="Times New Roman"/>
                <w:color w:val="050624"/>
                <w:sz w:val="20"/>
                <w:szCs w:val="20"/>
                <w:shd w:val="clear" w:color="auto" w:fill="FFFFFF"/>
              </w:rPr>
              <w:t>Назначение ежемесячной выплаты на содержание ребенка в семье опекуна (попечителя) и приемной семье</w:t>
            </w:r>
          </w:p>
        </w:tc>
        <w:tc>
          <w:tcPr>
            <w:tcW w:w="3883" w:type="dxa"/>
            <w:gridSpan w:val="2"/>
            <w:tcBorders>
              <w:left w:val="single" w:sz="4" w:space="0" w:color="000000"/>
              <w:bottom w:val="single" w:sz="4" w:space="0" w:color="auto"/>
            </w:tcBorders>
            <w:shd w:val="clear" w:color="auto" w:fill="auto"/>
          </w:tcPr>
          <w:p w:rsidR="00C32710" w:rsidRDefault="00C32710" w:rsidP="00C32710">
            <w:pPr>
              <w:pStyle w:val="11"/>
              <w:snapToGrid w:val="0"/>
              <w:jc w:val="both"/>
              <w:rPr>
                <w:rFonts w:ascii="Times New Roman" w:eastAsia="Times New Roman" w:hAnsi="Times New Roman" w:cs="Times New Roman"/>
                <w:sz w:val="20"/>
                <w:szCs w:val="20"/>
                <w:lang w:eastAsia="ru-RU"/>
              </w:rPr>
            </w:pPr>
            <w:r w:rsidRPr="00DC7083">
              <w:rPr>
                <w:rFonts w:ascii="Times New Roman" w:eastAsia="Times New Roman" w:hAnsi="Times New Roman" w:cs="Times New Roman"/>
                <w:sz w:val="20"/>
                <w:szCs w:val="20"/>
                <w:lang w:eastAsia="ru-RU"/>
              </w:rPr>
              <w:t xml:space="preserve">Семейный кодекс Российской Федерации от </w:t>
            </w:r>
            <w:bookmarkStart w:id="1" w:name="sub_9851"/>
            <w:r>
              <w:rPr>
                <w:rFonts w:ascii="Times New Roman" w:eastAsia="Times New Roman" w:hAnsi="Times New Roman" w:cs="Times New Roman"/>
                <w:sz w:val="20"/>
                <w:szCs w:val="20"/>
                <w:lang w:eastAsia="ru-RU"/>
              </w:rPr>
              <w:t>29.12.1995 № 223-ФЗ;</w:t>
            </w:r>
          </w:p>
          <w:p w:rsidR="00C32710" w:rsidRDefault="00C32710" w:rsidP="00C32710">
            <w:pPr>
              <w:pStyle w:val="11"/>
              <w:snapToGrid w:val="0"/>
              <w:jc w:val="both"/>
              <w:rPr>
                <w:rFonts w:ascii="Times New Roman" w:eastAsia="Times New Roman" w:hAnsi="Times New Roman" w:cs="Times New Roman"/>
                <w:sz w:val="20"/>
                <w:szCs w:val="20"/>
                <w:lang w:eastAsia="ru-RU"/>
              </w:rPr>
            </w:pPr>
          </w:p>
          <w:p w:rsidR="00C32710" w:rsidRDefault="00D42B7F" w:rsidP="00C32710">
            <w:pPr>
              <w:pStyle w:val="11"/>
              <w:snapToGrid w:val="0"/>
              <w:jc w:val="both"/>
              <w:rPr>
                <w:rFonts w:ascii="Times New Roman" w:eastAsia="Times New Roman" w:hAnsi="Times New Roman" w:cs="Times New Roman"/>
                <w:sz w:val="20"/>
                <w:szCs w:val="20"/>
                <w:lang w:eastAsia="ru-RU"/>
              </w:rPr>
            </w:pPr>
            <w:hyperlink r:id="rId6" w:history="1">
              <w:proofErr w:type="gramStart"/>
              <w:r w:rsidR="00C32710" w:rsidRPr="00DC7083">
                <w:rPr>
                  <w:rFonts w:ascii="Times New Roman" w:eastAsia="Times New Roman" w:hAnsi="Times New Roman" w:cs="Times New Roman"/>
                  <w:sz w:val="20"/>
                  <w:szCs w:val="20"/>
                  <w:lang w:eastAsia="ru-RU"/>
                </w:rPr>
                <w:t>Федеральный  закон</w:t>
              </w:r>
              <w:proofErr w:type="gramEnd"/>
              <w:r w:rsidR="00C32710" w:rsidRPr="00DC7083">
                <w:rPr>
                  <w:rFonts w:ascii="Times New Roman" w:eastAsia="Times New Roman" w:hAnsi="Times New Roman" w:cs="Times New Roman"/>
                  <w:sz w:val="20"/>
                  <w:szCs w:val="20"/>
                  <w:lang w:eastAsia="ru-RU"/>
                </w:rPr>
                <w:t xml:space="preserve">   от 24.04.2008   № 48-ФЗ  "Об опеке и попечительстве"</w:t>
              </w:r>
            </w:hyperlink>
            <w:bookmarkEnd w:id="1"/>
            <w:r w:rsidR="00C32710">
              <w:rPr>
                <w:rFonts w:ascii="Times New Roman" w:eastAsia="Times New Roman" w:hAnsi="Times New Roman" w:cs="Times New Roman"/>
                <w:sz w:val="20"/>
                <w:szCs w:val="20"/>
                <w:lang w:eastAsia="ru-RU"/>
              </w:rPr>
              <w:t>;</w:t>
            </w:r>
          </w:p>
          <w:p w:rsidR="00C32710" w:rsidRDefault="00C32710" w:rsidP="00C32710">
            <w:pPr>
              <w:pStyle w:val="11"/>
              <w:snapToGrid w:val="0"/>
              <w:jc w:val="both"/>
              <w:rPr>
                <w:rFonts w:ascii="Times New Roman" w:eastAsia="Times New Roman" w:hAnsi="Times New Roman" w:cs="Times New Roman"/>
                <w:sz w:val="20"/>
                <w:szCs w:val="20"/>
                <w:lang w:eastAsia="ru-RU"/>
              </w:rPr>
            </w:pPr>
          </w:p>
          <w:p w:rsidR="00C32710" w:rsidRDefault="00C32710" w:rsidP="00C32710">
            <w:pPr>
              <w:pStyle w:val="11"/>
              <w:snapToGrid w:val="0"/>
              <w:jc w:val="both"/>
              <w:rPr>
                <w:rFonts w:ascii="Times New Roman" w:eastAsia="Times New Roman" w:hAnsi="Times New Roman" w:cs="Times New Roman"/>
                <w:sz w:val="20"/>
                <w:szCs w:val="20"/>
                <w:lang w:eastAsia="ru-RU"/>
              </w:rPr>
            </w:pPr>
            <w:r w:rsidRPr="00DC7083">
              <w:rPr>
                <w:rFonts w:ascii="Times New Roman" w:eastAsia="Times New Roman" w:hAnsi="Times New Roman" w:cs="Times New Roman"/>
                <w:sz w:val="20"/>
                <w:szCs w:val="20"/>
                <w:lang w:eastAsia="ru-RU"/>
              </w:rPr>
              <w:t>Закон Оренбургской области</w:t>
            </w:r>
            <w:r>
              <w:rPr>
                <w:rFonts w:ascii="Times New Roman" w:eastAsia="Times New Roman" w:hAnsi="Times New Roman" w:cs="Times New Roman"/>
                <w:sz w:val="20"/>
                <w:szCs w:val="20"/>
                <w:lang w:eastAsia="ru-RU"/>
              </w:rPr>
              <w:t xml:space="preserve"> </w:t>
            </w:r>
            <w:r w:rsidRPr="00DC7083">
              <w:rPr>
                <w:rFonts w:ascii="Times New Roman" w:eastAsia="Times New Roman" w:hAnsi="Times New Roman" w:cs="Times New Roman"/>
                <w:sz w:val="20"/>
                <w:szCs w:val="20"/>
                <w:lang w:eastAsia="ru-RU"/>
              </w:rPr>
              <w:t>от 01.09.2006 № 551/98-</w:t>
            </w:r>
            <w:r w:rsidRPr="00DC7083">
              <w:rPr>
                <w:rFonts w:ascii="Times New Roman" w:eastAsia="Times New Roman" w:hAnsi="Times New Roman" w:cs="Times New Roman"/>
                <w:sz w:val="20"/>
                <w:szCs w:val="20"/>
                <w:lang w:val="en-US" w:eastAsia="ru-RU"/>
              </w:rPr>
              <w:t>IV</w:t>
            </w:r>
            <w:r w:rsidRPr="00DC7083">
              <w:rPr>
                <w:rFonts w:ascii="Times New Roman" w:eastAsia="Times New Roman" w:hAnsi="Times New Roman" w:cs="Times New Roman"/>
                <w:sz w:val="20"/>
                <w:szCs w:val="20"/>
                <w:lang w:eastAsia="ru-RU"/>
              </w:rPr>
              <w:t xml:space="preserve">-ОЗ «О наделении </w:t>
            </w:r>
            <w:r>
              <w:rPr>
                <w:rFonts w:ascii="Times New Roman" w:eastAsia="Times New Roman" w:hAnsi="Times New Roman" w:cs="Times New Roman"/>
                <w:sz w:val="20"/>
                <w:szCs w:val="20"/>
                <w:lang w:eastAsia="ru-RU"/>
              </w:rPr>
              <w:t xml:space="preserve">органов местного </w:t>
            </w:r>
            <w:r w:rsidRPr="00DC7083">
              <w:rPr>
                <w:rFonts w:ascii="Times New Roman" w:eastAsia="Times New Roman" w:hAnsi="Times New Roman" w:cs="Times New Roman"/>
                <w:sz w:val="20"/>
                <w:szCs w:val="20"/>
                <w:lang w:eastAsia="ru-RU"/>
              </w:rPr>
              <w:t xml:space="preserve">самоуправления государственными полномочиями </w:t>
            </w:r>
            <w:r>
              <w:rPr>
                <w:rFonts w:ascii="Times New Roman" w:eastAsia="Times New Roman" w:hAnsi="Times New Roman" w:cs="Times New Roman"/>
                <w:sz w:val="20"/>
                <w:szCs w:val="20"/>
                <w:lang w:eastAsia="ru-RU"/>
              </w:rPr>
              <w:t>Оренбургской области по выплате денежных средств опекуну (попечителю)</w:t>
            </w:r>
            <w:r w:rsidRPr="00DC7083">
              <w:rPr>
                <w:rFonts w:ascii="Times New Roman" w:eastAsia="Times New Roman" w:hAnsi="Times New Roman" w:cs="Times New Roman"/>
                <w:sz w:val="20"/>
                <w:szCs w:val="20"/>
                <w:lang w:eastAsia="ru-RU"/>
              </w:rPr>
              <w:t xml:space="preserve"> на содержание ребенка, находящегос</w:t>
            </w:r>
            <w:r>
              <w:rPr>
                <w:rFonts w:ascii="Times New Roman" w:eastAsia="Times New Roman" w:hAnsi="Times New Roman" w:cs="Times New Roman"/>
                <w:sz w:val="20"/>
                <w:szCs w:val="20"/>
                <w:lang w:eastAsia="ru-RU"/>
              </w:rPr>
              <w:t>я под опекой (попечительством)»;</w:t>
            </w:r>
          </w:p>
          <w:p w:rsidR="00C32710" w:rsidRDefault="00C32710" w:rsidP="00C32710">
            <w:pPr>
              <w:pStyle w:val="11"/>
              <w:snapToGrid w:val="0"/>
              <w:jc w:val="both"/>
              <w:rPr>
                <w:rFonts w:ascii="Times New Roman" w:eastAsia="Times New Roman" w:hAnsi="Times New Roman" w:cs="Times New Roman"/>
                <w:sz w:val="20"/>
                <w:szCs w:val="20"/>
                <w:lang w:eastAsia="ru-RU"/>
              </w:rPr>
            </w:pPr>
          </w:p>
          <w:p w:rsidR="00C32710" w:rsidRPr="00DC7083" w:rsidRDefault="00C32710" w:rsidP="00C32710">
            <w:pPr>
              <w:pStyle w:val="11"/>
              <w:snapToGrid w:val="0"/>
              <w:jc w:val="both"/>
              <w:rPr>
                <w:rStyle w:val="frgu-content-accordeon"/>
                <w:rFonts w:ascii="Times New Roman" w:hAnsi="Times New Roman" w:cs="Times New Roman"/>
                <w:sz w:val="20"/>
                <w:szCs w:val="20"/>
                <w:shd w:val="clear" w:color="auto" w:fill="FFFFFF"/>
              </w:rPr>
            </w:pPr>
            <w:r>
              <w:rPr>
                <w:rFonts w:ascii="Times New Roman" w:eastAsia="Times New Roman" w:hAnsi="Times New Roman" w:cs="Times New Roman"/>
                <w:sz w:val="20"/>
                <w:szCs w:val="20"/>
                <w:lang w:eastAsia="ru-RU"/>
              </w:rPr>
              <w:t>Устав</w:t>
            </w:r>
            <w:r w:rsidRPr="00DC7083">
              <w:rPr>
                <w:rFonts w:ascii="Times New Roman" w:eastAsia="Times New Roman" w:hAnsi="Times New Roman" w:cs="Times New Roman"/>
                <w:sz w:val="20"/>
                <w:szCs w:val="20"/>
                <w:lang w:eastAsia="ru-RU"/>
              </w:rPr>
              <w:t xml:space="preserve"> муниципального образования Грачевский район Оренбургской области</w:t>
            </w:r>
          </w:p>
        </w:tc>
        <w:tc>
          <w:tcPr>
            <w:tcW w:w="1383" w:type="dxa"/>
            <w:gridSpan w:val="2"/>
            <w:tcBorders>
              <w:left w:val="single" w:sz="4" w:space="0" w:color="000000"/>
              <w:bottom w:val="single" w:sz="4" w:space="0" w:color="auto"/>
            </w:tcBorders>
            <w:shd w:val="clear" w:color="auto" w:fill="auto"/>
          </w:tcPr>
          <w:p w:rsidR="00C32710" w:rsidRPr="00AF50FF" w:rsidRDefault="00C32710" w:rsidP="00C32710">
            <w:pPr>
              <w:numPr>
                <w:ilvl w:val="0"/>
                <w:numId w:val="13"/>
              </w:numPr>
              <w:suppressAutoHyphens w:val="0"/>
              <w:spacing w:after="300"/>
              <w:ind w:left="0"/>
              <w:rPr>
                <w:rFonts w:cs="Times New Roman"/>
                <w:sz w:val="20"/>
                <w:szCs w:val="20"/>
                <w:lang w:eastAsia="ru-RU"/>
              </w:rPr>
            </w:pPr>
            <w:r w:rsidRPr="00AF50FF">
              <w:rPr>
                <w:rFonts w:cs="Times New Roman"/>
                <w:sz w:val="20"/>
                <w:szCs w:val="20"/>
                <w:lang w:eastAsia="ru-RU"/>
              </w:rPr>
              <w:t>Отдел по делам несовершеннолетних, опеке и попечительству над гражданами</w:t>
            </w:r>
          </w:p>
          <w:p w:rsidR="00C32710" w:rsidRPr="00AF50FF" w:rsidRDefault="00C32710" w:rsidP="00C32710">
            <w:pPr>
              <w:numPr>
                <w:ilvl w:val="0"/>
                <w:numId w:val="13"/>
              </w:numPr>
              <w:suppressAutoHyphens w:val="0"/>
              <w:spacing w:after="300"/>
              <w:ind w:left="0"/>
              <w:rPr>
                <w:rFonts w:cs="Times New Roman"/>
                <w:sz w:val="20"/>
                <w:szCs w:val="20"/>
                <w:lang w:eastAsia="ru-RU"/>
              </w:rPr>
            </w:pPr>
          </w:p>
        </w:tc>
        <w:tc>
          <w:tcPr>
            <w:tcW w:w="2667" w:type="dxa"/>
            <w:gridSpan w:val="2"/>
            <w:tcBorders>
              <w:left w:val="single" w:sz="4" w:space="0" w:color="000000"/>
              <w:bottom w:val="single" w:sz="4" w:space="0" w:color="auto"/>
            </w:tcBorders>
            <w:shd w:val="clear" w:color="auto" w:fill="auto"/>
          </w:tcPr>
          <w:p w:rsidR="00C32710" w:rsidRPr="00AF50FF" w:rsidRDefault="00C32710" w:rsidP="00C32710">
            <w:pPr>
              <w:snapToGrid w:val="0"/>
              <w:jc w:val="both"/>
              <w:rPr>
                <w:rFonts w:cs="Times New Roman"/>
                <w:sz w:val="20"/>
                <w:szCs w:val="20"/>
              </w:rPr>
            </w:pPr>
            <w:r w:rsidRPr="00AF50FF">
              <w:rPr>
                <w:rFonts w:cs="Times New Roman"/>
                <w:sz w:val="20"/>
                <w:szCs w:val="20"/>
              </w:rPr>
              <w:t>Законные представители несовершеннолетних: приемные родители, опекуны, попечители, зарегистрированные и проживающие на территории Оренбургской области</w:t>
            </w:r>
          </w:p>
        </w:tc>
        <w:tc>
          <w:tcPr>
            <w:tcW w:w="1984" w:type="dxa"/>
            <w:tcBorders>
              <w:left w:val="single" w:sz="4" w:space="0" w:color="000000"/>
              <w:bottom w:val="single" w:sz="4" w:space="0" w:color="auto"/>
            </w:tcBorders>
            <w:shd w:val="clear" w:color="auto" w:fill="auto"/>
          </w:tcPr>
          <w:p w:rsidR="00C32710" w:rsidRPr="00AF50FF" w:rsidRDefault="00C32710" w:rsidP="00C32710">
            <w:pPr>
              <w:jc w:val="both"/>
              <w:rPr>
                <w:rFonts w:cs="Times New Roman"/>
                <w:sz w:val="20"/>
                <w:szCs w:val="20"/>
              </w:rPr>
            </w:pPr>
            <w:r>
              <w:rPr>
                <w:rFonts w:cs="Times New Roman"/>
                <w:color w:val="050624"/>
                <w:sz w:val="20"/>
                <w:szCs w:val="20"/>
                <w:shd w:val="clear" w:color="auto" w:fill="FFFFFF"/>
              </w:rPr>
              <w:t>-н</w:t>
            </w:r>
            <w:r w:rsidRPr="001C41EF">
              <w:rPr>
                <w:rFonts w:cs="Times New Roman"/>
                <w:color w:val="050624"/>
                <w:sz w:val="20"/>
                <w:szCs w:val="20"/>
                <w:shd w:val="clear" w:color="auto" w:fill="FFFFFF"/>
              </w:rPr>
              <w:t>азначение ежемесячной выплаты на содержание ребенка в семье опекуна (попечителя) и приемной семье</w:t>
            </w:r>
          </w:p>
        </w:tc>
        <w:tc>
          <w:tcPr>
            <w:tcW w:w="1699" w:type="dxa"/>
            <w:gridSpan w:val="2"/>
            <w:tcBorders>
              <w:left w:val="single" w:sz="4" w:space="0" w:color="000000"/>
              <w:bottom w:val="single" w:sz="4" w:space="0" w:color="auto"/>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детей-сирот и детей, оставшихся без попечения родителей</w:t>
            </w:r>
          </w:p>
        </w:tc>
        <w:tc>
          <w:tcPr>
            <w:tcW w:w="1630" w:type="dxa"/>
            <w:tcBorders>
              <w:left w:val="single" w:sz="4" w:space="0" w:color="000000"/>
              <w:bottom w:val="single" w:sz="4" w:space="0" w:color="auto"/>
              <w:right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C32710" w:rsidRPr="00AF50FF" w:rsidTr="00DC35C5">
        <w:trPr>
          <w:trHeight w:val="56"/>
        </w:trPr>
        <w:tc>
          <w:tcPr>
            <w:tcW w:w="454" w:type="dxa"/>
            <w:gridSpan w:val="2"/>
            <w:tcBorders>
              <w:left w:val="single" w:sz="4" w:space="0" w:color="000000"/>
              <w:bottom w:val="single" w:sz="4" w:space="0" w:color="auto"/>
            </w:tcBorders>
            <w:shd w:val="clear" w:color="auto" w:fill="auto"/>
          </w:tcPr>
          <w:p w:rsidR="00C32710" w:rsidRPr="00AF50FF" w:rsidRDefault="00371605" w:rsidP="00C32710">
            <w:pPr>
              <w:snapToGrid w:val="0"/>
              <w:jc w:val="center"/>
              <w:rPr>
                <w:rFonts w:cs="Times New Roman"/>
                <w:sz w:val="20"/>
                <w:szCs w:val="20"/>
              </w:rPr>
            </w:pPr>
            <w:r>
              <w:rPr>
                <w:rFonts w:cs="Times New Roman"/>
                <w:sz w:val="20"/>
                <w:szCs w:val="20"/>
              </w:rPr>
              <w:t>37</w:t>
            </w:r>
          </w:p>
        </w:tc>
        <w:tc>
          <w:tcPr>
            <w:tcW w:w="2890" w:type="dxa"/>
            <w:gridSpan w:val="2"/>
            <w:tcBorders>
              <w:left w:val="single" w:sz="4" w:space="0" w:color="000000"/>
              <w:bottom w:val="single" w:sz="4" w:space="0" w:color="auto"/>
            </w:tcBorders>
            <w:shd w:val="clear" w:color="auto" w:fill="auto"/>
          </w:tcPr>
          <w:p w:rsidR="00C32710" w:rsidRPr="001C41EF" w:rsidRDefault="00C32710" w:rsidP="00C32710">
            <w:pPr>
              <w:tabs>
                <w:tab w:val="left" w:pos="709"/>
              </w:tabs>
              <w:snapToGrid w:val="0"/>
              <w:jc w:val="both"/>
              <w:rPr>
                <w:rFonts w:cs="Times New Roman"/>
                <w:sz w:val="20"/>
                <w:szCs w:val="20"/>
              </w:rPr>
            </w:pPr>
            <w:r w:rsidRPr="001C41EF">
              <w:rPr>
                <w:rFonts w:cs="Times New Roman"/>
                <w:color w:val="050624"/>
                <w:sz w:val="20"/>
                <w:szCs w:val="20"/>
                <w:shd w:val="clear" w:color="auto" w:fill="FFFFFF"/>
              </w:rPr>
              <w:t xml:space="preserve">Установление опеки, попечительства (в том числе предварительные опека и попечительство), патроната, освобождение опекуна </w:t>
            </w:r>
            <w:r w:rsidRPr="001C41EF">
              <w:rPr>
                <w:rFonts w:cs="Times New Roman"/>
                <w:color w:val="050624"/>
                <w:sz w:val="20"/>
                <w:szCs w:val="20"/>
                <w:shd w:val="clear" w:color="auto" w:fill="FFFFFF"/>
              </w:rPr>
              <w:lastRenderedPageBreak/>
              <w:t>(попечителя) от исполнения им своих обязанностей</w:t>
            </w:r>
          </w:p>
        </w:tc>
        <w:tc>
          <w:tcPr>
            <w:tcW w:w="3883" w:type="dxa"/>
            <w:gridSpan w:val="2"/>
            <w:tcBorders>
              <w:left w:val="single" w:sz="4" w:space="0" w:color="000000"/>
              <w:bottom w:val="single" w:sz="4" w:space="0" w:color="auto"/>
            </w:tcBorders>
            <w:shd w:val="clear" w:color="auto" w:fill="auto"/>
          </w:tcPr>
          <w:p w:rsidR="00C32710" w:rsidRPr="002D5DDB" w:rsidRDefault="00C32710" w:rsidP="00C32710">
            <w:pPr>
              <w:pStyle w:val="11"/>
              <w:snapToGrid w:val="0"/>
              <w:jc w:val="both"/>
              <w:rPr>
                <w:rFonts w:ascii="Times New Roman" w:hAnsi="Times New Roman" w:cs="Times New Roman"/>
                <w:sz w:val="20"/>
                <w:szCs w:val="20"/>
              </w:rPr>
            </w:pPr>
            <w:r w:rsidRPr="002D5DDB">
              <w:rPr>
                <w:rFonts w:ascii="Times New Roman" w:hAnsi="Times New Roman" w:cs="Times New Roman"/>
                <w:sz w:val="20"/>
                <w:szCs w:val="20"/>
              </w:rPr>
              <w:lastRenderedPageBreak/>
              <w:t>Гражданский кодекс Российской Федерации от 30.11.1994 N 51-ФЗ;</w:t>
            </w:r>
          </w:p>
          <w:p w:rsidR="00C32710" w:rsidRDefault="00C32710" w:rsidP="00C32710">
            <w:pPr>
              <w:pStyle w:val="11"/>
              <w:snapToGrid w:val="0"/>
              <w:jc w:val="both"/>
              <w:rPr>
                <w:rFonts w:ascii="Times New Roman" w:hAnsi="Times New Roman" w:cs="Times New Roman"/>
                <w:sz w:val="20"/>
                <w:szCs w:val="20"/>
              </w:rPr>
            </w:pPr>
          </w:p>
          <w:p w:rsidR="00C32710" w:rsidRDefault="00C32710" w:rsidP="00C32710">
            <w:pPr>
              <w:pStyle w:val="11"/>
              <w:snapToGrid w:val="0"/>
              <w:jc w:val="both"/>
              <w:rPr>
                <w:rFonts w:ascii="Times New Roman" w:hAnsi="Times New Roman" w:cs="Times New Roman"/>
                <w:sz w:val="20"/>
                <w:szCs w:val="20"/>
              </w:rPr>
            </w:pPr>
            <w:r w:rsidRPr="002D5DDB">
              <w:rPr>
                <w:rFonts w:ascii="Times New Roman" w:hAnsi="Times New Roman" w:cs="Times New Roman"/>
                <w:sz w:val="20"/>
                <w:szCs w:val="20"/>
              </w:rPr>
              <w:t>Семейный кодекс Российской Федерации от 29.12.1995 N 223-ФЗ;</w:t>
            </w:r>
          </w:p>
          <w:p w:rsidR="00C32710" w:rsidRDefault="00C32710" w:rsidP="00C32710">
            <w:pPr>
              <w:pStyle w:val="11"/>
              <w:snapToGrid w:val="0"/>
              <w:jc w:val="both"/>
              <w:rPr>
                <w:rFonts w:ascii="Times New Roman" w:hAnsi="Times New Roman" w:cs="Times New Roman"/>
                <w:sz w:val="20"/>
                <w:szCs w:val="20"/>
              </w:rPr>
            </w:pPr>
          </w:p>
          <w:p w:rsidR="00C32710" w:rsidRDefault="00C32710" w:rsidP="00C32710">
            <w:pPr>
              <w:pStyle w:val="11"/>
              <w:snapToGrid w:val="0"/>
              <w:jc w:val="both"/>
              <w:rPr>
                <w:rFonts w:ascii="Times New Roman" w:hAnsi="Times New Roman" w:cs="Times New Roman"/>
                <w:sz w:val="20"/>
                <w:szCs w:val="20"/>
              </w:rPr>
            </w:pPr>
            <w:r w:rsidRPr="002D5DDB">
              <w:rPr>
                <w:rFonts w:ascii="Times New Roman" w:hAnsi="Times New Roman" w:cs="Times New Roman"/>
                <w:sz w:val="20"/>
                <w:szCs w:val="20"/>
              </w:rPr>
              <w:t>Федеральный закон от 24.04.2008   N 48-</w:t>
            </w:r>
            <w:r>
              <w:rPr>
                <w:rFonts w:ascii="Times New Roman" w:hAnsi="Times New Roman" w:cs="Times New Roman"/>
                <w:sz w:val="20"/>
                <w:szCs w:val="20"/>
              </w:rPr>
              <w:t>ФЗ "Об опеке и попечительстве";</w:t>
            </w:r>
          </w:p>
          <w:p w:rsidR="00C32710" w:rsidRDefault="00C32710" w:rsidP="00C32710">
            <w:pPr>
              <w:pStyle w:val="11"/>
              <w:snapToGrid w:val="0"/>
              <w:jc w:val="both"/>
              <w:rPr>
                <w:rFonts w:ascii="Times New Roman" w:hAnsi="Times New Roman" w:cs="Times New Roman"/>
                <w:sz w:val="20"/>
                <w:szCs w:val="20"/>
              </w:rPr>
            </w:pPr>
          </w:p>
          <w:p w:rsidR="00C32710" w:rsidRDefault="00C32710" w:rsidP="00C32710">
            <w:pPr>
              <w:pStyle w:val="11"/>
              <w:snapToGrid w:val="0"/>
              <w:jc w:val="both"/>
              <w:rPr>
                <w:rFonts w:ascii="Times New Roman" w:hAnsi="Times New Roman" w:cs="Times New Roman"/>
                <w:sz w:val="20"/>
                <w:szCs w:val="20"/>
              </w:rPr>
            </w:pPr>
            <w:r w:rsidRPr="002D5DDB">
              <w:rPr>
                <w:rFonts w:ascii="Times New Roman" w:hAnsi="Times New Roman" w:cs="Times New Roman"/>
                <w:sz w:val="20"/>
                <w:szCs w:val="20"/>
              </w:rPr>
              <w:t>Закон Оренбургской области от 26.11.2007 N 1731/357-IV-ОЗ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w:t>
            </w:r>
          </w:p>
          <w:p w:rsidR="00C32710" w:rsidRDefault="00C32710" w:rsidP="00C32710">
            <w:pPr>
              <w:pStyle w:val="11"/>
              <w:snapToGrid w:val="0"/>
              <w:jc w:val="both"/>
              <w:rPr>
                <w:rFonts w:ascii="Times New Roman" w:hAnsi="Times New Roman" w:cs="Times New Roman"/>
                <w:sz w:val="20"/>
                <w:szCs w:val="20"/>
              </w:rPr>
            </w:pPr>
          </w:p>
          <w:p w:rsidR="00C32710" w:rsidRPr="002D5DDB" w:rsidRDefault="00C32710" w:rsidP="00C32710">
            <w:pPr>
              <w:pStyle w:val="11"/>
              <w:snapToGrid w:val="0"/>
              <w:jc w:val="both"/>
              <w:rPr>
                <w:rStyle w:val="frgu-content-accordeon"/>
                <w:rFonts w:ascii="Times New Roman" w:hAnsi="Times New Roman" w:cs="Times New Roman"/>
                <w:sz w:val="20"/>
                <w:szCs w:val="20"/>
              </w:rPr>
            </w:pPr>
            <w:r w:rsidRPr="002D5DDB">
              <w:rPr>
                <w:rFonts w:ascii="Times New Roman" w:hAnsi="Times New Roman" w:cs="Times New Roman"/>
                <w:sz w:val="20"/>
                <w:szCs w:val="20"/>
              </w:rPr>
              <w:t xml:space="preserve">Устав муниципального образования Грачевский </w:t>
            </w:r>
            <w:proofErr w:type="gramStart"/>
            <w:r w:rsidRPr="002D5DDB">
              <w:rPr>
                <w:rFonts w:ascii="Times New Roman" w:hAnsi="Times New Roman" w:cs="Times New Roman"/>
                <w:sz w:val="20"/>
                <w:szCs w:val="20"/>
              </w:rPr>
              <w:t>район  Оренбургской</w:t>
            </w:r>
            <w:proofErr w:type="gramEnd"/>
            <w:r w:rsidRPr="002D5DDB">
              <w:rPr>
                <w:rFonts w:ascii="Times New Roman" w:hAnsi="Times New Roman" w:cs="Times New Roman"/>
                <w:sz w:val="20"/>
                <w:szCs w:val="20"/>
              </w:rPr>
              <w:t xml:space="preserve"> области</w:t>
            </w:r>
          </w:p>
        </w:tc>
        <w:tc>
          <w:tcPr>
            <w:tcW w:w="1383" w:type="dxa"/>
            <w:gridSpan w:val="2"/>
            <w:tcBorders>
              <w:left w:val="single" w:sz="4" w:space="0" w:color="000000"/>
              <w:bottom w:val="single" w:sz="4" w:space="0" w:color="auto"/>
            </w:tcBorders>
            <w:shd w:val="clear" w:color="auto" w:fill="auto"/>
          </w:tcPr>
          <w:p w:rsidR="00C32710" w:rsidRPr="00AF50FF" w:rsidRDefault="00C32710" w:rsidP="00C32710">
            <w:pPr>
              <w:numPr>
                <w:ilvl w:val="0"/>
                <w:numId w:val="13"/>
              </w:numPr>
              <w:suppressAutoHyphens w:val="0"/>
              <w:spacing w:after="300"/>
              <w:ind w:left="0"/>
              <w:rPr>
                <w:rFonts w:cs="Times New Roman"/>
                <w:sz w:val="20"/>
                <w:szCs w:val="20"/>
                <w:lang w:eastAsia="ru-RU"/>
              </w:rPr>
            </w:pPr>
            <w:r w:rsidRPr="00AF50FF">
              <w:rPr>
                <w:rFonts w:cs="Times New Roman"/>
                <w:sz w:val="20"/>
                <w:szCs w:val="20"/>
                <w:lang w:eastAsia="ru-RU"/>
              </w:rPr>
              <w:lastRenderedPageBreak/>
              <w:t xml:space="preserve">Отдел по делам несовершеннолетних, опеке и </w:t>
            </w:r>
            <w:r w:rsidRPr="00AF50FF">
              <w:rPr>
                <w:rFonts w:cs="Times New Roman"/>
                <w:sz w:val="20"/>
                <w:szCs w:val="20"/>
                <w:lang w:eastAsia="ru-RU"/>
              </w:rPr>
              <w:lastRenderedPageBreak/>
              <w:t>попечительству над гражданами</w:t>
            </w:r>
          </w:p>
          <w:p w:rsidR="00C32710" w:rsidRPr="00AF50FF" w:rsidRDefault="00C32710" w:rsidP="00C32710">
            <w:pPr>
              <w:numPr>
                <w:ilvl w:val="0"/>
                <w:numId w:val="13"/>
              </w:numPr>
              <w:suppressAutoHyphens w:val="0"/>
              <w:spacing w:after="300"/>
              <w:ind w:left="0"/>
              <w:rPr>
                <w:rFonts w:cs="Times New Roman"/>
                <w:sz w:val="20"/>
                <w:szCs w:val="20"/>
                <w:lang w:eastAsia="ru-RU"/>
              </w:rPr>
            </w:pPr>
          </w:p>
        </w:tc>
        <w:tc>
          <w:tcPr>
            <w:tcW w:w="2667" w:type="dxa"/>
            <w:gridSpan w:val="2"/>
            <w:tcBorders>
              <w:left w:val="single" w:sz="4" w:space="0" w:color="000000"/>
              <w:bottom w:val="single" w:sz="4" w:space="0" w:color="auto"/>
            </w:tcBorders>
            <w:shd w:val="clear" w:color="auto" w:fill="auto"/>
          </w:tcPr>
          <w:p w:rsidR="00C32710" w:rsidRPr="00AF50FF" w:rsidRDefault="00C32710" w:rsidP="00C32710">
            <w:pPr>
              <w:snapToGrid w:val="0"/>
              <w:jc w:val="both"/>
              <w:rPr>
                <w:rFonts w:cs="Times New Roman"/>
                <w:sz w:val="20"/>
                <w:szCs w:val="20"/>
              </w:rPr>
            </w:pPr>
            <w:r>
              <w:rPr>
                <w:rFonts w:cs="Times New Roman"/>
                <w:sz w:val="20"/>
                <w:szCs w:val="20"/>
              </w:rPr>
              <w:lastRenderedPageBreak/>
              <w:t xml:space="preserve">Кандидаты в </w:t>
            </w:r>
            <w:r w:rsidRPr="00AF50FF">
              <w:rPr>
                <w:rFonts w:cs="Times New Roman"/>
                <w:sz w:val="20"/>
                <w:szCs w:val="20"/>
              </w:rPr>
              <w:t xml:space="preserve">приемные родители, опекуны, попечители, зарегистрированные и проживающие на </w:t>
            </w:r>
            <w:r w:rsidRPr="00AF50FF">
              <w:rPr>
                <w:rFonts w:cs="Times New Roman"/>
                <w:sz w:val="20"/>
                <w:szCs w:val="20"/>
              </w:rPr>
              <w:lastRenderedPageBreak/>
              <w:t>территории Оренбургской области</w:t>
            </w:r>
          </w:p>
        </w:tc>
        <w:tc>
          <w:tcPr>
            <w:tcW w:w="1984" w:type="dxa"/>
            <w:tcBorders>
              <w:left w:val="single" w:sz="4" w:space="0" w:color="000000"/>
              <w:bottom w:val="single" w:sz="4" w:space="0" w:color="auto"/>
            </w:tcBorders>
            <w:shd w:val="clear" w:color="auto" w:fill="auto"/>
          </w:tcPr>
          <w:p w:rsidR="00C32710" w:rsidRDefault="00C32710" w:rsidP="00C32710">
            <w:pPr>
              <w:jc w:val="both"/>
              <w:rPr>
                <w:rFonts w:cs="Times New Roman"/>
                <w:color w:val="050624"/>
                <w:sz w:val="20"/>
                <w:szCs w:val="20"/>
                <w:shd w:val="clear" w:color="auto" w:fill="FFFFFF"/>
              </w:rPr>
            </w:pPr>
            <w:r>
              <w:rPr>
                <w:rFonts w:cs="Times New Roman"/>
                <w:color w:val="050624"/>
                <w:sz w:val="20"/>
                <w:szCs w:val="20"/>
                <w:shd w:val="clear" w:color="auto" w:fill="FFFFFF"/>
              </w:rPr>
              <w:lastRenderedPageBreak/>
              <w:t>-у</w:t>
            </w:r>
            <w:r w:rsidRPr="001C41EF">
              <w:rPr>
                <w:rFonts w:cs="Times New Roman"/>
                <w:color w:val="050624"/>
                <w:sz w:val="20"/>
                <w:szCs w:val="20"/>
                <w:shd w:val="clear" w:color="auto" w:fill="FFFFFF"/>
              </w:rPr>
              <w:t xml:space="preserve">становление опеки, попечительства (в том числе предварительные </w:t>
            </w:r>
            <w:r w:rsidRPr="001C41EF">
              <w:rPr>
                <w:rFonts w:cs="Times New Roman"/>
                <w:color w:val="050624"/>
                <w:sz w:val="20"/>
                <w:szCs w:val="20"/>
                <w:shd w:val="clear" w:color="auto" w:fill="FFFFFF"/>
              </w:rPr>
              <w:lastRenderedPageBreak/>
              <w:t>опе</w:t>
            </w:r>
            <w:r>
              <w:rPr>
                <w:rFonts w:cs="Times New Roman"/>
                <w:color w:val="050624"/>
                <w:sz w:val="20"/>
                <w:szCs w:val="20"/>
                <w:shd w:val="clear" w:color="auto" w:fill="FFFFFF"/>
              </w:rPr>
              <w:t>ка и попечительство), патроната;</w:t>
            </w:r>
          </w:p>
          <w:p w:rsidR="00C32710" w:rsidRPr="00AF50FF" w:rsidRDefault="00C32710" w:rsidP="00C32710">
            <w:pPr>
              <w:jc w:val="both"/>
              <w:rPr>
                <w:rFonts w:cs="Times New Roman"/>
                <w:sz w:val="20"/>
                <w:szCs w:val="20"/>
              </w:rPr>
            </w:pPr>
            <w:r>
              <w:rPr>
                <w:rFonts w:cs="Times New Roman"/>
                <w:color w:val="050624"/>
                <w:sz w:val="20"/>
                <w:szCs w:val="20"/>
                <w:shd w:val="clear" w:color="auto" w:fill="FFFFFF"/>
              </w:rPr>
              <w:t>-</w:t>
            </w:r>
            <w:r w:rsidRPr="001C41EF">
              <w:rPr>
                <w:rFonts w:cs="Times New Roman"/>
                <w:color w:val="050624"/>
                <w:sz w:val="20"/>
                <w:szCs w:val="20"/>
                <w:shd w:val="clear" w:color="auto" w:fill="FFFFFF"/>
              </w:rPr>
              <w:t>освобождение опекуна (попечителя) от исполнения им своих обязанностей</w:t>
            </w:r>
          </w:p>
        </w:tc>
        <w:tc>
          <w:tcPr>
            <w:tcW w:w="1699" w:type="dxa"/>
            <w:gridSpan w:val="2"/>
            <w:tcBorders>
              <w:left w:val="single" w:sz="4" w:space="0" w:color="000000"/>
              <w:bottom w:val="single" w:sz="4" w:space="0" w:color="auto"/>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Социальная защита детей-сирот и детей, оставшихся без </w:t>
            </w:r>
            <w:r w:rsidRPr="00AF50FF">
              <w:rPr>
                <w:rFonts w:ascii="Times New Roman" w:hAnsi="Times New Roman" w:cs="Times New Roman"/>
                <w:sz w:val="20"/>
                <w:szCs w:val="20"/>
              </w:rPr>
              <w:lastRenderedPageBreak/>
              <w:t>попечения родителей</w:t>
            </w:r>
          </w:p>
        </w:tc>
        <w:tc>
          <w:tcPr>
            <w:tcW w:w="1630" w:type="dxa"/>
            <w:tcBorders>
              <w:left w:val="single" w:sz="4" w:space="0" w:color="000000"/>
              <w:bottom w:val="single" w:sz="4" w:space="0" w:color="auto"/>
              <w:right w:val="single" w:sz="4" w:space="0" w:color="000000"/>
            </w:tcBorders>
            <w:shd w:val="clear" w:color="auto" w:fill="auto"/>
          </w:tcPr>
          <w:p w:rsidR="00C32710" w:rsidRPr="00AF50FF" w:rsidRDefault="00C32710" w:rsidP="00C32710">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6F26ED" w:rsidRPr="00AF50FF" w:rsidTr="00AF50FF">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6F26ED" w:rsidRPr="00AF50FF" w:rsidRDefault="006F26ED" w:rsidP="006F26ED">
            <w:pPr>
              <w:pStyle w:val="11"/>
              <w:snapToGrid w:val="0"/>
              <w:jc w:val="center"/>
              <w:rPr>
                <w:rFonts w:ascii="Times New Roman" w:hAnsi="Times New Roman" w:cs="Times New Roman"/>
                <w:b/>
                <w:sz w:val="32"/>
                <w:szCs w:val="32"/>
              </w:rPr>
            </w:pPr>
            <w:r>
              <w:rPr>
                <w:rFonts w:ascii="Times New Roman" w:hAnsi="Times New Roman" w:cs="Times New Roman"/>
                <w:b/>
                <w:sz w:val="32"/>
                <w:szCs w:val="32"/>
              </w:rPr>
              <w:lastRenderedPageBreak/>
              <w:t>Отдел образования</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t>38</w:t>
            </w:r>
          </w:p>
        </w:tc>
        <w:tc>
          <w:tcPr>
            <w:tcW w:w="2890"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bCs/>
                <w:sz w:val="20"/>
                <w:szCs w:val="20"/>
              </w:rPr>
            </w:pPr>
            <w:r w:rsidRPr="00AF50FF">
              <w:rPr>
                <w:rFonts w:cs="Times New Roman"/>
                <w:sz w:val="20"/>
                <w:szCs w:val="20"/>
              </w:rPr>
              <w:t>Предоставление информации о текущей успеваемости обучающегося, ведение электронного дневника и электронного журнала успеваемости</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tabs>
                <w:tab w:val="left" w:pos="0"/>
              </w:tabs>
              <w:suppressAutoHyphens w:val="0"/>
              <w:autoSpaceDE w:val="0"/>
              <w:autoSpaceDN w:val="0"/>
              <w:adjustRightInd w:val="0"/>
              <w:jc w:val="both"/>
              <w:rPr>
                <w:rStyle w:val="22"/>
                <w:sz w:val="20"/>
                <w:szCs w:val="20"/>
              </w:rPr>
            </w:pPr>
            <w:r w:rsidRPr="00AF50FF">
              <w:rPr>
                <w:rStyle w:val="22"/>
                <w:sz w:val="20"/>
                <w:szCs w:val="20"/>
              </w:rPr>
              <w:t>Федеральный закон от 29.12.2012 №273-Ф3 «Об образовании в Российской Федерации»;</w:t>
            </w:r>
          </w:p>
          <w:p w:rsidR="00D129AA" w:rsidRPr="00AF50FF" w:rsidRDefault="00D129AA" w:rsidP="00D129AA">
            <w:pPr>
              <w:tabs>
                <w:tab w:val="left" w:pos="0"/>
              </w:tabs>
              <w:suppressAutoHyphens w:val="0"/>
              <w:autoSpaceDE w:val="0"/>
              <w:autoSpaceDN w:val="0"/>
              <w:adjustRightInd w:val="0"/>
              <w:jc w:val="both"/>
              <w:rPr>
                <w:rStyle w:val="22"/>
                <w:sz w:val="20"/>
                <w:szCs w:val="20"/>
              </w:rPr>
            </w:pPr>
          </w:p>
          <w:p w:rsidR="00D129AA" w:rsidRPr="00AF50FF" w:rsidRDefault="00D129AA" w:rsidP="00D129AA">
            <w:pPr>
              <w:shd w:val="clear" w:color="auto" w:fill="FFFFFF"/>
              <w:tabs>
                <w:tab w:val="left" w:pos="0"/>
                <w:tab w:val="left" w:pos="900"/>
              </w:tabs>
              <w:suppressAutoHyphens w:val="0"/>
              <w:autoSpaceDE w:val="0"/>
              <w:autoSpaceDN w:val="0"/>
              <w:adjustRightInd w:val="0"/>
              <w:jc w:val="both"/>
              <w:rPr>
                <w:sz w:val="20"/>
                <w:szCs w:val="20"/>
              </w:rPr>
            </w:pPr>
            <w:r w:rsidRPr="00AF50FF">
              <w:rPr>
                <w:sz w:val="20"/>
                <w:szCs w:val="20"/>
              </w:rPr>
              <w:t>Решение заседания Президиума Совета при Президенте Российской Федерации по развитию информационного общества в Российской Федерации от 30.12.2010 №А4-18040 «О внедрении электронных образовательных ресурсов в учебный процесс и мерах по методической и технической поддержке педагогов на местах»;</w:t>
            </w:r>
          </w:p>
          <w:p w:rsidR="00D129AA" w:rsidRPr="00AF50FF" w:rsidRDefault="00D129AA" w:rsidP="00D129AA">
            <w:pPr>
              <w:tabs>
                <w:tab w:val="left" w:pos="0"/>
              </w:tabs>
              <w:suppressAutoHyphens w:val="0"/>
              <w:autoSpaceDE w:val="0"/>
              <w:autoSpaceDN w:val="0"/>
              <w:adjustRightInd w:val="0"/>
              <w:jc w:val="both"/>
              <w:rPr>
                <w:rStyle w:val="22"/>
                <w:sz w:val="28"/>
                <w:szCs w:val="28"/>
              </w:rPr>
            </w:pPr>
          </w:p>
          <w:p w:rsidR="00D129AA" w:rsidRPr="00AF50FF" w:rsidRDefault="00D129AA" w:rsidP="00D129AA">
            <w:pPr>
              <w:snapToGrid w:val="0"/>
              <w:jc w:val="both"/>
              <w:rPr>
                <w:rFonts w:cs="Times New Roman"/>
                <w:sz w:val="20"/>
                <w:szCs w:val="20"/>
              </w:rPr>
            </w:pPr>
            <w:r w:rsidRPr="00AF50FF">
              <w:rPr>
                <w:sz w:val="20"/>
                <w:szCs w:val="20"/>
              </w:rPr>
              <w:t>Пункт 14 ч. 1 ст.4 Устава муниципального образования Грачевский район принятого решением Совета депутатов 14 февраля 2014 № 275-рс</w:t>
            </w: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sz w:val="20"/>
                <w:szCs w:val="20"/>
              </w:rPr>
              <w:t>Граждане Российской Федерации, лица без гражданства и иностранные граждане (родители, опекуны или иные законные представители ребенка (далее - заявитель), постоянно или временно проживающие на территории Российской Федерации</w:t>
            </w:r>
          </w:p>
        </w:tc>
        <w:tc>
          <w:tcPr>
            <w:tcW w:w="1984" w:type="dxa"/>
            <w:tcBorders>
              <w:left w:val="single" w:sz="4" w:space="0" w:color="000000"/>
              <w:bottom w:val="single" w:sz="4" w:space="0" w:color="auto"/>
            </w:tcBorders>
            <w:shd w:val="clear" w:color="auto" w:fill="auto"/>
          </w:tcPr>
          <w:p w:rsidR="00D129AA" w:rsidRPr="00AF50FF" w:rsidRDefault="00D129AA" w:rsidP="00D129AA">
            <w:pPr>
              <w:snapToGrid w:val="0"/>
              <w:rPr>
                <w:sz w:val="20"/>
                <w:szCs w:val="20"/>
              </w:rPr>
            </w:pPr>
            <w:r w:rsidRPr="00AF50FF">
              <w:rPr>
                <w:sz w:val="20"/>
                <w:szCs w:val="20"/>
              </w:rPr>
              <w:t>1. предоставление доступа к информации о текущей успеваемости учащегося;</w:t>
            </w:r>
          </w:p>
          <w:p w:rsidR="00D129AA" w:rsidRPr="00AF50FF" w:rsidRDefault="00D129AA" w:rsidP="00D129AA">
            <w:pPr>
              <w:snapToGrid w:val="0"/>
              <w:rPr>
                <w:rFonts w:cs="Times New Roman"/>
                <w:sz w:val="20"/>
                <w:szCs w:val="20"/>
              </w:rPr>
            </w:pPr>
            <w:r w:rsidRPr="00AF50FF">
              <w:rPr>
                <w:rFonts w:cs="Times New Roman"/>
                <w:sz w:val="20"/>
                <w:szCs w:val="20"/>
              </w:rPr>
              <w:t xml:space="preserve">2. отказ в </w:t>
            </w:r>
            <w:r w:rsidRPr="00AF50FF">
              <w:rPr>
                <w:sz w:val="20"/>
                <w:szCs w:val="20"/>
              </w:rPr>
              <w:t>предоставлении доступа к информации о текущей успеваемости учащегося.</w:t>
            </w: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Получение доступа к информации о текущей успеваемости учащегося.</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Услуга предоставляется бесплатно</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t>39</w:t>
            </w:r>
          </w:p>
        </w:tc>
        <w:tc>
          <w:tcPr>
            <w:tcW w:w="2890" w:type="dxa"/>
            <w:gridSpan w:val="2"/>
            <w:tcBorders>
              <w:left w:val="single" w:sz="4" w:space="0" w:color="000000"/>
              <w:bottom w:val="single" w:sz="4" w:space="0" w:color="auto"/>
            </w:tcBorders>
            <w:shd w:val="clear" w:color="auto" w:fill="auto"/>
          </w:tcPr>
          <w:p w:rsidR="00D129AA" w:rsidRPr="00365A9C" w:rsidRDefault="00D129AA" w:rsidP="00D129AA">
            <w:pPr>
              <w:snapToGrid w:val="0"/>
              <w:rPr>
                <w:rFonts w:cs="Times New Roman"/>
                <w:sz w:val="20"/>
                <w:szCs w:val="20"/>
              </w:rPr>
            </w:pPr>
            <w:r w:rsidRPr="00365A9C">
              <w:rPr>
                <w:rFonts w:cs="Times New Roman"/>
                <w:color w:val="050624"/>
                <w:sz w:val="20"/>
                <w:szCs w:val="20"/>
                <w:shd w:val="clear" w:color="auto" w:fill="FFFFFF"/>
              </w:rPr>
              <w:t xml:space="preserve">Прием заявлений о зачислении в государственные и муниципальные образовательные организации Оренбургской области, </w:t>
            </w:r>
            <w:r w:rsidRPr="00365A9C">
              <w:rPr>
                <w:rFonts w:cs="Times New Roman"/>
                <w:color w:val="050624"/>
                <w:sz w:val="20"/>
                <w:szCs w:val="20"/>
                <w:shd w:val="clear" w:color="auto" w:fill="FFFFFF"/>
              </w:rPr>
              <w:lastRenderedPageBreak/>
              <w:t>реализующие программы общего образования</w:t>
            </w:r>
          </w:p>
        </w:tc>
        <w:tc>
          <w:tcPr>
            <w:tcW w:w="3883" w:type="dxa"/>
            <w:gridSpan w:val="2"/>
            <w:tcBorders>
              <w:left w:val="single" w:sz="4" w:space="0" w:color="000000"/>
              <w:bottom w:val="single" w:sz="4" w:space="0" w:color="auto"/>
            </w:tcBorders>
            <w:shd w:val="clear" w:color="auto" w:fill="auto"/>
          </w:tcPr>
          <w:p w:rsidR="00D129AA" w:rsidRDefault="00D129AA" w:rsidP="00D129AA">
            <w:pPr>
              <w:tabs>
                <w:tab w:val="left" w:pos="0"/>
              </w:tabs>
              <w:suppressAutoHyphens w:val="0"/>
              <w:autoSpaceDE w:val="0"/>
              <w:autoSpaceDN w:val="0"/>
              <w:adjustRightInd w:val="0"/>
              <w:jc w:val="both"/>
              <w:rPr>
                <w:rStyle w:val="22"/>
                <w:sz w:val="20"/>
                <w:szCs w:val="20"/>
              </w:rPr>
            </w:pPr>
            <w:r w:rsidRPr="00AF50FF">
              <w:rPr>
                <w:rStyle w:val="22"/>
                <w:sz w:val="20"/>
                <w:szCs w:val="20"/>
              </w:rPr>
              <w:lastRenderedPageBreak/>
              <w:t>Федеральный закон от 29.12.2012 №273-Ф3 «Об образовании в Российской Федерации»;</w:t>
            </w:r>
          </w:p>
          <w:p w:rsidR="00D129AA" w:rsidRPr="00AF50FF" w:rsidRDefault="00D129AA" w:rsidP="00D129AA">
            <w:pPr>
              <w:tabs>
                <w:tab w:val="left" w:pos="0"/>
              </w:tabs>
              <w:suppressAutoHyphens w:val="0"/>
              <w:autoSpaceDE w:val="0"/>
              <w:autoSpaceDN w:val="0"/>
              <w:adjustRightInd w:val="0"/>
              <w:jc w:val="both"/>
              <w:rPr>
                <w:rStyle w:val="22"/>
                <w:sz w:val="20"/>
                <w:szCs w:val="20"/>
              </w:rPr>
            </w:pPr>
            <w:r w:rsidRPr="00AF50FF">
              <w:rPr>
                <w:rFonts w:cs="Times New Roman"/>
                <w:sz w:val="20"/>
                <w:szCs w:val="20"/>
              </w:rPr>
              <w:t xml:space="preserve">Приказ Министерства образования Российской Федерации от 22.01.2014 № 32 </w:t>
            </w:r>
            <w:r w:rsidRPr="00AF50FF">
              <w:rPr>
                <w:rFonts w:cs="Times New Roman"/>
                <w:sz w:val="20"/>
                <w:szCs w:val="20"/>
              </w:rPr>
              <w:lastRenderedPageBreak/>
              <w:t>«Об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D129AA" w:rsidRPr="00AF50FF" w:rsidRDefault="00D129AA" w:rsidP="00D129AA">
            <w:pPr>
              <w:tabs>
                <w:tab w:val="left" w:pos="0"/>
              </w:tabs>
              <w:suppressAutoHyphens w:val="0"/>
              <w:autoSpaceDE w:val="0"/>
              <w:autoSpaceDN w:val="0"/>
              <w:adjustRightInd w:val="0"/>
              <w:jc w:val="both"/>
              <w:rPr>
                <w:rStyle w:val="22"/>
                <w:sz w:val="20"/>
                <w:szCs w:val="20"/>
              </w:rPr>
            </w:pP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lastRenderedPageBreak/>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D129AA" w:rsidRPr="004B5575" w:rsidRDefault="00D129AA" w:rsidP="00D129AA">
            <w:pPr>
              <w:snapToGrid w:val="0"/>
              <w:rPr>
                <w:sz w:val="20"/>
                <w:szCs w:val="20"/>
              </w:rPr>
            </w:pPr>
            <w:r w:rsidRPr="004B5575">
              <w:rPr>
                <w:rStyle w:val="ad"/>
                <w:sz w:val="20"/>
                <w:szCs w:val="20"/>
              </w:rPr>
              <w:t xml:space="preserve">Родители (законные представители), дети которых имеют преимущественное право на получение Услуги </w:t>
            </w:r>
            <w:r w:rsidRPr="004B5575">
              <w:rPr>
                <w:rStyle w:val="ad"/>
                <w:sz w:val="20"/>
                <w:szCs w:val="20"/>
              </w:rPr>
              <w:lastRenderedPageBreak/>
              <w:t>Организации, предусмотренное частью 3.1 статьи 67, частью 6 статьи 86, Федерального закона от 29 декабря 2012 г. № 273-ФЗ «Об образовании в Российской Федерации»</w:t>
            </w:r>
          </w:p>
        </w:tc>
        <w:tc>
          <w:tcPr>
            <w:tcW w:w="1984" w:type="dxa"/>
            <w:tcBorders>
              <w:left w:val="single" w:sz="4" w:space="0" w:color="000000"/>
              <w:bottom w:val="single" w:sz="4" w:space="0" w:color="auto"/>
            </w:tcBorders>
            <w:shd w:val="clear" w:color="auto" w:fill="auto"/>
          </w:tcPr>
          <w:p w:rsidR="00D129AA" w:rsidRDefault="00D129AA" w:rsidP="00D129AA">
            <w:pPr>
              <w:pStyle w:val="12"/>
              <w:tabs>
                <w:tab w:val="left" w:pos="1304"/>
              </w:tabs>
              <w:ind w:firstLine="0"/>
              <w:jc w:val="both"/>
            </w:pPr>
            <w:proofErr w:type="gramStart"/>
            <w:r>
              <w:rPr>
                <w:rStyle w:val="ad"/>
                <w:color w:val="000000"/>
              </w:rPr>
              <w:lastRenderedPageBreak/>
              <w:t>прием</w:t>
            </w:r>
            <w:proofErr w:type="gramEnd"/>
            <w:r>
              <w:rPr>
                <w:rStyle w:val="ad"/>
                <w:color w:val="000000"/>
              </w:rPr>
              <w:t xml:space="preserve"> заявления о зачислении в </w:t>
            </w:r>
            <w:r w:rsidRPr="004B5575">
              <w:rPr>
                <w:rStyle w:val="ad"/>
                <w:color w:val="000000"/>
              </w:rPr>
              <w:t>Организацию для получения</w:t>
            </w:r>
            <w:r>
              <w:rPr>
                <w:rStyle w:val="ad"/>
                <w:color w:val="000000"/>
              </w:rPr>
              <w:t xml:space="preserve"> </w:t>
            </w:r>
            <w:r>
              <w:rPr>
                <w:rStyle w:val="ad"/>
                <w:color w:val="000000"/>
              </w:rPr>
              <w:lastRenderedPageBreak/>
              <w:t>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D129AA" w:rsidRPr="00AF50FF" w:rsidRDefault="00D129AA" w:rsidP="00D129AA">
            <w:pPr>
              <w:snapToGrid w:val="0"/>
              <w:rPr>
                <w:sz w:val="20"/>
                <w:szCs w:val="20"/>
              </w:rPr>
            </w:pP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lastRenderedPageBreak/>
              <w:t xml:space="preserve">Получение общедоступного и бесплатного </w:t>
            </w:r>
            <w:proofErr w:type="gramStart"/>
            <w:r w:rsidRPr="00AF50FF">
              <w:rPr>
                <w:rFonts w:cs="Times New Roman"/>
                <w:sz w:val="20"/>
                <w:szCs w:val="20"/>
              </w:rPr>
              <w:t>среднего  общего</w:t>
            </w:r>
            <w:proofErr w:type="gramEnd"/>
            <w:r w:rsidRPr="00AF50FF">
              <w:rPr>
                <w:rFonts w:cs="Times New Roman"/>
                <w:sz w:val="20"/>
                <w:szCs w:val="20"/>
              </w:rPr>
              <w:t xml:space="preserve"> </w:t>
            </w:r>
            <w:r w:rsidRPr="00AF50FF">
              <w:rPr>
                <w:rFonts w:cs="Times New Roman"/>
                <w:sz w:val="20"/>
                <w:szCs w:val="20"/>
              </w:rPr>
              <w:lastRenderedPageBreak/>
              <w:t>образования по основным общеобразовательным программам</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lastRenderedPageBreak/>
              <w:t>Услуга предоставляется бесплатно</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lastRenderedPageBreak/>
              <w:t>40</w:t>
            </w:r>
          </w:p>
        </w:tc>
        <w:tc>
          <w:tcPr>
            <w:tcW w:w="2890"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Реализация основных общеобразовательных программ среднего общего образования</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rFonts w:cs="Times New Roman"/>
                <w:sz w:val="20"/>
                <w:szCs w:val="20"/>
              </w:rPr>
            </w:pPr>
            <w:r w:rsidRPr="00AF50FF">
              <w:rPr>
                <w:rFonts w:cs="Times New Roman"/>
                <w:sz w:val="20"/>
                <w:szCs w:val="20"/>
              </w:rPr>
              <w:t>Пункт 11 ч.1 ст. 15 Федерального закона РФ от 06.10.2003г. №131-ФЗ «Об общих принципах организации местного самоуправления в РФ»;</w:t>
            </w:r>
          </w:p>
          <w:p w:rsidR="00D129AA" w:rsidRPr="00AF50FF" w:rsidRDefault="00D129AA" w:rsidP="00D129AA">
            <w:pPr>
              <w:jc w:val="both"/>
              <w:rPr>
                <w:rFonts w:cs="Times New Roman"/>
                <w:sz w:val="20"/>
                <w:szCs w:val="20"/>
              </w:rPr>
            </w:pPr>
          </w:p>
          <w:p w:rsidR="00D129AA" w:rsidRPr="00AF50FF" w:rsidRDefault="00D129AA" w:rsidP="00D129AA">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D129AA" w:rsidRPr="00AF50FF" w:rsidRDefault="00D129AA" w:rsidP="00D129AA">
            <w:pPr>
              <w:jc w:val="both"/>
              <w:rPr>
                <w:rFonts w:cs="Times New Roman"/>
                <w:sz w:val="20"/>
                <w:szCs w:val="20"/>
              </w:rPr>
            </w:pPr>
          </w:p>
          <w:p w:rsidR="00D129AA" w:rsidRPr="00AF50FF" w:rsidRDefault="00D129AA" w:rsidP="00D129AA">
            <w:pPr>
              <w:jc w:val="both"/>
              <w:rPr>
                <w:rFonts w:cs="Times New Roman"/>
                <w:sz w:val="20"/>
                <w:szCs w:val="20"/>
              </w:rPr>
            </w:pPr>
            <w:r w:rsidRPr="00AF50FF">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Семьи, имеющие детей в возрасте от 6 лет 6 месяцев до 11 лет</w:t>
            </w:r>
          </w:p>
        </w:tc>
        <w:tc>
          <w:tcPr>
            <w:tcW w:w="1984" w:type="dxa"/>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1. Зачисление в общеобразовательное учреждение;</w:t>
            </w:r>
          </w:p>
          <w:p w:rsidR="00D129AA" w:rsidRPr="00AF50FF" w:rsidRDefault="00D129AA" w:rsidP="00D129AA">
            <w:pPr>
              <w:snapToGrid w:val="0"/>
              <w:rPr>
                <w:rFonts w:cs="Times New Roman"/>
                <w:sz w:val="20"/>
                <w:szCs w:val="20"/>
              </w:rPr>
            </w:pPr>
            <w:r w:rsidRPr="00AF50FF">
              <w:rPr>
                <w:rFonts w:cs="Times New Roman"/>
                <w:sz w:val="20"/>
                <w:szCs w:val="20"/>
              </w:rPr>
              <w:t xml:space="preserve">2. Мотивированный отказ в предоставлении муниципальной услуги. </w:t>
            </w: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 xml:space="preserve">Получение общедоступного и бесплатного </w:t>
            </w:r>
            <w:proofErr w:type="gramStart"/>
            <w:r w:rsidRPr="00AF50FF">
              <w:rPr>
                <w:rFonts w:cs="Times New Roman"/>
                <w:sz w:val="20"/>
                <w:szCs w:val="20"/>
              </w:rPr>
              <w:t>среднего  общего</w:t>
            </w:r>
            <w:proofErr w:type="gramEnd"/>
            <w:r w:rsidRPr="00AF50FF">
              <w:rPr>
                <w:rFonts w:cs="Times New Roman"/>
                <w:sz w:val="20"/>
                <w:szCs w:val="20"/>
              </w:rPr>
              <w:t xml:space="preserve"> образования по основным общеобразовательным программам</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Услуга предоставляется бесплатно</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Default="00D129AA" w:rsidP="00D129AA">
            <w:pPr>
              <w:snapToGrid w:val="0"/>
              <w:jc w:val="center"/>
              <w:rPr>
                <w:rFonts w:cs="Times New Roman"/>
                <w:sz w:val="20"/>
                <w:szCs w:val="20"/>
              </w:rPr>
            </w:pPr>
            <w:r>
              <w:rPr>
                <w:rFonts w:cs="Times New Roman"/>
                <w:sz w:val="20"/>
                <w:szCs w:val="20"/>
              </w:rPr>
              <w:t>41</w:t>
            </w:r>
          </w:p>
        </w:tc>
        <w:tc>
          <w:tcPr>
            <w:tcW w:w="2890" w:type="dxa"/>
            <w:gridSpan w:val="2"/>
            <w:tcBorders>
              <w:left w:val="single" w:sz="4" w:space="0" w:color="000000"/>
              <w:bottom w:val="single" w:sz="4" w:space="0" w:color="auto"/>
            </w:tcBorders>
            <w:shd w:val="clear" w:color="auto" w:fill="auto"/>
          </w:tcPr>
          <w:p w:rsidR="00D129AA" w:rsidRPr="001A5732" w:rsidRDefault="00D129AA" w:rsidP="00D129AA">
            <w:pPr>
              <w:snapToGrid w:val="0"/>
              <w:rPr>
                <w:rFonts w:cs="Times New Roman"/>
                <w:sz w:val="20"/>
                <w:szCs w:val="20"/>
              </w:rPr>
            </w:pPr>
            <w:r w:rsidRPr="001A5732">
              <w:rPr>
                <w:rFonts w:cs="Times New Roman"/>
                <w:sz w:val="20"/>
                <w:szCs w:val="20"/>
              </w:rPr>
              <w:t>Реализация основных общеобразовательных программ основного общего образования</w:t>
            </w:r>
          </w:p>
        </w:tc>
        <w:tc>
          <w:tcPr>
            <w:tcW w:w="3883" w:type="dxa"/>
            <w:gridSpan w:val="2"/>
            <w:tcBorders>
              <w:left w:val="single" w:sz="4" w:space="0" w:color="000000"/>
              <w:bottom w:val="single" w:sz="4" w:space="0" w:color="auto"/>
            </w:tcBorders>
            <w:shd w:val="clear" w:color="auto" w:fill="auto"/>
          </w:tcPr>
          <w:p w:rsidR="00D129AA" w:rsidRPr="004E3693" w:rsidRDefault="00D129AA" w:rsidP="00D129AA">
            <w:pPr>
              <w:snapToGrid w:val="0"/>
              <w:jc w:val="both"/>
              <w:rPr>
                <w:rFonts w:cs="Times New Roman"/>
                <w:sz w:val="20"/>
                <w:szCs w:val="20"/>
              </w:rPr>
            </w:pPr>
            <w:r w:rsidRPr="004E3693">
              <w:rPr>
                <w:rFonts w:cs="Times New Roman"/>
                <w:sz w:val="20"/>
                <w:szCs w:val="20"/>
              </w:rPr>
              <w:t>Пункт 11 ч.1 ст. 15 Федерального закона РФ от 06.10.2003г. №131-ФЗ «Об общих принципах организации местного самоуправления в РФ»;</w:t>
            </w:r>
          </w:p>
          <w:p w:rsidR="00D129AA" w:rsidRPr="004E3693" w:rsidRDefault="00D129AA" w:rsidP="00D129AA">
            <w:pPr>
              <w:jc w:val="both"/>
              <w:rPr>
                <w:rFonts w:cs="Times New Roman"/>
                <w:sz w:val="20"/>
                <w:szCs w:val="20"/>
              </w:rPr>
            </w:pPr>
          </w:p>
          <w:p w:rsidR="00D129AA" w:rsidRPr="004E3693" w:rsidRDefault="00D129AA" w:rsidP="00D129AA">
            <w:pPr>
              <w:jc w:val="both"/>
              <w:rPr>
                <w:rFonts w:cs="Times New Roman"/>
                <w:sz w:val="20"/>
                <w:szCs w:val="20"/>
              </w:rPr>
            </w:pPr>
            <w:r w:rsidRPr="004E3693">
              <w:rPr>
                <w:rFonts w:cs="Times New Roman"/>
                <w:sz w:val="20"/>
                <w:szCs w:val="20"/>
              </w:rPr>
              <w:lastRenderedPageBreak/>
              <w:t>Федеральный закон РФ от 29.12.2012 г. № 273-ФЗ «Об образовании»;</w:t>
            </w:r>
          </w:p>
          <w:p w:rsidR="00D129AA" w:rsidRPr="004E3693" w:rsidRDefault="00D129AA" w:rsidP="00D129AA">
            <w:pPr>
              <w:jc w:val="both"/>
              <w:rPr>
                <w:rFonts w:cs="Times New Roman"/>
                <w:sz w:val="20"/>
                <w:szCs w:val="20"/>
              </w:rPr>
            </w:pPr>
          </w:p>
          <w:p w:rsidR="00D129AA" w:rsidRPr="004E3693" w:rsidRDefault="00D129AA" w:rsidP="00D129AA">
            <w:pPr>
              <w:jc w:val="both"/>
              <w:rPr>
                <w:rFonts w:cs="Times New Roman"/>
                <w:sz w:val="20"/>
                <w:szCs w:val="20"/>
              </w:rPr>
            </w:pPr>
            <w:r w:rsidRPr="004E3693">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D129AA" w:rsidRPr="004E3693" w:rsidRDefault="00D129AA" w:rsidP="00D129AA">
            <w:pPr>
              <w:snapToGrid w:val="0"/>
              <w:rPr>
                <w:rFonts w:cs="Times New Roman"/>
                <w:sz w:val="20"/>
                <w:szCs w:val="20"/>
              </w:rPr>
            </w:pPr>
            <w:r w:rsidRPr="004E3693">
              <w:rPr>
                <w:rFonts w:cs="Times New Roman"/>
                <w:sz w:val="20"/>
                <w:szCs w:val="20"/>
              </w:rPr>
              <w:lastRenderedPageBreak/>
              <w:t xml:space="preserve">Общеобразовательные учреждения </w:t>
            </w:r>
          </w:p>
        </w:tc>
        <w:tc>
          <w:tcPr>
            <w:tcW w:w="2667" w:type="dxa"/>
            <w:gridSpan w:val="2"/>
            <w:tcBorders>
              <w:left w:val="single" w:sz="4" w:space="0" w:color="000000"/>
              <w:bottom w:val="single" w:sz="4" w:space="0" w:color="auto"/>
            </w:tcBorders>
            <w:shd w:val="clear" w:color="auto" w:fill="auto"/>
          </w:tcPr>
          <w:p w:rsidR="00D129AA" w:rsidRPr="004E3693" w:rsidRDefault="00D129AA" w:rsidP="00D129AA">
            <w:pPr>
              <w:snapToGrid w:val="0"/>
              <w:rPr>
                <w:rFonts w:cs="Times New Roman"/>
                <w:sz w:val="20"/>
                <w:szCs w:val="20"/>
              </w:rPr>
            </w:pPr>
            <w:r>
              <w:rPr>
                <w:rFonts w:cs="Times New Roman"/>
                <w:sz w:val="20"/>
                <w:szCs w:val="20"/>
              </w:rPr>
              <w:t>Семьи, имеющие детей в</w:t>
            </w:r>
            <w:r w:rsidRPr="004E3693">
              <w:rPr>
                <w:rFonts w:cs="Times New Roman"/>
                <w:sz w:val="20"/>
                <w:szCs w:val="20"/>
              </w:rPr>
              <w:t xml:space="preserve"> возраст</w:t>
            </w:r>
            <w:r>
              <w:rPr>
                <w:rFonts w:cs="Times New Roman"/>
                <w:sz w:val="20"/>
                <w:szCs w:val="20"/>
              </w:rPr>
              <w:t>е</w:t>
            </w:r>
            <w:r w:rsidRPr="004E3693">
              <w:rPr>
                <w:rFonts w:cs="Times New Roman"/>
                <w:sz w:val="20"/>
                <w:szCs w:val="20"/>
              </w:rPr>
              <w:t xml:space="preserve"> от </w:t>
            </w:r>
            <w:r>
              <w:rPr>
                <w:rFonts w:cs="Times New Roman"/>
                <w:sz w:val="20"/>
                <w:szCs w:val="20"/>
              </w:rPr>
              <w:t>11</w:t>
            </w:r>
            <w:r w:rsidRPr="004E3693">
              <w:rPr>
                <w:rFonts w:cs="Times New Roman"/>
                <w:sz w:val="20"/>
                <w:szCs w:val="20"/>
              </w:rPr>
              <w:t xml:space="preserve"> до </w:t>
            </w:r>
            <w:r>
              <w:rPr>
                <w:rFonts w:cs="Times New Roman"/>
                <w:sz w:val="20"/>
                <w:szCs w:val="20"/>
              </w:rPr>
              <w:t xml:space="preserve">16 </w:t>
            </w:r>
            <w:r w:rsidRPr="004E3693">
              <w:rPr>
                <w:rFonts w:cs="Times New Roman"/>
                <w:sz w:val="20"/>
                <w:szCs w:val="20"/>
              </w:rPr>
              <w:t>лет</w:t>
            </w:r>
          </w:p>
        </w:tc>
        <w:tc>
          <w:tcPr>
            <w:tcW w:w="1984" w:type="dxa"/>
            <w:tcBorders>
              <w:left w:val="single" w:sz="4" w:space="0" w:color="000000"/>
              <w:bottom w:val="single" w:sz="4" w:space="0" w:color="auto"/>
            </w:tcBorders>
            <w:shd w:val="clear" w:color="auto" w:fill="auto"/>
          </w:tcPr>
          <w:p w:rsidR="00D129AA" w:rsidRDefault="00D129AA" w:rsidP="00D129AA">
            <w:pPr>
              <w:snapToGrid w:val="0"/>
              <w:rPr>
                <w:rFonts w:cs="Times New Roman"/>
                <w:sz w:val="20"/>
                <w:szCs w:val="20"/>
              </w:rPr>
            </w:pPr>
            <w:proofErr w:type="gramStart"/>
            <w:r>
              <w:rPr>
                <w:rFonts w:cs="Times New Roman"/>
                <w:sz w:val="20"/>
                <w:szCs w:val="20"/>
              </w:rPr>
              <w:t>1 .О</w:t>
            </w:r>
            <w:r w:rsidRPr="001A5732">
              <w:rPr>
                <w:bCs/>
                <w:sz w:val="20"/>
                <w:szCs w:val="20"/>
              </w:rPr>
              <w:t>своение</w:t>
            </w:r>
            <w:proofErr w:type="gramEnd"/>
            <w:r w:rsidRPr="001A5732">
              <w:rPr>
                <w:bCs/>
                <w:sz w:val="20"/>
                <w:szCs w:val="20"/>
              </w:rPr>
              <w:t xml:space="preserve"> общеобразовательных программ основного общего образования, перевод  </w:t>
            </w:r>
            <w:r w:rsidRPr="001A5732">
              <w:rPr>
                <w:bCs/>
                <w:sz w:val="20"/>
                <w:szCs w:val="20"/>
              </w:rPr>
              <w:lastRenderedPageBreak/>
              <w:t>обучающихся на следующий уровень образования</w:t>
            </w:r>
            <w:r w:rsidRPr="001A5732">
              <w:rPr>
                <w:rFonts w:cs="Times New Roman"/>
                <w:sz w:val="20"/>
                <w:szCs w:val="20"/>
              </w:rPr>
              <w:t>;</w:t>
            </w:r>
          </w:p>
          <w:p w:rsidR="00D129AA" w:rsidRPr="004E3693" w:rsidRDefault="00D129AA" w:rsidP="00D129AA">
            <w:pPr>
              <w:autoSpaceDE w:val="0"/>
              <w:autoSpaceDN w:val="0"/>
              <w:adjustRightInd w:val="0"/>
              <w:jc w:val="both"/>
              <w:rPr>
                <w:rFonts w:cs="Times New Roman"/>
                <w:sz w:val="20"/>
                <w:szCs w:val="20"/>
              </w:rPr>
            </w:pPr>
            <w:r>
              <w:rPr>
                <w:rFonts w:cs="Times New Roman"/>
                <w:sz w:val="20"/>
                <w:szCs w:val="20"/>
              </w:rPr>
              <w:t>2. Мотивированный отказ в предоставлении муниципальной услуги.</w:t>
            </w:r>
          </w:p>
        </w:tc>
        <w:tc>
          <w:tcPr>
            <w:tcW w:w="1699" w:type="dxa"/>
            <w:gridSpan w:val="2"/>
            <w:tcBorders>
              <w:left w:val="single" w:sz="4" w:space="0" w:color="000000"/>
              <w:bottom w:val="single" w:sz="4" w:space="0" w:color="auto"/>
            </w:tcBorders>
            <w:shd w:val="clear" w:color="auto" w:fill="auto"/>
          </w:tcPr>
          <w:p w:rsidR="00D129AA" w:rsidRPr="004E3693" w:rsidRDefault="00D129AA" w:rsidP="00D129AA">
            <w:pPr>
              <w:snapToGrid w:val="0"/>
              <w:rPr>
                <w:rFonts w:cs="Times New Roman"/>
                <w:sz w:val="20"/>
                <w:szCs w:val="20"/>
              </w:rPr>
            </w:pPr>
            <w:r w:rsidRPr="004E3693">
              <w:rPr>
                <w:rFonts w:cs="Times New Roman"/>
                <w:sz w:val="20"/>
                <w:szCs w:val="20"/>
              </w:rPr>
              <w:lastRenderedPageBreak/>
              <w:t>Получение общедост</w:t>
            </w:r>
            <w:r>
              <w:rPr>
                <w:rFonts w:cs="Times New Roman"/>
                <w:sz w:val="20"/>
                <w:szCs w:val="20"/>
              </w:rPr>
              <w:t>упного и бесплатного основного общего</w:t>
            </w:r>
            <w:r w:rsidRPr="004E3693">
              <w:rPr>
                <w:rFonts w:cs="Times New Roman"/>
                <w:sz w:val="20"/>
                <w:szCs w:val="20"/>
              </w:rPr>
              <w:t xml:space="preserve"> образования</w:t>
            </w:r>
          </w:p>
        </w:tc>
        <w:tc>
          <w:tcPr>
            <w:tcW w:w="1630" w:type="dxa"/>
            <w:tcBorders>
              <w:left w:val="single" w:sz="4" w:space="0" w:color="000000"/>
              <w:bottom w:val="single" w:sz="4" w:space="0" w:color="auto"/>
              <w:right w:val="single" w:sz="4" w:space="0" w:color="000000"/>
            </w:tcBorders>
            <w:shd w:val="clear" w:color="auto" w:fill="auto"/>
          </w:tcPr>
          <w:p w:rsidR="00D129AA" w:rsidRPr="004E3693" w:rsidRDefault="00D129AA" w:rsidP="00D129AA">
            <w:pPr>
              <w:snapToGrid w:val="0"/>
              <w:rPr>
                <w:rFonts w:cs="Times New Roman"/>
                <w:sz w:val="20"/>
                <w:szCs w:val="20"/>
              </w:rPr>
            </w:pPr>
            <w:r w:rsidRPr="004E3693">
              <w:rPr>
                <w:rFonts w:cs="Times New Roman"/>
                <w:sz w:val="20"/>
                <w:szCs w:val="20"/>
              </w:rPr>
              <w:t>Услуга предоставляется бесплатно.</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lastRenderedPageBreak/>
              <w:t>42</w:t>
            </w:r>
          </w:p>
        </w:tc>
        <w:tc>
          <w:tcPr>
            <w:tcW w:w="2890"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Реализация основных общеобразовательных программ начального общего образования</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sz w:val="20"/>
                <w:szCs w:val="20"/>
              </w:rPr>
            </w:pPr>
            <w:r w:rsidRPr="00AF50FF">
              <w:rPr>
                <w:sz w:val="20"/>
                <w:szCs w:val="20"/>
              </w:rPr>
              <w:t>Конституция Российской Федерации;</w:t>
            </w:r>
          </w:p>
          <w:p w:rsidR="00D129AA" w:rsidRPr="00AF50FF" w:rsidRDefault="00D129AA" w:rsidP="00D129AA">
            <w:pPr>
              <w:jc w:val="both"/>
              <w:rPr>
                <w:rFonts w:cs="Times New Roman"/>
                <w:sz w:val="20"/>
                <w:szCs w:val="20"/>
              </w:rPr>
            </w:pPr>
          </w:p>
          <w:p w:rsidR="00D129AA" w:rsidRPr="00AF50FF" w:rsidRDefault="00D129AA" w:rsidP="00D129AA">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D129AA" w:rsidRPr="00AF50FF" w:rsidRDefault="00D129AA" w:rsidP="00D129AA">
            <w:pPr>
              <w:jc w:val="both"/>
              <w:rPr>
                <w:rFonts w:cs="Times New Roman"/>
                <w:sz w:val="20"/>
                <w:szCs w:val="20"/>
              </w:rPr>
            </w:pPr>
          </w:p>
          <w:p w:rsidR="00D129AA" w:rsidRPr="00AF50FF" w:rsidRDefault="00D129AA" w:rsidP="00D129AA">
            <w:pPr>
              <w:snapToGrid w:val="0"/>
              <w:jc w:val="both"/>
              <w:rPr>
                <w:rFonts w:cs="Times New Roman"/>
                <w:sz w:val="20"/>
                <w:szCs w:val="20"/>
              </w:rPr>
            </w:pPr>
            <w:r w:rsidRPr="00AF50FF">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Образовательные учреждения дополнительного образования</w:t>
            </w:r>
          </w:p>
        </w:tc>
        <w:tc>
          <w:tcPr>
            <w:tcW w:w="2667"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sz w:val="20"/>
                <w:szCs w:val="20"/>
              </w:rPr>
              <w:t>Несовершеннолетние граждане в возрасте от 6 до 12 лет.</w:t>
            </w:r>
          </w:p>
        </w:tc>
        <w:tc>
          <w:tcPr>
            <w:tcW w:w="1984" w:type="dxa"/>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Зачисление в образовательное учреждение начального общего образования</w:t>
            </w: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tabs>
                <w:tab w:val="left" w:pos="720"/>
              </w:tabs>
              <w:jc w:val="both"/>
              <w:rPr>
                <w:rFonts w:cs="Times New Roman"/>
                <w:sz w:val="20"/>
                <w:szCs w:val="20"/>
              </w:rPr>
            </w:pPr>
            <w:proofErr w:type="gramStart"/>
            <w:r w:rsidRPr="00AF50FF">
              <w:rPr>
                <w:rFonts w:cs="Times New Roman"/>
                <w:sz w:val="20"/>
                <w:szCs w:val="20"/>
              </w:rPr>
              <w:t>Получение  начального</w:t>
            </w:r>
            <w:proofErr w:type="gramEnd"/>
            <w:r w:rsidRPr="00AF50FF">
              <w:rPr>
                <w:rFonts w:cs="Times New Roman"/>
                <w:sz w:val="20"/>
                <w:szCs w:val="20"/>
              </w:rPr>
              <w:t xml:space="preserve"> общего образования  </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 xml:space="preserve">Услуга предоставляется бесплатно. </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t>43</w:t>
            </w:r>
          </w:p>
        </w:tc>
        <w:tc>
          <w:tcPr>
            <w:tcW w:w="2890"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543D14">
              <w:rPr>
                <w:rFonts w:cs="Times New Roman"/>
                <w:color w:val="000000"/>
                <w:sz w:val="20"/>
                <w:szCs w:val="20"/>
              </w:rPr>
              <w:t>Постановка на учет и направление детей в образовательные учреждения, реализующие образовательные программы дошкольного образования</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sz w:val="20"/>
                <w:szCs w:val="20"/>
              </w:rPr>
            </w:pPr>
            <w:r w:rsidRPr="00AF50FF">
              <w:rPr>
                <w:sz w:val="20"/>
                <w:szCs w:val="20"/>
              </w:rPr>
              <w:t>Конституция Российской Федерации;</w:t>
            </w:r>
          </w:p>
          <w:p w:rsidR="00D129AA" w:rsidRPr="00AF50FF" w:rsidRDefault="00D129AA" w:rsidP="00D129AA">
            <w:pPr>
              <w:jc w:val="both"/>
              <w:rPr>
                <w:rFonts w:cs="Times New Roman"/>
                <w:sz w:val="20"/>
                <w:szCs w:val="20"/>
              </w:rPr>
            </w:pPr>
          </w:p>
          <w:p w:rsidR="00D129AA" w:rsidRPr="00AF50FF" w:rsidRDefault="00D129AA" w:rsidP="00D129AA">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D129AA" w:rsidRPr="00AF50FF" w:rsidRDefault="00D129AA" w:rsidP="00D129AA">
            <w:pPr>
              <w:jc w:val="both"/>
              <w:rPr>
                <w:rFonts w:cs="Times New Roman"/>
                <w:sz w:val="20"/>
                <w:szCs w:val="20"/>
              </w:rPr>
            </w:pPr>
          </w:p>
          <w:p w:rsidR="00D129AA" w:rsidRPr="00AF50FF" w:rsidRDefault="00D129AA" w:rsidP="00D129AA">
            <w:pPr>
              <w:jc w:val="both"/>
              <w:rPr>
                <w:rFonts w:cs="Times New Roman"/>
                <w:sz w:val="20"/>
                <w:szCs w:val="20"/>
              </w:rPr>
            </w:pPr>
            <w:r w:rsidRPr="00AF50FF">
              <w:rPr>
                <w:rStyle w:val="22"/>
                <w:sz w:val="20"/>
                <w:szCs w:val="20"/>
              </w:rPr>
              <w:t>Приказ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Дошкольные образовательные организации</w:t>
            </w:r>
          </w:p>
        </w:tc>
        <w:tc>
          <w:tcPr>
            <w:tcW w:w="2667" w:type="dxa"/>
            <w:gridSpan w:val="2"/>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sz w:val="20"/>
                <w:szCs w:val="20"/>
              </w:rPr>
              <w:t>Родители (законные представители) ребенка в возрасте от 2 месяцев до 7 лет.</w:t>
            </w:r>
          </w:p>
        </w:tc>
        <w:tc>
          <w:tcPr>
            <w:tcW w:w="1984" w:type="dxa"/>
            <w:tcBorders>
              <w:left w:val="single" w:sz="4" w:space="0" w:color="000000"/>
              <w:bottom w:val="single" w:sz="4" w:space="0" w:color="auto"/>
            </w:tcBorders>
            <w:shd w:val="clear" w:color="auto" w:fill="auto"/>
          </w:tcPr>
          <w:p w:rsidR="00D129AA" w:rsidRPr="00AF50FF" w:rsidRDefault="00D129AA" w:rsidP="00D129AA">
            <w:pPr>
              <w:snapToGrid w:val="0"/>
              <w:rPr>
                <w:rStyle w:val="22"/>
                <w:sz w:val="20"/>
                <w:szCs w:val="20"/>
              </w:rPr>
            </w:pPr>
            <w:r w:rsidRPr="00AF50FF">
              <w:rPr>
                <w:rFonts w:cs="Times New Roman"/>
                <w:sz w:val="20"/>
                <w:szCs w:val="20"/>
              </w:rPr>
              <w:t xml:space="preserve">1. </w:t>
            </w:r>
            <w:r w:rsidRPr="00AF50FF">
              <w:rPr>
                <w:rStyle w:val="22"/>
                <w:sz w:val="20"/>
                <w:szCs w:val="20"/>
              </w:rPr>
              <w:t>Постановка ребенка на учет для зачисления в дошкольную образовательную организацию или для перевода в другую дошкольную образовательную организацию;</w:t>
            </w:r>
          </w:p>
          <w:p w:rsidR="00D129AA" w:rsidRPr="00AF50FF" w:rsidRDefault="00D129AA" w:rsidP="00D129AA">
            <w:pPr>
              <w:snapToGrid w:val="0"/>
              <w:rPr>
                <w:rFonts w:cs="Times New Roman"/>
                <w:sz w:val="20"/>
                <w:szCs w:val="20"/>
              </w:rPr>
            </w:pPr>
            <w:r w:rsidRPr="00AF50FF">
              <w:rPr>
                <w:rStyle w:val="22"/>
                <w:sz w:val="20"/>
                <w:szCs w:val="20"/>
              </w:rPr>
              <w:t>2. Мотивированный отказ в предоставлении муниципальной услуги.</w:t>
            </w: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tabs>
                <w:tab w:val="left" w:pos="720"/>
              </w:tabs>
              <w:jc w:val="both"/>
              <w:rPr>
                <w:rFonts w:cs="Times New Roman"/>
                <w:sz w:val="20"/>
                <w:szCs w:val="20"/>
              </w:rPr>
            </w:pPr>
            <w:r w:rsidRPr="00AF50FF">
              <w:rPr>
                <w:rFonts w:cs="Times New Roman"/>
                <w:sz w:val="20"/>
                <w:szCs w:val="20"/>
              </w:rPr>
              <w:t>Зачисление ребенка в дошкольную образовательную организацию</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Услуга предоставляется бесплатно.</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p>
        </w:tc>
        <w:tc>
          <w:tcPr>
            <w:tcW w:w="2890" w:type="dxa"/>
            <w:gridSpan w:val="2"/>
            <w:tcBorders>
              <w:left w:val="single" w:sz="4" w:space="0" w:color="000000"/>
              <w:bottom w:val="single" w:sz="4" w:space="0" w:color="auto"/>
            </w:tcBorders>
            <w:shd w:val="clear" w:color="auto" w:fill="auto"/>
          </w:tcPr>
          <w:p w:rsidR="00D129AA" w:rsidRPr="00EA209F" w:rsidRDefault="00D129AA" w:rsidP="00D129AA">
            <w:pPr>
              <w:snapToGrid w:val="0"/>
              <w:jc w:val="both"/>
              <w:rPr>
                <w:rFonts w:cs="Times New Roman"/>
                <w:sz w:val="20"/>
                <w:szCs w:val="20"/>
              </w:rPr>
            </w:pPr>
            <w:r w:rsidRPr="00EA209F">
              <w:rPr>
                <w:rFonts w:cs="Times New Roman"/>
                <w:color w:val="050624"/>
                <w:sz w:val="20"/>
                <w:szCs w:val="20"/>
                <w:shd w:val="clear" w:color="auto" w:fill="FFFFFF"/>
              </w:rPr>
              <w:t>Запись на обучение по дополнительной общеобразовательной программе</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sz w:val="20"/>
                <w:szCs w:val="20"/>
              </w:rPr>
            </w:pPr>
            <w:proofErr w:type="gramStart"/>
            <w:r w:rsidRPr="00AF50FF">
              <w:rPr>
                <w:sz w:val="20"/>
                <w:szCs w:val="20"/>
              </w:rPr>
              <w:t>п</w:t>
            </w:r>
            <w:proofErr w:type="gramEnd"/>
            <w:r w:rsidRPr="00AF50FF">
              <w:rPr>
                <w:sz w:val="20"/>
                <w:szCs w:val="20"/>
              </w:rPr>
              <w:t xml:space="preserve"> 11 ч.1 ст. 15 Федерального закона РФ от 06.10.2003г. №131 «Об общих принципах организации местного самоуправления в РФ». </w:t>
            </w:r>
          </w:p>
          <w:p w:rsidR="00D129AA" w:rsidRPr="00AF50FF" w:rsidRDefault="00D129AA" w:rsidP="00D129AA">
            <w:pPr>
              <w:snapToGrid w:val="0"/>
              <w:jc w:val="both"/>
              <w:rPr>
                <w:sz w:val="20"/>
                <w:szCs w:val="20"/>
              </w:rPr>
            </w:pPr>
          </w:p>
          <w:p w:rsidR="00D129AA" w:rsidRPr="00AF50FF" w:rsidRDefault="00D129AA" w:rsidP="00D129AA">
            <w:pPr>
              <w:jc w:val="both"/>
              <w:rPr>
                <w:sz w:val="20"/>
                <w:szCs w:val="20"/>
              </w:rPr>
            </w:pPr>
            <w:r w:rsidRPr="00AF50FF">
              <w:rPr>
                <w:sz w:val="20"/>
                <w:szCs w:val="20"/>
              </w:rPr>
              <w:t>Федеральный закон РФ от 29.12.2012 г. № 273-ФЗ «Об образовании»;</w:t>
            </w:r>
          </w:p>
          <w:p w:rsidR="00D129AA" w:rsidRPr="00AF50FF" w:rsidRDefault="00D129AA" w:rsidP="00D129AA">
            <w:pPr>
              <w:jc w:val="both"/>
              <w:rPr>
                <w:sz w:val="20"/>
                <w:szCs w:val="20"/>
              </w:rPr>
            </w:pPr>
          </w:p>
          <w:p w:rsidR="00D129AA" w:rsidRPr="00AF50FF" w:rsidRDefault="00D129AA" w:rsidP="00D129AA">
            <w:pPr>
              <w:snapToGrid w:val="0"/>
              <w:jc w:val="both"/>
              <w:rPr>
                <w:sz w:val="20"/>
                <w:szCs w:val="20"/>
              </w:rPr>
            </w:pPr>
            <w:r w:rsidRPr="00AF50FF">
              <w:rPr>
                <w:sz w:val="20"/>
                <w:szCs w:val="20"/>
              </w:rPr>
              <w:t>Пункт 14 ч. 1 ст.4 Устава муниципального образования Грачевский район принятого решением Совета депутатов 14 февраля 2014 № 275-рс</w:t>
            </w: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sz w:val="20"/>
                <w:szCs w:val="20"/>
              </w:rPr>
            </w:pPr>
            <w:r w:rsidRPr="00AF50FF">
              <w:rPr>
                <w:sz w:val="20"/>
                <w:szCs w:val="20"/>
              </w:rPr>
              <w:t>Образовательные учреждения дополнительного образования</w:t>
            </w:r>
          </w:p>
        </w:tc>
        <w:tc>
          <w:tcPr>
            <w:tcW w:w="2667" w:type="dxa"/>
            <w:gridSpan w:val="2"/>
            <w:tcBorders>
              <w:left w:val="single" w:sz="4" w:space="0" w:color="000000"/>
              <w:bottom w:val="single" w:sz="4" w:space="0" w:color="auto"/>
            </w:tcBorders>
            <w:shd w:val="clear" w:color="auto" w:fill="auto"/>
          </w:tcPr>
          <w:p w:rsidR="00D129AA" w:rsidRPr="00AF50FF" w:rsidRDefault="00D129AA" w:rsidP="00D129AA">
            <w:pPr>
              <w:snapToGrid w:val="0"/>
              <w:rPr>
                <w:sz w:val="20"/>
                <w:szCs w:val="20"/>
              </w:rPr>
            </w:pPr>
            <w:r w:rsidRPr="00AF50FF">
              <w:rPr>
                <w:sz w:val="20"/>
                <w:szCs w:val="20"/>
              </w:rPr>
              <w:t>Несовершеннолетние граждане в возрасте от 5 до 18 лет.</w:t>
            </w:r>
          </w:p>
        </w:tc>
        <w:tc>
          <w:tcPr>
            <w:tcW w:w="1984" w:type="dxa"/>
            <w:tcBorders>
              <w:left w:val="single" w:sz="4" w:space="0" w:color="000000"/>
              <w:bottom w:val="single" w:sz="4" w:space="0" w:color="auto"/>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Зачисление в образовательное учреждение дополнительного образования</w:t>
            </w: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tabs>
                <w:tab w:val="left" w:pos="720"/>
              </w:tabs>
              <w:jc w:val="both"/>
              <w:rPr>
                <w:sz w:val="20"/>
                <w:szCs w:val="20"/>
              </w:rPr>
            </w:pPr>
            <w:proofErr w:type="gramStart"/>
            <w:r w:rsidRPr="00AF50FF">
              <w:rPr>
                <w:sz w:val="20"/>
                <w:szCs w:val="20"/>
              </w:rPr>
              <w:t>Получение  дополнительного</w:t>
            </w:r>
            <w:proofErr w:type="gramEnd"/>
            <w:r w:rsidRPr="00AF50FF">
              <w:rPr>
                <w:sz w:val="20"/>
                <w:szCs w:val="20"/>
              </w:rPr>
              <w:t xml:space="preserve"> образования  </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sz w:val="20"/>
                <w:szCs w:val="20"/>
              </w:rPr>
            </w:pPr>
            <w:r w:rsidRPr="00AF50FF">
              <w:rPr>
                <w:sz w:val="20"/>
                <w:szCs w:val="20"/>
              </w:rPr>
              <w:t xml:space="preserve">Услуга предоставляется бесплатно. </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t>44</w:t>
            </w:r>
          </w:p>
        </w:tc>
        <w:tc>
          <w:tcPr>
            <w:tcW w:w="2890"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sz w:val="20"/>
                <w:szCs w:val="20"/>
              </w:rPr>
            </w:pPr>
            <w:r w:rsidRPr="00543D14">
              <w:rPr>
                <w:rFonts w:cs="Times New Roman"/>
                <w:sz w:val="20"/>
                <w:szCs w:val="20"/>
              </w:rPr>
              <w:t>Зачисление в образовательные организации, реализующие основную образовательную программу дошкольного образования (детские сады)</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sz w:val="20"/>
                <w:szCs w:val="20"/>
              </w:rPr>
            </w:pPr>
            <w:r w:rsidRPr="00AF50FF">
              <w:rPr>
                <w:sz w:val="20"/>
                <w:szCs w:val="20"/>
              </w:rPr>
              <w:t>Конституция Российской Федерации;</w:t>
            </w:r>
          </w:p>
          <w:p w:rsidR="00D129AA" w:rsidRPr="00AF50FF" w:rsidRDefault="00D129AA" w:rsidP="00D129AA">
            <w:pPr>
              <w:jc w:val="both"/>
              <w:rPr>
                <w:rFonts w:cs="Times New Roman"/>
                <w:sz w:val="20"/>
                <w:szCs w:val="20"/>
              </w:rPr>
            </w:pPr>
          </w:p>
          <w:p w:rsidR="00D129AA" w:rsidRPr="00AF50FF" w:rsidRDefault="00D129AA" w:rsidP="00D129AA">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D129AA" w:rsidRPr="00AF50FF" w:rsidRDefault="00D129AA" w:rsidP="00D129AA">
            <w:pPr>
              <w:jc w:val="both"/>
              <w:rPr>
                <w:rFonts w:cs="Times New Roman"/>
                <w:sz w:val="20"/>
                <w:szCs w:val="20"/>
              </w:rPr>
            </w:pPr>
          </w:p>
          <w:p w:rsidR="00D129AA" w:rsidRPr="00AF50FF" w:rsidRDefault="00D129AA" w:rsidP="00D129AA">
            <w:pPr>
              <w:snapToGrid w:val="0"/>
              <w:jc w:val="both"/>
              <w:rPr>
                <w:sz w:val="20"/>
                <w:szCs w:val="20"/>
              </w:rPr>
            </w:pPr>
            <w:r w:rsidRPr="00AF50FF">
              <w:rPr>
                <w:rStyle w:val="22"/>
                <w:sz w:val="20"/>
                <w:szCs w:val="20"/>
              </w:rPr>
              <w:t>Приказ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sz w:val="20"/>
                <w:szCs w:val="20"/>
              </w:rPr>
            </w:pPr>
            <w:r w:rsidRPr="00AF50FF">
              <w:rPr>
                <w:rFonts w:cs="Times New Roman"/>
                <w:sz w:val="20"/>
                <w:szCs w:val="20"/>
              </w:rPr>
              <w:t>Дошкольные образовательные организации</w:t>
            </w:r>
          </w:p>
        </w:tc>
        <w:tc>
          <w:tcPr>
            <w:tcW w:w="2667" w:type="dxa"/>
            <w:gridSpan w:val="2"/>
            <w:tcBorders>
              <w:left w:val="single" w:sz="4" w:space="0" w:color="000000"/>
              <w:bottom w:val="single" w:sz="4" w:space="0" w:color="auto"/>
            </w:tcBorders>
            <w:shd w:val="clear" w:color="auto" w:fill="auto"/>
          </w:tcPr>
          <w:p w:rsidR="00D129AA" w:rsidRPr="00331E48" w:rsidRDefault="00D129AA" w:rsidP="00D129AA">
            <w:pPr>
              <w:snapToGrid w:val="0"/>
              <w:rPr>
                <w:sz w:val="20"/>
                <w:szCs w:val="20"/>
              </w:rPr>
            </w:pPr>
            <w:r w:rsidRPr="00331E48">
              <w:rPr>
                <w:rFonts w:cs="Times New Roman"/>
                <w:sz w:val="20"/>
                <w:szCs w:val="20"/>
              </w:rPr>
              <w:t>Родители (законные представители) несовершеннолетних в возрасте от 2 месяцев до 7 лет</w:t>
            </w:r>
          </w:p>
        </w:tc>
        <w:tc>
          <w:tcPr>
            <w:tcW w:w="1984" w:type="dxa"/>
            <w:tcBorders>
              <w:left w:val="single" w:sz="4" w:space="0" w:color="000000"/>
              <w:bottom w:val="single" w:sz="4" w:space="0" w:color="auto"/>
            </w:tcBorders>
            <w:shd w:val="clear" w:color="auto" w:fill="auto"/>
          </w:tcPr>
          <w:p w:rsidR="00D129AA" w:rsidRPr="00331E48" w:rsidRDefault="00D129AA" w:rsidP="00D129AA">
            <w:pPr>
              <w:snapToGrid w:val="0"/>
              <w:rPr>
                <w:rFonts w:cs="Times New Roman"/>
                <w:sz w:val="20"/>
                <w:szCs w:val="20"/>
              </w:rPr>
            </w:pPr>
            <w:r w:rsidRPr="00331E48">
              <w:rPr>
                <w:rFonts w:cs="Times New Roman"/>
                <w:sz w:val="20"/>
                <w:szCs w:val="20"/>
              </w:rPr>
              <w:t>1. распорядительный акт о приеме на обучение в Организацию для получения дошкольного образования;</w:t>
            </w:r>
          </w:p>
          <w:p w:rsidR="00D129AA" w:rsidRPr="00AF50FF" w:rsidRDefault="00D129AA" w:rsidP="00D129AA">
            <w:pPr>
              <w:snapToGrid w:val="0"/>
              <w:rPr>
                <w:rFonts w:cs="Times New Roman"/>
                <w:sz w:val="20"/>
                <w:szCs w:val="20"/>
              </w:rPr>
            </w:pPr>
            <w:r w:rsidRPr="00331E48">
              <w:rPr>
                <w:rFonts w:cs="Times New Roman"/>
                <w:sz w:val="20"/>
                <w:szCs w:val="20"/>
              </w:rPr>
              <w:t>2. мотивированный отказ в приеме на обучение в Организацию для получения дошкольного образования.</w:t>
            </w:r>
          </w:p>
        </w:tc>
        <w:tc>
          <w:tcPr>
            <w:tcW w:w="1699" w:type="dxa"/>
            <w:gridSpan w:val="2"/>
            <w:tcBorders>
              <w:left w:val="single" w:sz="4" w:space="0" w:color="000000"/>
              <w:bottom w:val="single" w:sz="4" w:space="0" w:color="auto"/>
            </w:tcBorders>
            <w:shd w:val="clear" w:color="auto" w:fill="auto"/>
          </w:tcPr>
          <w:p w:rsidR="00D129AA" w:rsidRPr="00AF50FF" w:rsidRDefault="00D129AA" w:rsidP="00D129AA">
            <w:pPr>
              <w:tabs>
                <w:tab w:val="left" w:pos="720"/>
              </w:tabs>
              <w:jc w:val="both"/>
              <w:rPr>
                <w:sz w:val="20"/>
                <w:szCs w:val="20"/>
              </w:rPr>
            </w:pPr>
            <w:r>
              <w:rPr>
                <w:sz w:val="20"/>
                <w:szCs w:val="20"/>
              </w:rPr>
              <w:t>Зачисление ребенка в детский сад</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sz w:val="20"/>
                <w:szCs w:val="20"/>
              </w:rPr>
            </w:pPr>
            <w:r w:rsidRPr="00AF50FF">
              <w:rPr>
                <w:rFonts w:cs="Times New Roman"/>
                <w:sz w:val="20"/>
                <w:szCs w:val="20"/>
              </w:rPr>
              <w:t>Услуга предоставляется бесплатно.</w:t>
            </w:r>
          </w:p>
        </w:tc>
      </w:tr>
      <w:tr w:rsidR="00D129AA" w:rsidRPr="00AF50FF" w:rsidTr="00DC35C5">
        <w:trPr>
          <w:trHeight w:val="56"/>
        </w:trPr>
        <w:tc>
          <w:tcPr>
            <w:tcW w:w="454" w:type="dxa"/>
            <w:gridSpan w:val="2"/>
            <w:tcBorders>
              <w:left w:val="single" w:sz="4" w:space="0" w:color="000000"/>
              <w:bottom w:val="single" w:sz="4" w:space="0" w:color="auto"/>
            </w:tcBorders>
            <w:shd w:val="clear" w:color="auto" w:fill="auto"/>
          </w:tcPr>
          <w:p w:rsidR="00D129AA" w:rsidRPr="00AF50FF" w:rsidRDefault="00D129AA" w:rsidP="00D129AA">
            <w:pPr>
              <w:snapToGrid w:val="0"/>
              <w:jc w:val="center"/>
              <w:rPr>
                <w:rFonts w:cs="Times New Roman"/>
                <w:sz w:val="20"/>
                <w:szCs w:val="20"/>
              </w:rPr>
            </w:pPr>
            <w:r>
              <w:rPr>
                <w:rFonts w:cs="Times New Roman"/>
                <w:sz w:val="20"/>
                <w:szCs w:val="20"/>
              </w:rPr>
              <w:t>45</w:t>
            </w:r>
          </w:p>
        </w:tc>
        <w:tc>
          <w:tcPr>
            <w:tcW w:w="2890" w:type="dxa"/>
            <w:gridSpan w:val="2"/>
            <w:tcBorders>
              <w:left w:val="single" w:sz="4" w:space="0" w:color="000000"/>
              <w:bottom w:val="single" w:sz="4" w:space="0" w:color="auto"/>
            </w:tcBorders>
            <w:shd w:val="clear" w:color="auto" w:fill="auto"/>
          </w:tcPr>
          <w:p w:rsidR="00D129AA" w:rsidRPr="001C41EF" w:rsidRDefault="00D129AA" w:rsidP="00D129AA">
            <w:pPr>
              <w:snapToGrid w:val="0"/>
              <w:jc w:val="both"/>
              <w:rPr>
                <w:rFonts w:cs="Times New Roman"/>
                <w:sz w:val="20"/>
                <w:szCs w:val="20"/>
              </w:rPr>
            </w:pPr>
            <w:r w:rsidRPr="001C41EF">
              <w:rPr>
                <w:rFonts w:cs="Times New Roman"/>
                <w:color w:val="050624"/>
                <w:sz w:val="20"/>
                <w:szCs w:val="20"/>
                <w:shd w:val="clear" w:color="auto" w:fill="FFFFFF"/>
              </w:rPr>
              <w:t xml:space="preserve">Выплата компенсации части родительской платы за присмотр и уход за детьми в государственных и муниципальных организациях, находящихся на территории </w:t>
            </w:r>
            <w:r>
              <w:rPr>
                <w:rFonts w:cs="Times New Roman"/>
                <w:color w:val="050624"/>
                <w:sz w:val="20"/>
                <w:szCs w:val="20"/>
                <w:shd w:val="clear" w:color="auto" w:fill="FFFFFF"/>
              </w:rPr>
              <w:t xml:space="preserve">муниципального образования Грачевский район </w:t>
            </w:r>
            <w:r w:rsidRPr="001C41EF">
              <w:rPr>
                <w:rFonts w:cs="Times New Roman"/>
                <w:color w:val="050624"/>
                <w:sz w:val="20"/>
                <w:szCs w:val="20"/>
                <w:shd w:val="clear" w:color="auto" w:fill="FFFFFF"/>
              </w:rPr>
              <w:t>Оренбургской области</w:t>
            </w:r>
          </w:p>
        </w:tc>
        <w:tc>
          <w:tcPr>
            <w:tcW w:w="3883" w:type="dxa"/>
            <w:gridSpan w:val="2"/>
            <w:tcBorders>
              <w:left w:val="single" w:sz="4" w:space="0" w:color="000000"/>
              <w:bottom w:val="single" w:sz="4" w:space="0" w:color="auto"/>
            </w:tcBorders>
            <w:shd w:val="clear" w:color="auto" w:fill="auto"/>
          </w:tcPr>
          <w:p w:rsidR="00D129AA" w:rsidRPr="00AF50FF" w:rsidRDefault="00D129AA" w:rsidP="00D129AA">
            <w:pPr>
              <w:snapToGrid w:val="0"/>
              <w:jc w:val="both"/>
              <w:rPr>
                <w:sz w:val="20"/>
                <w:szCs w:val="20"/>
              </w:rPr>
            </w:pPr>
            <w:r w:rsidRPr="00AF50FF">
              <w:rPr>
                <w:sz w:val="20"/>
                <w:szCs w:val="20"/>
              </w:rPr>
              <w:t>Конституция Российской Федерации;</w:t>
            </w:r>
          </w:p>
          <w:p w:rsidR="00D129AA" w:rsidRPr="00AF50FF" w:rsidRDefault="00D129AA" w:rsidP="00D129AA">
            <w:pPr>
              <w:jc w:val="both"/>
              <w:rPr>
                <w:rFonts w:cs="Times New Roman"/>
                <w:sz w:val="20"/>
                <w:szCs w:val="20"/>
              </w:rPr>
            </w:pPr>
          </w:p>
          <w:p w:rsidR="00D129AA" w:rsidRDefault="00D129AA" w:rsidP="00D129AA">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D129AA" w:rsidRPr="00AF50FF" w:rsidRDefault="00D129AA" w:rsidP="00D129AA">
            <w:pPr>
              <w:jc w:val="both"/>
              <w:rPr>
                <w:rFonts w:cs="Times New Roman"/>
                <w:sz w:val="20"/>
                <w:szCs w:val="20"/>
              </w:rPr>
            </w:pPr>
            <w:r>
              <w:rPr>
                <w:rFonts w:cs="Times New Roman"/>
                <w:sz w:val="20"/>
                <w:szCs w:val="20"/>
              </w:rPr>
              <w:t>Постановление Правительства РФ от 27.05.2023 №829 «Об утверждении единого стандарта предоставления государственной и (или) муниципальной услуги «</w:t>
            </w:r>
            <w:r w:rsidRPr="001C41EF">
              <w:rPr>
                <w:rFonts w:cs="Times New Roman"/>
                <w:color w:val="050624"/>
                <w:sz w:val="20"/>
                <w:szCs w:val="20"/>
                <w:shd w:val="clear" w:color="auto" w:fill="FFFFFF"/>
              </w:rPr>
              <w:t>Выплата компенсации части родительской платы за присмотр и уход за детьми в государственных и муниципальных организациях, находящихся на территории</w:t>
            </w:r>
            <w:r>
              <w:rPr>
                <w:rFonts w:cs="Times New Roman"/>
                <w:color w:val="050624"/>
                <w:sz w:val="20"/>
                <w:szCs w:val="20"/>
                <w:shd w:val="clear" w:color="auto" w:fill="FFFFFF"/>
              </w:rPr>
              <w:t xml:space="preserve"> </w:t>
            </w:r>
            <w:r>
              <w:rPr>
                <w:rFonts w:cs="Times New Roman"/>
                <w:color w:val="050624"/>
                <w:sz w:val="20"/>
                <w:szCs w:val="20"/>
                <w:shd w:val="clear" w:color="auto" w:fill="FFFFFF"/>
              </w:rPr>
              <w:lastRenderedPageBreak/>
              <w:t>соответствующего субъекта Российской Федерации»</w:t>
            </w:r>
          </w:p>
          <w:p w:rsidR="00D129AA" w:rsidRPr="00AF50FF" w:rsidRDefault="00D129AA" w:rsidP="00D129AA">
            <w:pPr>
              <w:snapToGrid w:val="0"/>
              <w:jc w:val="both"/>
              <w:rPr>
                <w:sz w:val="20"/>
                <w:szCs w:val="20"/>
              </w:rPr>
            </w:pPr>
          </w:p>
        </w:tc>
        <w:tc>
          <w:tcPr>
            <w:tcW w:w="1383" w:type="dxa"/>
            <w:gridSpan w:val="2"/>
            <w:tcBorders>
              <w:left w:val="single" w:sz="4" w:space="0" w:color="000000"/>
              <w:bottom w:val="single" w:sz="4" w:space="0" w:color="auto"/>
            </w:tcBorders>
            <w:shd w:val="clear" w:color="auto" w:fill="auto"/>
          </w:tcPr>
          <w:p w:rsidR="00D129AA" w:rsidRPr="00AF50FF" w:rsidRDefault="00D129AA" w:rsidP="00D129AA">
            <w:pPr>
              <w:snapToGrid w:val="0"/>
              <w:rPr>
                <w:sz w:val="20"/>
                <w:szCs w:val="20"/>
              </w:rPr>
            </w:pPr>
            <w:r w:rsidRPr="00AF50FF">
              <w:rPr>
                <w:rFonts w:cs="Times New Roman"/>
                <w:sz w:val="20"/>
                <w:szCs w:val="20"/>
              </w:rPr>
              <w:lastRenderedPageBreak/>
              <w:t>Дошкольные образовательные организации</w:t>
            </w:r>
          </w:p>
        </w:tc>
        <w:tc>
          <w:tcPr>
            <w:tcW w:w="2667" w:type="dxa"/>
            <w:gridSpan w:val="2"/>
            <w:tcBorders>
              <w:left w:val="single" w:sz="4" w:space="0" w:color="000000"/>
              <w:bottom w:val="single" w:sz="4" w:space="0" w:color="auto"/>
            </w:tcBorders>
            <w:shd w:val="clear" w:color="auto" w:fill="auto"/>
          </w:tcPr>
          <w:p w:rsidR="00D129AA" w:rsidRPr="00331E48" w:rsidRDefault="00D129AA" w:rsidP="00D129AA">
            <w:pPr>
              <w:snapToGrid w:val="0"/>
              <w:rPr>
                <w:sz w:val="20"/>
                <w:szCs w:val="20"/>
              </w:rPr>
            </w:pPr>
            <w:r w:rsidRPr="00331E48">
              <w:rPr>
                <w:rFonts w:cs="Times New Roman"/>
                <w:sz w:val="20"/>
                <w:szCs w:val="20"/>
              </w:rPr>
              <w:t>Родители (законные представители) несовершеннолетних в возрасте от 2 месяцев до 7 лет</w:t>
            </w:r>
          </w:p>
        </w:tc>
        <w:tc>
          <w:tcPr>
            <w:tcW w:w="1984" w:type="dxa"/>
            <w:tcBorders>
              <w:left w:val="single" w:sz="4" w:space="0" w:color="000000"/>
              <w:bottom w:val="single" w:sz="4" w:space="0" w:color="auto"/>
            </w:tcBorders>
            <w:shd w:val="clear" w:color="auto" w:fill="auto"/>
          </w:tcPr>
          <w:p w:rsidR="00D129AA" w:rsidRDefault="00D129AA" w:rsidP="00D129AA">
            <w:pPr>
              <w:snapToGrid w:val="0"/>
              <w:rPr>
                <w:rFonts w:cs="Times New Roman"/>
                <w:sz w:val="20"/>
                <w:szCs w:val="20"/>
              </w:rPr>
            </w:pPr>
            <w:r>
              <w:rPr>
                <w:rFonts w:cs="Times New Roman"/>
                <w:sz w:val="20"/>
                <w:szCs w:val="20"/>
              </w:rPr>
              <w:t>Решение о предоставлении муниципальной услуги;</w:t>
            </w:r>
          </w:p>
          <w:p w:rsidR="00D129AA" w:rsidRPr="00331E48" w:rsidRDefault="00D129AA" w:rsidP="00D129AA">
            <w:pPr>
              <w:snapToGrid w:val="0"/>
              <w:rPr>
                <w:rFonts w:cs="Times New Roman"/>
                <w:sz w:val="20"/>
                <w:szCs w:val="20"/>
              </w:rPr>
            </w:pPr>
            <w:r>
              <w:rPr>
                <w:rFonts w:cs="Times New Roman"/>
                <w:sz w:val="20"/>
                <w:szCs w:val="20"/>
              </w:rPr>
              <w:t>Решение об отказе муниципальной услуги</w:t>
            </w:r>
          </w:p>
        </w:tc>
        <w:tc>
          <w:tcPr>
            <w:tcW w:w="1699" w:type="dxa"/>
            <w:gridSpan w:val="2"/>
            <w:tcBorders>
              <w:left w:val="single" w:sz="4" w:space="0" w:color="000000"/>
              <w:bottom w:val="single" w:sz="4" w:space="0" w:color="auto"/>
            </w:tcBorders>
            <w:shd w:val="clear" w:color="auto" w:fill="auto"/>
          </w:tcPr>
          <w:p w:rsidR="00D129AA" w:rsidRDefault="00D129AA" w:rsidP="00D129AA">
            <w:pPr>
              <w:tabs>
                <w:tab w:val="left" w:pos="720"/>
              </w:tabs>
              <w:jc w:val="both"/>
              <w:rPr>
                <w:sz w:val="20"/>
                <w:szCs w:val="20"/>
              </w:rPr>
            </w:pPr>
            <w:r>
              <w:rPr>
                <w:sz w:val="20"/>
                <w:szCs w:val="20"/>
              </w:rPr>
              <w:t xml:space="preserve">Выплата компенсации </w:t>
            </w:r>
          </w:p>
        </w:tc>
        <w:tc>
          <w:tcPr>
            <w:tcW w:w="1630" w:type="dxa"/>
            <w:tcBorders>
              <w:left w:val="single" w:sz="4" w:space="0" w:color="000000"/>
              <w:bottom w:val="single" w:sz="4" w:space="0" w:color="auto"/>
              <w:right w:val="single" w:sz="4" w:space="0" w:color="000000"/>
            </w:tcBorders>
            <w:shd w:val="clear" w:color="auto" w:fill="auto"/>
          </w:tcPr>
          <w:p w:rsidR="00D129AA" w:rsidRPr="00AF50FF" w:rsidRDefault="00D129AA" w:rsidP="00D129AA">
            <w:pPr>
              <w:snapToGrid w:val="0"/>
              <w:rPr>
                <w:rFonts w:cs="Times New Roman"/>
                <w:sz w:val="20"/>
                <w:szCs w:val="20"/>
              </w:rPr>
            </w:pPr>
            <w:r w:rsidRPr="00AF50FF">
              <w:rPr>
                <w:rFonts w:cs="Times New Roman"/>
                <w:sz w:val="20"/>
                <w:szCs w:val="20"/>
              </w:rPr>
              <w:t>Услуга предоставляется бесплатно.</w:t>
            </w:r>
          </w:p>
        </w:tc>
      </w:tr>
      <w:tr w:rsidR="006F26ED" w:rsidRPr="00CA27EA" w:rsidTr="00CB360D">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6F26ED" w:rsidRPr="00CA27EA" w:rsidRDefault="006F26ED" w:rsidP="006F26ED">
            <w:pPr>
              <w:snapToGrid w:val="0"/>
              <w:jc w:val="center"/>
              <w:rPr>
                <w:b/>
                <w:sz w:val="32"/>
                <w:szCs w:val="32"/>
              </w:rPr>
            </w:pPr>
            <w:r w:rsidRPr="00CA27EA">
              <w:rPr>
                <w:b/>
                <w:sz w:val="32"/>
                <w:szCs w:val="32"/>
              </w:rPr>
              <w:lastRenderedPageBreak/>
              <w:t>Отдел по физической культуре, спорту и молодежной политике</w:t>
            </w:r>
          </w:p>
        </w:tc>
      </w:tr>
      <w:tr w:rsidR="006F26ED" w:rsidRPr="00AF50FF" w:rsidTr="00DC35C5">
        <w:trPr>
          <w:trHeight w:val="56"/>
        </w:trPr>
        <w:tc>
          <w:tcPr>
            <w:tcW w:w="454" w:type="dxa"/>
            <w:gridSpan w:val="2"/>
            <w:tcBorders>
              <w:left w:val="single" w:sz="4" w:space="0" w:color="000000"/>
              <w:bottom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46</w:t>
            </w:r>
          </w:p>
        </w:tc>
        <w:tc>
          <w:tcPr>
            <w:tcW w:w="2890" w:type="dxa"/>
            <w:gridSpan w:val="2"/>
            <w:tcBorders>
              <w:left w:val="single" w:sz="4" w:space="0" w:color="000000"/>
              <w:bottom w:val="single" w:sz="4" w:space="0" w:color="auto"/>
            </w:tcBorders>
            <w:shd w:val="clear" w:color="auto" w:fill="auto"/>
          </w:tcPr>
          <w:p w:rsidR="006F26ED" w:rsidRPr="00CA27EA" w:rsidRDefault="006F26ED" w:rsidP="006F26ED">
            <w:pPr>
              <w:snapToGrid w:val="0"/>
              <w:jc w:val="both"/>
              <w:rPr>
                <w:rFonts w:cs="Times New Roman"/>
                <w:b/>
                <w:sz w:val="20"/>
                <w:szCs w:val="20"/>
              </w:rPr>
            </w:pPr>
            <w:r w:rsidRPr="00CA27EA">
              <w:rPr>
                <w:rStyle w:val="aa"/>
                <w:rFonts w:cs="Times New Roman"/>
                <w:b w:val="0"/>
                <w:color w:val="333333"/>
                <w:sz w:val="20"/>
                <w:szCs w:val="20"/>
                <w:bdr w:val="none" w:sz="0" w:space="0" w:color="auto" w:frame="1"/>
                <w:shd w:val="clear" w:color="auto" w:fill="FFFFFF"/>
              </w:rPr>
              <w:t>Присвоение спортивных разрядов</w:t>
            </w:r>
          </w:p>
        </w:tc>
        <w:tc>
          <w:tcPr>
            <w:tcW w:w="3883" w:type="dxa"/>
            <w:gridSpan w:val="2"/>
            <w:tcBorders>
              <w:left w:val="single" w:sz="4" w:space="0" w:color="000000"/>
              <w:bottom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shd w:val="clear" w:color="auto" w:fill="FFFFFF"/>
              </w:rPr>
              <w:t>Федеральный закон РФ </w:t>
            </w:r>
            <w:r w:rsidRPr="00AF50FF">
              <w:rPr>
                <w:rStyle w:val="ng-binding"/>
                <w:sz w:val="20"/>
                <w:szCs w:val="20"/>
                <w:shd w:val="clear" w:color="auto" w:fill="FFFFFF"/>
              </w:rPr>
              <w:t xml:space="preserve">от 04 декабря 2007 № </w:t>
            </w:r>
            <w:r w:rsidRPr="00AF50FF">
              <w:rPr>
                <w:rFonts w:cs="Times New Roman"/>
                <w:sz w:val="20"/>
                <w:szCs w:val="20"/>
                <w:shd w:val="clear" w:color="auto" w:fill="FFFFFF"/>
              </w:rPr>
              <w:t>329-ФЗ</w:t>
            </w:r>
            <w:r w:rsidRPr="00AF50FF">
              <w:rPr>
                <w:rFonts w:cs="Times New Roman"/>
                <w:sz w:val="20"/>
                <w:szCs w:val="20"/>
              </w:rPr>
              <w:t xml:space="preserve"> «</w:t>
            </w:r>
            <w:hyperlink r:id="rId7" w:history="1">
              <w:r w:rsidRPr="00AF50FF">
                <w:rPr>
                  <w:rStyle w:val="frgu-content-accordeon"/>
                  <w:rFonts w:cs="Times New Roman"/>
                  <w:sz w:val="20"/>
                  <w:szCs w:val="20"/>
                  <w:shd w:val="clear" w:color="auto" w:fill="FFFFFF"/>
                </w:rPr>
                <w:t>О физической культуре и спорте в Российской Федерации</w:t>
              </w:r>
            </w:hyperlink>
            <w:r w:rsidRPr="00AF50FF">
              <w:rPr>
                <w:rFonts w:cs="Times New Roman"/>
                <w:sz w:val="20"/>
                <w:szCs w:val="20"/>
              </w:rPr>
              <w:t>»;</w:t>
            </w:r>
          </w:p>
          <w:p w:rsidR="006F26ED" w:rsidRPr="00AF50FF" w:rsidRDefault="006F26ED" w:rsidP="006F26ED">
            <w:pPr>
              <w:snapToGrid w:val="0"/>
              <w:jc w:val="both"/>
              <w:rPr>
                <w:rFonts w:cs="Times New Roman"/>
                <w:sz w:val="20"/>
                <w:szCs w:val="20"/>
              </w:rPr>
            </w:pPr>
          </w:p>
          <w:p w:rsidR="006F26ED" w:rsidRPr="00AF50FF" w:rsidRDefault="006F26ED" w:rsidP="006F26ED">
            <w:pPr>
              <w:snapToGrid w:val="0"/>
              <w:jc w:val="both"/>
              <w:rPr>
                <w:rFonts w:cs="Times New Roman"/>
                <w:sz w:val="20"/>
                <w:szCs w:val="20"/>
              </w:rPr>
            </w:pPr>
            <w:r w:rsidRPr="00AF50FF">
              <w:rPr>
                <w:rFonts w:cs="Times New Roman"/>
                <w:sz w:val="20"/>
                <w:szCs w:val="20"/>
              </w:rPr>
              <w:t xml:space="preserve">Закон Оренбургской области </w:t>
            </w:r>
            <w:r w:rsidRPr="00AF50FF">
              <w:rPr>
                <w:rFonts w:cs="Times New Roman"/>
                <w:sz w:val="20"/>
                <w:szCs w:val="20"/>
                <w:shd w:val="clear" w:color="auto" w:fill="FFFFFF"/>
              </w:rPr>
              <w:t>от 29 декабря 2010 «</w:t>
            </w:r>
            <w:hyperlink r:id="rId8" w:history="1">
              <w:r w:rsidRPr="00AF50FF">
                <w:rPr>
                  <w:rStyle w:val="frgu-content-accordeon"/>
                  <w:rFonts w:cs="Times New Roman"/>
                  <w:sz w:val="20"/>
                  <w:szCs w:val="20"/>
                  <w:shd w:val="clear" w:color="auto" w:fill="FFFFFF"/>
                </w:rPr>
                <w:t>О физической культуре и спорте в Оренбургской области</w:t>
              </w:r>
            </w:hyperlink>
            <w:r w:rsidRPr="00AF50FF">
              <w:rPr>
                <w:rFonts w:cs="Times New Roman"/>
                <w:sz w:val="20"/>
                <w:szCs w:val="20"/>
              </w:rPr>
              <w:t>»;</w:t>
            </w:r>
          </w:p>
          <w:p w:rsidR="006F26ED" w:rsidRPr="00AF50FF" w:rsidRDefault="006F26ED" w:rsidP="006F26ED">
            <w:pPr>
              <w:snapToGrid w:val="0"/>
              <w:jc w:val="both"/>
              <w:rPr>
                <w:rFonts w:cs="Times New Roman"/>
                <w:sz w:val="20"/>
                <w:szCs w:val="20"/>
              </w:rPr>
            </w:pPr>
          </w:p>
          <w:p w:rsidR="006F26ED" w:rsidRPr="00AF50FF" w:rsidRDefault="006F26ED" w:rsidP="006F26ED">
            <w:pPr>
              <w:jc w:val="both"/>
              <w:rPr>
                <w:rFonts w:cs="Times New Roman"/>
                <w:sz w:val="20"/>
                <w:szCs w:val="20"/>
              </w:rPr>
            </w:pPr>
            <w:r w:rsidRPr="00AF50FF">
              <w:rPr>
                <w:rFonts w:cs="Times New Roman"/>
                <w:sz w:val="20"/>
                <w:szCs w:val="20"/>
                <w:shd w:val="clear" w:color="auto" w:fill="FFFFFF"/>
              </w:rPr>
              <w:t xml:space="preserve">Федеральный закон РФ </w:t>
            </w:r>
            <w:r w:rsidRPr="00AF50FF">
              <w:rPr>
                <w:rStyle w:val="ng-binding"/>
                <w:sz w:val="20"/>
                <w:szCs w:val="20"/>
                <w:shd w:val="clear" w:color="auto" w:fill="FFFFFF"/>
              </w:rPr>
              <w:t xml:space="preserve">от 16 октября 2003 </w:t>
            </w:r>
            <w:hyperlink r:id="rId9" w:history="1">
              <w:r w:rsidRPr="00AF50FF">
                <w:rPr>
                  <w:rStyle w:val="frgu-content-accordeon"/>
                  <w:rFonts w:cs="Times New Roman"/>
                  <w:sz w:val="20"/>
                  <w:szCs w:val="20"/>
                  <w:shd w:val="clear" w:color="auto" w:fill="FFFFFF"/>
                </w:rPr>
                <w:t>«Об общих принципах организации местного самоуправления в Российской Федерации»</w:t>
              </w:r>
            </w:hyperlink>
          </w:p>
        </w:tc>
        <w:tc>
          <w:tcPr>
            <w:tcW w:w="1383" w:type="dxa"/>
            <w:gridSpan w:val="2"/>
            <w:tcBorders>
              <w:left w:val="single" w:sz="4" w:space="0" w:color="000000"/>
              <w:bottom w:val="single" w:sz="4" w:space="0" w:color="auto"/>
            </w:tcBorders>
            <w:shd w:val="clear" w:color="auto" w:fill="auto"/>
          </w:tcPr>
          <w:p w:rsidR="006F26ED" w:rsidRPr="00AF50FF" w:rsidRDefault="006F26ED" w:rsidP="006F26ED">
            <w:pPr>
              <w:snapToGrid w:val="0"/>
              <w:rPr>
                <w:rFonts w:cs="Times New Roman"/>
                <w:sz w:val="20"/>
                <w:szCs w:val="20"/>
              </w:rPr>
            </w:pPr>
            <w:r>
              <w:rPr>
                <w:rFonts w:cs="Times New Roman"/>
                <w:sz w:val="20"/>
                <w:szCs w:val="20"/>
              </w:rPr>
              <w:t>Отдел по физической культуре, спорту и молодежной политике</w:t>
            </w:r>
          </w:p>
        </w:tc>
        <w:tc>
          <w:tcPr>
            <w:tcW w:w="2667" w:type="dxa"/>
            <w:gridSpan w:val="2"/>
            <w:tcBorders>
              <w:left w:val="single" w:sz="4" w:space="0" w:color="000000"/>
              <w:bottom w:val="single" w:sz="4" w:space="0" w:color="auto"/>
            </w:tcBorders>
            <w:shd w:val="clear" w:color="auto" w:fill="auto"/>
          </w:tcPr>
          <w:p w:rsidR="006F26ED" w:rsidRPr="00AF50FF" w:rsidRDefault="006F26ED" w:rsidP="006F26ED">
            <w:pPr>
              <w:snapToGrid w:val="0"/>
              <w:rPr>
                <w:rFonts w:cs="Times New Roman"/>
                <w:sz w:val="20"/>
                <w:szCs w:val="20"/>
              </w:rPr>
            </w:pPr>
            <w:r w:rsidRPr="00AF50FF">
              <w:rPr>
                <w:rFonts w:cs="Times New Roman"/>
                <w:sz w:val="20"/>
                <w:szCs w:val="20"/>
              </w:rPr>
              <w:t>Региональные спортивные федерации, физкультурно-спортивные организации, организации, осуществляющие спортивную подготовку, образовательные организации, должностные лица или физические лица</w:t>
            </w:r>
          </w:p>
        </w:tc>
        <w:tc>
          <w:tcPr>
            <w:tcW w:w="1984" w:type="dxa"/>
            <w:tcBorders>
              <w:left w:val="single" w:sz="4" w:space="0" w:color="000000"/>
              <w:bottom w:val="single" w:sz="4" w:space="0" w:color="auto"/>
            </w:tcBorders>
            <w:shd w:val="clear" w:color="auto" w:fill="auto"/>
          </w:tcPr>
          <w:p w:rsidR="006F26ED" w:rsidRPr="00AF50FF" w:rsidRDefault="006F26ED" w:rsidP="006F26ED">
            <w:pPr>
              <w:snapToGrid w:val="0"/>
              <w:rPr>
                <w:rFonts w:eastAsia="Calibri"/>
                <w:sz w:val="20"/>
                <w:szCs w:val="20"/>
              </w:rPr>
            </w:pPr>
            <w:r w:rsidRPr="00AF50FF">
              <w:rPr>
                <w:rFonts w:cs="Times New Roman"/>
                <w:sz w:val="20"/>
                <w:szCs w:val="20"/>
              </w:rPr>
              <w:t xml:space="preserve">1. </w:t>
            </w:r>
            <w:r w:rsidRPr="00AF50FF">
              <w:rPr>
                <w:sz w:val="20"/>
                <w:szCs w:val="20"/>
              </w:rPr>
              <w:t>выдача заверенной копии приказа о предоставлении муниципальной услуги, занесение</w:t>
            </w:r>
            <w:r w:rsidRPr="00AF50FF">
              <w:rPr>
                <w:rFonts w:eastAsia="Calibri"/>
                <w:sz w:val="20"/>
                <w:szCs w:val="20"/>
              </w:rPr>
              <w:t xml:space="preserve"> сведений о присвоении спортивного разряда в зачетную классификационную книжку спортсмена, выдача нагрудного значка спортивного разряда;</w:t>
            </w:r>
          </w:p>
          <w:p w:rsidR="006F26ED" w:rsidRPr="00AF50FF" w:rsidRDefault="006F26ED" w:rsidP="006F26ED">
            <w:pPr>
              <w:snapToGrid w:val="0"/>
              <w:rPr>
                <w:rFonts w:cs="Times New Roman"/>
                <w:sz w:val="20"/>
                <w:szCs w:val="20"/>
              </w:rPr>
            </w:pPr>
            <w:r w:rsidRPr="00AF50FF">
              <w:rPr>
                <w:rFonts w:cs="Times New Roman"/>
                <w:sz w:val="20"/>
                <w:szCs w:val="20"/>
              </w:rPr>
              <w:t xml:space="preserve">2. </w:t>
            </w:r>
            <w:r w:rsidRPr="00AF50FF">
              <w:rPr>
                <w:sz w:val="20"/>
                <w:szCs w:val="20"/>
              </w:rPr>
              <w:t>выдача письменного ответа об отказе в присвоении спортивного разряда спортсмену.</w:t>
            </w:r>
          </w:p>
        </w:tc>
        <w:tc>
          <w:tcPr>
            <w:tcW w:w="1699" w:type="dxa"/>
            <w:gridSpan w:val="2"/>
            <w:tcBorders>
              <w:left w:val="single" w:sz="4" w:space="0" w:color="000000"/>
              <w:bottom w:val="single" w:sz="4" w:space="0" w:color="auto"/>
            </w:tcBorders>
            <w:shd w:val="clear" w:color="auto" w:fill="auto"/>
          </w:tcPr>
          <w:p w:rsidR="006F26ED" w:rsidRPr="00AF50FF" w:rsidRDefault="006F26ED" w:rsidP="006F26ED">
            <w:pPr>
              <w:tabs>
                <w:tab w:val="left" w:pos="720"/>
              </w:tabs>
              <w:jc w:val="both"/>
              <w:rPr>
                <w:rFonts w:cs="Times New Roman"/>
                <w:sz w:val="20"/>
                <w:szCs w:val="20"/>
              </w:rPr>
            </w:pPr>
            <w:r w:rsidRPr="00AF50FF">
              <w:rPr>
                <w:rFonts w:cs="Times New Roman"/>
                <w:sz w:val="20"/>
                <w:szCs w:val="20"/>
              </w:rPr>
              <w:t>Присвоение спортивного разряда.</w:t>
            </w:r>
          </w:p>
        </w:tc>
        <w:tc>
          <w:tcPr>
            <w:tcW w:w="1630" w:type="dxa"/>
            <w:tcBorders>
              <w:left w:val="single" w:sz="4" w:space="0" w:color="000000"/>
              <w:bottom w:val="single" w:sz="4" w:space="0" w:color="auto"/>
              <w:right w:val="single" w:sz="4" w:space="0" w:color="000000"/>
            </w:tcBorders>
            <w:shd w:val="clear" w:color="auto" w:fill="auto"/>
          </w:tcPr>
          <w:p w:rsidR="006F26ED" w:rsidRPr="00AF50FF" w:rsidRDefault="006F26ED" w:rsidP="006F26ED">
            <w:pPr>
              <w:snapToGrid w:val="0"/>
              <w:rPr>
                <w:rFonts w:cs="Times New Roman"/>
                <w:sz w:val="20"/>
                <w:szCs w:val="20"/>
              </w:rPr>
            </w:pPr>
            <w:r w:rsidRPr="00AF50FF">
              <w:rPr>
                <w:rFonts w:cs="Times New Roman"/>
                <w:sz w:val="20"/>
                <w:szCs w:val="20"/>
              </w:rPr>
              <w:t>Услуга предоставляется бесплатно.</w:t>
            </w:r>
          </w:p>
        </w:tc>
      </w:tr>
      <w:tr w:rsidR="006F26ED" w:rsidRPr="00AF50FF" w:rsidTr="00DC35C5">
        <w:trPr>
          <w:trHeight w:val="56"/>
        </w:trPr>
        <w:tc>
          <w:tcPr>
            <w:tcW w:w="454" w:type="dxa"/>
            <w:gridSpan w:val="2"/>
            <w:tcBorders>
              <w:left w:val="single" w:sz="4" w:space="0" w:color="000000"/>
              <w:bottom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47</w:t>
            </w:r>
          </w:p>
        </w:tc>
        <w:tc>
          <w:tcPr>
            <w:tcW w:w="2890" w:type="dxa"/>
            <w:gridSpan w:val="2"/>
            <w:tcBorders>
              <w:left w:val="single" w:sz="4" w:space="0" w:color="000000"/>
              <w:bottom w:val="single" w:sz="4" w:space="0" w:color="auto"/>
            </w:tcBorders>
            <w:shd w:val="clear" w:color="auto" w:fill="auto"/>
          </w:tcPr>
          <w:p w:rsidR="006F26ED" w:rsidRPr="00CA27EA" w:rsidRDefault="006F26ED" w:rsidP="006F26ED">
            <w:pPr>
              <w:snapToGrid w:val="0"/>
              <w:jc w:val="both"/>
              <w:rPr>
                <w:rStyle w:val="aa"/>
                <w:rFonts w:cs="Times New Roman"/>
                <w:color w:val="333333"/>
                <w:sz w:val="20"/>
                <w:szCs w:val="20"/>
                <w:bdr w:val="none" w:sz="0" w:space="0" w:color="auto" w:frame="1"/>
                <w:shd w:val="clear" w:color="auto" w:fill="FFFFFF"/>
              </w:rPr>
            </w:pPr>
            <w:r w:rsidRPr="00CA27EA">
              <w:rPr>
                <w:rFonts w:eastAsiaTheme="minorEastAsia" w:cs="Times New Roman"/>
                <w:sz w:val="20"/>
                <w:szCs w:val="20"/>
                <w:lang w:eastAsia="ru-RU"/>
              </w:rPr>
              <w:t>Присвоение квалификационных категорий спортивных судей</w:t>
            </w:r>
          </w:p>
        </w:tc>
        <w:tc>
          <w:tcPr>
            <w:tcW w:w="3883" w:type="dxa"/>
            <w:gridSpan w:val="2"/>
            <w:tcBorders>
              <w:left w:val="single" w:sz="4" w:space="0" w:color="000000"/>
              <w:bottom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shd w:val="clear" w:color="auto" w:fill="FFFFFF"/>
              </w:rPr>
              <w:t>Федеральный закон РФ </w:t>
            </w:r>
            <w:r w:rsidRPr="00AF50FF">
              <w:rPr>
                <w:rStyle w:val="ng-binding"/>
                <w:sz w:val="20"/>
                <w:szCs w:val="20"/>
                <w:shd w:val="clear" w:color="auto" w:fill="FFFFFF"/>
              </w:rPr>
              <w:t xml:space="preserve">от 04 декабря 2007 № </w:t>
            </w:r>
            <w:r w:rsidRPr="00AF50FF">
              <w:rPr>
                <w:rFonts w:cs="Times New Roman"/>
                <w:sz w:val="20"/>
                <w:szCs w:val="20"/>
                <w:shd w:val="clear" w:color="auto" w:fill="FFFFFF"/>
              </w:rPr>
              <w:t>329-ФЗ</w:t>
            </w:r>
            <w:r w:rsidRPr="00AF50FF">
              <w:rPr>
                <w:rFonts w:cs="Times New Roman"/>
                <w:sz w:val="20"/>
                <w:szCs w:val="20"/>
              </w:rPr>
              <w:t xml:space="preserve"> «</w:t>
            </w:r>
            <w:hyperlink r:id="rId10" w:history="1">
              <w:r w:rsidRPr="00AF50FF">
                <w:rPr>
                  <w:rStyle w:val="frgu-content-accordeon"/>
                  <w:rFonts w:cs="Times New Roman"/>
                  <w:sz w:val="20"/>
                  <w:szCs w:val="20"/>
                  <w:shd w:val="clear" w:color="auto" w:fill="FFFFFF"/>
                </w:rPr>
                <w:t>О физической культуре и спорте в Российской Федерации</w:t>
              </w:r>
            </w:hyperlink>
            <w:r w:rsidRPr="00AF50FF">
              <w:rPr>
                <w:rFonts w:cs="Times New Roman"/>
                <w:sz w:val="20"/>
                <w:szCs w:val="20"/>
              </w:rPr>
              <w:t>»;</w:t>
            </w:r>
          </w:p>
          <w:p w:rsidR="006F26ED" w:rsidRPr="00AF50FF" w:rsidRDefault="006F26ED" w:rsidP="006F26ED">
            <w:pPr>
              <w:snapToGrid w:val="0"/>
              <w:jc w:val="both"/>
              <w:rPr>
                <w:rFonts w:cs="Times New Roman"/>
                <w:sz w:val="20"/>
                <w:szCs w:val="20"/>
              </w:rPr>
            </w:pPr>
          </w:p>
          <w:p w:rsidR="006F26ED" w:rsidRPr="00AF50FF" w:rsidRDefault="006F26ED" w:rsidP="006F26ED">
            <w:pPr>
              <w:snapToGrid w:val="0"/>
              <w:jc w:val="both"/>
              <w:rPr>
                <w:rFonts w:cs="Times New Roman"/>
                <w:sz w:val="20"/>
                <w:szCs w:val="20"/>
              </w:rPr>
            </w:pPr>
            <w:r w:rsidRPr="00AF50FF">
              <w:rPr>
                <w:rFonts w:cs="Times New Roman"/>
                <w:sz w:val="20"/>
                <w:szCs w:val="20"/>
              </w:rPr>
              <w:t xml:space="preserve">Закон Оренбургской области </w:t>
            </w:r>
            <w:r w:rsidRPr="00AF50FF">
              <w:rPr>
                <w:rFonts w:cs="Times New Roman"/>
                <w:sz w:val="20"/>
                <w:szCs w:val="20"/>
                <w:shd w:val="clear" w:color="auto" w:fill="FFFFFF"/>
              </w:rPr>
              <w:t>от 29 декабря 2010 «</w:t>
            </w:r>
            <w:hyperlink r:id="rId11" w:history="1">
              <w:r w:rsidRPr="00AF50FF">
                <w:rPr>
                  <w:rStyle w:val="frgu-content-accordeon"/>
                  <w:rFonts w:cs="Times New Roman"/>
                  <w:sz w:val="20"/>
                  <w:szCs w:val="20"/>
                  <w:shd w:val="clear" w:color="auto" w:fill="FFFFFF"/>
                </w:rPr>
                <w:t>О физической культуре и спорте в Оренбургской области</w:t>
              </w:r>
            </w:hyperlink>
            <w:r w:rsidRPr="00AF50FF">
              <w:rPr>
                <w:rFonts w:cs="Times New Roman"/>
                <w:sz w:val="20"/>
                <w:szCs w:val="20"/>
              </w:rPr>
              <w:t>»;</w:t>
            </w:r>
          </w:p>
          <w:p w:rsidR="006F26ED" w:rsidRPr="00AF50FF" w:rsidRDefault="006F26ED" w:rsidP="006F26ED">
            <w:pPr>
              <w:snapToGrid w:val="0"/>
              <w:jc w:val="both"/>
              <w:rPr>
                <w:rFonts w:cs="Times New Roman"/>
                <w:sz w:val="20"/>
                <w:szCs w:val="20"/>
              </w:rPr>
            </w:pPr>
          </w:p>
          <w:p w:rsidR="006F26ED" w:rsidRPr="00AF50FF" w:rsidRDefault="006F26ED" w:rsidP="006F26ED">
            <w:pPr>
              <w:snapToGrid w:val="0"/>
              <w:jc w:val="both"/>
              <w:rPr>
                <w:rFonts w:cs="Times New Roman"/>
                <w:sz w:val="20"/>
                <w:szCs w:val="20"/>
                <w:shd w:val="clear" w:color="auto" w:fill="FFFFFF"/>
              </w:rPr>
            </w:pPr>
            <w:r w:rsidRPr="00AF50FF">
              <w:rPr>
                <w:rFonts w:cs="Times New Roman"/>
                <w:sz w:val="20"/>
                <w:szCs w:val="20"/>
                <w:shd w:val="clear" w:color="auto" w:fill="FFFFFF"/>
              </w:rPr>
              <w:t xml:space="preserve">Федеральный закон РФ </w:t>
            </w:r>
            <w:r w:rsidRPr="00AF50FF">
              <w:rPr>
                <w:rStyle w:val="ng-binding"/>
                <w:sz w:val="20"/>
                <w:szCs w:val="20"/>
                <w:shd w:val="clear" w:color="auto" w:fill="FFFFFF"/>
              </w:rPr>
              <w:t xml:space="preserve">от 16 октября 2003 </w:t>
            </w:r>
            <w:hyperlink r:id="rId12" w:history="1">
              <w:r w:rsidRPr="00AF50FF">
                <w:rPr>
                  <w:rStyle w:val="frgu-content-accordeon"/>
                  <w:rFonts w:cs="Times New Roman"/>
                  <w:sz w:val="20"/>
                  <w:szCs w:val="20"/>
                  <w:shd w:val="clear" w:color="auto" w:fill="FFFFFF"/>
                </w:rPr>
                <w:t>«Об общих принципах организации местного самоуправления в Российской Федерации»</w:t>
              </w:r>
            </w:hyperlink>
          </w:p>
        </w:tc>
        <w:tc>
          <w:tcPr>
            <w:tcW w:w="1383" w:type="dxa"/>
            <w:gridSpan w:val="2"/>
            <w:tcBorders>
              <w:left w:val="single" w:sz="4" w:space="0" w:color="000000"/>
              <w:bottom w:val="single" w:sz="4" w:space="0" w:color="auto"/>
            </w:tcBorders>
            <w:shd w:val="clear" w:color="auto" w:fill="auto"/>
          </w:tcPr>
          <w:p w:rsidR="006F26ED" w:rsidRPr="00AF50FF" w:rsidRDefault="006F26ED" w:rsidP="006F26ED">
            <w:pPr>
              <w:snapToGrid w:val="0"/>
              <w:rPr>
                <w:rFonts w:cs="Times New Roman"/>
                <w:sz w:val="20"/>
                <w:szCs w:val="20"/>
              </w:rPr>
            </w:pPr>
            <w:r>
              <w:rPr>
                <w:rFonts w:cs="Times New Roman"/>
                <w:sz w:val="20"/>
                <w:szCs w:val="20"/>
              </w:rPr>
              <w:t>Отдел по физической культуре, спорту и молодежной политике</w:t>
            </w:r>
          </w:p>
        </w:tc>
        <w:tc>
          <w:tcPr>
            <w:tcW w:w="2667" w:type="dxa"/>
            <w:gridSpan w:val="2"/>
            <w:tcBorders>
              <w:left w:val="single" w:sz="4" w:space="0" w:color="000000"/>
              <w:bottom w:val="single" w:sz="4" w:space="0" w:color="auto"/>
            </w:tcBorders>
            <w:shd w:val="clear" w:color="auto" w:fill="auto"/>
          </w:tcPr>
          <w:p w:rsidR="006F26ED" w:rsidRPr="00331E48" w:rsidRDefault="006F26ED" w:rsidP="006F26ED">
            <w:pPr>
              <w:snapToGrid w:val="0"/>
              <w:rPr>
                <w:rFonts w:cs="Times New Roman"/>
                <w:sz w:val="20"/>
                <w:szCs w:val="20"/>
              </w:rPr>
            </w:pPr>
            <w:r w:rsidRPr="00331E48">
              <w:rPr>
                <w:rFonts w:eastAsiaTheme="minorEastAsia" w:cs="Times New Roman"/>
                <w:sz w:val="20"/>
                <w:szCs w:val="20"/>
                <w:lang w:eastAsia="ru-RU"/>
              </w:rPr>
              <w:t>Региональные спортивные федерации</w:t>
            </w:r>
          </w:p>
        </w:tc>
        <w:tc>
          <w:tcPr>
            <w:tcW w:w="1984" w:type="dxa"/>
            <w:tcBorders>
              <w:left w:val="single" w:sz="4" w:space="0" w:color="000000"/>
              <w:bottom w:val="single" w:sz="4" w:space="0" w:color="auto"/>
            </w:tcBorders>
            <w:shd w:val="clear" w:color="auto" w:fill="auto"/>
          </w:tcPr>
          <w:p w:rsidR="006F26ED" w:rsidRPr="00331E48" w:rsidRDefault="006F26ED" w:rsidP="006F26ED">
            <w:pPr>
              <w:snapToGrid w:val="0"/>
              <w:rPr>
                <w:rFonts w:eastAsiaTheme="minorEastAsia" w:cs="Times New Roman"/>
                <w:sz w:val="20"/>
                <w:szCs w:val="20"/>
                <w:lang w:eastAsia="ru-RU"/>
              </w:rPr>
            </w:pPr>
            <w:r w:rsidRPr="00331E48">
              <w:rPr>
                <w:rFonts w:cs="Times New Roman"/>
                <w:sz w:val="20"/>
                <w:szCs w:val="20"/>
              </w:rPr>
              <w:t xml:space="preserve">1. Решение о </w:t>
            </w:r>
            <w:r w:rsidRPr="00331E48">
              <w:rPr>
                <w:rFonts w:eastAsiaTheme="minorEastAsia" w:cs="Times New Roman"/>
                <w:sz w:val="20"/>
                <w:szCs w:val="20"/>
                <w:lang w:eastAsia="ru-RU"/>
              </w:rPr>
              <w:t>присвоении квалификационной категории спортивного судьи;</w:t>
            </w:r>
          </w:p>
          <w:p w:rsidR="006F26ED" w:rsidRPr="00AF50FF" w:rsidRDefault="006F26ED" w:rsidP="006F26ED">
            <w:pPr>
              <w:snapToGrid w:val="0"/>
              <w:rPr>
                <w:rFonts w:cs="Times New Roman"/>
                <w:sz w:val="20"/>
                <w:szCs w:val="20"/>
              </w:rPr>
            </w:pPr>
            <w:r w:rsidRPr="00331E48">
              <w:rPr>
                <w:rFonts w:eastAsiaTheme="minorEastAsia" w:cs="Times New Roman"/>
                <w:sz w:val="20"/>
                <w:szCs w:val="20"/>
                <w:lang w:eastAsia="ru-RU"/>
              </w:rPr>
              <w:t>2. Отказ в присвоении квалификационной категории спортивного судьи.</w:t>
            </w:r>
          </w:p>
        </w:tc>
        <w:tc>
          <w:tcPr>
            <w:tcW w:w="1699" w:type="dxa"/>
            <w:gridSpan w:val="2"/>
            <w:tcBorders>
              <w:left w:val="single" w:sz="4" w:space="0" w:color="000000"/>
              <w:bottom w:val="single" w:sz="4" w:space="0" w:color="auto"/>
            </w:tcBorders>
            <w:shd w:val="clear" w:color="auto" w:fill="auto"/>
          </w:tcPr>
          <w:p w:rsidR="006F26ED" w:rsidRPr="00AF50FF" w:rsidRDefault="006F26ED" w:rsidP="006F26ED">
            <w:pPr>
              <w:tabs>
                <w:tab w:val="left" w:pos="720"/>
              </w:tabs>
              <w:jc w:val="both"/>
              <w:rPr>
                <w:rFonts w:cs="Times New Roman"/>
                <w:sz w:val="20"/>
                <w:szCs w:val="20"/>
              </w:rPr>
            </w:pPr>
            <w:r w:rsidRPr="00CA27EA">
              <w:rPr>
                <w:rFonts w:eastAsiaTheme="minorEastAsia" w:cs="Times New Roman"/>
                <w:sz w:val="20"/>
                <w:szCs w:val="20"/>
                <w:lang w:eastAsia="ru-RU"/>
              </w:rPr>
              <w:t>Присвоение квалификационных категорий спортивных судей</w:t>
            </w:r>
          </w:p>
        </w:tc>
        <w:tc>
          <w:tcPr>
            <w:tcW w:w="1630" w:type="dxa"/>
            <w:tcBorders>
              <w:left w:val="single" w:sz="4" w:space="0" w:color="000000"/>
              <w:bottom w:val="single" w:sz="4" w:space="0" w:color="auto"/>
              <w:right w:val="single" w:sz="4" w:space="0" w:color="000000"/>
            </w:tcBorders>
            <w:shd w:val="clear" w:color="auto" w:fill="auto"/>
          </w:tcPr>
          <w:p w:rsidR="006F26ED" w:rsidRPr="00AF50FF" w:rsidRDefault="006F26ED" w:rsidP="006F26ED">
            <w:pPr>
              <w:snapToGrid w:val="0"/>
              <w:rPr>
                <w:rFonts w:cs="Times New Roman"/>
                <w:sz w:val="20"/>
                <w:szCs w:val="20"/>
              </w:rPr>
            </w:pPr>
            <w:r w:rsidRPr="00AF50FF">
              <w:rPr>
                <w:rFonts w:cs="Times New Roman"/>
                <w:sz w:val="20"/>
                <w:szCs w:val="20"/>
              </w:rPr>
              <w:t>Услуга предоставляется бесплатно.</w:t>
            </w:r>
          </w:p>
        </w:tc>
      </w:tr>
      <w:tr w:rsidR="006F26ED" w:rsidRPr="00AF50FF" w:rsidTr="003E4332">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6F26ED" w:rsidRPr="00AF50FF" w:rsidRDefault="006F26ED" w:rsidP="006F26ED">
            <w:pPr>
              <w:pStyle w:val="11"/>
              <w:snapToGrid w:val="0"/>
              <w:jc w:val="center"/>
              <w:rPr>
                <w:rFonts w:ascii="Times New Roman" w:hAnsi="Times New Roman" w:cs="Times New Roman"/>
                <w:b/>
                <w:sz w:val="32"/>
                <w:szCs w:val="32"/>
              </w:rPr>
            </w:pPr>
            <w:r>
              <w:rPr>
                <w:rFonts w:ascii="Times New Roman" w:hAnsi="Times New Roman" w:cs="Times New Roman"/>
                <w:b/>
                <w:sz w:val="32"/>
                <w:szCs w:val="32"/>
              </w:rPr>
              <w:t>Управление культуры и архивного дела</w:t>
            </w:r>
          </w:p>
        </w:tc>
      </w:tr>
      <w:tr w:rsidR="006F26ED" w:rsidRPr="00AF50FF" w:rsidTr="00DC35C5">
        <w:trPr>
          <w:trHeight w:val="56"/>
        </w:trPr>
        <w:tc>
          <w:tcPr>
            <w:tcW w:w="454" w:type="dxa"/>
            <w:gridSpan w:val="2"/>
            <w:tcBorders>
              <w:left w:val="single" w:sz="4" w:space="0" w:color="000000"/>
              <w:bottom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lastRenderedPageBreak/>
              <w:t>48</w:t>
            </w:r>
          </w:p>
        </w:tc>
        <w:tc>
          <w:tcPr>
            <w:tcW w:w="2890" w:type="dxa"/>
            <w:gridSpan w:val="2"/>
            <w:tcBorders>
              <w:left w:val="single" w:sz="4" w:space="0" w:color="000000"/>
              <w:bottom w:val="single" w:sz="4" w:space="0" w:color="auto"/>
            </w:tcBorders>
            <w:shd w:val="clear" w:color="auto" w:fill="auto"/>
          </w:tcPr>
          <w:p w:rsidR="006F26ED" w:rsidRPr="00AF50FF" w:rsidRDefault="006F26ED" w:rsidP="006F26ED">
            <w:pPr>
              <w:pStyle w:val="11"/>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Библиотечное, библиографическое и информационное обслуживание пользователей библиотеки</w:t>
            </w:r>
          </w:p>
        </w:tc>
        <w:tc>
          <w:tcPr>
            <w:tcW w:w="38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19 ч. 1 ст. 15 Федерального закона РФ от 06.10.2003г. № 131-ФЗ «Об общих принципах организации местного самоуправления в РФ»</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1.2 ч 1 Решения Совета депутатов МО Грачевский район от 26.01.2011 г № 41-рс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Ст. 40 Закона РФ «Основы законодательства Российской Федерации о культуре» от 09.10.1992г. № 3612-1 (в ред. Федерального закона от 23.07.2008 № 160-ФЗ).</w:t>
            </w: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Ст. 15 п 2 Федерального закона РФ «О библиотечном деле» от 29.12.1994г. № 78-ФЗ (в ред. Федерального закона от 27.10.2008г. № 183-ФЗ)</w:t>
            </w:r>
          </w:p>
        </w:tc>
        <w:tc>
          <w:tcPr>
            <w:tcW w:w="13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Муниципальное бюджетное учреждение культуры «</w:t>
            </w:r>
            <w:proofErr w:type="spellStart"/>
            <w:r w:rsidRPr="00AF50FF">
              <w:rPr>
                <w:rFonts w:ascii="Times New Roman" w:hAnsi="Times New Roman" w:cs="Times New Roman"/>
                <w:sz w:val="20"/>
                <w:szCs w:val="20"/>
              </w:rPr>
              <w:t>Межпоселенческая</w:t>
            </w:r>
            <w:proofErr w:type="spellEnd"/>
            <w:r w:rsidRPr="00AF50FF">
              <w:rPr>
                <w:rFonts w:ascii="Times New Roman" w:hAnsi="Times New Roman" w:cs="Times New Roman"/>
                <w:sz w:val="20"/>
                <w:szCs w:val="20"/>
              </w:rPr>
              <w:t xml:space="preserve"> централизованная библиотечная система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 (МБУК МЦБС)</w:t>
            </w:r>
          </w:p>
        </w:tc>
        <w:tc>
          <w:tcPr>
            <w:tcW w:w="2667" w:type="dxa"/>
            <w:gridSpan w:val="2"/>
            <w:tcBorders>
              <w:left w:val="single" w:sz="4" w:space="0" w:color="000000"/>
              <w:bottom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lang w:eastAsia="ru-RU"/>
              </w:rPr>
              <w:t>Физические лица, юридические лица</w:t>
            </w:r>
          </w:p>
        </w:tc>
        <w:tc>
          <w:tcPr>
            <w:tcW w:w="1984" w:type="dxa"/>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1. выдача документов; </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2. выполнение информационных запросов пользователей; </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3. предоставление мест в читальных залах; </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4. предоставление информационно-библиографических услуг; </w:t>
            </w:r>
          </w:p>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5. предоставление доступа читателей к правовым базам данных, библиотечному каталогу.</w:t>
            </w:r>
          </w:p>
        </w:tc>
        <w:tc>
          <w:tcPr>
            <w:tcW w:w="1699"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proofErr w:type="gramStart"/>
            <w:r w:rsidRPr="00AF50FF">
              <w:rPr>
                <w:rFonts w:ascii="Times New Roman" w:hAnsi="Times New Roman" w:cs="Times New Roman"/>
                <w:sz w:val="20"/>
                <w:szCs w:val="20"/>
              </w:rPr>
              <w:t>исполнение</w:t>
            </w:r>
            <w:proofErr w:type="gramEnd"/>
            <w:r w:rsidRPr="00AF50FF">
              <w:rPr>
                <w:rFonts w:ascii="Times New Roman" w:hAnsi="Times New Roman" w:cs="Times New Roman"/>
                <w:sz w:val="20"/>
                <w:szCs w:val="20"/>
              </w:rPr>
              <w:t xml:space="preserve"> услуги по библиотечно-информационному обслуживанию населения. Удовлетворение читательского спроса и привитие навыков информационной культуры.</w:t>
            </w:r>
          </w:p>
        </w:tc>
        <w:tc>
          <w:tcPr>
            <w:tcW w:w="1630" w:type="dxa"/>
            <w:tcBorders>
              <w:left w:val="single" w:sz="4" w:space="0" w:color="000000"/>
              <w:bottom w:val="single" w:sz="4" w:space="0" w:color="auto"/>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Услуга предоставляется бесплатно. </w:t>
            </w:r>
          </w:p>
        </w:tc>
      </w:tr>
      <w:tr w:rsidR="006F26ED" w:rsidRPr="00AF50FF" w:rsidTr="00DC35C5">
        <w:trPr>
          <w:trHeight w:val="56"/>
        </w:trPr>
        <w:tc>
          <w:tcPr>
            <w:tcW w:w="454" w:type="dxa"/>
            <w:gridSpan w:val="2"/>
            <w:tcBorders>
              <w:left w:val="single" w:sz="4" w:space="0" w:color="000000"/>
              <w:bottom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49</w:t>
            </w:r>
          </w:p>
        </w:tc>
        <w:tc>
          <w:tcPr>
            <w:tcW w:w="2890" w:type="dxa"/>
            <w:gridSpan w:val="2"/>
            <w:tcBorders>
              <w:left w:val="single" w:sz="4" w:space="0" w:color="000000"/>
              <w:bottom w:val="single" w:sz="4" w:space="0" w:color="auto"/>
            </w:tcBorders>
            <w:shd w:val="clear" w:color="auto" w:fill="auto"/>
          </w:tcPr>
          <w:p w:rsidR="006F26ED" w:rsidRPr="00AF50FF" w:rsidRDefault="006F26ED" w:rsidP="006F26ED">
            <w:pPr>
              <w:jc w:val="both"/>
              <w:rPr>
                <w:rFonts w:cs="Times New Roman"/>
                <w:sz w:val="20"/>
                <w:szCs w:val="20"/>
                <w:lang w:eastAsia="ru-RU"/>
              </w:rPr>
            </w:pPr>
            <w:r w:rsidRPr="00AF50FF">
              <w:rPr>
                <w:rFonts w:cs="Times New Roman"/>
                <w:sz w:val="20"/>
                <w:szCs w:val="20"/>
                <w:lang w:eastAsia="ru-RU"/>
              </w:rPr>
              <w:t>Публичный показ музейных предметов, музейных коллекций</w:t>
            </w:r>
          </w:p>
          <w:p w:rsidR="006F26ED" w:rsidRPr="00AF50FF" w:rsidRDefault="006F26ED" w:rsidP="006F26ED">
            <w:pPr>
              <w:pStyle w:val="11"/>
              <w:rPr>
                <w:rFonts w:ascii="Times New Roman" w:hAnsi="Times New Roman" w:cs="Times New Roman"/>
                <w:sz w:val="20"/>
                <w:szCs w:val="20"/>
              </w:rPr>
            </w:pPr>
          </w:p>
        </w:tc>
        <w:tc>
          <w:tcPr>
            <w:tcW w:w="38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Пункт 1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15.1 Федерального закона № 131-ФЗ «Об общих принципах организации местного самоуправления в Российской Федерации» от 06.10.2003г.</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6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35 Федерального закона РФ «О музейном фонде Российской Федерации и музеях в Российской Федерации» от 24.04.1996г. № 54-ФЗ (ред. Федерального закона от 25.07.2008г. № 160-ФЗ).</w:t>
            </w:r>
          </w:p>
          <w:p w:rsidR="006F26ED" w:rsidRPr="00AF50FF" w:rsidRDefault="006F26ED" w:rsidP="006F26ED">
            <w:pPr>
              <w:jc w:val="both"/>
              <w:rPr>
                <w:rFonts w:cs="Times New Roman"/>
                <w:sz w:val="20"/>
                <w:szCs w:val="20"/>
              </w:rPr>
            </w:pPr>
            <w:r w:rsidRPr="00AF50FF">
              <w:rPr>
                <w:rFonts w:cs="Times New Roman"/>
                <w:sz w:val="20"/>
                <w:szCs w:val="20"/>
              </w:rPr>
              <w:t>Федеральный закон от 26.05.1996 54-ФЗ О Музейном фонде Российской Федерации и о музеях в Российской Федерации,</w:t>
            </w:r>
          </w:p>
          <w:p w:rsidR="006F26ED" w:rsidRPr="00AF50FF" w:rsidRDefault="006F26ED" w:rsidP="006F26ED">
            <w:pPr>
              <w:jc w:val="both"/>
              <w:rPr>
                <w:rFonts w:cs="Times New Roman"/>
                <w:sz w:val="20"/>
                <w:szCs w:val="20"/>
              </w:rPr>
            </w:pPr>
            <w:r w:rsidRPr="00AF50FF">
              <w:rPr>
                <w:rFonts w:cs="Times New Roman"/>
                <w:sz w:val="20"/>
                <w:szCs w:val="20"/>
              </w:rPr>
              <w:t xml:space="preserve">Закон от 09.10.1992 3612-1 «Основы законодательства Российской Федерации о культуре». </w:t>
            </w: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lastRenderedPageBreak/>
              <w:t>Закон Оренбургской области от 6 июля 2009 года № 3041/666-</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музейном деле в Оренбургской области».</w:t>
            </w:r>
          </w:p>
        </w:tc>
        <w:tc>
          <w:tcPr>
            <w:tcW w:w="13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Муниципальное бюджетное учреждение культуры «Народный музей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 (МБУК «Народный музей»)</w:t>
            </w:r>
          </w:p>
        </w:tc>
        <w:tc>
          <w:tcPr>
            <w:tcW w:w="2667" w:type="dxa"/>
            <w:gridSpan w:val="2"/>
            <w:tcBorders>
              <w:left w:val="single" w:sz="4" w:space="0" w:color="000000"/>
              <w:bottom w:val="single" w:sz="4" w:space="0" w:color="auto"/>
            </w:tcBorders>
            <w:shd w:val="clear" w:color="auto" w:fill="auto"/>
          </w:tcPr>
          <w:p w:rsidR="006F26ED" w:rsidRPr="00AF50FF" w:rsidRDefault="006F26ED" w:rsidP="006F26ED">
            <w:pPr>
              <w:rPr>
                <w:rFonts w:cs="Times New Roman"/>
                <w:sz w:val="20"/>
                <w:szCs w:val="20"/>
                <w:lang w:eastAsia="ru-RU"/>
              </w:rPr>
            </w:pPr>
            <w:r w:rsidRPr="00AF50FF">
              <w:rPr>
                <w:rFonts w:cs="Times New Roman"/>
                <w:sz w:val="20"/>
                <w:szCs w:val="20"/>
                <w:lang w:eastAsia="ru-RU"/>
              </w:rPr>
              <w:t>Физические лица</w:t>
            </w:r>
          </w:p>
          <w:p w:rsidR="006F26ED" w:rsidRPr="00AF50FF" w:rsidRDefault="006F26ED" w:rsidP="006F26ED">
            <w:pPr>
              <w:snapToGrid w:val="0"/>
              <w:jc w:val="both"/>
              <w:rPr>
                <w:rFonts w:cs="Times New Roman"/>
                <w:sz w:val="20"/>
                <w:szCs w:val="20"/>
              </w:rPr>
            </w:pPr>
          </w:p>
        </w:tc>
        <w:tc>
          <w:tcPr>
            <w:tcW w:w="1984" w:type="dxa"/>
            <w:tcBorders>
              <w:left w:val="single" w:sz="4" w:space="0" w:color="000000"/>
              <w:bottom w:val="single" w:sz="4" w:space="0" w:color="auto"/>
            </w:tcBorders>
            <w:shd w:val="clear" w:color="auto" w:fill="auto"/>
          </w:tcPr>
          <w:p w:rsidR="006F26ED" w:rsidRPr="00AF50FF" w:rsidRDefault="006F26ED" w:rsidP="006F26ED">
            <w:pPr>
              <w:pStyle w:val="11"/>
              <w:rPr>
                <w:rFonts w:ascii="Times New Roman" w:hAnsi="Times New Roman" w:cs="Times New Roman"/>
                <w:sz w:val="20"/>
                <w:szCs w:val="20"/>
              </w:rPr>
            </w:pPr>
            <w:r w:rsidRPr="00AF50FF">
              <w:rPr>
                <w:rFonts w:ascii="Times New Roman" w:hAnsi="Times New Roman" w:cs="Times New Roman"/>
                <w:sz w:val="20"/>
                <w:szCs w:val="20"/>
              </w:rPr>
              <w:t xml:space="preserve">1. организация культурного досуга жителей и гостей с. Грачевки и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w:t>
            </w:r>
            <w:proofErr w:type="gramStart"/>
            <w:r w:rsidRPr="00AF50FF">
              <w:rPr>
                <w:rFonts w:ascii="Times New Roman" w:hAnsi="Times New Roman" w:cs="Times New Roman"/>
                <w:sz w:val="20"/>
                <w:szCs w:val="20"/>
              </w:rPr>
              <w:t>района  Оренбургской</w:t>
            </w:r>
            <w:proofErr w:type="gramEnd"/>
            <w:r w:rsidRPr="00AF50FF">
              <w:rPr>
                <w:rFonts w:ascii="Times New Roman" w:hAnsi="Times New Roman" w:cs="Times New Roman"/>
                <w:sz w:val="20"/>
                <w:szCs w:val="20"/>
              </w:rPr>
              <w:t xml:space="preserve"> области и помощи в организации выставок, экскурсий;</w:t>
            </w:r>
          </w:p>
          <w:p w:rsidR="006F26ED" w:rsidRPr="00AF50FF" w:rsidRDefault="006F26ED" w:rsidP="006F26ED">
            <w:pPr>
              <w:pStyle w:val="11"/>
              <w:rPr>
                <w:rFonts w:ascii="Times New Roman" w:hAnsi="Times New Roman" w:cs="Times New Roman"/>
                <w:sz w:val="20"/>
                <w:szCs w:val="20"/>
              </w:rPr>
            </w:pPr>
            <w:r w:rsidRPr="00AF50FF">
              <w:rPr>
                <w:rFonts w:ascii="Times New Roman" w:hAnsi="Times New Roman" w:cs="Times New Roman"/>
                <w:sz w:val="20"/>
                <w:szCs w:val="20"/>
              </w:rPr>
              <w:t>2. обеспечение доступа к музейным ценностям, осуществляется через их публичное представление экспозиции, выставки.</w:t>
            </w:r>
          </w:p>
        </w:tc>
        <w:tc>
          <w:tcPr>
            <w:tcW w:w="1699" w:type="dxa"/>
            <w:gridSpan w:val="2"/>
            <w:tcBorders>
              <w:left w:val="single" w:sz="4" w:space="0" w:color="000000"/>
              <w:bottom w:val="single" w:sz="4" w:space="0" w:color="auto"/>
            </w:tcBorders>
            <w:shd w:val="clear" w:color="auto" w:fill="auto"/>
          </w:tcPr>
          <w:p w:rsidR="006F26ED" w:rsidRPr="00AF50FF" w:rsidRDefault="006F26ED" w:rsidP="006F26ED">
            <w:pPr>
              <w:pStyle w:val="11"/>
              <w:rPr>
                <w:rFonts w:ascii="Times New Roman" w:hAnsi="Times New Roman" w:cs="Times New Roman"/>
                <w:sz w:val="20"/>
                <w:szCs w:val="20"/>
              </w:rPr>
            </w:pPr>
            <w:r w:rsidRPr="00AF50FF">
              <w:rPr>
                <w:rFonts w:ascii="Times New Roman" w:hAnsi="Times New Roman" w:cs="Times New Roman"/>
                <w:sz w:val="20"/>
                <w:szCs w:val="20"/>
              </w:rPr>
              <w:t>Доступ граждан к культурным ценностям, находящимся в фондах музея.</w:t>
            </w:r>
          </w:p>
        </w:tc>
        <w:tc>
          <w:tcPr>
            <w:tcW w:w="1630" w:type="dxa"/>
            <w:tcBorders>
              <w:left w:val="single" w:sz="4" w:space="0" w:color="000000"/>
              <w:bottom w:val="single" w:sz="4" w:space="0" w:color="auto"/>
              <w:right w:val="single" w:sz="4" w:space="0" w:color="000000"/>
            </w:tcBorders>
            <w:shd w:val="clear" w:color="auto" w:fill="auto"/>
          </w:tcPr>
          <w:p w:rsidR="006F26ED" w:rsidRPr="00AF50FF" w:rsidRDefault="006F26ED" w:rsidP="006F26ED">
            <w:pPr>
              <w:rPr>
                <w:rFonts w:cs="Times New Roman"/>
                <w:sz w:val="20"/>
                <w:szCs w:val="20"/>
              </w:rPr>
            </w:pPr>
            <w:r w:rsidRPr="00AF50FF">
              <w:rPr>
                <w:rFonts w:cs="Times New Roman"/>
                <w:sz w:val="20"/>
                <w:szCs w:val="20"/>
              </w:rPr>
              <w:t>Услуга предоставляется на платной основе</w:t>
            </w:r>
          </w:p>
        </w:tc>
      </w:tr>
      <w:tr w:rsidR="006F26ED" w:rsidRPr="00AF50FF" w:rsidTr="00DC35C5">
        <w:trPr>
          <w:trHeight w:val="56"/>
        </w:trPr>
        <w:tc>
          <w:tcPr>
            <w:tcW w:w="454" w:type="dxa"/>
            <w:gridSpan w:val="2"/>
            <w:tcBorders>
              <w:left w:val="single" w:sz="4" w:space="0" w:color="000000"/>
              <w:bottom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lastRenderedPageBreak/>
              <w:t>50</w:t>
            </w:r>
          </w:p>
        </w:tc>
        <w:tc>
          <w:tcPr>
            <w:tcW w:w="2890" w:type="dxa"/>
            <w:gridSpan w:val="2"/>
            <w:tcBorders>
              <w:left w:val="single" w:sz="4" w:space="0" w:color="000000"/>
              <w:bottom w:val="single" w:sz="4" w:space="0" w:color="auto"/>
            </w:tcBorders>
            <w:shd w:val="clear" w:color="auto" w:fill="auto"/>
          </w:tcPr>
          <w:p w:rsidR="006F26ED" w:rsidRPr="00AF50FF" w:rsidRDefault="006F26ED" w:rsidP="006F26ED">
            <w:pPr>
              <w:pStyle w:val="11"/>
              <w:rPr>
                <w:rFonts w:ascii="Times New Roman" w:hAnsi="Times New Roman" w:cs="Times New Roman"/>
                <w:sz w:val="20"/>
                <w:szCs w:val="20"/>
              </w:rPr>
            </w:pPr>
            <w:r w:rsidRPr="00AF50FF">
              <w:rPr>
                <w:rFonts w:ascii="Times New Roman" w:hAnsi="Times New Roman" w:cs="Times New Roman"/>
                <w:sz w:val="20"/>
                <w:szCs w:val="20"/>
              </w:rPr>
              <w:t>Организация деятельности клубных формирований и формирований самодеятельного народного творчества</w:t>
            </w:r>
          </w:p>
        </w:tc>
        <w:tc>
          <w:tcPr>
            <w:tcW w:w="38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Пункт 19.1 ч 1 </w:t>
            </w:r>
            <w:proofErr w:type="spellStart"/>
            <w:r w:rsidRPr="00AF50FF">
              <w:rPr>
                <w:rFonts w:ascii="Times New Roman" w:hAnsi="Times New Roman" w:cs="Times New Roman"/>
                <w:sz w:val="20"/>
                <w:szCs w:val="20"/>
              </w:rPr>
              <w:t>ст</w:t>
            </w:r>
            <w:proofErr w:type="spellEnd"/>
            <w:r w:rsidRPr="00AF50FF">
              <w:rPr>
                <w:rFonts w:ascii="Times New Roman" w:hAnsi="Times New Roman" w:cs="Times New Roman"/>
                <w:sz w:val="20"/>
                <w:szCs w:val="20"/>
              </w:rPr>
              <w:t xml:space="preserve"> 15, Федерального закона № 131-ФЗ «Об общих принципах организации местного самоуправления в Российской Федерации» от 06.10.2003г.</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1.3 ч 1 Решения Совета депутатов МО Грачевский район от 26.01.2011г. № 41-рс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pStyle w:val="11"/>
              <w:jc w:val="both"/>
              <w:rPr>
                <w:rFonts w:ascii="Times New Roman" w:hAnsi="Times New Roman" w:cs="Times New Roman"/>
                <w:sz w:val="20"/>
                <w:szCs w:val="20"/>
              </w:rPr>
            </w:pPr>
          </w:p>
          <w:p w:rsidR="006F26ED" w:rsidRPr="00AF50FF" w:rsidRDefault="006F26ED" w:rsidP="006F26ED">
            <w:pPr>
              <w:jc w:val="both"/>
              <w:rPr>
                <w:rFonts w:cs="Times New Roman"/>
                <w:sz w:val="20"/>
                <w:szCs w:val="20"/>
                <w:lang w:eastAsia="ru-RU"/>
              </w:rPr>
            </w:pPr>
            <w:r w:rsidRPr="00AF50FF">
              <w:rPr>
                <w:rFonts w:cs="Times New Roman"/>
                <w:sz w:val="20"/>
                <w:szCs w:val="20"/>
              </w:rPr>
              <w:t>Постановление от 26.06.1995 № 609-п «Об утверждении Положения об основах хозяйственной деятельности и финансирования организаций культуры и искусства»</w:t>
            </w:r>
          </w:p>
        </w:tc>
        <w:tc>
          <w:tcPr>
            <w:tcW w:w="1383"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Муниципальное бюджетное учреждение культуры «Централизованная клубная система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 (МБУК ЦКС)</w:t>
            </w:r>
          </w:p>
        </w:tc>
        <w:tc>
          <w:tcPr>
            <w:tcW w:w="2667" w:type="dxa"/>
            <w:gridSpan w:val="2"/>
            <w:tcBorders>
              <w:left w:val="single" w:sz="4" w:space="0" w:color="000000"/>
              <w:bottom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lang w:eastAsia="ru-RU"/>
              </w:rPr>
              <w:t>Юридические и физические лица</w:t>
            </w:r>
          </w:p>
        </w:tc>
        <w:tc>
          <w:tcPr>
            <w:tcW w:w="1984" w:type="dxa"/>
            <w:tcBorders>
              <w:left w:val="single" w:sz="4" w:space="0" w:color="000000"/>
              <w:bottom w:val="single" w:sz="4" w:space="0" w:color="auto"/>
            </w:tcBorders>
            <w:shd w:val="clear" w:color="auto" w:fill="auto"/>
          </w:tcPr>
          <w:p w:rsidR="006F26ED" w:rsidRPr="00AF50FF" w:rsidRDefault="006F26ED" w:rsidP="006F26ED">
            <w:pPr>
              <w:pStyle w:val="11"/>
              <w:rPr>
                <w:rFonts w:ascii="Times New Roman" w:hAnsi="Times New Roman" w:cs="Times New Roman"/>
                <w:sz w:val="20"/>
                <w:szCs w:val="20"/>
              </w:rPr>
            </w:pPr>
            <w:r w:rsidRPr="00AF50FF">
              <w:rPr>
                <w:rFonts w:ascii="Times New Roman" w:hAnsi="Times New Roman" w:cs="Times New Roman"/>
                <w:sz w:val="20"/>
                <w:szCs w:val="20"/>
              </w:rPr>
              <w:t>Организация культурно-досугового обслуживания</w:t>
            </w:r>
            <w:r w:rsidRPr="00AF50FF">
              <w:rPr>
                <w:rFonts w:ascii="Times New Roman" w:hAnsi="Times New Roman" w:cs="Times New Roman"/>
                <w:sz w:val="28"/>
                <w:szCs w:val="28"/>
              </w:rPr>
              <w:t xml:space="preserve"> </w:t>
            </w:r>
            <w:r w:rsidRPr="00AF50FF">
              <w:rPr>
                <w:rFonts w:ascii="Times New Roman" w:hAnsi="Times New Roman"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proofErr w:type="gramStart"/>
            <w:r w:rsidRPr="00AF50FF">
              <w:rPr>
                <w:rFonts w:ascii="Times New Roman" w:hAnsi="Times New Roman" w:cs="Times New Roman"/>
                <w:sz w:val="20"/>
                <w:szCs w:val="20"/>
              </w:rPr>
              <w:t>организованный</w:t>
            </w:r>
            <w:proofErr w:type="gramEnd"/>
            <w:r w:rsidRPr="00AF50FF">
              <w:rPr>
                <w:rFonts w:ascii="Times New Roman" w:hAnsi="Times New Roman" w:cs="Times New Roman"/>
                <w:sz w:val="20"/>
                <w:szCs w:val="20"/>
              </w:rPr>
              <w:t xml:space="preserve"> досуг </w:t>
            </w:r>
            <w:r w:rsidRPr="00AF50FF">
              <w:rPr>
                <w:rFonts w:ascii="Times New Roman" w:hAnsi="Times New Roman" w:cs="Times New Roman"/>
                <w:spacing w:val="2"/>
                <w:sz w:val="20"/>
                <w:szCs w:val="20"/>
              </w:rPr>
              <w:t>и приобщение граждан к культурным ценностям</w:t>
            </w:r>
          </w:p>
        </w:tc>
        <w:tc>
          <w:tcPr>
            <w:tcW w:w="1630" w:type="dxa"/>
            <w:tcBorders>
              <w:left w:val="single" w:sz="4" w:space="0" w:color="000000"/>
              <w:bottom w:val="single" w:sz="4" w:space="0" w:color="auto"/>
              <w:right w:val="single" w:sz="4" w:space="0" w:color="000000"/>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на платной основе</w:t>
            </w:r>
          </w:p>
        </w:tc>
      </w:tr>
      <w:tr w:rsidR="006F26ED"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51</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jc w:val="both"/>
              <w:rPr>
                <w:rFonts w:cs="Times New Roman"/>
                <w:sz w:val="20"/>
                <w:szCs w:val="20"/>
                <w:lang w:eastAsia="ru-RU"/>
              </w:rPr>
            </w:pPr>
            <w:r w:rsidRPr="00AF50FF">
              <w:rPr>
                <w:rFonts w:cs="Times New Roman"/>
                <w:sz w:val="20"/>
                <w:szCs w:val="20"/>
                <w:lang w:eastAsia="ru-RU"/>
              </w:rPr>
              <w:t>Реализация дополнительных предпрофессиональных программ в области искусств</w:t>
            </w:r>
          </w:p>
          <w:p w:rsidR="006F26ED" w:rsidRPr="00AF50FF" w:rsidRDefault="006F26ED" w:rsidP="006F26ED">
            <w:pPr>
              <w:pStyle w:val="11"/>
              <w:rPr>
                <w:rFonts w:ascii="Times New Roman" w:hAnsi="Times New Roman"/>
                <w:sz w:val="20"/>
                <w:szCs w:val="20"/>
              </w:rPr>
            </w:pP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jc w:val="both"/>
              <w:rPr>
                <w:rFonts w:ascii="Times New Roman" w:hAnsi="Times New Roman"/>
                <w:sz w:val="20"/>
                <w:szCs w:val="20"/>
              </w:rPr>
            </w:pPr>
            <w:r w:rsidRPr="00AF50FF">
              <w:rPr>
                <w:rFonts w:ascii="Times New Roman" w:hAnsi="Times New Roman"/>
                <w:sz w:val="20"/>
                <w:szCs w:val="20"/>
              </w:rPr>
              <w:t>Федеральный закон от 06.10.2003 г. № 131-ФЗ «Об общих принципах организации местного самоуправления в Российской Федерации»;</w:t>
            </w:r>
          </w:p>
          <w:p w:rsidR="006F26ED" w:rsidRPr="00AF50FF" w:rsidRDefault="006F26ED" w:rsidP="006F26ED">
            <w:pPr>
              <w:pStyle w:val="11"/>
              <w:jc w:val="both"/>
              <w:rPr>
                <w:rFonts w:ascii="Times New Roman" w:hAnsi="Times New Roman"/>
                <w:sz w:val="20"/>
                <w:szCs w:val="20"/>
              </w:rPr>
            </w:pPr>
          </w:p>
          <w:p w:rsidR="006F26ED" w:rsidRPr="00AF50FF" w:rsidRDefault="006F26ED" w:rsidP="006F26ED">
            <w:pPr>
              <w:jc w:val="both"/>
              <w:rPr>
                <w:sz w:val="20"/>
                <w:szCs w:val="20"/>
              </w:rPr>
            </w:pPr>
            <w:r w:rsidRPr="00AF50FF">
              <w:rPr>
                <w:sz w:val="20"/>
                <w:szCs w:val="20"/>
              </w:rPr>
              <w:t>Федеральный закон РФ от 29.12.2012 г. № 273-ФЗ «Об образовании»;</w:t>
            </w:r>
          </w:p>
          <w:p w:rsidR="006F26ED" w:rsidRPr="00AF50FF" w:rsidRDefault="006F26ED" w:rsidP="006F26ED">
            <w:pPr>
              <w:jc w:val="both"/>
              <w:rPr>
                <w:sz w:val="20"/>
                <w:szCs w:val="20"/>
              </w:rPr>
            </w:pPr>
          </w:p>
          <w:p w:rsidR="006F26ED" w:rsidRPr="00AF50FF" w:rsidRDefault="006F26ED" w:rsidP="006F26ED">
            <w:pPr>
              <w:pStyle w:val="11"/>
              <w:jc w:val="both"/>
              <w:rPr>
                <w:rFonts w:ascii="Times New Roman" w:hAnsi="Times New Roman"/>
                <w:sz w:val="20"/>
                <w:szCs w:val="20"/>
              </w:rPr>
            </w:pPr>
            <w:r w:rsidRPr="00AF50FF">
              <w:rPr>
                <w:rFonts w:ascii="Times New Roman" w:hAnsi="Times New Roman" w:cs="Times New Roman"/>
                <w:sz w:val="20"/>
                <w:szCs w:val="20"/>
              </w:rPr>
              <w:t>Закон Оренбургской области от 6 сентября 2013 года №1698/506-</w:t>
            </w:r>
            <w:r w:rsidRPr="00AF50FF">
              <w:rPr>
                <w:rFonts w:ascii="Times New Roman" w:hAnsi="Times New Roman" w:cs="Times New Roman"/>
                <w:sz w:val="20"/>
                <w:szCs w:val="20"/>
                <w:lang w:val="en-US"/>
              </w:rPr>
              <w:t>V</w:t>
            </w:r>
            <w:r w:rsidRPr="00AF50FF">
              <w:rPr>
                <w:rFonts w:ascii="Times New Roman" w:hAnsi="Times New Roman" w:cs="Times New Roman"/>
                <w:sz w:val="20"/>
                <w:szCs w:val="20"/>
              </w:rPr>
              <w:t>-ОЗ «Об образовании в Оренбургской области».</w:t>
            </w:r>
          </w:p>
          <w:p w:rsidR="006F26ED" w:rsidRPr="00AF50FF" w:rsidRDefault="006F26ED" w:rsidP="006F26ED">
            <w:pPr>
              <w:pStyle w:val="11"/>
              <w:jc w:val="both"/>
              <w:rPr>
                <w:rFonts w:ascii="Times New Roman" w:hAnsi="Times New Roman"/>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sz w:val="20"/>
                <w:szCs w:val="20"/>
              </w:rPr>
            </w:pPr>
            <w:r w:rsidRPr="00AF50FF">
              <w:rPr>
                <w:rFonts w:ascii="Times New Roman" w:hAnsi="Times New Roman"/>
                <w:sz w:val="20"/>
                <w:szCs w:val="20"/>
              </w:rPr>
              <w:t xml:space="preserve">Муниципальное бюджетное учреждение дополнительного образования «Детская школа искусств» </w:t>
            </w:r>
            <w:proofErr w:type="spellStart"/>
            <w:r w:rsidRPr="00AF50FF">
              <w:rPr>
                <w:rFonts w:ascii="Times New Roman" w:hAnsi="Times New Roman"/>
                <w:sz w:val="20"/>
                <w:szCs w:val="20"/>
              </w:rPr>
              <w:t>Грачевского</w:t>
            </w:r>
            <w:proofErr w:type="spellEnd"/>
            <w:r w:rsidRPr="00AF50FF">
              <w:rPr>
                <w:rFonts w:ascii="Times New Roman" w:hAnsi="Times New Roman"/>
                <w:sz w:val="20"/>
                <w:szCs w:val="20"/>
              </w:rPr>
              <w:t xml:space="preserve"> района (МБУ ДО «ДШИ»)</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sz w:val="20"/>
                <w:szCs w:val="20"/>
              </w:rPr>
            </w:pPr>
            <w:r w:rsidRPr="00AF50FF">
              <w:rPr>
                <w:rFonts w:cs="Times New Roman"/>
                <w:sz w:val="20"/>
                <w:szCs w:val="20"/>
                <w:lang w:eastAsia="ru-RU"/>
              </w:rPr>
              <w:t>Физические лица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sz w:val="20"/>
                <w:szCs w:val="20"/>
              </w:rPr>
            </w:pPr>
            <w:r w:rsidRPr="00AF50FF">
              <w:rPr>
                <w:rFonts w:ascii="Times New Roman" w:hAnsi="Times New Roman"/>
                <w:sz w:val="20"/>
                <w:szCs w:val="20"/>
              </w:rPr>
              <w:t>Исполняется в форме предоставления дополнительного образования в сфере культуры и искусства по очной форме по выбранному виду искусства, уровню обучения;</w:t>
            </w:r>
          </w:p>
          <w:p w:rsidR="006F26ED" w:rsidRPr="00AF50FF" w:rsidRDefault="006F26ED" w:rsidP="006F26ED">
            <w:pPr>
              <w:pStyle w:val="11"/>
              <w:rPr>
                <w:rFonts w:ascii="Times New Roman" w:hAnsi="Times New Roman"/>
                <w:sz w:val="20"/>
                <w:szCs w:val="20"/>
              </w:rPr>
            </w:pPr>
            <w:r w:rsidRPr="00AF50FF">
              <w:rPr>
                <w:rFonts w:ascii="Times New Roman" w:hAnsi="Times New Roman"/>
                <w:sz w:val="20"/>
                <w:szCs w:val="20"/>
              </w:rPr>
              <w:t>Проведения учебных концертов, конкурсов, фестивалей по направлениям дополнительного образования.</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sz w:val="20"/>
                <w:szCs w:val="20"/>
              </w:rPr>
            </w:pPr>
            <w:r w:rsidRPr="00AF50FF">
              <w:rPr>
                <w:rFonts w:ascii="Times New Roman" w:hAnsi="Times New Roman"/>
                <w:sz w:val="20"/>
                <w:szCs w:val="20"/>
              </w:rPr>
              <w:t>Исполнение услуги по представлению дополнительного образования в сфере культуры и искусства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sz w:val="20"/>
                <w:szCs w:val="20"/>
              </w:rPr>
            </w:pPr>
            <w:r w:rsidRPr="00AF50FF">
              <w:rPr>
                <w:rFonts w:ascii="Times New Roman" w:hAnsi="Times New Roman"/>
                <w:sz w:val="20"/>
                <w:szCs w:val="20"/>
              </w:rPr>
              <w:t>Услуга предоставляется бесплатно.</w:t>
            </w:r>
          </w:p>
          <w:p w:rsidR="006F26ED" w:rsidRPr="00AF50FF" w:rsidRDefault="006F26ED" w:rsidP="006F26ED">
            <w:pPr>
              <w:pStyle w:val="11"/>
              <w:rPr>
                <w:rFonts w:ascii="Times New Roman" w:hAnsi="Times New Roman"/>
                <w:sz w:val="20"/>
                <w:szCs w:val="20"/>
              </w:rPr>
            </w:pPr>
          </w:p>
        </w:tc>
      </w:tr>
      <w:tr w:rsidR="006F26ED" w:rsidRPr="00AF50FF" w:rsidTr="00B57F64">
        <w:trPr>
          <w:trHeight w:val="56"/>
        </w:trPr>
        <w:tc>
          <w:tcPr>
            <w:tcW w:w="16590" w:type="dxa"/>
            <w:gridSpan w:val="14"/>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jc w:val="center"/>
              <w:rPr>
                <w:rFonts w:ascii="Times New Roman" w:hAnsi="Times New Roman" w:cs="Times New Roman"/>
                <w:b/>
                <w:sz w:val="32"/>
                <w:szCs w:val="32"/>
              </w:rPr>
            </w:pPr>
            <w:r>
              <w:rPr>
                <w:rFonts w:ascii="Times New Roman" w:hAnsi="Times New Roman" w:cs="Times New Roman"/>
                <w:b/>
                <w:sz w:val="32"/>
                <w:szCs w:val="32"/>
              </w:rPr>
              <w:lastRenderedPageBreak/>
              <w:t>Муниципальные функции</w:t>
            </w:r>
          </w:p>
        </w:tc>
      </w:tr>
      <w:tr w:rsidR="006F26ED"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52</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widowControl w:val="0"/>
              <w:autoSpaceDE w:val="0"/>
              <w:autoSpaceDN w:val="0"/>
              <w:adjustRightInd w:val="0"/>
              <w:ind w:right="-92"/>
              <w:jc w:val="both"/>
              <w:rPr>
                <w:rFonts w:cs="Times New Roman"/>
                <w:bCs/>
                <w:sz w:val="20"/>
                <w:szCs w:val="20"/>
              </w:rPr>
            </w:pPr>
            <w:r w:rsidRPr="00AF50FF">
              <w:rPr>
                <w:rFonts w:cs="Times New Roman"/>
                <w:bCs/>
                <w:sz w:val="20"/>
                <w:szCs w:val="20"/>
              </w:rPr>
              <w:t xml:space="preserve">Осуществление ведомственного контроля </w:t>
            </w:r>
          </w:p>
          <w:p w:rsidR="006F26ED" w:rsidRPr="00AF50FF" w:rsidRDefault="006F26ED" w:rsidP="006F26ED">
            <w:pPr>
              <w:tabs>
                <w:tab w:val="left" w:pos="709"/>
              </w:tabs>
              <w:snapToGrid w:val="0"/>
              <w:jc w:val="both"/>
              <w:rPr>
                <w:rFonts w:cs="Times New Roman"/>
                <w:sz w:val="20"/>
                <w:szCs w:val="20"/>
              </w:rPr>
            </w:pPr>
            <w:proofErr w:type="gramStart"/>
            <w:r w:rsidRPr="00AF50FF">
              <w:rPr>
                <w:rFonts w:cs="Times New Roman"/>
                <w:bCs/>
                <w:sz w:val="20"/>
                <w:szCs w:val="20"/>
              </w:rPr>
              <w:t>в</w:t>
            </w:r>
            <w:proofErr w:type="gramEnd"/>
            <w:r w:rsidRPr="00AF50FF">
              <w:rPr>
                <w:rFonts w:cs="Times New Roman"/>
                <w:bCs/>
                <w:sz w:val="20"/>
                <w:szCs w:val="20"/>
              </w:rPr>
              <w:t xml:space="preserve"> сфере закупок для обеспечения муниципальных нужд</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 xml:space="preserve">Бюджетный </w:t>
            </w:r>
            <w:hyperlink r:id="rId13" w:history="1">
              <w:r w:rsidRPr="00AF50FF">
                <w:rPr>
                  <w:rFonts w:cs="Times New Roman"/>
                  <w:sz w:val="20"/>
                  <w:szCs w:val="20"/>
                </w:rPr>
                <w:t>кодекс</w:t>
              </w:r>
            </w:hyperlink>
            <w:r w:rsidRPr="00AF50FF">
              <w:rPr>
                <w:rFonts w:cs="Times New Roman"/>
                <w:sz w:val="20"/>
                <w:szCs w:val="20"/>
              </w:rPr>
              <w:t xml:space="preserve"> Российской Федерации</w:t>
            </w:r>
          </w:p>
          <w:p w:rsidR="006F26ED" w:rsidRPr="00AF50FF" w:rsidRDefault="006F26ED" w:rsidP="006F26ED">
            <w:pPr>
              <w:widowControl w:val="0"/>
              <w:autoSpaceDE w:val="0"/>
              <w:autoSpaceDN w:val="0"/>
              <w:adjustRightInd w:val="0"/>
              <w:jc w:val="both"/>
              <w:rPr>
                <w:rFonts w:cs="Times New Roman"/>
                <w:sz w:val="20"/>
                <w:szCs w:val="20"/>
              </w:rPr>
            </w:pPr>
          </w:p>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 xml:space="preserve">Федеральный закон РФ от 05.04.2013 г. № 44-ФЗ «О контрактной системе в сфере закупок товаров, работ, услуг для обеспечения государственных и муниципальных нужд»  </w:t>
            </w:r>
          </w:p>
          <w:p w:rsidR="006F26ED" w:rsidRPr="00AF50FF" w:rsidRDefault="006F26ED" w:rsidP="006F26ED">
            <w:pPr>
              <w:widowControl w:val="0"/>
              <w:autoSpaceDE w:val="0"/>
              <w:autoSpaceDN w:val="0"/>
              <w:adjustRightInd w:val="0"/>
              <w:jc w:val="both"/>
              <w:rPr>
                <w:rFonts w:cs="Times New Roman"/>
                <w:sz w:val="20"/>
                <w:szCs w:val="20"/>
              </w:rPr>
            </w:pPr>
          </w:p>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10.02.2014 г. № 89 «Об утверждении правил осуществления ведомственного контроля в сфере закупок для обеспечения федеральных нужд»</w:t>
            </w:r>
          </w:p>
          <w:p w:rsidR="006F26ED" w:rsidRPr="00AF50FF" w:rsidRDefault="006F26ED" w:rsidP="006F26ED">
            <w:pPr>
              <w:widowControl w:val="0"/>
              <w:autoSpaceDE w:val="0"/>
              <w:autoSpaceDN w:val="0"/>
              <w:adjustRightInd w:val="0"/>
              <w:jc w:val="both"/>
              <w:rPr>
                <w:rFonts w:cs="Times New Roman"/>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Администрация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 xml:space="preserve">Подведомственные организации администрации </w:t>
            </w:r>
            <w:proofErr w:type="spellStart"/>
            <w:r w:rsidRPr="00AF50FF">
              <w:rPr>
                <w:rFonts w:cs="Times New Roman"/>
                <w:sz w:val="20"/>
                <w:szCs w:val="20"/>
              </w:rPr>
              <w:t>Грачевского</w:t>
            </w:r>
            <w:proofErr w:type="spellEnd"/>
            <w:r w:rsidRPr="00AF50FF">
              <w:rPr>
                <w:rFonts w:cs="Times New Roman"/>
                <w:sz w:val="20"/>
                <w:szCs w:val="20"/>
              </w:rPr>
              <w:t xml:space="preserve"> района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 правовых актов о контрактной системе в сфере закупок</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Бесплатно </w:t>
            </w:r>
          </w:p>
        </w:tc>
      </w:tr>
      <w:tr w:rsidR="006F26ED"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53</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widowControl w:val="0"/>
              <w:autoSpaceDE w:val="0"/>
              <w:autoSpaceDN w:val="0"/>
              <w:adjustRightInd w:val="0"/>
              <w:ind w:right="-92"/>
              <w:jc w:val="both"/>
              <w:rPr>
                <w:rFonts w:cs="Times New Roman"/>
                <w:bCs/>
                <w:sz w:val="20"/>
                <w:szCs w:val="20"/>
              </w:rPr>
            </w:pPr>
            <w:r w:rsidRPr="00AF50FF">
              <w:rPr>
                <w:rFonts w:cs="Times New Roman"/>
                <w:bCs/>
                <w:sz w:val="20"/>
                <w:szCs w:val="20"/>
              </w:rPr>
              <w:t>Осуществление муниципального контроля за соблюдением условий организации регулярных пассажирских перевозок на территории муниципального образования Грачевский район Оренбургской области</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Гражданский кодекс Российской Федерации</w:t>
            </w:r>
          </w:p>
          <w:p w:rsidR="006F26ED" w:rsidRPr="00AF50FF" w:rsidRDefault="006F26ED" w:rsidP="006F26ED">
            <w:pPr>
              <w:widowControl w:val="0"/>
              <w:autoSpaceDE w:val="0"/>
              <w:autoSpaceDN w:val="0"/>
              <w:adjustRightInd w:val="0"/>
              <w:jc w:val="both"/>
              <w:rPr>
                <w:rFonts w:cs="Times New Roman"/>
                <w:sz w:val="20"/>
                <w:szCs w:val="20"/>
              </w:rPr>
            </w:pPr>
          </w:p>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14.02.2009 г. № 112 «Об утверждении правил перевозок пассажиров и багажа автомобильным транспортом»</w:t>
            </w:r>
          </w:p>
          <w:p w:rsidR="006F26ED" w:rsidRPr="00AF50FF" w:rsidRDefault="006F26ED" w:rsidP="006F26ED">
            <w:pPr>
              <w:widowControl w:val="0"/>
              <w:autoSpaceDE w:val="0"/>
              <w:autoSpaceDN w:val="0"/>
              <w:adjustRightInd w:val="0"/>
              <w:jc w:val="both"/>
              <w:rPr>
                <w:rFonts w:cs="Times New Roman"/>
                <w:sz w:val="20"/>
                <w:szCs w:val="20"/>
              </w:rPr>
            </w:pPr>
          </w:p>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w:t>
            </w:r>
            <w:proofErr w:type="gramStart"/>
            <w:r w:rsidRPr="00AF50FF">
              <w:rPr>
                <w:rFonts w:cs="Times New Roman"/>
                <w:sz w:val="20"/>
                <w:szCs w:val="20"/>
              </w:rPr>
              <w:t>проведения  плановых</w:t>
            </w:r>
            <w:proofErr w:type="gramEnd"/>
            <w:r w:rsidRPr="00AF50FF">
              <w:rPr>
                <w:rFonts w:cs="Times New Roman"/>
                <w:sz w:val="20"/>
                <w:szCs w:val="20"/>
              </w:rPr>
              <w:t xml:space="preserve"> проверок юридических лиц и индивидуальных предпринимателей»</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Администрация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Юридические лица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условий организации регулярных пассажирских перевозок на территории муниципального образования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Бесплатно</w:t>
            </w:r>
          </w:p>
        </w:tc>
      </w:tr>
      <w:tr w:rsidR="006F26ED"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t>54</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widowControl w:val="0"/>
              <w:autoSpaceDE w:val="0"/>
              <w:autoSpaceDN w:val="0"/>
              <w:adjustRightInd w:val="0"/>
              <w:ind w:right="-92"/>
              <w:jc w:val="both"/>
              <w:rPr>
                <w:rFonts w:cs="Times New Roman"/>
                <w:bCs/>
                <w:sz w:val="20"/>
                <w:szCs w:val="20"/>
              </w:rPr>
            </w:pPr>
            <w:r>
              <w:rPr>
                <w:rFonts w:cs="Times New Roman"/>
                <w:bCs/>
                <w:sz w:val="20"/>
                <w:szCs w:val="20"/>
              </w:rPr>
              <w:t xml:space="preserve">Осуществление муниципального земельного контроля </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42623" w:rsidRDefault="006F26ED" w:rsidP="006F26ED">
            <w:pPr>
              <w:widowControl w:val="0"/>
              <w:autoSpaceDE w:val="0"/>
              <w:autoSpaceDN w:val="0"/>
              <w:adjustRightInd w:val="0"/>
              <w:jc w:val="both"/>
              <w:rPr>
                <w:rFonts w:cs="Times New Roman"/>
                <w:sz w:val="20"/>
                <w:szCs w:val="20"/>
              </w:rPr>
            </w:pPr>
            <w:r w:rsidRPr="00A42623">
              <w:rPr>
                <w:rFonts w:cs="Times New Roman"/>
                <w:sz w:val="20"/>
                <w:szCs w:val="20"/>
              </w:rPr>
              <w:t>Земельный кодекс Российской Федерации;</w:t>
            </w:r>
          </w:p>
          <w:p w:rsidR="006F26ED" w:rsidRDefault="006F26ED" w:rsidP="006F26ED">
            <w:pPr>
              <w:widowControl w:val="0"/>
              <w:autoSpaceDE w:val="0"/>
              <w:autoSpaceDN w:val="0"/>
              <w:adjustRightInd w:val="0"/>
              <w:jc w:val="both"/>
              <w:rPr>
                <w:rFonts w:cs="Times New Roman"/>
              </w:rPr>
            </w:pPr>
          </w:p>
          <w:p w:rsidR="006F26ED" w:rsidRPr="00AF50FF" w:rsidRDefault="006F26ED" w:rsidP="006F26ED">
            <w:pPr>
              <w:widowControl w:val="0"/>
              <w:autoSpaceDE w:val="0"/>
              <w:autoSpaceDN w:val="0"/>
              <w:adjustRightInd w:val="0"/>
              <w:jc w:val="both"/>
              <w:rPr>
                <w:rFonts w:cs="Times New Roman"/>
                <w:sz w:val="20"/>
                <w:szCs w:val="20"/>
              </w:rPr>
            </w:pPr>
            <w:r w:rsidRPr="00AF50FF">
              <w:rPr>
                <w:rFonts w:cs="Times New Roman"/>
                <w:sz w:val="20"/>
                <w:szCs w:val="20"/>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w:t>
            </w:r>
            <w:r w:rsidRPr="00AF50FF">
              <w:rPr>
                <w:rFonts w:cs="Times New Roman"/>
                <w:sz w:val="20"/>
                <w:szCs w:val="20"/>
              </w:rPr>
              <w:lastRenderedPageBreak/>
              <w:t xml:space="preserve">ежегодных планов </w:t>
            </w:r>
            <w:proofErr w:type="gramStart"/>
            <w:r w:rsidRPr="00AF50FF">
              <w:rPr>
                <w:rFonts w:cs="Times New Roman"/>
                <w:sz w:val="20"/>
                <w:szCs w:val="20"/>
              </w:rPr>
              <w:t>проведения  плановых</w:t>
            </w:r>
            <w:proofErr w:type="gramEnd"/>
            <w:r w:rsidRPr="00AF50FF">
              <w:rPr>
                <w:rFonts w:cs="Times New Roman"/>
                <w:sz w:val="20"/>
                <w:szCs w:val="20"/>
              </w:rPr>
              <w:t xml:space="preserve"> проверок юридических лиц и индивидуальных предпринимателей»</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Администрация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Pr>
                <w:rFonts w:cs="Times New Roman"/>
                <w:sz w:val="20"/>
                <w:szCs w:val="20"/>
              </w:rPr>
              <w:t>Юридические и физические лица, индивидуальные предприниматели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 правовых</w:t>
            </w:r>
            <w:r>
              <w:rPr>
                <w:rFonts w:ascii="Times New Roman" w:hAnsi="Times New Roman" w:cs="Times New Roman"/>
                <w:sz w:val="20"/>
                <w:szCs w:val="20"/>
              </w:rPr>
              <w:t xml:space="preserve"> актов</w:t>
            </w:r>
            <w:r w:rsidRPr="00AF50FF">
              <w:rPr>
                <w:rFonts w:ascii="Times New Roman" w:hAnsi="Times New Roman" w:cs="Times New Roman"/>
                <w:sz w:val="20"/>
                <w:szCs w:val="20"/>
              </w:rPr>
              <w:t xml:space="preserve"> </w:t>
            </w:r>
            <w:r>
              <w:rPr>
                <w:rFonts w:ascii="Times New Roman" w:hAnsi="Times New Roman" w:cs="Times New Roman"/>
                <w:sz w:val="20"/>
                <w:szCs w:val="20"/>
              </w:rPr>
              <w:t xml:space="preserve">в </w:t>
            </w:r>
            <w:r>
              <w:rPr>
                <w:rFonts w:ascii="Times New Roman" w:hAnsi="Times New Roman" w:cs="Times New Roman"/>
                <w:sz w:val="20"/>
                <w:szCs w:val="20"/>
              </w:rPr>
              <w:lastRenderedPageBreak/>
              <w:t>сфере земельных отношений</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Бесплатно</w:t>
            </w:r>
          </w:p>
        </w:tc>
      </w:tr>
      <w:tr w:rsidR="006F26ED"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D129AA" w:rsidP="006F26ED">
            <w:pPr>
              <w:snapToGrid w:val="0"/>
              <w:jc w:val="center"/>
              <w:rPr>
                <w:rFonts w:cs="Times New Roman"/>
                <w:sz w:val="20"/>
                <w:szCs w:val="20"/>
              </w:rPr>
            </w:pPr>
            <w:r>
              <w:rPr>
                <w:rFonts w:cs="Times New Roman"/>
                <w:sz w:val="20"/>
                <w:szCs w:val="20"/>
              </w:rPr>
              <w:lastRenderedPageBreak/>
              <w:t>55</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widowControl w:val="0"/>
              <w:autoSpaceDE w:val="0"/>
              <w:autoSpaceDN w:val="0"/>
              <w:adjustRightInd w:val="0"/>
              <w:ind w:right="-92"/>
              <w:jc w:val="both"/>
              <w:rPr>
                <w:rFonts w:cs="Times New Roman"/>
                <w:bCs/>
                <w:sz w:val="20"/>
                <w:szCs w:val="20"/>
              </w:rPr>
            </w:pPr>
            <w:r>
              <w:rPr>
                <w:rFonts w:cs="Times New Roman"/>
                <w:bCs/>
                <w:sz w:val="20"/>
                <w:szCs w:val="20"/>
              </w:rPr>
              <w:t>Осуществление муниципального контроля (надзора) в области регулируемых государством цен (тарифов)</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BE13BB" w:rsidRDefault="006F26ED" w:rsidP="006F26ED">
            <w:pPr>
              <w:widowControl w:val="0"/>
              <w:autoSpaceDE w:val="0"/>
              <w:autoSpaceDN w:val="0"/>
              <w:adjustRightInd w:val="0"/>
              <w:jc w:val="both"/>
              <w:rPr>
                <w:rFonts w:cs="Times New Roman"/>
                <w:bCs/>
                <w:sz w:val="20"/>
                <w:szCs w:val="20"/>
                <w:shd w:val="clear" w:color="auto" w:fill="FFFFFF"/>
              </w:rPr>
            </w:pPr>
            <w:r w:rsidRPr="00BE13BB">
              <w:rPr>
                <w:rFonts w:cs="Times New Roman"/>
                <w:sz w:val="20"/>
                <w:szCs w:val="20"/>
              </w:rPr>
              <w:t>Федеральный закон Российской Федерации от 19.12.2008 г. «</w:t>
            </w:r>
            <w:r w:rsidRPr="00BE13BB">
              <w:rPr>
                <w:rFonts w:cs="Times New Roman"/>
                <w:bCs/>
                <w:sz w:val="20"/>
                <w:szCs w:val="20"/>
                <w:shd w:val="clear" w:color="auto" w:fill="FFFFFF"/>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6ED" w:rsidRPr="00BE13BB" w:rsidRDefault="006F26ED" w:rsidP="006F26ED">
            <w:pPr>
              <w:widowControl w:val="0"/>
              <w:autoSpaceDE w:val="0"/>
              <w:autoSpaceDN w:val="0"/>
              <w:adjustRightInd w:val="0"/>
              <w:jc w:val="both"/>
              <w:rPr>
                <w:rFonts w:cs="Times New Roman"/>
                <w:bCs/>
                <w:sz w:val="20"/>
                <w:szCs w:val="20"/>
                <w:shd w:val="clear" w:color="auto" w:fill="FFFFFF"/>
              </w:rPr>
            </w:pPr>
          </w:p>
          <w:p w:rsidR="006F26ED" w:rsidRPr="00BE13BB" w:rsidRDefault="006F26ED" w:rsidP="006F26ED">
            <w:pPr>
              <w:pStyle w:val="2"/>
              <w:shd w:val="clear" w:color="auto" w:fill="FFFFFF"/>
              <w:spacing w:before="0" w:after="240"/>
              <w:jc w:val="both"/>
              <w:textAlignment w:val="baseline"/>
              <w:rPr>
                <w:rFonts w:ascii="Arial" w:hAnsi="Arial" w:cs="Arial"/>
                <w:color w:val="444444"/>
                <w:sz w:val="24"/>
                <w:szCs w:val="24"/>
                <w:lang w:eastAsia="ru-RU"/>
              </w:rPr>
            </w:pPr>
            <w:r w:rsidRPr="00BE13BB">
              <w:rPr>
                <w:rFonts w:ascii="Times New Roman" w:hAnsi="Times New Roman" w:cs="Times New Roman"/>
                <w:bCs/>
                <w:color w:val="auto"/>
                <w:sz w:val="20"/>
                <w:szCs w:val="20"/>
                <w:shd w:val="clear" w:color="auto" w:fill="FFFFFF"/>
              </w:rPr>
              <w:t xml:space="preserve">Постановление Правительства РФ </w:t>
            </w:r>
            <w:r w:rsidRPr="00BE13BB">
              <w:rPr>
                <w:rFonts w:ascii="Times New Roman" w:hAnsi="Times New Roman" w:cs="Times New Roman"/>
                <w:color w:val="auto"/>
                <w:sz w:val="20"/>
                <w:szCs w:val="20"/>
              </w:rPr>
              <w:t>от 27 июня 2013 года N 543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Администрация </w:t>
            </w:r>
            <w:proofErr w:type="spellStart"/>
            <w:r w:rsidRPr="00AF50FF">
              <w:rPr>
                <w:rFonts w:ascii="Times New Roman" w:hAnsi="Times New Roman" w:cs="Times New Roman"/>
                <w:sz w:val="20"/>
                <w:szCs w:val="20"/>
              </w:rPr>
              <w:t>Грачевского</w:t>
            </w:r>
            <w:proofErr w:type="spellEnd"/>
            <w:r w:rsidRPr="00AF50FF">
              <w:rPr>
                <w:rFonts w:ascii="Times New Roman" w:hAnsi="Times New Roman" w:cs="Times New Roman"/>
                <w:sz w:val="20"/>
                <w:szCs w:val="20"/>
              </w:rPr>
              <w:t xml:space="preserve">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Pr>
                <w:rFonts w:cs="Times New Roman"/>
                <w:sz w:val="20"/>
                <w:szCs w:val="20"/>
              </w:rPr>
              <w:t>Юридические лица и индивидуальные предприниматели.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w:t>
            </w:r>
            <w:r>
              <w:rPr>
                <w:rFonts w:ascii="Times New Roman" w:hAnsi="Times New Roman" w:cs="Times New Roman"/>
                <w:sz w:val="20"/>
                <w:szCs w:val="20"/>
              </w:rPr>
              <w:t xml:space="preserve"> актов</w:t>
            </w:r>
            <w:r w:rsidRPr="00AF50FF">
              <w:rPr>
                <w:rFonts w:ascii="Times New Roman" w:hAnsi="Times New Roman" w:cs="Times New Roman"/>
                <w:sz w:val="20"/>
                <w:szCs w:val="20"/>
              </w:rPr>
              <w:t xml:space="preserve"> правовых </w:t>
            </w:r>
            <w:r>
              <w:rPr>
                <w:rFonts w:ascii="Times New Roman" w:hAnsi="Times New Roman" w:cs="Times New Roman"/>
                <w:sz w:val="20"/>
                <w:szCs w:val="20"/>
              </w:rPr>
              <w:t>в сфере регулируемых государством цен (тарифов)</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6F26ED" w:rsidRPr="00AF50FF" w:rsidRDefault="006F26ED" w:rsidP="006F26ED">
            <w:pPr>
              <w:pStyle w:val="11"/>
              <w:snapToGrid w:val="0"/>
              <w:rPr>
                <w:rFonts w:ascii="Times New Roman" w:hAnsi="Times New Roman" w:cs="Times New Roman"/>
                <w:sz w:val="20"/>
                <w:szCs w:val="20"/>
              </w:rPr>
            </w:pPr>
            <w:r w:rsidRPr="00AF50FF">
              <w:rPr>
                <w:rFonts w:ascii="Times New Roman" w:hAnsi="Times New Roman" w:cs="Times New Roman"/>
                <w:sz w:val="20"/>
                <w:szCs w:val="20"/>
              </w:rPr>
              <w:t>Бесплатно</w:t>
            </w:r>
          </w:p>
        </w:tc>
      </w:tr>
    </w:tbl>
    <w:p w:rsidR="00F50337" w:rsidRPr="00AF50FF" w:rsidRDefault="00F50337">
      <w:pPr>
        <w:rPr>
          <w:rFonts w:cs="Times New Roman"/>
        </w:rPr>
      </w:pPr>
    </w:p>
    <w:sectPr w:rsidR="00F50337" w:rsidRPr="00AF50FF" w:rsidSect="00421B1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lvl>
  </w:abstractNum>
  <w:abstractNum w:abstractNumId="8">
    <w:nsid w:val="194818B5"/>
    <w:multiLevelType w:val="hybridMultilevel"/>
    <w:tmpl w:val="62641218"/>
    <w:lvl w:ilvl="0" w:tplc="48DC88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1A47B6"/>
    <w:multiLevelType w:val="hybridMultilevel"/>
    <w:tmpl w:val="A4444996"/>
    <w:lvl w:ilvl="0" w:tplc="830021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2D524D"/>
    <w:multiLevelType w:val="hybridMultilevel"/>
    <w:tmpl w:val="02445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CA0D1D"/>
    <w:multiLevelType w:val="hybridMultilevel"/>
    <w:tmpl w:val="8CCC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B640C9"/>
    <w:multiLevelType w:val="hybridMultilevel"/>
    <w:tmpl w:val="8752EEB2"/>
    <w:lvl w:ilvl="0" w:tplc="248C7B9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6C6E185B"/>
    <w:multiLevelType w:val="hybridMultilevel"/>
    <w:tmpl w:val="7F06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B231C0"/>
    <w:multiLevelType w:val="hybridMultilevel"/>
    <w:tmpl w:val="51DAA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A77DBD"/>
    <w:multiLevelType w:val="multilevel"/>
    <w:tmpl w:val="2B4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2"/>
  </w:num>
  <w:num w:numId="12">
    <w:abstractNumId w:val="13"/>
  </w:num>
  <w:num w:numId="13">
    <w:abstractNumId w:val="15"/>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16"/>
    <w:rsid w:val="00005AA3"/>
    <w:rsid w:val="00015201"/>
    <w:rsid w:val="00016188"/>
    <w:rsid w:val="000171E3"/>
    <w:rsid w:val="00031A58"/>
    <w:rsid w:val="00056AD8"/>
    <w:rsid w:val="00064753"/>
    <w:rsid w:val="000819DC"/>
    <w:rsid w:val="00083F8E"/>
    <w:rsid w:val="00091900"/>
    <w:rsid w:val="000A7921"/>
    <w:rsid w:val="000B0C60"/>
    <w:rsid w:val="000B2896"/>
    <w:rsid w:val="000C241A"/>
    <w:rsid w:val="000C4F0F"/>
    <w:rsid w:val="000C5A2D"/>
    <w:rsid w:val="000D556C"/>
    <w:rsid w:val="000F0F06"/>
    <w:rsid w:val="0012365E"/>
    <w:rsid w:val="00125A69"/>
    <w:rsid w:val="00126512"/>
    <w:rsid w:val="001370F5"/>
    <w:rsid w:val="00160A0E"/>
    <w:rsid w:val="001749B2"/>
    <w:rsid w:val="00177A3E"/>
    <w:rsid w:val="00186CE9"/>
    <w:rsid w:val="00195ED0"/>
    <w:rsid w:val="001A5732"/>
    <w:rsid w:val="001C41EF"/>
    <w:rsid w:val="001C57D8"/>
    <w:rsid w:val="0020451E"/>
    <w:rsid w:val="00217BA7"/>
    <w:rsid w:val="00253712"/>
    <w:rsid w:val="002700C1"/>
    <w:rsid w:val="00275EE6"/>
    <w:rsid w:val="00297A77"/>
    <w:rsid w:val="002A65F5"/>
    <w:rsid w:val="002D4F73"/>
    <w:rsid w:val="002D778E"/>
    <w:rsid w:val="002E00C6"/>
    <w:rsid w:val="002E56CC"/>
    <w:rsid w:val="002F46B3"/>
    <w:rsid w:val="00300A9A"/>
    <w:rsid w:val="00321BB1"/>
    <w:rsid w:val="00331E48"/>
    <w:rsid w:val="003409CD"/>
    <w:rsid w:val="0036236F"/>
    <w:rsid w:val="00365A9C"/>
    <w:rsid w:val="00371605"/>
    <w:rsid w:val="00371BC9"/>
    <w:rsid w:val="00374B2A"/>
    <w:rsid w:val="00377DDC"/>
    <w:rsid w:val="0039273C"/>
    <w:rsid w:val="003B4DED"/>
    <w:rsid w:val="003B66DE"/>
    <w:rsid w:val="003D7E49"/>
    <w:rsid w:val="003E4332"/>
    <w:rsid w:val="003E7BAB"/>
    <w:rsid w:val="003F1BB0"/>
    <w:rsid w:val="00406C5C"/>
    <w:rsid w:val="00421B16"/>
    <w:rsid w:val="00424B4F"/>
    <w:rsid w:val="00453C59"/>
    <w:rsid w:val="004562B1"/>
    <w:rsid w:val="00470CCE"/>
    <w:rsid w:val="00480850"/>
    <w:rsid w:val="00486D77"/>
    <w:rsid w:val="0049434F"/>
    <w:rsid w:val="004A665B"/>
    <w:rsid w:val="004C139F"/>
    <w:rsid w:val="004C5BD5"/>
    <w:rsid w:val="004E3693"/>
    <w:rsid w:val="004E7AFF"/>
    <w:rsid w:val="004F1A91"/>
    <w:rsid w:val="00505DC0"/>
    <w:rsid w:val="005141D7"/>
    <w:rsid w:val="00522A5A"/>
    <w:rsid w:val="005271F2"/>
    <w:rsid w:val="0053740F"/>
    <w:rsid w:val="00584F81"/>
    <w:rsid w:val="005862C3"/>
    <w:rsid w:val="00590D5A"/>
    <w:rsid w:val="00593A90"/>
    <w:rsid w:val="005D1300"/>
    <w:rsid w:val="005D2755"/>
    <w:rsid w:val="005D458A"/>
    <w:rsid w:val="005D79B8"/>
    <w:rsid w:val="005E224D"/>
    <w:rsid w:val="005F4ADA"/>
    <w:rsid w:val="005F505C"/>
    <w:rsid w:val="006020E7"/>
    <w:rsid w:val="00602249"/>
    <w:rsid w:val="0062508A"/>
    <w:rsid w:val="006856E5"/>
    <w:rsid w:val="006938E2"/>
    <w:rsid w:val="006B0DC9"/>
    <w:rsid w:val="006B1479"/>
    <w:rsid w:val="006B3EB9"/>
    <w:rsid w:val="006B6119"/>
    <w:rsid w:val="006C6AE9"/>
    <w:rsid w:val="006E2649"/>
    <w:rsid w:val="006E6F15"/>
    <w:rsid w:val="006F26ED"/>
    <w:rsid w:val="006F4D68"/>
    <w:rsid w:val="007273D2"/>
    <w:rsid w:val="0073774C"/>
    <w:rsid w:val="007445DB"/>
    <w:rsid w:val="007633A4"/>
    <w:rsid w:val="00770659"/>
    <w:rsid w:val="00785EAF"/>
    <w:rsid w:val="007A7F57"/>
    <w:rsid w:val="007B3A72"/>
    <w:rsid w:val="007F18C8"/>
    <w:rsid w:val="0084355E"/>
    <w:rsid w:val="00845DE4"/>
    <w:rsid w:val="00872858"/>
    <w:rsid w:val="00873923"/>
    <w:rsid w:val="008A6D21"/>
    <w:rsid w:val="008C1C36"/>
    <w:rsid w:val="008D372D"/>
    <w:rsid w:val="008D5D2D"/>
    <w:rsid w:val="008E465F"/>
    <w:rsid w:val="008E493A"/>
    <w:rsid w:val="00935FCA"/>
    <w:rsid w:val="009509CD"/>
    <w:rsid w:val="00957B10"/>
    <w:rsid w:val="009706C8"/>
    <w:rsid w:val="009A2F94"/>
    <w:rsid w:val="009B214E"/>
    <w:rsid w:val="00A039A7"/>
    <w:rsid w:val="00A1788C"/>
    <w:rsid w:val="00A27B2B"/>
    <w:rsid w:val="00A3691F"/>
    <w:rsid w:val="00A42623"/>
    <w:rsid w:val="00A43DCC"/>
    <w:rsid w:val="00A55662"/>
    <w:rsid w:val="00A76F9B"/>
    <w:rsid w:val="00A90C84"/>
    <w:rsid w:val="00AA05CC"/>
    <w:rsid w:val="00AB222F"/>
    <w:rsid w:val="00AC068E"/>
    <w:rsid w:val="00AE73EA"/>
    <w:rsid w:val="00AF41CD"/>
    <w:rsid w:val="00AF50FF"/>
    <w:rsid w:val="00B00F21"/>
    <w:rsid w:val="00B47C75"/>
    <w:rsid w:val="00B5280A"/>
    <w:rsid w:val="00B537B2"/>
    <w:rsid w:val="00B57792"/>
    <w:rsid w:val="00B57F64"/>
    <w:rsid w:val="00B66030"/>
    <w:rsid w:val="00B67A35"/>
    <w:rsid w:val="00B70174"/>
    <w:rsid w:val="00B72ECE"/>
    <w:rsid w:val="00B965F2"/>
    <w:rsid w:val="00B97ADF"/>
    <w:rsid w:val="00BB3DC4"/>
    <w:rsid w:val="00BB5AAB"/>
    <w:rsid w:val="00BE13BB"/>
    <w:rsid w:val="00C02D85"/>
    <w:rsid w:val="00C1646B"/>
    <w:rsid w:val="00C31A59"/>
    <w:rsid w:val="00C32710"/>
    <w:rsid w:val="00C3412A"/>
    <w:rsid w:val="00C37596"/>
    <w:rsid w:val="00C4043A"/>
    <w:rsid w:val="00C455B6"/>
    <w:rsid w:val="00C503CC"/>
    <w:rsid w:val="00C65B7C"/>
    <w:rsid w:val="00C97660"/>
    <w:rsid w:val="00CA27EA"/>
    <w:rsid w:val="00CA6552"/>
    <w:rsid w:val="00CB360D"/>
    <w:rsid w:val="00CC5141"/>
    <w:rsid w:val="00CC69EF"/>
    <w:rsid w:val="00CD1BCB"/>
    <w:rsid w:val="00CD6E2B"/>
    <w:rsid w:val="00CE4384"/>
    <w:rsid w:val="00CE7308"/>
    <w:rsid w:val="00CE7C88"/>
    <w:rsid w:val="00CF0F8E"/>
    <w:rsid w:val="00CF3F5E"/>
    <w:rsid w:val="00D01E48"/>
    <w:rsid w:val="00D10654"/>
    <w:rsid w:val="00D129AA"/>
    <w:rsid w:val="00D327BF"/>
    <w:rsid w:val="00D33372"/>
    <w:rsid w:val="00D42B7F"/>
    <w:rsid w:val="00D51DCB"/>
    <w:rsid w:val="00D54B80"/>
    <w:rsid w:val="00D90F68"/>
    <w:rsid w:val="00DA7955"/>
    <w:rsid w:val="00DB437C"/>
    <w:rsid w:val="00DC35C5"/>
    <w:rsid w:val="00DC6665"/>
    <w:rsid w:val="00DD62FA"/>
    <w:rsid w:val="00E1574C"/>
    <w:rsid w:val="00E36162"/>
    <w:rsid w:val="00E41AD7"/>
    <w:rsid w:val="00E84679"/>
    <w:rsid w:val="00E934FB"/>
    <w:rsid w:val="00EA209F"/>
    <w:rsid w:val="00EA7F90"/>
    <w:rsid w:val="00EC53F0"/>
    <w:rsid w:val="00ED1597"/>
    <w:rsid w:val="00ED62F3"/>
    <w:rsid w:val="00F1427F"/>
    <w:rsid w:val="00F210AA"/>
    <w:rsid w:val="00F410E8"/>
    <w:rsid w:val="00F50337"/>
    <w:rsid w:val="00F6368C"/>
    <w:rsid w:val="00F63BC6"/>
    <w:rsid w:val="00F74DE2"/>
    <w:rsid w:val="00F75C16"/>
    <w:rsid w:val="00F843F1"/>
    <w:rsid w:val="00FA2B4F"/>
    <w:rsid w:val="00FB539D"/>
    <w:rsid w:val="00FD15C5"/>
    <w:rsid w:val="00FE38DD"/>
    <w:rsid w:val="00FE4F04"/>
    <w:rsid w:val="00FF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42CB6-B5C9-48EF-8D3C-912C4EAF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B16"/>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9"/>
    <w:qFormat/>
    <w:rsid w:val="00421B16"/>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iPriority w:val="9"/>
    <w:unhideWhenUsed/>
    <w:qFormat/>
    <w:rsid w:val="00BE13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1B16"/>
    <w:rPr>
      <w:rFonts w:ascii="Arial" w:eastAsia="Times New Roman" w:hAnsi="Arial" w:cs="Arial"/>
      <w:b/>
      <w:bCs/>
      <w:color w:val="26282F"/>
      <w:sz w:val="24"/>
      <w:szCs w:val="24"/>
      <w:lang w:eastAsia="ru-RU"/>
    </w:rPr>
  </w:style>
  <w:style w:type="character" w:customStyle="1" w:styleId="highlight">
    <w:name w:val="highlight"/>
    <w:basedOn w:val="a0"/>
    <w:rsid w:val="00421B16"/>
  </w:style>
  <w:style w:type="paragraph" w:customStyle="1" w:styleId="11">
    <w:name w:val="Текст1"/>
    <w:basedOn w:val="a"/>
    <w:rsid w:val="00421B16"/>
    <w:rPr>
      <w:rFonts w:ascii="Consolas" w:eastAsia="Calibri" w:hAnsi="Consolas"/>
      <w:sz w:val="21"/>
      <w:szCs w:val="21"/>
    </w:rPr>
  </w:style>
  <w:style w:type="paragraph" w:customStyle="1" w:styleId="p4">
    <w:name w:val="p4"/>
    <w:basedOn w:val="a"/>
    <w:rsid w:val="00421B16"/>
    <w:pPr>
      <w:widowControl w:val="0"/>
      <w:tabs>
        <w:tab w:val="left" w:pos="606"/>
      </w:tabs>
      <w:suppressAutoHyphens w:val="0"/>
      <w:autoSpaceDE w:val="0"/>
      <w:spacing w:line="306" w:lineRule="atLeast"/>
      <w:ind w:left="271"/>
      <w:jc w:val="both"/>
    </w:pPr>
    <w:rPr>
      <w:rFonts w:cs="Times New Roman"/>
      <w:lang w:val="en-US"/>
    </w:rPr>
  </w:style>
  <w:style w:type="paragraph" w:styleId="a3">
    <w:name w:val="Normal (Web)"/>
    <w:basedOn w:val="a"/>
    <w:rsid w:val="00421B16"/>
    <w:pPr>
      <w:suppressAutoHyphens w:val="0"/>
      <w:spacing w:before="280" w:after="280"/>
    </w:pPr>
    <w:rPr>
      <w:rFonts w:cs="Times New Roman"/>
    </w:rPr>
  </w:style>
  <w:style w:type="paragraph" w:customStyle="1" w:styleId="21">
    <w:name w:val="Текст2"/>
    <w:basedOn w:val="a"/>
    <w:rsid w:val="00421B16"/>
    <w:rPr>
      <w:rFonts w:ascii="Consolas" w:eastAsia="Calibri" w:hAnsi="Consolas"/>
      <w:sz w:val="21"/>
      <w:szCs w:val="21"/>
    </w:rPr>
  </w:style>
  <w:style w:type="character" w:customStyle="1" w:styleId="apple-style-span">
    <w:name w:val="apple-style-span"/>
    <w:rsid w:val="00CE7308"/>
  </w:style>
  <w:style w:type="paragraph" w:styleId="a4">
    <w:name w:val="List Paragraph"/>
    <w:basedOn w:val="a"/>
    <w:uiPriority w:val="34"/>
    <w:qFormat/>
    <w:rsid w:val="00480850"/>
    <w:pPr>
      <w:ind w:left="720"/>
      <w:contextualSpacing/>
    </w:pPr>
  </w:style>
  <w:style w:type="character" w:styleId="a5">
    <w:name w:val="Hyperlink"/>
    <w:uiPriority w:val="99"/>
    <w:semiHidden/>
    <w:rsid w:val="00B97ADF"/>
    <w:rPr>
      <w:rFonts w:cs="Times New Roman"/>
      <w:color w:val="0000FF"/>
      <w:u w:val="single"/>
    </w:rPr>
  </w:style>
  <w:style w:type="character" w:customStyle="1" w:styleId="22">
    <w:name w:val="Основной текст (2)_"/>
    <w:link w:val="210"/>
    <w:uiPriority w:val="99"/>
    <w:locked/>
    <w:rsid w:val="00016188"/>
    <w:rPr>
      <w:rFonts w:ascii="Times New Roman" w:hAnsi="Times New Roman" w:cs="Times New Roman"/>
      <w:sz w:val="26"/>
      <w:szCs w:val="26"/>
      <w:shd w:val="clear" w:color="auto" w:fill="FFFFFF"/>
    </w:rPr>
  </w:style>
  <w:style w:type="paragraph" w:customStyle="1" w:styleId="210">
    <w:name w:val="Основной текст (2)1"/>
    <w:basedOn w:val="a"/>
    <w:link w:val="22"/>
    <w:uiPriority w:val="99"/>
    <w:rsid w:val="00016188"/>
    <w:pPr>
      <w:widowControl w:val="0"/>
      <w:shd w:val="clear" w:color="auto" w:fill="FFFFFF"/>
      <w:suppressAutoHyphens w:val="0"/>
      <w:spacing w:before="4620" w:line="240" w:lineRule="atLeast"/>
    </w:pPr>
    <w:rPr>
      <w:rFonts w:eastAsiaTheme="minorHAnsi" w:cs="Times New Roman"/>
      <w:sz w:val="26"/>
      <w:szCs w:val="26"/>
      <w:lang w:eastAsia="en-US"/>
    </w:rPr>
  </w:style>
  <w:style w:type="character" w:customStyle="1" w:styleId="frgu-content-accordeon">
    <w:name w:val="frgu-content-accordeon"/>
    <w:basedOn w:val="a0"/>
    <w:rsid w:val="00F75C16"/>
  </w:style>
  <w:style w:type="character" w:customStyle="1" w:styleId="ng-binding">
    <w:name w:val="ng-binding"/>
    <w:basedOn w:val="a0"/>
    <w:rsid w:val="00F75C16"/>
  </w:style>
  <w:style w:type="character" w:customStyle="1" w:styleId="a6">
    <w:name w:val="Гипертекстовая ссылка"/>
    <w:uiPriority w:val="99"/>
    <w:rsid w:val="0073774C"/>
    <w:rPr>
      <w:color w:val="106BBE"/>
    </w:rPr>
  </w:style>
  <w:style w:type="paragraph" w:styleId="a7">
    <w:name w:val="Balloon Text"/>
    <w:basedOn w:val="a"/>
    <w:link w:val="a8"/>
    <w:uiPriority w:val="99"/>
    <w:semiHidden/>
    <w:unhideWhenUsed/>
    <w:rsid w:val="007A7F57"/>
    <w:rPr>
      <w:rFonts w:ascii="Segoe UI" w:hAnsi="Segoe UI" w:cs="Segoe UI"/>
      <w:sz w:val="18"/>
      <w:szCs w:val="18"/>
    </w:rPr>
  </w:style>
  <w:style w:type="character" w:customStyle="1" w:styleId="a8">
    <w:name w:val="Текст выноски Знак"/>
    <w:basedOn w:val="a0"/>
    <w:link w:val="a7"/>
    <w:uiPriority w:val="99"/>
    <w:semiHidden/>
    <w:rsid w:val="007A7F57"/>
    <w:rPr>
      <w:rFonts w:ascii="Segoe UI" w:eastAsia="Times New Roman" w:hAnsi="Segoe UI" w:cs="Segoe UI"/>
      <w:sz w:val="18"/>
      <w:szCs w:val="18"/>
      <w:lang w:eastAsia="ar-SA"/>
    </w:rPr>
  </w:style>
  <w:style w:type="character" w:customStyle="1" w:styleId="20">
    <w:name w:val="Заголовок 2 Знак"/>
    <w:basedOn w:val="a0"/>
    <w:link w:val="2"/>
    <w:uiPriority w:val="9"/>
    <w:rsid w:val="00BE13BB"/>
    <w:rPr>
      <w:rFonts w:asciiTheme="majorHAnsi" w:eastAsiaTheme="majorEastAsia" w:hAnsiTheme="majorHAnsi" w:cstheme="majorBidi"/>
      <w:color w:val="365F91" w:themeColor="accent1" w:themeShade="BF"/>
      <w:sz w:val="26"/>
      <w:szCs w:val="26"/>
      <w:lang w:eastAsia="ar-SA"/>
    </w:rPr>
  </w:style>
  <w:style w:type="table" w:styleId="a9">
    <w:name w:val="Table Grid"/>
    <w:basedOn w:val="a1"/>
    <w:uiPriority w:val="59"/>
    <w:rsid w:val="00015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602249"/>
    <w:rPr>
      <w:b/>
      <w:bCs/>
    </w:rPr>
  </w:style>
  <w:style w:type="paragraph" w:customStyle="1" w:styleId="FR1">
    <w:name w:val="FR1"/>
    <w:link w:val="FR10"/>
    <w:rsid w:val="00374B2A"/>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374B2A"/>
    <w:rPr>
      <w:rFonts w:ascii="Times New Roman" w:eastAsia="Times New Roman" w:hAnsi="Times New Roman" w:cs="Times New Roman"/>
      <w:b/>
      <w:sz w:val="28"/>
      <w:szCs w:val="24"/>
      <w:lang w:eastAsia="ru-RU"/>
    </w:rPr>
  </w:style>
  <w:style w:type="character" w:styleId="ab">
    <w:name w:val="Emphasis"/>
    <w:basedOn w:val="a0"/>
    <w:uiPriority w:val="20"/>
    <w:qFormat/>
    <w:rsid w:val="00DC6665"/>
    <w:rPr>
      <w:i/>
      <w:iCs/>
    </w:rPr>
  </w:style>
  <w:style w:type="paragraph" w:styleId="ac">
    <w:name w:val="No Spacing"/>
    <w:uiPriority w:val="1"/>
    <w:qFormat/>
    <w:rsid w:val="00C32710"/>
    <w:pPr>
      <w:spacing w:after="0" w:line="240" w:lineRule="auto"/>
    </w:pPr>
  </w:style>
  <w:style w:type="character" w:customStyle="1" w:styleId="ad">
    <w:name w:val="Основной текст_"/>
    <w:basedOn w:val="a0"/>
    <w:link w:val="12"/>
    <w:rsid w:val="00D129AA"/>
    <w:rPr>
      <w:rFonts w:ascii="Times New Roman" w:eastAsia="Times New Roman" w:hAnsi="Times New Roman"/>
      <w:color w:val="000007"/>
    </w:rPr>
  </w:style>
  <w:style w:type="paragraph" w:customStyle="1" w:styleId="12">
    <w:name w:val="Основной текст1"/>
    <w:basedOn w:val="a"/>
    <w:link w:val="ad"/>
    <w:rsid w:val="00D129AA"/>
    <w:pPr>
      <w:widowControl w:val="0"/>
      <w:suppressAutoHyphens w:val="0"/>
      <w:spacing w:after="100"/>
      <w:ind w:firstLine="400"/>
    </w:pPr>
    <w:rPr>
      <w:rFonts w:cstheme="minorBidi"/>
      <w:color w:val="000007"/>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5663">
      <w:bodyDiv w:val="1"/>
      <w:marLeft w:val="0"/>
      <w:marRight w:val="0"/>
      <w:marTop w:val="0"/>
      <w:marBottom w:val="0"/>
      <w:divBdr>
        <w:top w:val="none" w:sz="0" w:space="0" w:color="auto"/>
        <w:left w:val="none" w:sz="0" w:space="0" w:color="auto"/>
        <w:bottom w:val="none" w:sz="0" w:space="0" w:color="auto"/>
        <w:right w:val="none" w:sz="0" w:space="0" w:color="auto"/>
      </w:divBdr>
    </w:div>
    <w:div w:id="1497914602">
      <w:bodyDiv w:val="1"/>
      <w:marLeft w:val="0"/>
      <w:marRight w:val="0"/>
      <w:marTop w:val="0"/>
      <w:marBottom w:val="0"/>
      <w:divBdr>
        <w:top w:val="none" w:sz="0" w:space="0" w:color="auto"/>
        <w:left w:val="none" w:sz="0" w:space="0" w:color="auto"/>
        <w:bottom w:val="none" w:sz="0" w:space="0" w:color="auto"/>
        <w:right w:val="none" w:sz="0" w:space="0" w:color="auto"/>
      </w:divBdr>
    </w:div>
    <w:div w:id="20503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7A8786BADB770A1587DFA1F983F1E7CFE9F8B14CAF5892E239EEA8FD6A3553F"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93182.0" TargetMode="External"/><Relationship Id="rId11" Type="http://schemas.openxmlformats.org/officeDocument/2006/relationships/hyperlink" Target="https://www.gosuslugi.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3294</TotalTime>
  <Pages>26</Pages>
  <Words>7892</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Скоробогатов</dc:creator>
  <cp:lastModifiedBy>Экономика</cp:lastModifiedBy>
  <cp:revision>42</cp:revision>
  <cp:lastPrinted>2024-08-14T08:52:00Z</cp:lastPrinted>
  <dcterms:created xsi:type="dcterms:W3CDTF">2019-11-26T12:01:00Z</dcterms:created>
  <dcterms:modified xsi:type="dcterms:W3CDTF">2024-08-15T11:15:00Z</dcterms:modified>
</cp:coreProperties>
</file>