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118"/>
      </w:tblGrid>
      <w:tr w:rsidR="00374449" w:rsidTr="00823F05">
        <w:tc>
          <w:tcPr>
            <w:tcW w:w="6629" w:type="dxa"/>
          </w:tcPr>
          <w:p w:rsidR="00374449" w:rsidRDefault="00374449" w:rsidP="00823F05">
            <w:pPr>
              <w:ind w:left="-426"/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74449" w:rsidRPr="00464AD3" w:rsidRDefault="00464AD3" w:rsidP="00EC57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</w:t>
            </w:r>
            <w:proofErr w:type="gramEnd"/>
            <w:r w:rsidR="00374449" w:rsidRPr="008B2292">
              <w:rPr>
                <w:sz w:val="24"/>
                <w:szCs w:val="24"/>
              </w:rPr>
              <w:t xml:space="preserve"> распоряжени</w:t>
            </w:r>
            <w:r>
              <w:rPr>
                <w:sz w:val="24"/>
                <w:szCs w:val="24"/>
              </w:rPr>
              <w:t>ем</w:t>
            </w:r>
            <w:r w:rsidR="00374449" w:rsidRPr="008B2292">
              <w:rPr>
                <w:sz w:val="24"/>
                <w:szCs w:val="24"/>
              </w:rPr>
              <w:t xml:space="preserve"> председателя Счетной палаты Грачевского района  </w:t>
            </w:r>
            <w:r w:rsidR="00374449" w:rsidRPr="00EC5735">
              <w:rPr>
                <w:sz w:val="24"/>
                <w:szCs w:val="24"/>
              </w:rPr>
              <w:t xml:space="preserve">от  </w:t>
            </w:r>
            <w:r w:rsidR="00DA39D1" w:rsidRPr="00EC5735">
              <w:rPr>
                <w:sz w:val="24"/>
                <w:szCs w:val="24"/>
              </w:rPr>
              <w:t>16</w:t>
            </w:r>
            <w:r w:rsidR="008B2292" w:rsidRPr="00EC5735">
              <w:rPr>
                <w:sz w:val="24"/>
                <w:szCs w:val="24"/>
              </w:rPr>
              <w:t>.12.202</w:t>
            </w:r>
            <w:r w:rsidR="00EC5735">
              <w:rPr>
                <w:sz w:val="24"/>
                <w:szCs w:val="24"/>
              </w:rPr>
              <w:t>4</w:t>
            </w:r>
            <w:r w:rsidR="00374449" w:rsidRPr="00EC5735">
              <w:rPr>
                <w:sz w:val="24"/>
                <w:szCs w:val="24"/>
              </w:rPr>
              <w:t xml:space="preserve">  № </w:t>
            </w:r>
            <w:r w:rsidR="00EC5735" w:rsidRPr="00EC5735">
              <w:rPr>
                <w:sz w:val="24"/>
                <w:szCs w:val="24"/>
              </w:rPr>
              <w:t>18</w:t>
            </w:r>
            <w:r w:rsidR="00374449" w:rsidRPr="00EC5735">
              <w:rPr>
                <w:sz w:val="24"/>
                <w:szCs w:val="24"/>
              </w:rPr>
              <w:t>-ОД</w:t>
            </w:r>
            <w:r w:rsidR="00374449" w:rsidRPr="008B2292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374449" w:rsidRDefault="00374449" w:rsidP="00374449">
      <w:pPr>
        <w:jc w:val="right"/>
        <w:rPr>
          <w:sz w:val="28"/>
          <w:szCs w:val="28"/>
        </w:rPr>
      </w:pP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СЧЕТНОЙ ПАЛАТЫ ГРАЧЕВСКОГО РАЙОНА</w:t>
      </w: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1A6FB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207" w:type="dxa"/>
        <w:tblInd w:w="-601" w:type="dxa"/>
        <w:tblLayout w:type="fixed"/>
        <w:tblLook w:val="04A0"/>
      </w:tblPr>
      <w:tblGrid>
        <w:gridCol w:w="721"/>
        <w:gridCol w:w="5942"/>
        <w:gridCol w:w="1701"/>
        <w:gridCol w:w="1843"/>
      </w:tblGrid>
      <w:tr w:rsidR="00374449" w:rsidRPr="006E59F7" w:rsidTr="00823F05">
        <w:trPr>
          <w:trHeight w:val="57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Срок</w:t>
            </w:r>
          </w:p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Ответственный исполнитель</w:t>
            </w:r>
          </w:p>
        </w:tc>
      </w:tr>
      <w:tr w:rsidR="00374449" w:rsidRPr="006E59F7" w:rsidTr="00823F05">
        <w:trPr>
          <w:trHeight w:val="36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 xml:space="preserve">Контрольные мероприятия </w:t>
            </w:r>
          </w:p>
        </w:tc>
      </w:tr>
      <w:tr w:rsidR="0037444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C3435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1.1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DA39D1" w:rsidP="00DA39D1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6E59F7">
              <w:t>Проверка бюджетных средств,  выделенных на реализацию приоритетных проектов муниципального образования Грачевский район.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823F05">
            <w:pPr>
              <w:suppressAutoHyphens w:val="0"/>
              <w:jc w:val="center"/>
              <w:rPr>
                <w:lang w:eastAsia="ru-RU"/>
              </w:rPr>
            </w:pPr>
            <w:r w:rsidRPr="006E59F7">
              <w:rPr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председатель</w:t>
            </w:r>
          </w:p>
        </w:tc>
      </w:tr>
      <w:tr w:rsidR="0037444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C3435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1.2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D8F" w:rsidRPr="006E59F7" w:rsidRDefault="00BF08AB" w:rsidP="00DA39D1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6E59F7">
              <w:t xml:space="preserve">Проверка </w:t>
            </w:r>
            <w:r w:rsidR="00DA39D1" w:rsidRPr="006E59F7">
              <w:t>использования бюджетных средств, выделенных на реализацию мероприятий, предусмотренных национальными и региональными проектами.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823F05">
            <w:pPr>
              <w:suppressAutoHyphens w:val="0"/>
              <w:jc w:val="center"/>
              <w:rPr>
                <w:lang w:eastAsia="ru-RU"/>
              </w:rPr>
            </w:pPr>
            <w:r w:rsidRPr="006E59F7">
              <w:rPr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Pr="006E59F7" w:rsidRDefault="006E59F7" w:rsidP="00110297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председатель</w:t>
            </w:r>
          </w:p>
        </w:tc>
      </w:tr>
      <w:tr w:rsidR="0037444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C3435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1.3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CC55BA">
            <w:pPr>
              <w:shd w:val="clear" w:color="auto" w:fill="FFFFFF"/>
              <w:rPr>
                <w:rFonts w:eastAsia="Calibri"/>
              </w:rPr>
            </w:pPr>
            <w:r w:rsidRPr="006E59F7">
              <w:t>Проверка бюджетных средств, выделенных из районного бюджета муниципальн</w:t>
            </w:r>
            <w:r w:rsidR="00CC55BA">
              <w:t>ым</w:t>
            </w:r>
            <w:r w:rsidRPr="006E59F7">
              <w:t xml:space="preserve"> образовани</w:t>
            </w:r>
            <w:r w:rsidR="00CC55BA">
              <w:t>ям Грачевского района</w:t>
            </w:r>
            <w:r w:rsidRPr="006E59F7">
              <w:t xml:space="preserve"> на реализацию Плана мероприятий на 2024 год.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3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lang w:eastAsia="ru-RU"/>
              </w:rPr>
              <w:t>председатель</w:t>
            </w:r>
          </w:p>
        </w:tc>
      </w:tr>
      <w:tr w:rsidR="00374449" w:rsidRPr="006E59F7" w:rsidTr="00601C48">
        <w:trPr>
          <w:trHeight w:val="9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C3435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1.4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BA4A07">
            <w:pPr>
              <w:shd w:val="clear" w:color="auto" w:fill="FFFFFF"/>
              <w:suppressAutoHyphens w:val="0"/>
            </w:pPr>
            <w:r w:rsidRPr="006E59F7">
              <w:t>Проверка соблюдения установленного порядка управления и распоряжения</w:t>
            </w:r>
            <w:r w:rsidR="00BA4A07">
              <w:t xml:space="preserve"> муниципальным имуществом муниципального образования Грачевский район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D53ABA">
            <w:pPr>
              <w:suppressAutoHyphens w:val="0"/>
              <w:jc w:val="center"/>
              <w:rPr>
                <w:lang w:eastAsia="ru-RU"/>
              </w:rPr>
            </w:pPr>
            <w:r w:rsidRPr="006E59F7">
              <w:rPr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6E59F7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председатель</w:t>
            </w:r>
          </w:p>
        </w:tc>
      </w:tr>
      <w:tr w:rsidR="00927A65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Pr="006E59F7" w:rsidRDefault="006C3435" w:rsidP="00823F05">
            <w:pPr>
              <w:suppressAutoHyphens w:val="0"/>
              <w:jc w:val="both"/>
              <w:rPr>
                <w:lang w:eastAsia="ru-RU"/>
              </w:rPr>
            </w:pPr>
            <w:r w:rsidRPr="006E59F7">
              <w:rPr>
                <w:lang w:eastAsia="ru-RU"/>
              </w:rPr>
              <w:t>1.5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Pr="006E59F7" w:rsidRDefault="00927A65" w:rsidP="00135AFE">
            <w:r w:rsidRPr="006E59F7">
              <w:t>Взаимодействие с правоохранительными органами, прокуратурой Грачевского района по выявлению, пресечению и предупреждени</w:t>
            </w:r>
            <w:r w:rsidR="00135AFE" w:rsidRPr="006E59F7">
              <w:t>ю</w:t>
            </w:r>
            <w:r w:rsidRPr="006E59F7">
              <w:t xml:space="preserve"> правонарушений  в финансово-бюджетной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Pr="006E59F7" w:rsidRDefault="00927A65" w:rsidP="006B4282">
            <w:pPr>
              <w:pStyle w:val="a3"/>
              <w:snapToGrid w:val="0"/>
              <w:jc w:val="center"/>
            </w:pPr>
            <w:r w:rsidRPr="006E59F7">
              <w:t>в течение года</w:t>
            </w:r>
          </w:p>
          <w:p w:rsidR="00927A65" w:rsidRPr="006E59F7" w:rsidRDefault="00927A65" w:rsidP="006B4282">
            <w:pPr>
              <w:pStyle w:val="a3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Pr="006E59F7" w:rsidRDefault="00927A65" w:rsidP="00B95770">
            <w:pPr>
              <w:snapToGrid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  <w:p w:rsidR="00B95770" w:rsidRPr="006E59F7" w:rsidRDefault="00B95770" w:rsidP="00B95770">
            <w:pPr>
              <w:snapToGrid w:val="0"/>
              <w:jc w:val="both"/>
              <w:rPr>
                <w:color w:val="000000"/>
              </w:rPr>
            </w:pPr>
            <w:r w:rsidRPr="006E59F7">
              <w:rPr>
                <w:color w:val="000000"/>
                <w:lang w:eastAsia="ru-RU"/>
              </w:rPr>
              <w:t>инспектор</w:t>
            </w:r>
          </w:p>
        </w:tc>
      </w:tr>
      <w:tr w:rsidR="00374449" w:rsidRPr="006E59F7" w:rsidTr="00823F05">
        <w:trPr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49" w:rsidRPr="006E59F7" w:rsidRDefault="00374449" w:rsidP="00823F0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Экспертно-аналитические мероприятия</w:t>
            </w:r>
          </w:p>
        </w:tc>
      </w:tr>
      <w:tr w:rsidR="0037444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BF08AB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Внешняя проверка годовой бюджетной отчетности за 202</w:t>
            </w:r>
            <w:r w:rsidR="00BF08AB" w:rsidRPr="006E59F7">
              <w:rPr>
                <w:color w:val="000000"/>
                <w:lang w:eastAsia="ru-RU"/>
              </w:rPr>
              <w:t>4</w:t>
            </w:r>
            <w:r w:rsidRPr="006E59F7">
              <w:rPr>
                <w:color w:val="000000"/>
                <w:lang w:eastAsia="ru-RU"/>
              </w:rPr>
              <w:t xml:space="preserve"> год главных администраторов бюджетных средств МО Грачевский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0D1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37444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BF08AB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Внешняя проверка годового отчета об исполнении бюджета муниципального образования Грачевский район за 202</w:t>
            </w:r>
            <w:r w:rsidR="00BF08AB" w:rsidRPr="006E59F7">
              <w:rPr>
                <w:color w:val="000000"/>
                <w:lang w:eastAsia="ru-RU"/>
              </w:rPr>
              <w:t>4</w:t>
            </w:r>
            <w:r w:rsidRPr="006E59F7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374449" w:rsidRPr="006E59F7" w:rsidTr="00823F05">
        <w:trPr>
          <w:trHeight w:val="4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C0453A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Внешняя проверка годового отчета  об исполнении бюджетов сельских поселений муниципального образования Грачевский район за 202</w:t>
            </w:r>
            <w:r w:rsidR="00C0453A" w:rsidRPr="006E59F7">
              <w:rPr>
                <w:color w:val="000000"/>
                <w:lang w:eastAsia="ru-RU"/>
              </w:rPr>
              <w:t>4</w:t>
            </w:r>
            <w:r w:rsidRPr="006E59F7">
              <w:rPr>
                <w:color w:val="000000"/>
                <w:lang w:eastAsia="ru-RU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инспектор</w:t>
            </w:r>
          </w:p>
        </w:tc>
      </w:tr>
      <w:tr w:rsidR="00374449" w:rsidRPr="006E59F7" w:rsidTr="00823F05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2.4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C0453A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Анализ отчетности об исполнении районного бюджета с предоставлением информации районному Совету депутатов за период 1, 2, 3 квартал 202</w:t>
            </w:r>
            <w:r w:rsidR="00C0453A" w:rsidRPr="006E59F7">
              <w:rPr>
                <w:color w:val="000000"/>
                <w:lang w:eastAsia="ru-RU"/>
              </w:rPr>
              <w:t>5</w:t>
            </w:r>
            <w:r w:rsidRPr="006E59F7">
              <w:rPr>
                <w:color w:val="00000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2,3,4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6E59F7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6E59F7" w:rsidTr="00823F05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2.5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C0453A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Анализ отчетности об исполнении бюджетов сельских поселений за </w:t>
            </w:r>
            <w:r w:rsidR="00C0453A" w:rsidRPr="006E59F7">
              <w:rPr>
                <w:color w:val="000000"/>
                <w:lang w:eastAsia="ru-RU"/>
              </w:rPr>
              <w:t xml:space="preserve">2,3 квартал </w:t>
            </w:r>
            <w:r w:rsidRPr="006E59F7">
              <w:rPr>
                <w:color w:val="000000"/>
                <w:lang w:eastAsia="ru-RU"/>
              </w:rPr>
              <w:t>202</w:t>
            </w:r>
            <w:r w:rsidR="00C0453A" w:rsidRPr="006E59F7">
              <w:rPr>
                <w:color w:val="000000"/>
                <w:lang w:eastAsia="ru-RU"/>
              </w:rPr>
              <w:t>5</w:t>
            </w:r>
            <w:r w:rsidRPr="006E59F7">
              <w:rPr>
                <w:color w:val="000000"/>
                <w:lang w:eastAsia="ru-RU"/>
              </w:rPr>
              <w:t xml:space="preserve"> год</w:t>
            </w:r>
            <w:r w:rsidR="004D6F85">
              <w:rPr>
                <w:color w:val="000000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C0453A" w:rsidP="00A264A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3,4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C0453A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инспектор</w:t>
            </w:r>
          </w:p>
        </w:tc>
      </w:tr>
      <w:tr w:rsidR="00A264A9" w:rsidRPr="006E59F7" w:rsidTr="00A264A9">
        <w:trPr>
          <w:trHeight w:val="2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2.6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EC573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Проведение экспертиз проектов решений и муниципальных правовых актов по бюджетно-финансовым и другим вопросам</w:t>
            </w:r>
            <w:r w:rsidR="00102500" w:rsidRPr="006E59F7">
              <w:rPr>
                <w:color w:val="000000"/>
                <w:lang w:eastAsia="ru-RU"/>
              </w:rPr>
              <w:t>, муниципальны</w:t>
            </w:r>
            <w:r w:rsidR="00EC5735">
              <w:rPr>
                <w:color w:val="000000"/>
                <w:lang w:eastAsia="ru-RU"/>
              </w:rPr>
              <w:t>м</w:t>
            </w:r>
            <w:r w:rsidR="00102500" w:rsidRPr="006E59F7">
              <w:rPr>
                <w:color w:val="000000"/>
                <w:lang w:eastAsia="ru-RU"/>
              </w:rPr>
              <w:t xml:space="preserve"> программ (изменений в муниципальные программы)</w:t>
            </w:r>
            <w:r w:rsidRPr="006E59F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6E59F7" w:rsidTr="00823F05">
        <w:trPr>
          <w:trHeight w:val="6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lastRenderedPageBreak/>
              <w:t>2.7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B95AD9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Экспертиза </w:t>
            </w:r>
            <w:proofErr w:type="gramStart"/>
            <w:r w:rsidRPr="006E59F7">
              <w:rPr>
                <w:color w:val="000000"/>
                <w:lang w:eastAsia="ru-RU"/>
              </w:rPr>
              <w:t xml:space="preserve">проектов решений </w:t>
            </w:r>
            <w:r w:rsidR="00DE6C5C">
              <w:rPr>
                <w:color w:val="000000"/>
                <w:lang w:eastAsia="ru-RU"/>
              </w:rPr>
              <w:t xml:space="preserve">Советов депутатов </w:t>
            </w:r>
            <w:r w:rsidRPr="006E59F7">
              <w:rPr>
                <w:color w:val="000000"/>
                <w:lang w:eastAsia="ru-RU"/>
              </w:rPr>
              <w:t>сельских поселений</w:t>
            </w:r>
            <w:proofErr w:type="gramEnd"/>
            <w:r w:rsidRPr="006E59F7">
              <w:rPr>
                <w:color w:val="000000"/>
                <w:lang w:eastAsia="ru-RU"/>
              </w:rPr>
              <w:t xml:space="preserve"> </w:t>
            </w:r>
            <w:r w:rsidR="00B95AD9">
              <w:rPr>
                <w:color w:val="000000"/>
                <w:lang w:eastAsia="ru-RU"/>
              </w:rPr>
              <w:t>о</w:t>
            </w:r>
            <w:r w:rsidRPr="006E59F7">
              <w:rPr>
                <w:color w:val="000000"/>
                <w:lang w:eastAsia="ru-RU"/>
              </w:rPr>
              <w:t xml:space="preserve"> вне</w:t>
            </w:r>
            <w:r w:rsidR="00B95AD9">
              <w:rPr>
                <w:color w:val="000000"/>
                <w:lang w:eastAsia="ru-RU"/>
              </w:rPr>
              <w:t>сении изменений и дополнений в Р</w:t>
            </w:r>
            <w:r w:rsidRPr="006E59F7">
              <w:rPr>
                <w:color w:val="000000"/>
                <w:lang w:eastAsia="ru-RU"/>
              </w:rPr>
              <w:t xml:space="preserve">ешение </w:t>
            </w:r>
            <w:r w:rsidR="00B95AD9">
              <w:rPr>
                <w:color w:val="000000"/>
                <w:lang w:eastAsia="ru-RU"/>
              </w:rPr>
              <w:t>о</w:t>
            </w:r>
            <w:r w:rsidRPr="006E59F7">
              <w:rPr>
                <w:color w:val="000000"/>
                <w:lang w:eastAsia="ru-RU"/>
              </w:rPr>
              <w:t xml:space="preserve"> бюджете на 202</w:t>
            </w:r>
            <w:r w:rsidR="00EC5735">
              <w:rPr>
                <w:color w:val="000000"/>
                <w:lang w:eastAsia="ru-RU"/>
              </w:rPr>
              <w:t>5</w:t>
            </w:r>
            <w:r w:rsidRPr="006E59F7">
              <w:rPr>
                <w:color w:val="000000"/>
                <w:lang w:eastAsia="ru-RU"/>
              </w:rPr>
              <w:t xml:space="preserve"> год и на плановый период  202</w:t>
            </w:r>
            <w:r w:rsidR="00EC5735">
              <w:rPr>
                <w:color w:val="000000"/>
                <w:lang w:eastAsia="ru-RU"/>
              </w:rPr>
              <w:t>6</w:t>
            </w:r>
            <w:r w:rsidRPr="006E59F7">
              <w:rPr>
                <w:color w:val="000000"/>
                <w:lang w:eastAsia="ru-RU"/>
              </w:rPr>
              <w:t xml:space="preserve"> и 202</w:t>
            </w:r>
            <w:r w:rsidR="00EC5735">
              <w:rPr>
                <w:color w:val="000000"/>
                <w:lang w:eastAsia="ru-RU"/>
              </w:rPr>
              <w:t>7</w:t>
            </w:r>
            <w:r w:rsidRPr="006E59F7">
              <w:rPr>
                <w:color w:val="000000"/>
                <w:lang w:eastAsia="ru-RU"/>
              </w:rPr>
              <w:t xml:space="preserve"> год</w:t>
            </w:r>
            <w:r w:rsidR="00EC5735">
              <w:rPr>
                <w:color w:val="000000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инспектор</w:t>
            </w:r>
          </w:p>
        </w:tc>
      </w:tr>
      <w:tr w:rsidR="00A264A9" w:rsidRPr="006E59F7" w:rsidTr="00A264A9">
        <w:trPr>
          <w:trHeight w:val="5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2.8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EC573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Экспертиза проектов районного бюджета и бюджетов </w:t>
            </w:r>
            <w:r w:rsidR="00EC5735">
              <w:rPr>
                <w:color w:val="000000"/>
                <w:lang w:eastAsia="ru-RU"/>
              </w:rPr>
              <w:t xml:space="preserve">сельских </w:t>
            </w:r>
            <w:r w:rsidRPr="006E59F7">
              <w:rPr>
                <w:color w:val="000000"/>
                <w:lang w:eastAsia="ru-RU"/>
              </w:rPr>
              <w:t>поселений на 202</w:t>
            </w:r>
            <w:r w:rsidR="00EC5735">
              <w:rPr>
                <w:color w:val="000000"/>
                <w:lang w:eastAsia="ru-RU"/>
              </w:rPr>
              <w:t>6 год</w:t>
            </w:r>
            <w:r w:rsidRPr="006E59F7">
              <w:rPr>
                <w:color w:val="000000"/>
                <w:lang w:eastAsia="ru-RU"/>
              </w:rPr>
              <w:t xml:space="preserve"> и</w:t>
            </w:r>
            <w:r w:rsidR="00EC5735">
              <w:rPr>
                <w:color w:val="000000"/>
                <w:lang w:eastAsia="ru-RU"/>
              </w:rPr>
              <w:t xml:space="preserve"> на</w:t>
            </w:r>
            <w:r w:rsidRPr="006E59F7">
              <w:rPr>
                <w:color w:val="000000"/>
                <w:lang w:eastAsia="ru-RU"/>
              </w:rPr>
              <w:t xml:space="preserve"> плановый период 202</w:t>
            </w:r>
            <w:r w:rsidR="00EC5735">
              <w:rPr>
                <w:color w:val="000000"/>
                <w:lang w:eastAsia="ru-RU"/>
              </w:rPr>
              <w:t>7</w:t>
            </w:r>
            <w:r w:rsidRPr="006E59F7">
              <w:rPr>
                <w:color w:val="000000"/>
                <w:lang w:eastAsia="ru-RU"/>
              </w:rPr>
              <w:t>-202</w:t>
            </w:r>
            <w:r w:rsidR="00EC5735">
              <w:rPr>
                <w:color w:val="000000"/>
                <w:lang w:eastAsia="ru-RU"/>
              </w:rPr>
              <w:t>8</w:t>
            </w:r>
            <w:r w:rsidRPr="006E59F7">
              <w:rPr>
                <w:color w:val="000000"/>
                <w:lang w:eastAsia="ru-RU"/>
              </w:rPr>
              <w:t xml:space="preserve"> </w:t>
            </w:r>
            <w:r w:rsidR="00EC5735">
              <w:rPr>
                <w:color w:val="000000"/>
                <w:lang w:eastAsia="ru-RU"/>
              </w:rPr>
              <w:t>годов</w:t>
            </w:r>
            <w:r w:rsidRPr="006E59F7"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  инспектор</w:t>
            </w:r>
          </w:p>
        </w:tc>
      </w:tr>
      <w:tr w:rsidR="00A264A9" w:rsidRPr="006E59F7" w:rsidTr="00823F05">
        <w:trPr>
          <w:trHeight w:val="4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 xml:space="preserve">3. 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A9" w:rsidRPr="006E59F7" w:rsidRDefault="00A264A9" w:rsidP="00823F0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Организационно-методические мероприятия</w:t>
            </w:r>
          </w:p>
        </w:tc>
      </w:tr>
      <w:tr w:rsidR="00A264A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 3.1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Изучение нормативных актов Российской Федерации, Оренбургской области, муниципального образования Грачевский район, решений Совета депутатов МО Грачевский район, методических указаний по актуальным вопросам в установленной сфере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 инспектор</w:t>
            </w:r>
          </w:p>
        </w:tc>
      </w:tr>
      <w:tr w:rsidR="00A264A9" w:rsidRPr="006E59F7" w:rsidTr="00823F0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E90AE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3.</w:t>
            </w:r>
            <w:r w:rsidR="00E90AE7" w:rsidRPr="006E59F7">
              <w:rPr>
                <w:color w:val="000000"/>
                <w:lang w:eastAsia="ru-RU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BE51F3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shd w:val="clear" w:color="auto" w:fill="FFFFFF"/>
              </w:rPr>
              <w:t>Актуализация стандартов внешнего финансового контроля и других документов методологического характера Счетной палаты Грачевского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jc w:val="center"/>
            </w:pPr>
            <w:r w:rsidRPr="006E59F7"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6E59F7" w:rsidTr="00823F05">
        <w:trPr>
          <w:trHeight w:val="3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Информационное обеспечение деятельности</w:t>
            </w:r>
          </w:p>
        </w:tc>
      </w:tr>
      <w:tr w:rsidR="00A264A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E90AE7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4.1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3623F2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Обеспечение своевременного освещения деятельности Счетной палаты на официальном сайте </w:t>
            </w:r>
            <w:r w:rsidR="003623F2" w:rsidRPr="006E59F7">
              <w:rPr>
                <w:color w:val="000000"/>
                <w:lang w:eastAsia="ru-RU"/>
              </w:rPr>
              <w:t>муниципального образования</w:t>
            </w:r>
            <w:r w:rsidRPr="006E59F7">
              <w:rPr>
                <w:color w:val="000000"/>
                <w:lang w:eastAsia="ru-RU"/>
              </w:rPr>
              <w:t xml:space="preserve"> Грачевск</w:t>
            </w:r>
            <w:r w:rsidR="003623F2" w:rsidRPr="006E59F7">
              <w:rPr>
                <w:color w:val="000000"/>
                <w:lang w:eastAsia="ru-RU"/>
              </w:rPr>
              <w:t>ий</w:t>
            </w:r>
            <w:r w:rsidRPr="006E59F7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  <w:r w:rsidR="003623F2" w:rsidRPr="006E59F7">
              <w:rPr>
                <w:color w:val="000000"/>
                <w:lang w:eastAsia="ru-RU"/>
              </w:rPr>
              <w:t>,</w:t>
            </w:r>
          </w:p>
          <w:p w:rsidR="003623F2" w:rsidRPr="006E59F7" w:rsidRDefault="003623F2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инспектор</w:t>
            </w:r>
          </w:p>
        </w:tc>
      </w:tr>
      <w:tr w:rsidR="00E90AE7" w:rsidRPr="006E59F7" w:rsidTr="00823F0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EC7662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4.</w:t>
            </w:r>
            <w:r w:rsidR="00EC7662" w:rsidRPr="006E59F7">
              <w:rPr>
                <w:color w:val="000000"/>
                <w:lang w:eastAsia="ru-RU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EC573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Подготовка   информации  о  проделанной  работе за 202</w:t>
            </w:r>
            <w:r w:rsidR="00EC5735">
              <w:rPr>
                <w:color w:val="000000"/>
                <w:lang w:eastAsia="ru-RU"/>
              </w:rPr>
              <w:t>4</w:t>
            </w:r>
            <w:r w:rsidRPr="006E59F7">
              <w:rPr>
                <w:color w:val="000000"/>
                <w:lang w:eastAsia="ru-RU"/>
              </w:rPr>
              <w:t xml:space="preserve"> год для  рассмотрения  на  Совете депутатов  муниципального образования Грачевский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6B42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председатель </w:t>
            </w:r>
          </w:p>
        </w:tc>
      </w:tr>
      <w:tr w:rsidR="00E90AE7" w:rsidRPr="006E59F7" w:rsidTr="00823F0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E90AE7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4.</w:t>
            </w:r>
            <w:r w:rsidR="00EC7662" w:rsidRPr="006E59F7">
              <w:rPr>
                <w:color w:val="000000"/>
                <w:lang w:eastAsia="ru-RU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D8401C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Подготовка и предоставление главе района и Совету депутатов </w:t>
            </w:r>
            <w:proofErr w:type="gramStart"/>
            <w:r w:rsidR="00D8401C" w:rsidRPr="006E59F7">
              <w:rPr>
                <w:color w:val="000000"/>
                <w:lang w:eastAsia="ru-RU"/>
              </w:rPr>
              <w:t>информации</w:t>
            </w:r>
            <w:proofErr w:type="gramEnd"/>
            <w:r w:rsidR="00D8401C" w:rsidRPr="006E59F7">
              <w:rPr>
                <w:color w:val="000000"/>
                <w:lang w:eastAsia="ru-RU"/>
              </w:rPr>
              <w:t xml:space="preserve"> </w:t>
            </w:r>
            <w:r w:rsidRPr="006E59F7">
              <w:rPr>
                <w:color w:val="000000"/>
                <w:lang w:eastAsia="ru-RU"/>
              </w:rPr>
              <w:t xml:space="preserve">о результатах </w:t>
            </w:r>
            <w:r w:rsidR="003623F2" w:rsidRPr="006E59F7">
              <w:rPr>
                <w:color w:val="000000"/>
                <w:lang w:eastAsia="ru-RU"/>
              </w:rPr>
              <w:t xml:space="preserve">проведенных </w:t>
            </w:r>
            <w:r w:rsidRPr="006E59F7">
              <w:rPr>
                <w:color w:val="000000"/>
                <w:lang w:eastAsia="ru-RU"/>
              </w:rPr>
              <w:t>контрольн</w:t>
            </w:r>
            <w:r w:rsidR="00D8401C" w:rsidRPr="006E59F7">
              <w:rPr>
                <w:color w:val="000000"/>
                <w:lang w:eastAsia="ru-RU"/>
              </w:rPr>
              <w:t>ых и экспертно-аналитических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6B4282">
            <w:pPr>
              <w:jc w:val="center"/>
              <w:rPr>
                <w:color w:val="000000"/>
                <w:lang w:eastAsia="ru-RU"/>
              </w:rPr>
            </w:pPr>
            <w:r w:rsidRPr="006E59F7">
              <w:t>по завершении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6E59F7" w:rsidRDefault="00E90AE7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6E59F7" w:rsidTr="00823F05">
        <w:trPr>
          <w:trHeight w:val="4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E59F7">
              <w:rPr>
                <w:b/>
                <w:bCs/>
                <w:color w:val="000000"/>
                <w:lang w:eastAsia="ru-RU"/>
              </w:rPr>
              <w:t>Прочая деятельность</w:t>
            </w:r>
          </w:p>
        </w:tc>
      </w:tr>
      <w:tr w:rsidR="00A264A9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5.</w:t>
            </w:r>
            <w:r w:rsidR="00EC7662" w:rsidRPr="006E59F7">
              <w:rPr>
                <w:color w:val="000000"/>
                <w:lang w:eastAsia="ru-RU"/>
              </w:rPr>
              <w:t>1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BE51F3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Подготовка заключений  и ответов  на  запросы  органов власти  и органов  местного  самоуправления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6E59F7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  <w:p w:rsidR="00A264A9" w:rsidRPr="006E59F7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инспектор</w:t>
            </w:r>
          </w:p>
        </w:tc>
      </w:tr>
      <w:tr w:rsidR="005E146F" w:rsidRPr="006E59F7" w:rsidTr="006B5D76">
        <w:trPr>
          <w:trHeight w:val="5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5.2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Рассмотрение  обращени</w:t>
            </w:r>
            <w:r w:rsidR="00B2609B" w:rsidRPr="006E59F7">
              <w:rPr>
                <w:color w:val="000000"/>
                <w:lang w:eastAsia="ru-RU"/>
              </w:rPr>
              <w:t xml:space="preserve">й депутатов, юридических  лиц, </w:t>
            </w:r>
            <w:r w:rsidRPr="006E59F7">
              <w:rPr>
                <w:color w:val="000000"/>
                <w:lang w:eastAsia="ru-RU"/>
              </w:rPr>
              <w:t>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5E146F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5.3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 xml:space="preserve">Участие в заседаниях Совета депутатов   муниципального образования  Грачевский  район, комиссии </w:t>
            </w:r>
            <w:r w:rsidRPr="006E59F7">
              <w:t xml:space="preserve">по бюджетной, налоговой и финансовой политике, предпринимательству и экономическим вопросам, </w:t>
            </w:r>
            <w:r w:rsidRPr="006E59F7">
              <w:rPr>
                <w:color w:val="000000"/>
                <w:lang w:eastAsia="ru-RU"/>
              </w:rPr>
              <w:t>Совета по противодействию коррупции при главе района по вопросам соблюдения бюджетного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5E146F" w:rsidRPr="006E59F7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5.4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0501E1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Участие в заседаниях Совета контрольно-счетных органов муниципальных образований Оренбургской 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6E59F7" w:rsidRDefault="005E146F" w:rsidP="006B4282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  <w:tr w:rsidR="000501E1" w:rsidRPr="006E59F7" w:rsidTr="00E90AE7">
        <w:trPr>
          <w:trHeight w:val="2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6E59F7" w:rsidRDefault="000501E1" w:rsidP="005E146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5.</w:t>
            </w:r>
            <w:r w:rsidR="005E146F" w:rsidRPr="006E59F7">
              <w:rPr>
                <w:color w:val="000000"/>
                <w:lang w:eastAsia="ru-RU"/>
              </w:rPr>
              <w:t>5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6E59F7" w:rsidRDefault="000501E1" w:rsidP="00EC573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Формирование  плана  работы Счетной  палаты Грачевского  района на 202</w:t>
            </w:r>
            <w:r w:rsidR="00EC5735">
              <w:rPr>
                <w:color w:val="000000"/>
                <w:lang w:eastAsia="ru-RU"/>
              </w:rPr>
              <w:t>6</w:t>
            </w:r>
            <w:r w:rsidRPr="006E59F7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6E59F7" w:rsidRDefault="000501E1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6E59F7" w:rsidRDefault="000501E1" w:rsidP="00823F05">
            <w:pPr>
              <w:suppressAutoHyphens w:val="0"/>
              <w:rPr>
                <w:color w:val="000000"/>
                <w:lang w:eastAsia="ru-RU"/>
              </w:rPr>
            </w:pPr>
            <w:r w:rsidRPr="006E59F7">
              <w:rPr>
                <w:color w:val="000000"/>
                <w:lang w:eastAsia="ru-RU"/>
              </w:rPr>
              <w:t>председатель</w:t>
            </w:r>
          </w:p>
        </w:tc>
      </w:tr>
    </w:tbl>
    <w:p w:rsidR="00374449" w:rsidRDefault="00374449" w:rsidP="00D7347B">
      <w:pPr>
        <w:jc w:val="both"/>
      </w:pPr>
    </w:p>
    <w:sectPr w:rsidR="00374449" w:rsidSect="0037444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1932"/>
    <w:rsid w:val="00004401"/>
    <w:rsid w:val="00014817"/>
    <w:rsid w:val="000501E1"/>
    <w:rsid w:val="000A56F0"/>
    <w:rsid w:val="000C6292"/>
    <w:rsid w:val="000D15D3"/>
    <w:rsid w:val="00102500"/>
    <w:rsid w:val="00110297"/>
    <w:rsid w:val="00135AFE"/>
    <w:rsid w:val="00153CE4"/>
    <w:rsid w:val="00187BFC"/>
    <w:rsid w:val="00196E27"/>
    <w:rsid w:val="001A6FB2"/>
    <w:rsid w:val="002032CC"/>
    <w:rsid w:val="002C1932"/>
    <w:rsid w:val="003623F2"/>
    <w:rsid w:val="00374449"/>
    <w:rsid w:val="003B1715"/>
    <w:rsid w:val="003D0E45"/>
    <w:rsid w:val="00464AD3"/>
    <w:rsid w:val="00480258"/>
    <w:rsid w:val="00492DD0"/>
    <w:rsid w:val="004C0A19"/>
    <w:rsid w:val="004D6F85"/>
    <w:rsid w:val="00532045"/>
    <w:rsid w:val="00565FD8"/>
    <w:rsid w:val="00594AF9"/>
    <w:rsid w:val="005E146F"/>
    <w:rsid w:val="00601C48"/>
    <w:rsid w:val="0069758A"/>
    <w:rsid w:val="006B5D76"/>
    <w:rsid w:val="006C3435"/>
    <w:rsid w:val="006E59F7"/>
    <w:rsid w:val="00740D0A"/>
    <w:rsid w:val="007476B5"/>
    <w:rsid w:val="00782875"/>
    <w:rsid w:val="007A0893"/>
    <w:rsid w:val="00806147"/>
    <w:rsid w:val="008B2292"/>
    <w:rsid w:val="008C3B4E"/>
    <w:rsid w:val="008D5F9E"/>
    <w:rsid w:val="008F19CC"/>
    <w:rsid w:val="008F7894"/>
    <w:rsid w:val="00916FEB"/>
    <w:rsid w:val="00920549"/>
    <w:rsid w:val="00927A65"/>
    <w:rsid w:val="009703F8"/>
    <w:rsid w:val="00991D70"/>
    <w:rsid w:val="009971BF"/>
    <w:rsid w:val="00A264A9"/>
    <w:rsid w:val="00A31CFE"/>
    <w:rsid w:val="00A84F11"/>
    <w:rsid w:val="00AC7D88"/>
    <w:rsid w:val="00B108B6"/>
    <w:rsid w:val="00B13327"/>
    <w:rsid w:val="00B20CF4"/>
    <w:rsid w:val="00B2609B"/>
    <w:rsid w:val="00B94B61"/>
    <w:rsid w:val="00B95770"/>
    <w:rsid w:val="00B95AD9"/>
    <w:rsid w:val="00BA1064"/>
    <w:rsid w:val="00BA4A07"/>
    <w:rsid w:val="00BB0E3D"/>
    <w:rsid w:val="00BE51F3"/>
    <w:rsid w:val="00BF08AB"/>
    <w:rsid w:val="00C0453A"/>
    <w:rsid w:val="00C46684"/>
    <w:rsid w:val="00C86D80"/>
    <w:rsid w:val="00CC55BA"/>
    <w:rsid w:val="00CC7632"/>
    <w:rsid w:val="00CE71AF"/>
    <w:rsid w:val="00CF327A"/>
    <w:rsid w:val="00D146B8"/>
    <w:rsid w:val="00D30E43"/>
    <w:rsid w:val="00D53ABA"/>
    <w:rsid w:val="00D7347B"/>
    <w:rsid w:val="00D777BD"/>
    <w:rsid w:val="00D8401C"/>
    <w:rsid w:val="00D85B9E"/>
    <w:rsid w:val="00DA39D1"/>
    <w:rsid w:val="00DB481A"/>
    <w:rsid w:val="00DE6C5C"/>
    <w:rsid w:val="00DE7BC6"/>
    <w:rsid w:val="00E21AE9"/>
    <w:rsid w:val="00E5757C"/>
    <w:rsid w:val="00E8067A"/>
    <w:rsid w:val="00E90AE7"/>
    <w:rsid w:val="00EC5735"/>
    <w:rsid w:val="00EC7662"/>
    <w:rsid w:val="00ED6D8F"/>
    <w:rsid w:val="00F36C5F"/>
    <w:rsid w:val="00F40BE0"/>
    <w:rsid w:val="00F536FA"/>
    <w:rsid w:val="00FF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C19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C193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04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0614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1233-4F7E-401D-921C-73B19D10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О.А</dc:creator>
  <cp:keywords/>
  <dc:description/>
  <cp:lastModifiedBy>Бахарева О.А</cp:lastModifiedBy>
  <cp:revision>50</cp:revision>
  <cp:lastPrinted>2024-12-27T08:58:00Z</cp:lastPrinted>
  <dcterms:created xsi:type="dcterms:W3CDTF">2016-01-11T05:59:00Z</dcterms:created>
  <dcterms:modified xsi:type="dcterms:W3CDTF">2024-12-27T09:00:00Z</dcterms:modified>
</cp:coreProperties>
</file>