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FB" w:rsidRDefault="00F82DFB" w:rsidP="00F82DFB">
      <w:pPr>
        <w:pStyle w:val="ad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Годовой отчет о ходе реализации и оценке эффективности муниципальной программы 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Устойчивое развитие  территории муниципального образования Александровский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Оренбургской области »</w:t>
      </w:r>
    </w:p>
    <w:p w:rsidR="00F82DFB" w:rsidRDefault="00F82DFB" w:rsidP="00F82DF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:rsidR="00F82DFB" w:rsidRDefault="00F82DFB" w:rsidP="00F82DF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Устойчивое развитие  территории муниципального образования Александровский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Оренбургской области» утверждена постановлением администрации муниципального образования Александровский сельсовет от 14.11.2019 года № 64-п,</w:t>
      </w: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Целью программы является создание условий для сбалансированного, комплексного развития территории муниципального образования Александровский сельсовет.</w:t>
      </w: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Муниципальная программа включает в себя восемь  подпрограмм:</w:t>
      </w: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«Управление муниципальным имуществом, мероприятия по землеустройству и землепользованию в муниципальном образовании Александровский сельсовет»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«Обеспечение безопасности жизнедеятельности населения в муниципальном образовании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Александровский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«Развитие дорожного хозяйства в муниципальном образовании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Александровский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2DFB" w:rsidRDefault="00F82DFB" w:rsidP="00F82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«Развитие в сфере культуры в муниципальном образовании Александровский сельсовет»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82DFB" w:rsidRDefault="00F82DFB" w:rsidP="00F82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образования Александровский сельсовет»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2DFB" w:rsidRDefault="00F82DFB" w:rsidP="00F82DF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6.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«Развитие системы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градорегулирования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Александровский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</w:p>
    <w:p w:rsidR="00F82DFB" w:rsidRDefault="00F82DFB" w:rsidP="00F82DF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«Обеспечение реализации муниципальной программы «Устойчивое развитие территории муниципального образования Александровский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области»</w:t>
      </w:r>
    </w:p>
    <w:p w:rsidR="00F82DFB" w:rsidRDefault="00F82DFB" w:rsidP="00F82DF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sz w:val="28"/>
          <w:szCs w:val="28"/>
        </w:rPr>
        <w:t>азвитие жилищного хозяйства и коммунальной инфраструктуры муниципального образования Александровский сельсовет».</w:t>
      </w:r>
    </w:p>
    <w:p w:rsidR="00F82DFB" w:rsidRDefault="00F82DFB" w:rsidP="00F82D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«Развитие физической культуры, спорта и молодежной политики на территории муниципального образования Александровский сельсовет».</w:t>
      </w:r>
    </w:p>
    <w:p w:rsidR="00F82DFB" w:rsidRDefault="00F82DFB" w:rsidP="00F82D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DFB" w:rsidRDefault="00F82DFB" w:rsidP="00F82DFB">
      <w:pPr>
        <w:pStyle w:val="a5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В рамках программы запланировано проведение мероприятий, направленных на создание условий </w:t>
      </w:r>
      <w:proofErr w:type="gramStart"/>
      <w:r>
        <w:rPr>
          <w:sz w:val="28"/>
          <w:szCs w:val="28"/>
          <w:lang w:eastAsia="en-US"/>
        </w:rPr>
        <w:t>на</w:t>
      </w:r>
      <w:proofErr w:type="gramEnd"/>
      <w:r>
        <w:rPr>
          <w:sz w:val="28"/>
          <w:szCs w:val="28"/>
          <w:lang w:eastAsia="en-US"/>
        </w:rPr>
        <w:t>:</w:t>
      </w:r>
    </w:p>
    <w:p w:rsidR="00F82DFB" w:rsidRDefault="00F82DFB" w:rsidP="00F82DFB">
      <w:pPr>
        <w:pStyle w:val="a5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sz w:val="28"/>
          <w:szCs w:val="28"/>
          <w:lang w:eastAsia="en-US"/>
        </w:rPr>
        <w:t xml:space="preserve">- </w:t>
      </w:r>
      <w:r>
        <w:rPr>
          <w:color w:val="auto"/>
          <w:sz w:val="28"/>
          <w:szCs w:val="28"/>
        </w:rPr>
        <w:t>обеспечение эффективного использования муниципального имущества Александровского сельсовета</w:t>
      </w:r>
      <w:r>
        <w:rPr>
          <w:color w:val="00B05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 организации использования и охраны земель на территории Александровского сельсовета;</w:t>
      </w:r>
    </w:p>
    <w:p w:rsidR="00F82DFB" w:rsidRDefault="00F82DFB" w:rsidP="00F82DFB">
      <w:pPr>
        <w:pStyle w:val="a5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обеспечение безопасности жизнедеятельности населения на территории Александровского сельсовета;</w:t>
      </w:r>
    </w:p>
    <w:p w:rsidR="00F82DFB" w:rsidRDefault="00F82DFB" w:rsidP="00F82DFB">
      <w:pPr>
        <w:pStyle w:val="a5"/>
        <w:spacing w:before="0" w:beforeAutospacing="0" w:after="0" w:afterAutospacing="0"/>
        <w:ind w:firstLine="3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создание условий для устойчивого развития  дорожного хозяйства и обеспечение  безопасности дорожного движения на территории </w:t>
      </w:r>
      <w:r>
        <w:rPr>
          <w:bCs/>
          <w:sz w:val="28"/>
          <w:szCs w:val="28"/>
        </w:rPr>
        <w:t>Александровского</w:t>
      </w:r>
      <w:r>
        <w:rPr>
          <w:color w:val="auto"/>
          <w:sz w:val="28"/>
          <w:szCs w:val="28"/>
        </w:rPr>
        <w:t xml:space="preserve"> сельсовета;</w:t>
      </w: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eastAsia="Times New Roman" w:hAnsi="Times New Roman"/>
          <w:bCs/>
          <w:sz w:val="28"/>
          <w:szCs w:val="28"/>
        </w:rPr>
        <w:t>Александровского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сельсовета услугами учреждений культуры;</w:t>
      </w: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создание экономических и организационных условий для эффективного использования энергетических ресурсов;</w:t>
      </w:r>
    </w:p>
    <w:p w:rsidR="00F82DFB" w:rsidRDefault="00F82DFB" w:rsidP="00F82DFB">
      <w:pPr>
        <w:pStyle w:val="a5"/>
        <w:spacing w:before="0" w:beforeAutospacing="0" w:after="0" w:afterAutospacing="0"/>
        <w:ind w:firstLine="3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обеспечение администрации </w:t>
      </w:r>
      <w:r>
        <w:rPr>
          <w:bCs/>
          <w:sz w:val="28"/>
          <w:szCs w:val="28"/>
        </w:rPr>
        <w:t>Александровского</w:t>
      </w:r>
      <w:r>
        <w:rPr>
          <w:color w:val="auto"/>
          <w:sz w:val="28"/>
          <w:szCs w:val="28"/>
        </w:rPr>
        <w:t xml:space="preserve">  сельсовета документами территориального планирования (схемой территориального планирования местной администрации);</w:t>
      </w:r>
    </w:p>
    <w:p w:rsidR="00F82DFB" w:rsidRDefault="00F82DFB" w:rsidP="00F82D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создание условий для повышения качества решения вопросов местного значения органами местного самоуправления исходя из интересов населения муниципального образования;</w:t>
      </w:r>
    </w:p>
    <w:p w:rsidR="00F82DFB" w:rsidRDefault="00F82DFB" w:rsidP="00F82DFB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обеспечение устойчивого функционирования систем коммунального хозяйства и комплексное решение проблем благоустройства территории муниципального образования;</w:t>
      </w:r>
    </w:p>
    <w:p w:rsidR="00F82DFB" w:rsidRDefault="00F82DFB" w:rsidP="00F82DFB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условий для развития физической культуры и спорта на территории поселения; </w:t>
      </w: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создание благоприятных условий для успешной социализации и эффективной самореализации молодёжи сельского поселения.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Объем бюджетных ассигнований по муниципальной программе на 31.12.2024 года утвержден в сумме 11073,4 тыс. рублей, кассовое исполнение составило 10419,5 тыс. рублей или 94 процентов.</w:t>
      </w: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Оценка эффективности муниципальной программы «Устойчивое развитие  территории муниципального образования Александровский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Оренбургской области» за 2024 год проводилась в соответствии с методическими рекомендациями по оценке эффективности муниципальных программ утвержденных постановлением администрации муниципального образования Александровский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Оренбургской области от 24.12.2018 года № 88-п «Об утверждении порядка разработки, реализации и оценки эффективности муниципальных программ администрации муниципального образования Александровский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Грачевского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Оренбургской области» с учетом изменений внесенных постановлением администрации от 11.09.2019 № 47-п и от 07.12.2021 № 61-п, от 09.11.2022  № 59-п; № 14 от 02.02.2024. </w:t>
      </w: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Эффективность реализации программы «Устойчивое развитие территории муниципального образования Александровский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 за 2024 год с учетом оценки степени достижения целей и решения задач программы и оценки эффективности реализации подпрограмм признается удовлетворительной.</w:t>
      </w:r>
    </w:p>
    <w:p w:rsidR="00F82DFB" w:rsidRDefault="00F82DFB" w:rsidP="00F82DFB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82DFB" w:rsidRDefault="00F82DFB" w:rsidP="00F82DFB">
      <w:pPr>
        <w:autoSpaceDE w:val="0"/>
        <w:autoSpaceDN w:val="0"/>
        <w:adjustRightInd w:val="0"/>
        <w:spacing w:line="240" w:lineRule="exact"/>
        <w:outlineLvl w:val="0"/>
        <w:rPr>
          <w:sz w:val="28"/>
          <w:szCs w:val="28"/>
        </w:rPr>
      </w:pPr>
    </w:p>
    <w:p w:rsidR="00F82DFB" w:rsidRDefault="00F82DFB" w:rsidP="00F82DFB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2DFB" w:rsidRDefault="00F82DFB" w:rsidP="00F82DF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F82DFB" w:rsidRDefault="00F82DFB" w:rsidP="00F82DFB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82DFB" w:rsidRDefault="00F82DFB" w:rsidP="00F82DFB">
      <w:pPr>
        <w:autoSpaceDE w:val="0"/>
        <w:autoSpaceDN w:val="0"/>
        <w:adjustRightInd w:val="0"/>
        <w:spacing w:line="240" w:lineRule="exact"/>
        <w:outlineLvl w:val="0"/>
        <w:rPr>
          <w:sz w:val="28"/>
          <w:szCs w:val="28"/>
        </w:rPr>
      </w:pPr>
    </w:p>
    <w:p w:rsidR="00F82DFB" w:rsidRDefault="00F82DFB" w:rsidP="00F82DFB">
      <w:pPr>
        <w:spacing w:after="0" w:line="240" w:lineRule="auto"/>
        <w:rPr>
          <w:sz w:val="28"/>
          <w:szCs w:val="28"/>
        </w:rPr>
        <w:sectPr w:rsidR="00F82DFB">
          <w:pgSz w:w="11906" w:h="16838"/>
          <w:pgMar w:top="1134" w:right="851" w:bottom="1134" w:left="1701" w:header="709" w:footer="709" w:gutter="0"/>
          <w:cols w:space="720"/>
        </w:sectPr>
      </w:pPr>
    </w:p>
    <w:p w:rsidR="00F82DFB" w:rsidRDefault="00F82DFB" w:rsidP="00F82DFB">
      <w:pPr>
        <w:pStyle w:val="ad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lastRenderedPageBreak/>
        <w:t xml:space="preserve">                                              </w:t>
      </w:r>
    </w:p>
    <w:p w:rsidR="00F82DFB" w:rsidRDefault="00F82DFB" w:rsidP="00F82DFB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Par1099"/>
      <w:bookmarkEnd w:id="0"/>
      <w:r>
        <w:rPr>
          <w:rFonts w:ascii="Times New Roman" w:hAnsi="Times New Roman" w:cs="Times New Roman"/>
          <w:b/>
          <w:sz w:val="28"/>
        </w:rPr>
        <w:t>ОТЧЕТ</w:t>
      </w: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достижении значений показателей</w:t>
      </w: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(индикаторов) муниципальной программы </w:t>
      </w: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678"/>
        <w:gridCol w:w="1701"/>
        <w:gridCol w:w="1559"/>
        <w:gridCol w:w="142"/>
        <w:gridCol w:w="142"/>
        <w:gridCol w:w="1134"/>
        <w:gridCol w:w="283"/>
        <w:gridCol w:w="1701"/>
        <w:gridCol w:w="142"/>
        <w:gridCol w:w="1418"/>
        <w:gridCol w:w="1984"/>
      </w:tblGrid>
      <w:tr w:rsidR="00F82DFB" w:rsidTr="00F82DF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ind w:left="-170" w:right="-113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показателя (индикатора)*)</w:t>
            </w:r>
            <w:proofErr w:type="gramEnd"/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F82DFB" w:rsidTr="00F82DF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2DFB" w:rsidTr="00F82DF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 на отчетную дату**)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2DFB" w:rsidTr="00F82DFB"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112"/>
            <w:bookmarkEnd w:id="1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Александровский сельсовет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района Оренбургской области»</w:t>
            </w: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Показатель (индикатор) 1: 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объектов муниципального имущества, вовлеченных в хозяйственный оборот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2: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Доля населения, охваченного системой оповещения в случае возникновения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Показатель (индикатор) 3: </w:t>
            </w:r>
          </w:p>
          <w:p w:rsidR="00F82DFB" w:rsidRDefault="00F82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транспортной доступности автомобильных дорог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4: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Количество проведенных культурно-массовых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муниципаль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ная программа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Показатель (индикатор) 5: 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Доля оснащенности приборами учета энергетических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6: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документов территориального планирования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Да=1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Нет=0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7: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Доля собственных доходов в местном бюджете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Arial" w:hAnsi="Arial" w:cs="Arial"/>
                <w:sz w:val="39"/>
                <w:szCs w:val="39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8:</w:t>
            </w:r>
            <w:r>
              <w:rPr>
                <w:rFonts w:ascii="Arial" w:hAnsi="Arial" w:cs="Arial"/>
                <w:sz w:val="39"/>
                <w:szCs w:val="39"/>
              </w:rPr>
              <w:t xml:space="preserve"> 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износа объектов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Arial" w:hAnsi="Arial" w:cs="Arial"/>
                <w:sz w:val="39"/>
                <w:szCs w:val="39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9:</w:t>
            </w:r>
            <w:r>
              <w:rPr>
                <w:rFonts w:ascii="Arial" w:hAnsi="Arial" w:cs="Arial"/>
                <w:sz w:val="39"/>
                <w:szCs w:val="39"/>
              </w:rPr>
              <w:t xml:space="preserve"> 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населения поселения, систематически занимающегося физической культурой и спортом, в общей численности населения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Arial" w:hAnsi="Arial" w:cs="Arial"/>
                <w:sz w:val="39"/>
                <w:szCs w:val="39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10:</w:t>
            </w:r>
            <w:r>
              <w:rPr>
                <w:rFonts w:ascii="Arial" w:hAnsi="Arial" w:cs="Arial"/>
                <w:sz w:val="39"/>
                <w:szCs w:val="39"/>
              </w:rPr>
              <w:t xml:space="preserve"> 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численности молодых людей поселения в возрасте 14 - 30 лет, вовлеченных в мероприятия для молодежи, в общей численности молодых людей поселения,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возрасте 14 - 30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муниципальная программа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127"/>
            <w:bookmarkEnd w:id="2"/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Подпрограмма 1 «Управление муниципальным имуществом, мероприятия по землеустройству и землепользованию в муниципальном образовании Александровский сельсовет»</w:t>
            </w: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1: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объектов муниципальной собственности прошедших государственную регистрацию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права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2: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поступивших доходов бюджета от сдачи в аренду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2: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мероприятий, направленных на разъяснение хозяйствующим субъектам и гражданам - земельного законодательства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(индикатор) 3: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организованных мероприятий по очистке территории поселения от мусора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Подпрограмма 2 «Обеспечение безопасности жизнедеятельности населения в муниципальном образовании Александровский сельсовет»</w:t>
            </w: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1: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пожаров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2: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предварительных отборов участников закупки 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в целях </w:t>
            </w:r>
            <w:r>
              <w:rPr>
                <w:rFonts w:ascii="Times New Roman" w:hAnsi="Times New Roman"/>
                <w:sz w:val="28"/>
                <w:szCs w:val="28"/>
              </w:rPr>
              <w:t>ликвидации последствий ЧС, размещенных на сайте www.zakupki.gov.ru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3: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заметок в СМИ, изготовленных и распространенных листовок, памяток по вопросам противодействия терроризму и экстремизму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678"/>
        <w:gridCol w:w="1701"/>
        <w:gridCol w:w="1559"/>
        <w:gridCol w:w="1418"/>
        <w:gridCol w:w="1984"/>
        <w:gridCol w:w="1560"/>
        <w:gridCol w:w="1984"/>
      </w:tblGrid>
      <w:tr w:rsidR="00F82DFB" w:rsidTr="00F82DFB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Подпрограмма 3 «Развитие дорожного хозяйства в муниципальном образовании Александровский сельсовет»</w:t>
            </w: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1: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автомобильных дорог местного значения, в отношении которых проводились мероприятия по содержанию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2: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установленных дорожных знаков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678"/>
        <w:gridCol w:w="1701"/>
        <w:gridCol w:w="1559"/>
        <w:gridCol w:w="1418"/>
        <w:gridCol w:w="1984"/>
        <w:gridCol w:w="1560"/>
        <w:gridCol w:w="1984"/>
      </w:tblGrid>
      <w:tr w:rsidR="00F82DFB" w:rsidTr="00F82DFB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Подпрограмма 4 «Развитие в сфере культуры в муниципальном образовании Александровский сельсовет»</w:t>
            </w: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1:</w:t>
            </w:r>
          </w:p>
          <w:p w:rsidR="00F82DFB" w:rsidRDefault="00F82DFB">
            <w:pPr>
              <w:pStyle w:val="ad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посещений платных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культурно-массовых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2: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участников клубных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3: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Количество посещений общедоступных (публичных) библиотек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678"/>
        <w:gridCol w:w="1701"/>
        <w:gridCol w:w="1559"/>
        <w:gridCol w:w="1418"/>
        <w:gridCol w:w="1984"/>
        <w:gridCol w:w="1560"/>
        <w:gridCol w:w="1984"/>
      </w:tblGrid>
      <w:tr w:rsidR="00F82DFB" w:rsidTr="00F82DFB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Подпрограмма 5 «Энергосбережение и повышение энергетической эффективности на территории муниципального образования Александровский сельсовет»</w:t>
            </w: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Показатель (индикатор) 1: 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установленных энергосберегающих ламп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678"/>
        <w:gridCol w:w="1701"/>
        <w:gridCol w:w="1559"/>
        <w:gridCol w:w="1418"/>
        <w:gridCol w:w="1984"/>
        <w:gridCol w:w="1560"/>
        <w:gridCol w:w="1984"/>
      </w:tblGrid>
      <w:tr w:rsidR="00F82DFB" w:rsidTr="00F82DFB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Подпрограмма 6 «Развитие системы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градорегулирования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 муниципальном образовании Александровский сельсовет»</w:t>
            </w: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1: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по местным нормативам градостроительного проектирования территории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2: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Количество изменений </w:t>
            </w:r>
            <w:r>
              <w:rPr>
                <w:rFonts w:ascii="Times New Roman" w:hAnsi="Times New Roman"/>
                <w:sz w:val="28"/>
                <w:szCs w:val="28"/>
              </w:rPr>
              <w:t>в генеральный план и правила землепользования и застройки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6.3.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3: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Подготовленный проект изменений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областная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субсидия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4: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Утвержденные изменения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областная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субсидия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5: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Приведение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областная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субсидия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678"/>
        <w:gridCol w:w="1701"/>
        <w:gridCol w:w="1559"/>
        <w:gridCol w:w="1418"/>
        <w:gridCol w:w="1984"/>
        <w:gridCol w:w="1560"/>
        <w:gridCol w:w="1984"/>
      </w:tblGrid>
      <w:tr w:rsidR="00F82DFB" w:rsidTr="00F82DFB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Подпрограмма 7 «Обеспечение реализации муниципальной программы «Устойчивое развитие территории муниципального образования Александровский сельсовет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района Оренбургской области»</w:t>
            </w: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Показатель (индикатор) 1: 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Доля сотрудников обеспеченных рабочим пространством в соответствии с нормами трудового законодательства, техникой и канцелярскими товарами от общего числа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Показатель (индикатор) 2:Исполнение доходной части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бюджета поселения по земельному налогу.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процентов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 дохода поступает в конце отчетного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</w:tbl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678"/>
        <w:gridCol w:w="1701"/>
        <w:gridCol w:w="1559"/>
        <w:gridCol w:w="1418"/>
        <w:gridCol w:w="1984"/>
        <w:gridCol w:w="1560"/>
        <w:gridCol w:w="1984"/>
      </w:tblGrid>
      <w:tr w:rsidR="00F82DFB" w:rsidTr="00F82DFB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Подпрограмма 8 «Р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азвитие жилищного хозяйства и коммунальной инфраструктуры муниципального образования Александровский сельсовет»</w:t>
            </w: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Показатель (индикатор) 1: 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Количество объектов теплоснабжения, в отношении которых переданы права </w:t>
            </w:r>
            <w:r>
              <w:rPr>
                <w:rStyle w:val="blk"/>
                <w:rFonts w:ascii="Times New Roman" w:hAnsi="Times New Roman"/>
                <w:sz w:val="28"/>
                <w:szCs w:val="28"/>
              </w:rPr>
              <w:t xml:space="preserve">владения и (или) пользования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Показатель (индикатор) 2: 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мероприятий по ремонту объектов централизованной системы водоснабжения в текущем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Показатель (индикатор) 3: 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благоустроенных муниципальных территорий общего пользования, от общего количества таких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Показатель (индикатор) 4: 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дератизации территории кладбищ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Показатель (индикатор) 5: 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барьерной дератизации территории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Барьерная дератизация проводится в 4 квартале</w:t>
            </w:r>
          </w:p>
        </w:tc>
      </w:tr>
      <w:tr w:rsidR="00F82DFB" w:rsidTr="00F82DFB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9 «Развитие физической культуры, спорта и молодежной политики на территории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Александровский сельсовет»</w:t>
            </w: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1: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физкультурных и массовых спортивных мероприятий сельского, районного, регионального уровней, в которых принято участие населением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2: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Доля размещенного информационного материала, в том числе по пропаганде физической культуры, спорта и здорового образа жизни, в общем числе запланированного информационного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B" w:rsidTr="00F82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 (индикатор) 3: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удовлетворенности молодежи качеством мероприятий в сфере молодежной политики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основное 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144"/>
      <w:bookmarkEnd w:id="3"/>
      <w:proofErr w:type="gramStart"/>
      <w:r>
        <w:rPr>
          <w:rFonts w:ascii="Times New Roman" w:hAnsi="Times New Roman" w:cs="Times New Roman"/>
          <w:sz w:val="24"/>
          <w:szCs w:val="24"/>
        </w:rPr>
        <w:t>*) Указывается одна из следующих характеристик показателя (индикатора): федеральная субсидия, областная субсидия, основное мероприятие, муниципальная программа.</w:t>
      </w:r>
      <w:proofErr w:type="gramEnd"/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показателю соответствуют две или более характеристики, указывается одна из них, исходя из следующей приоритетности (в порядке убывания):</w:t>
      </w: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муниципальная программа;</w:t>
      </w: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федеральная субсидия;</w:t>
      </w: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областная субсидия;</w:t>
      </w: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основное мероприятие </w:t>
      </w: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**) если при предоставлении ежеквартального отчета невозможно представить фактические значения по отдельным показателям, по ним представляются прогнозные данные </w:t>
      </w:r>
      <w:bookmarkStart w:id="4" w:name="Par1147"/>
      <w:bookmarkEnd w:id="4"/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5" w:name="Par1149"/>
      <w:bookmarkEnd w:id="5"/>
      <w:r>
        <w:rPr>
          <w:rFonts w:ascii="Times New Roman" w:hAnsi="Times New Roman" w:cs="Times New Roman"/>
          <w:b/>
          <w:sz w:val="28"/>
        </w:rPr>
        <w:t>ОТЧЕТ</w:t>
      </w: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использовании бюджетных ассигнований </w:t>
      </w: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реализацию муниципальной программы </w:t>
      </w:r>
    </w:p>
    <w:p w:rsidR="00F82DFB" w:rsidRDefault="00F82DFB" w:rsidP="00F82D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«Устойчивое развитие  территории муниципального образования</w:t>
      </w: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Александровский</w:t>
      </w:r>
      <w:r>
        <w:rPr>
          <w:rFonts w:ascii="Times New Roman" w:hAnsi="Times New Roman"/>
          <w:b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Грачевского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Оренбургской области»</w:t>
      </w: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2120"/>
        <w:gridCol w:w="68"/>
        <w:gridCol w:w="1911"/>
        <w:gridCol w:w="992"/>
        <w:gridCol w:w="28"/>
        <w:gridCol w:w="822"/>
        <w:gridCol w:w="28"/>
        <w:gridCol w:w="1813"/>
        <w:gridCol w:w="1417"/>
        <w:gridCol w:w="1134"/>
        <w:gridCol w:w="18"/>
        <w:gridCol w:w="1262"/>
        <w:gridCol w:w="17"/>
        <w:gridCol w:w="1419"/>
        <w:gridCol w:w="8"/>
      </w:tblGrid>
      <w:tr w:rsidR="00F82DFB" w:rsidTr="00F82DFB">
        <w:trPr>
          <w:gridAfter w:val="1"/>
          <w:wAfter w:w="8" w:type="dxa"/>
          <w:trHeight w:val="557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сводной бюджетной росписью на отчетную дату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муници-пальной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программе на отчет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ную дату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Муниципальная </w:t>
            </w:r>
            <w:r>
              <w:rPr>
                <w:rFonts w:ascii="Times New Roman" w:eastAsia="Times New Roman" w:hAnsi="Times New Roman"/>
                <w:b/>
              </w:rPr>
              <w:lastRenderedPageBreak/>
              <w:t>программа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«Устойчивое </w:t>
            </w:r>
            <w:r>
              <w:rPr>
                <w:rFonts w:ascii="Times New Roman" w:hAnsi="Times New Roman"/>
                <w:b/>
              </w:rPr>
              <w:lastRenderedPageBreak/>
              <w:t>развитие  территории муниципального образования</w:t>
            </w:r>
          </w:p>
          <w:p w:rsidR="00F82DFB" w:rsidRDefault="00F82D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Александровский</w:t>
            </w:r>
            <w:r>
              <w:rPr>
                <w:rFonts w:ascii="Times New Roman" w:hAnsi="Times New Roman"/>
                <w:b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b/>
              </w:rPr>
              <w:t>Грачевского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района Оренбургской области»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 xml:space="preserve">всего, в том </w:t>
            </w:r>
            <w:r>
              <w:rPr>
                <w:rFonts w:ascii="Times New Roman" w:eastAsia="Times New Roman" w:hAnsi="Times New Roman"/>
                <w:b/>
              </w:rPr>
              <w:lastRenderedPageBreak/>
              <w:t>числе: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9099,1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10299,8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10299,8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9645,9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1065,00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1065,00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7524,9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9080,4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9080,4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8426,5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Подпрограмма 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«Управление муниципальным имуществом, мероприятия по землеустройству и землепользованию в муниципальном образовании Александровский сельсовет»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 в том числе: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2040000000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Подпрограмма 2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«Обеспечение безопасности жизнедеятельности населения в муниципальном образовании Александровский сельсовет»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 в том числе: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2040000000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813,0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813,0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632,6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632,6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632,6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632,6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bookmarkStart w:id="6" w:name="Par1610"/>
            <w:bookmarkStart w:id="7" w:name="Par1370"/>
            <w:bookmarkEnd w:id="6"/>
            <w:bookmarkEnd w:id="7"/>
            <w:r>
              <w:rPr>
                <w:rFonts w:ascii="Times New Roman" w:eastAsia="Times New Roman" w:hAnsi="Times New Roman"/>
              </w:rPr>
              <w:t>Основное мероприятие 2.1</w:t>
            </w:r>
          </w:p>
          <w:p w:rsidR="00F82DFB" w:rsidRDefault="00F82DF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Обеспечение жизнедеятельности населения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всего, в том числе: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2040000000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632,6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0310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2040261030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jc w:val="center"/>
            </w:pPr>
            <w:r>
              <w:rPr>
                <w:rFonts w:ascii="Times New Roman" w:eastAsia="Times New Roman" w:hAnsi="Times New Roman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632,6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Основное мероприятие 2.2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Обеспечение защиты населения  и территории от чрезвычайных ситуаций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всего, в том числе: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2040200000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2040261010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Основное мероприятие 2.3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направленные на противодействие терроризму и экстремизму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всего, в том числе: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2040200000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2040200191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Подпрограмма 3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«Развитие дорожного хозяйства в муниципальном образовании Александровский сельсовет»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 в том числе: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2040000000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1088,4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1088,4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762,2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762,2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Основное мероприятие 3.1 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Обеспечение развития дорожного хозяйства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всего, в том числе: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2040300000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762,2</w:t>
            </w:r>
          </w:p>
        </w:tc>
      </w:tr>
      <w:tr w:rsidR="00F82DFB" w:rsidTr="00F82DFB">
        <w:trPr>
          <w:gridAfter w:val="1"/>
          <w:wAfter w:w="8" w:type="dxa"/>
          <w:trHeight w:val="330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0409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2040364110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380,9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1066,4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1066,4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762,2</w:t>
            </w:r>
          </w:p>
        </w:tc>
      </w:tr>
      <w:tr w:rsidR="00F82DFB" w:rsidTr="00F82DFB">
        <w:trPr>
          <w:gridAfter w:val="1"/>
          <w:wAfter w:w="8" w:type="dxa"/>
          <w:trHeight w:val="450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2040364140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Подпрограмма 4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«Развитие в сфере культуры в муниципальном образовании Александровский сельсовет»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 в том числе: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2040000000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3804,7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4012,7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4012,7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4009,7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4012,7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4012,7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4009,7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Основное мероприятие 4.1 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Осуществление мероприятий в области культуры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 в том числе: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4012,7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4012,7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4009,7</w:t>
            </w:r>
          </w:p>
        </w:tc>
      </w:tr>
      <w:tr w:rsidR="00F82DFB" w:rsidTr="00F82DFB">
        <w:trPr>
          <w:gridAfter w:val="1"/>
          <w:wAfter w:w="8" w:type="dxa"/>
          <w:trHeight w:val="360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0801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2040460150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2501,3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2604,5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2604,5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2601,9</w:t>
            </w:r>
          </w:p>
        </w:tc>
      </w:tr>
      <w:tr w:rsidR="00F82DFB" w:rsidTr="00F82DFB">
        <w:trPr>
          <w:gridAfter w:val="1"/>
          <w:wAfter w:w="8" w:type="dxa"/>
          <w:trHeight w:val="345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0801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2040460160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889,6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889,1</w:t>
            </w:r>
          </w:p>
        </w:tc>
      </w:tr>
      <w:tr w:rsidR="00F82DFB" w:rsidTr="00F82DFB">
        <w:trPr>
          <w:gridAfter w:val="1"/>
          <w:wAfter w:w="8" w:type="dxa"/>
          <w:trHeight w:val="240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0804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2040460150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345,8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345,8</w:t>
            </w:r>
          </w:p>
        </w:tc>
      </w:tr>
      <w:tr w:rsidR="00F82DFB" w:rsidTr="00F82DFB">
        <w:trPr>
          <w:gridAfter w:val="1"/>
          <w:wAfter w:w="8" w:type="dxa"/>
          <w:trHeight w:val="24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0804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2040160160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172,9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172,9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Подпрограмма 5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«Энергосбережение и повышение энергетической эффективности на территории муниципального образования Александровский сельсовет»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 в том</w:t>
            </w:r>
          </w:p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числе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:</w:t>
            </w:r>
          </w:p>
          <w:p w:rsidR="00F82DFB" w:rsidRDefault="00F82DF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2040000000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Основное мероприятие 5.1 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Организация и проведение мероприятий по энергосбережению и </w:t>
            </w:r>
            <w:proofErr w:type="spellStart"/>
            <w:r>
              <w:rPr>
                <w:rFonts w:ascii="Times New Roman" w:eastAsia="Times New Roman" w:hAnsi="Times New Roman"/>
              </w:rPr>
              <w:t>энергоэффективности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всего, в том числе: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2040500000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0409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2040565270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F82DFB" w:rsidTr="00F82DFB">
        <w:trPr>
          <w:gridAfter w:val="1"/>
          <w:wAfter w:w="8" w:type="dxa"/>
          <w:trHeight w:val="15"/>
        </w:trPr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Подпрограмма 6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«Развитие системы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градорегулирования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в муниципальном образовании Александровский сельсовет»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 в том числе: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2040000000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Основное мероприятие 6.1</w:t>
            </w:r>
          </w:p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Подготовка документов в области градостроительной деятельности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всего, в том числе: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2040600000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  <w:trHeight w:val="465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  <w:trHeight w:val="480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jc w:val="center"/>
            </w:pPr>
            <w:r>
              <w:rPr>
                <w:rFonts w:ascii="Times New Roman" w:eastAsia="Times New Roman" w:hAnsi="Times New Roman"/>
              </w:rPr>
              <w:t>20406</w:t>
            </w:r>
            <w:r>
              <w:rPr>
                <w:rFonts w:ascii="Times New Roman" w:eastAsia="Times New Roman" w:hAnsi="Times New Roman"/>
                <w:lang w:val="en-US"/>
              </w:rPr>
              <w:t>S</w:t>
            </w:r>
            <w:r>
              <w:rPr>
                <w:rFonts w:ascii="Times New Roman" w:eastAsia="Times New Roman" w:hAnsi="Times New Roman"/>
              </w:rPr>
              <w:t>1490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  <w:trHeight w:val="525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jc w:val="center"/>
            </w:pPr>
            <w:r>
              <w:rPr>
                <w:rFonts w:ascii="Times New Roman" w:eastAsia="Times New Roman" w:hAnsi="Times New Roman"/>
              </w:rPr>
              <w:t>20406</w:t>
            </w:r>
            <w:r>
              <w:rPr>
                <w:rFonts w:ascii="Times New Roman" w:eastAsia="Times New Roman" w:hAnsi="Times New Roman"/>
                <w:lang w:val="en-US"/>
              </w:rPr>
              <w:t>S</w:t>
            </w:r>
            <w:r>
              <w:rPr>
                <w:rFonts w:ascii="Times New Roman" w:eastAsia="Times New Roman" w:hAnsi="Times New Roman"/>
              </w:rPr>
              <w:t>1490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Подпрограмма 7</w:t>
            </w: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«Обеспечение реализации муниципальной программы «Устойчивое развитие территории муниципального образования Александровский сельсовет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Грачевского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района Оренбургской области»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2040000000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2613,3</w:t>
            </w:r>
          </w:p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2643,3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2643,2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2595,1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154,2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154,4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154,4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2459,1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2488,9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2488,9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2440,7</w:t>
            </w:r>
          </w:p>
        </w:tc>
      </w:tr>
      <w:tr w:rsidR="00F82DFB" w:rsidTr="00F82DFB">
        <w:trPr>
          <w:gridAfter w:val="1"/>
          <w:wAfter w:w="8" w:type="dxa"/>
          <w:trHeight w:val="477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Основное мероприятие 7.1.</w:t>
            </w: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Обеспечение реализации муниципальной программы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2040800000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2613,3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2643,3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2643,3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2595,1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2040851180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128,5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154,4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154,4</w:t>
            </w:r>
          </w:p>
        </w:tc>
      </w:tr>
      <w:tr w:rsidR="00F82DFB" w:rsidTr="00F82DFB">
        <w:trPr>
          <w:gridAfter w:val="1"/>
          <w:wAfter w:w="8" w:type="dxa"/>
          <w:trHeight w:val="311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0102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2040810010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858,9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864,1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864,1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0104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2040810020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1477,9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1477,6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1477,6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1437,0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0106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2040810091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40,2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2040800170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2040810030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0113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2040810040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31,6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Подпрограмма 8</w:t>
            </w: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«Р</w:t>
            </w:r>
            <w:r>
              <w:rPr>
                <w:rFonts w:ascii="Times New Roman" w:eastAsia="Times New Roman" w:hAnsi="Times New Roman"/>
                <w:b/>
              </w:rPr>
              <w:t>азвитие жилищного хозяйства и коммунальной инфраструктуры муниципального образования Александровский сельсовет»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2040000000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215,0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215,0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119,6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</w:tr>
      <w:tr w:rsidR="00F82DFB" w:rsidTr="00F82DFB">
        <w:trPr>
          <w:gridAfter w:val="1"/>
          <w:wAfter w:w="8" w:type="dxa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</w:tr>
      <w:tr w:rsidR="00F82DFB" w:rsidTr="00F82DFB">
        <w:trPr>
          <w:trHeight w:val="485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215,0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215,0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119,5</w:t>
            </w:r>
          </w:p>
        </w:tc>
      </w:tr>
      <w:tr w:rsidR="00F82DFB" w:rsidTr="00F82DFB">
        <w:trPr>
          <w:gridAfter w:val="1"/>
          <w:wAfter w:w="8" w:type="dxa"/>
          <w:trHeight w:val="45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Основное мероприятие 8.1.</w:t>
            </w: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Водоснабжение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205,0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119,5</w:t>
            </w:r>
          </w:p>
        </w:tc>
      </w:tr>
      <w:tr w:rsidR="00F82DFB" w:rsidTr="00F82DFB">
        <w:trPr>
          <w:gridAfter w:val="1"/>
          <w:wAfter w:w="8" w:type="dxa"/>
          <w:trHeight w:val="341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0502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2040965150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205,0</w:t>
            </w:r>
          </w:p>
          <w:p w:rsidR="00F82DFB" w:rsidRDefault="00F82DF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109,5</w:t>
            </w:r>
          </w:p>
        </w:tc>
      </w:tr>
      <w:tr w:rsidR="00F82DFB" w:rsidTr="00F82DFB">
        <w:trPr>
          <w:gridAfter w:val="1"/>
          <w:wAfter w:w="8" w:type="dxa"/>
          <w:trHeight w:val="828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Основное мероприятие 8.3.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Обеспечение мероприятий по благоустройству поселения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всего, 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</w:tr>
      <w:tr w:rsidR="00F82DFB" w:rsidTr="00F82DFB">
        <w:trPr>
          <w:trHeight w:val="271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0503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2040965250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</w:tr>
      <w:tr w:rsidR="00F82DFB" w:rsidTr="00F82DFB">
        <w:trPr>
          <w:gridAfter w:val="1"/>
          <w:wAfter w:w="8" w:type="dxa"/>
          <w:trHeight w:val="119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Подпрограмма 9</w:t>
            </w: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«Развитие физической культуры, спорта и молодежной политики на территории муниципального образования Александровский сельсовет»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2040000000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6,5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6,5</w:t>
            </w:r>
          </w:p>
        </w:tc>
      </w:tr>
      <w:tr w:rsidR="00F82DFB" w:rsidTr="00F82DFB">
        <w:trPr>
          <w:gridAfter w:val="1"/>
          <w:wAfter w:w="8" w:type="dxa"/>
          <w:trHeight w:val="119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F82DFB" w:rsidTr="00F82DFB">
        <w:trPr>
          <w:gridAfter w:val="1"/>
          <w:wAfter w:w="8" w:type="dxa"/>
          <w:trHeight w:val="119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F82DFB" w:rsidTr="00F82DFB">
        <w:trPr>
          <w:gridAfter w:val="1"/>
          <w:wAfter w:w="8" w:type="dxa"/>
          <w:trHeight w:val="119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</w:tr>
      <w:tr w:rsidR="00F82DFB" w:rsidTr="00F82DFB">
        <w:trPr>
          <w:gridAfter w:val="1"/>
          <w:wAfter w:w="8" w:type="dxa"/>
          <w:trHeight w:val="119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Основное мероприятие 9.1</w:t>
            </w: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условий и проведение мероприятий на развитие физической культуры и спорта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F82DFB" w:rsidTr="00F82DFB">
        <w:trPr>
          <w:gridAfter w:val="1"/>
          <w:wAfter w:w="8" w:type="dxa"/>
          <w:trHeight w:val="119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82DFB" w:rsidTr="00F82DFB">
        <w:trPr>
          <w:gridAfter w:val="1"/>
          <w:wAfter w:w="8" w:type="dxa"/>
          <w:trHeight w:val="119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82DFB" w:rsidTr="00F82DFB">
        <w:trPr>
          <w:gridAfter w:val="1"/>
          <w:wAfter w:w="8" w:type="dxa"/>
          <w:trHeight w:val="119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1102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2040741050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F82DFB" w:rsidTr="00F82DFB">
        <w:trPr>
          <w:gridAfter w:val="1"/>
          <w:wAfter w:w="8" w:type="dxa"/>
          <w:trHeight w:val="119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Основное мероприятие 9.2</w:t>
            </w: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F82DFB" w:rsidTr="00F82DFB">
        <w:trPr>
          <w:gridAfter w:val="1"/>
          <w:wAfter w:w="8" w:type="dxa"/>
          <w:trHeight w:val="119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82DFB" w:rsidTr="00F82DFB">
        <w:trPr>
          <w:gridAfter w:val="1"/>
          <w:wAfter w:w="8" w:type="dxa"/>
          <w:trHeight w:val="119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82DFB" w:rsidTr="00F82DFB">
        <w:trPr>
          <w:gridAfter w:val="1"/>
          <w:wAfter w:w="8" w:type="dxa"/>
          <w:trHeight w:val="119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0707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2040740010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F82DFB" w:rsidTr="00F82DFB">
        <w:trPr>
          <w:gridAfter w:val="1"/>
          <w:wAfter w:w="8" w:type="dxa"/>
          <w:trHeight w:val="555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Основное мероприятие 10</w:t>
            </w: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Мероприятия в рамках приоритетных проектов </w:t>
            </w:r>
            <w:r>
              <w:rPr>
                <w:rFonts w:ascii="Times New Roman" w:eastAsia="Times New Roman" w:hAnsi="Times New Roman"/>
              </w:rPr>
              <w:lastRenderedPageBreak/>
              <w:t>Оренбургской области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F82DFB" w:rsidRDefault="00F82DF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205П500000</w:t>
            </w:r>
          </w:p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1500,9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1500,9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1500,9</w:t>
            </w:r>
          </w:p>
        </w:tc>
      </w:tr>
      <w:tr w:rsidR="00F82DFB" w:rsidTr="00F82DFB">
        <w:trPr>
          <w:gridAfter w:val="1"/>
          <w:wAfter w:w="8" w:type="dxa"/>
          <w:trHeight w:val="258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1065,0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1065,0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1065,0</w:t>
            </w:r>
          </w:p>
        </w:tc>
      </w:tr>
      <w:tr w:rsidR="00F82DFB" w:rsidTr="00F82DFB">
        <w:trPr>
          <w:gridAfter w:val="1"/>
          <w:wAfter w:w="8" w:type="dxa"/>
          <w:trHeight w:val="119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435,9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435,9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435,9</w:t>
            </w:r>
          </w:p>
        </w:tc>
      </w:tr>
      <w:tr w:rsidR="00F82DFB" w:rsidTr="00F82DFB">
        <w:trPr>
          <w:gridAfter w:val="1"/>
          <w:wAfter w:w="8" w:type="dxa"/>
          <w:trHeight w:val="119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0409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205П5S1702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1183,4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1183,4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1183,4</w:t>
            </w:r>
          </w:p>
        </w:tc>
      </w:tr>
      <w:tr w:rsidR="00F82DFB" w:rsidTr="00F82DFB">
        <w:trPr>
          <w:gridAfter w:val="1"/>
          <w:wAfter w:w="8" w:type="dxa"/>
          <w:trHeight w:val="119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0409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205П5И1702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317,6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317,6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82DFB" w:rsidRDefault="00F82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317,6</w:t>
            </w:r>
          </w:p>
        </w:tc>
      </w:tr>
    </w:tbl>
    <w:p w:rsidR="00F82DFB" w:rsidRDefault="00F82DFB" w:rsidP="00F82DFB">
      <w:pPr>
        <w:rPr>
          <w:rFonts w:eastAsia="Times New Roman"/>
        </w:rPr>
      </w:pPr>
    </w:p>
    <w:p w:rsidR="00F82DFB" w:rsidRDefault="00F82DFB" w:rsidP="00F82DFB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left="-142" w:right="-5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82DFB" w:rsidRDefault="00F82DFB" w:rsidP="00F82DFB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82DFB" w:rsidRDefault="00F82DFB" w:rsidP="00F82DFB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F82DFB" w:rsidRDefault="00F82DFB" w:rsidP="00F82DFB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ходе выполнения плана реализации муниципальной программы на 2024 год</w:t>
      </w:r>
    </w:p>
    <w:p w:rsidR="00F82DFB" w:rsidRDefault="00F82DFB" w:rsidP="00F82DFB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3698"/>
        <w:gridCol w:w="1417"/>
        <w:gridCol w:w="993"/>
        <w:gridCol w:w="2269"/>
        <w:gridCol w:w="2127"/>
        <w:gridCol w:w="2269"/>
        <w:gridCol w:w="2128"/>
        <w:gridCol w:w="3065"/>
      </w:tblGrid>
      <w:tr w:rsidR="00F82DFB" w:rsidTr="00F82DFB">
        <w:trPr>
          <w:gridAfter w:val="1"/>
          <w:wAfter w:w="3064" w:type="dxa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наступления </w:t>
            </w:r>
          </w:p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контрольного события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Информация о выполнении контрольного события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82DFB" w:rsidTr="00F82DFB">
        <w:trPr>
          <w:gridAfter w:val="1"/>
          <w:wAfter w:w="3064" w:type="dxa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6"/>
                <w:szCs w:val="26"/>
              </w:rPr>
              <w:t>«Устойчивое развитие  территории муниципального образования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Александровский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Грачевского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района Оренбургской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Подпрограмма 1 «Управление муниципальным имуществом, мероприятия по землеустройству и землепользованию в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муниципальном образовании Александровский сельсовет»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Основное мероприятие 1.1. «</w:t>
            </w:r>
            <w:r>
              <w:rPr>
                <w:rFonts w:ascii="Times New Roman" w:hAnsi="Times New Roman"/>
                <w:sz w:val="26"/>
                <w:szCs w:val="26"/>
              </w:rPr>
              <w:t>Обеспечение выполнения работ по земельно-имущественному комплексу»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1: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объектов муниципальной собственности прошедших государственную регистрацию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права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  <w:trHeight w:val="94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Наличие выписок из Единого  государственного реестра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2: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поступивших доходов бюджета от сдачи в аренду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процентов к предыдущему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Составление реестра договоров аренды муниципального имущества и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Основное мероприятие 1.2. «</w:t>
            </w:r>
            <w:r>
              <w:rPr>
                <w:rFonts w:ascii="Times New Roman" w:hAnsi="Times New Roman"/>
                <w:sz w:val="26"/>
                <w:szCs w:val="26"/>
              </w:rPr>
              <w:t>Организация и проведение разъяснительной работы среди хозяйствующих субъектов и граждан по вопросам использования и охраны земель»</w:t>
            </w:r>
          </w:p>
          <w:tbl>
            <w:tblPr>
              <w:tblW w:w="131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85"/>
            </w:tblGrid>
            <w:tr w:rsidR="00F82DFB">
              <w:trPr>
                <w:tblCellSpacing w:w="0" w:type="dxa"/>
              </w:trPr>
              <w:tc>
                <w:tcPr>
                  <w:tcW w:w="13185" w:type="dxa"/>
                  <w:hideMark/>
                </w:tcPr>
                <w:p w:rsidR="00F82DFB" w:rsidRDefault="00F82DFB">
                  <w:pPr>
                    <w:rPr>
                      <w:rFonts w:cs="Times New Roman"/>
                    </w:rPr>
                  </w:pPr>
                </w:p>
              </w:tc>
            </w:tr>
            <w:tr w:rsidR="00F82DFB">
              <w:trPr>
                <w:tblCellSpacing w:w="0" w:type="dxa"/>
              </w:trPr>
              <w:tc>
                <w:tcPr>
                  <w:tcW w:w="13185" w:type="dxa"/>
                  <w:hideMark/>
                </w:tcPr>
                <w:p w:rsidR="00F82DFB" w:rsidRDefault="00F82DFB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1: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проведенных мероприятий, направленных на разъяснение гражданам земельного законодательства РФ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  <w:trHeight w:val="432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Размещение и опубликование информации соответствующей тематики в местах обнародования и на официальном информационном сайте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Грачевский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район Оренбургской области в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разделе «сельские поселения - Александровский сельсовет»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Основное мероприятие 1.3 «Организация регулярных мероприятий по ликвидации несанкционированных свалок и очистке территории поселения от мусора»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1: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организованных мероприятий по очистке территории поселения от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Проведение мероприятий по очистке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территории поселения от мусора (субботников)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 регулярной 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Апрель-сентябрь 2024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29.04.2024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Подпрограмма 2 «Обеспечение безопасности жизнедеятельности населения в муниципальном образовании Александровский сельсовет»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Основное мероприятие 2.1: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«Обеспечение жизнедеятельности населения»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1: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Количество пожаров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Проведение разъяснительной работы среди населения по пожарной безопасности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кв.,</w:t>
            </w:r>
          </w:p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кв.,</w:t>
            </w:r>
          </w:p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3кв.,</w:t>
            </w:r>
          </w:p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4кв.,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Проведение разъяснительной работы среди населения по пожарной безопасности под роспись в журнале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пож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. без-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ти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18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Основное мероприятие 2.2:</w:t>
            </w:r>
          </w:p>
          <w:p w:rsidR="00F82DFB" w:rsidRDefault="00F82DFB">
            <w:pPr>
              <w:widowControl w:val="0"/>
              <w:tabs>
                <w:tab w:val="left" w:pos="1451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«Обеспечение защиты населения  и территории от чрезвычайных ситуаций»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1: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предварительных отборов участников закупки 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</w:rPr>
              <w:t xml:space="preserve">в целях </w:t>
            </w:r>
            <w:r>
              <w:rPr>
                <w:rFonts w:ascii="Times New Roman" w:hAnsi="Times New Roman"/>
                <w:sz w:val="26"/>
                <w:szCs w:val="26"/>
              </w:rPr>
              <w:t>ликвидации последствий ЧС, размещенных на сайте www.zakupki.gov.ru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pStyle w:val="1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Контрольное событие 1 Размещение извещения о проведении предварительного отбора участников закупки,</w:t>
            </w:r>
            <w:r>
              <w:rPr>
                <w:rStyle w:val="10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Style w:val="hl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в целях ликвидации последствий чрезвычайных ситуаций природного или техногенного характера</w:t>
            </w:r>
            <w:r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 на сайте www.zakupki.gov.ru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Основное мероприятие 2.3: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направленные на противодействие терроризму и экстремизму»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  <w:bookmarkStart w:id="8" w:name="_GoBack"/>
            <w:bookmarkEnd w:id="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  <w:trHeight w:val="225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22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1: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Количество заметок в СМИ, изготовленных и распространенных листовок, памяток по вопросам противодействия терроризму и экстремизму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Размещение заметок в СМИ, изготовление и распространение листовок, памяток по вопросам противодействия терроризму и экстремизму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Подпрограмма 3 «Развитие дорожного хозяйства в муниципальном образовании Александровский сельсовет»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Основное мероприятие 3.1:</w:t>
            </w:r>
          </w:p>
          <w:p w:rsidR="00F82DFB" w:rsidRDefault="00F82DFB">
            <w:pPr>
              <w:widowControl w:val="0"/>
              <w:tabs>
                <w:tab w:val="left" w:pos="1315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«Обеспечение развития дорожного хозяйства»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1: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автомобильных дорог местного значения, в отношении которых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проводились мероприятия по содержанию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8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27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Подписание акта выполненных работ по содержанию автомобильных дорог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Акт№1 от 10.01.24;Акт №2 от 02.02.24; Акт№3 от 12.02.24;Акт№4 от 19.02.2024; Акт№ 5 от 26.02.244 Акт №6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29.02.24; Акт№7 от 04.03.24; Акт№8 от 07.03.24; Акт №9 от 20.03.24; Акт № 10 от 25.03.24; Акт №11 от 17.12.24.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2: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установленных дорожных знаков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Подписание акта приема-передачи дорожных знаков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Подпрограмма 4 «Развитие в сфере культуры в муниципальном образовании Александровский сельсовет»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ind w:firstLine="708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31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Основное мероприятие 4.1: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«Осуществление мероприятий в области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1: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посещений платных культурно-массовых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Подготовка отчета по показателям деятельности </w:t>
            </w:r>
            <w:r>
              <w:rPr>
                <w:rFonts w:ascii="Times New Roman" w:hAnsi="Times New Roman"/>
                <w:sz w:val="26"/>
                <w:szCs w:val="26"/>
              </w:rPr>
              <w:t>культурных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от 03.04.2024,</w:t>
            </w:r>
          </w:p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04.07.2024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Ежеквартально до 5 числа, следующего за отчетным кварталом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2: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участников клубных формирований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Подготовка отчета по показателям деятельности </w:t>
            </w:r>
            <w:r>
              <w:rPr>
                <w:rFonts w:ascii="Times New Roman" w:hAnsi="Times New Roman"/>
                <w:sz w:val="26"/>
                <w:szCs w:val="26"/>
              </w:rPr>
              <w:t>культурных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от 03.04.2024,</w:t>
            </w:r>
          </w:p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04.07.2024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Ежеквартально до 5 числа, следующего за отчетным кварталом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3: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Количество посещений общедоступных (публичных)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Подготовка отчета по показателям деятельности </w:t>
            </w:r>
            <w:r>
              <w:rPr>
                <w:rFonts w:ascii="Times New Roman" w:hAnsi="Times New Roman"/>
                <w:sz w:val="26"/>
                <w:szCs w:val="26"/>
              </w:rPr>
              <w:t>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от 02.04.2024,</w:t>
            </w:r>
          </w:p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02.07.2024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Ежеквартально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до 5 числа, следующего за отчетным кварталом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38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Подпрограмма 5 «Энергосбережение и повышение энергетической эффективности на территории муниципального образования Александровский сельсовет»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Основное мероприятие 5.1: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«Организация и проведение мероприятий по энергосбережению и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40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1: Количество установленных энергосберегающих ламп уличного освещения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41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Подписание акта выполненных работ по замене ламп уличного освещения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энергосберегающие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Акт№ОЭ10005 от19.03.2024</w:t>
            </w:r>
          </w:p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Акт№ ОЭ 13938 от26.06.2024</w:t>
            </w:r>
          </w:p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Акт№ ОЭ 17018  от 18.09..2024  АКТ №19579 от 27.22.24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Ежеквартально до 5 числа, следующего за отчетным кварталом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42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Подпрограмма 6 «Развитие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системы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градорегулирования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в муниципальном образовании Александровский сельсовет»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43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Основное мероприятие 6.1: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«Развитие генерального плана и землепользования»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44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1: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Документы по местным нормативам градостроительного проектирования 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45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Наличие утвержденных документов </w:t>
            </w:r>
            <w:r>
              <w:rPr>
                <w:rFonts w:ascii="Times New Roman" w:hAnsi="Times New Roman"/>
                <w:sz w:val="26"/>
                <w:szCs w:val="26"/>
              </w:rPr>
              <w:t>по местным нормативам градостроительного проектирования 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Наличие утвержденных документов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 местным нормативам градостроительного проектирования территории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2: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Количество изменений </w:t>
            </w:r>
            <w:r>
              <w:rPr>
                <w:rFonts w:ascii="Times New Roman" w:hAnsi="Times New Roman"/>
                <w:sz w:val="26"/>
                <w:szCs w:val="26"/>
              </w:rPr>
              <w:t>в генеральный план и правила землепользования и застройки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Внесение изменений в генеральный план  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3: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Подготовленный проект изменений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Внесение изменений в генеральный план  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4: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Утвержденные изменения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Внесение изменений в генеральный план  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53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Подпрограмма 7 «Обеспечение реализации муниципальной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программы «Устойчивое развитие территории муниципального образования Александровский сельсовет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Грачевского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 Оренбургской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54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Основное мероприятие 7.1: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«Обеспечение реализации муниципальной программы»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Показатель (индикатор) 1: 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Доля сотрудников обеспеченных рабочим пространством в соответствии с нормами трудового законодательства, техникой и канцелярскими товарами от общего числа сотрудников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Приобретение необходимого количества канцелярских товаров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57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Показатель (индикатор) 2: 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Исполнение доходной части бюджета поселения по земельному налогу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процентов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58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2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Проведение мероприятий по увеличению поступлений земельного налога в бюджет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59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Подпрограмма 8 «Р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азвитие жилищного хозяйства и коммунальной инфраструктуры муниципального образования Александровский сельсовет»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60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Основное мероприятие 8.1: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«Теплоснабжение»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61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Показатель (индикатор) 1: Количество объектов теплоснабжения, в отношении которых переданы права </w:t>
            </w:r>
            <w:r>
              <w:rPr>
                <w:rStyle w:val="blk"/>
                <w:rFonts w:ascii="Times New Roman" w:hAnsi="Times New Roman"/>
                <w:sz w:val="26"/>
                <w:szCs w:val="26"/>
              </w:rPr>
              <w:t>владения и (или)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62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Подписание акта приема-передачи объектов теплоснабжения во владение или пользование.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Основное мероприятие 8.2:</w:t>
            </w:r>
          </w:p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«Водоснабжение»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64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Показатель (индикатор) 1: </w:t>
            </w:r>
            <w:r>
              <w:rPr>
                <w:rFonts w:ascii="Times New Roman" w:hAnsi="Times New Roman"/>
                <w:sz w:val="26"/>
                <w:szCs w:val="26"/>
              </w:rPr>
              <w:t>Количество мероприятий по ремонту объектов централизованной системы водоснабжения в текущем году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Подписание акта выполненных работ </w:t>
            </w:r>
            <w:r>
              <w:rPr>
                <w:rFonts w:ascii="Times New Roman" w:hAnsi="Times New Roman"/>
                <w:sz w:val="26"/>
                <w:szCs w:val="26"/>
              </w:rPr>
              <w:t>по ремонту объектов централизованной системы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66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Основное мероприятие 8.3: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«Обеспечение мероприятий по благоустройству поселения»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67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Показатель (индикатор) 1: 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благоустроенных муниципальных территорий общего пользования, от общего количества таких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68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Организация и проведение работ по проведению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благоустройства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территорий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Показатель (индикатор) 1: 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 дератизации территории кладбищ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Подписание акта выполненных работ по </w:t>
            </w:r>
            <w:r>
              <w:rPr>
                <w:rFonts w:ascii="Times New Roman" w:hAnsi="Times New Roman"/>
                <w:sz w:val="26"/>
                <w:szCs w:val="26"/>
              </w:rPr>
              <w:t>дератизации территории кладбищ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71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Показатель (индикатор) 1: 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 барьерной дератизации 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rPr>
          <w:gridAfter w:val="1"/>
          <w:wAfter w:w="3064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72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Подписание акта выполненных работ по </w:t>
            </w:r>
            <w:r>
              <w:rPr>
                <w:rFonts w:ascii="Times New Roman" w:hAnsi="Times New Roman"/>
                <w:sz w:val="26"/>
                <w:szCs w:val="26"/>
              </w:rPr>
              <w:t>барьерной дератизации 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DFB" w:rsidTr="00F82D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Подпрограмма 9</w:t>
            </w:r>
            <w:r>
              <w:rPr>
                <w:rFonts w:ascii="Times New Roman" w:hAnsi="Times New Roman"/>
                <w:sz w:val="26"/>
                <w:szCs w:val="26"/>
              </w:rPr>
              <w:t>«Развитие физической культуры, спорта и молодежной политики на территории муниципального образования Александровский сельсовет»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F82DFB" w:rsidTr="00F82D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Основное мероприятие 9.1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условий и проведение мероприятий на развитие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Глава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администрации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F82DFB" w:rsidTr="00F82D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1: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физкультурных и массовых спортивных мероприятий сельского, районного, регионального уровней, в которых принято участие населением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Глава администрации муниципального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F82DFB" w:rsidTr="00F82D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Участие в физкультурных и массовых спортивных мероприятиях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населением поселения, систематически занимающегося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Глава администрации муниципального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ind w:left="316" w:hanging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Риск невыполнения мероприятий в связи с вновь возникшими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санэпидемиологической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обстановкой и организационными сложностями</w:t>
            </w:r>
          </w:p>
        </w:tc>
      </w:tr>
      <w:tr w:rsidR="00F82DFB" w:rsidTr="00F82D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2: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Доля размещенного 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информационного материала, в том числе по пропаганде физической культуры, спорта и здорового образа жизни, в общем числе запланированного информационного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Глава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администрации муниципального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82DFB" w:rsidTr="00F82D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информационного материала 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по пропаганде физической культуры, спорта и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Глава администрации муниципального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Ежеквартально до 5 числа, следующего за отчетным кварталом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82DFB" w:rsidTr="00F82D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Мероприятие 9.2 "Организация и осуществление мероприятий по работе с детьми и молодежью"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Глава администрации муниципального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F82DFB" w:rsidTr="00F82D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FB" w:rsidRDefault="00F82D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Показатель (индикатор) 3: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</w:p>
          <w:p w:rsidR="00F82DFB" w:rsidRDefault="00F82D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 удовлетворенности молодежи качеством мероприятий в сфере молодежной политики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Глава администрации муниципального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82DFB" w:rsidTr="00F82DF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Контрольное событие 1</w:t>
            </w:r>
          </w:p>
          <w:p w:rsidR="00F82DFB" w:rsidRDefault="00F82DF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мониторинга удовлетворенности молодежи качеством мероприятий в сфере молодежной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Глава администрации муниципального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31.12.2024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DFB" w:rsidRDefault="00F82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Риск невыполнения мероприятий в связи с вновь возникшими финансовыми, техническими и организационными сложностями</w:t>
            </w:r>
          </w:p>
        </w:tc>
      </w:tr>
    </w:tbl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*) В случае если контрольное событие определить невозможно, информация не указывается</w:t>
      </w:r>
      <w:proofErr w:type="gramEnd"/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82DFB" w:rsidRDefault="00F82DFB" w:rsidP="00F8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82DFB" w:rsidRDefault="00F82DFB" w:rsidP="00F82DFB">
      <w:pPr>
        <w:widowControl w:val="0"/>
        <w:autoSpaceDE w:val="0"/>
        <w:autoSpaceDN w:val="0"/>
        <w:adjustRightInd w:val="0"/>
        <w:spacing w:after="0" w:line="240" w:lineRule="auto"/>
        <w:ind w:left="115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DFB" w:rsidRDefault="00F82DFB" w:rsidP="00F82DFB">
      <w:pPr>
        <w:widowControl w:val="0"/>
        <w:autoSpaceDE w:val="0"/>
        <w:autoSpaceDN w:val="0"/>
        <w:adjustRightInd w:val="0"/>
        <w:spacing w:after="0" w:line="240" w:lineRule="auto"/>
        <w:ind w:left="115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DFB" w:rsidRDefault="00F82DFB" w:rsidP="00F82DFB">
      <w:pPr>
        <w:widowControl w:val="0"/>
        <w:autoSpaceDE w:val="0"/>
        <w:autoSpaceDN w:val="0"/>
        <w:adjustRightInd w:val="0"/>
        <w:spacing w:after="0" w:line="240" w:lineRule="auto"/>
        <w:ind w:left="115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9A9" w:rsidRDefault="002F79A9"/>
    <w:sectPr w:rsidR="002F79A9" w:rsidSect="00F82DF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E7"/>
    <w:rsid w:val="002F79A9"/>
    <w:rsid w:val="00D96CE7"/>
    <w:rsid w:val="00F8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F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2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D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2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F82D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2DF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8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F82D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82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F82DF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F82D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F82D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F82D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d"/>
    <w:uiPriority w:val="99"/>
    <w:locked/>
    <w:rsid w:val="00F82DFB"/>
    <w:rPr>
      <w:rFonts w:ascii="Calibri" w:eastAsia="Calibri" w:hAnsi="Calibri" w:cs="Calibri"/>
      <w:lang w:eastAsia="ar-SA"/>
    </w:rPr>
  </w:style>
  <w:style w:type="paragraph" w:styleId="ad">
    <w:name w:val="No Spacing"/>
    <w:link w:val="ac"/>
    <w:uiPriority w:val="99"/>
    <w:qFormat/>
    <w:rsid w:val="00F82D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e">
    <w:name w:val="List Paragraph"/>
    <w:basedOn w:val="a"/>
    <w:uiPriority w:val="34"/>
    <w:qFormat/>
    <w:rsid w:val="00F82DF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F82DFB"/>
  </w:style>
  <w:style w:type="character" w:customStyle="1" w:styleId="hl">
    <w:name w:val="hl"/>
    <w:basedOn w:val="a0"/>
    <w:rsid w:val="00F8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F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2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D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2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F82D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2DF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8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F82D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82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F82DF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F82D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F82D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F82D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d"/>
    <w:uiPriority w:val="99"/>
    <w:locked/>
    <w:rsid w:val="00F82DFB"/>
    <w:rPr>
      <w:rFonts w:ascii="Calibri" w:eastAsia="Calibri" w:hAnsi="Calibri" w:cs="Calibri"/>
      <w:lang w:eastAsia="ar-SA"/>
    </w:rPr>
  </w:style>
  <w:style w:type="paragraph" w:styleId="ad">
    <w:name w:val="No Spacing"/>
    <w:link w:val="ac"/>
    <w:uiPriority w:val="99"/>
    <w:qFormat/>
    <w:rsid w:val="00F82D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e">
    <w:name w:val="List Paragraph"/>
    <w:basedOn w:val="a"/>
    <w:uiPriority w:val="34"/>
    <w:qFormat/>
    <w:rsid w:val="00F82DF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F82DFB"/>
  </w:style>
  <w:style w:type="character" w:customStyle="1" w:styleId="hl">
    <w:name w:val="hl"/>
    <w:basedOn w:val="a0"/>
    <w:rsid w:val="00F8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4944</Words>
  <Characters>28181</Characters>
  <Application>Microsoft Office Word</Application>
  <DocSecurity>0</DocSecurity>
  <Lines>234</Lines>
  <Paragraphs>66</Paragraphs>
  <ScaleCrop>false</ScaleCrop>
  <Company>SPecialiST RePack</Company>
  <LinksUpToDate>false</LinksUpToDate>
  <CharactersWithSpaces>33059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2025-03-11T11:48:00Z</dcterms:created>
  <dcterms:modified xsi:type="dcterms:W3CDTF">2025-03-11T11:51:00Z</dcterms:modified>
</cp:coreProperties>
</file>