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4C0435" w:rsidRPr="004C0435" w:rsidTr="009957E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C0435" w:rsidRPr="004C0435" w:rsidRDefault="004C0435" w:rsidP="004C04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4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C0435" w:rsidRPr="004C0435" w:rsidRDefault="004C0435" w:rsidP="004C04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435" w:rsidRPr="004C0435" w:rsidRDefault="004C0435" w:rsidP="004C04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C0435" w:rsidRPr="004C0435" w:rsidRDefault="004C0435" w:rsidP="004C04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C0435" w:rsidRPr="004C0435" w:rsidRDefault="004C0435" w:rsidP="004C04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4C0435" w:rsidRPr="004C0435" w:rsidRDefault="004C0435" w:rsidP="004C04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04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4C0435" w:rsidRPr="00EF58B9" w:rsidRDefault="004C0435" w:rsidP="004C04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F58B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4C0435" w:rsidRPr="004C0435" w:rsidRDefault="004C0435" w:rsidP="004C043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C0435" w:rsidRPr="004C0435" w:rsidRDefault="004C0435" w:rsidP="004C04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0435" w:rsidRPr="004C0435" w:rsidRDefault="00EF58B9" w:rsidP="004C04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10.04.2020</w:t>
      </w:r>
      <w:r w:rsidR="004C0435" w:rsidRPr="004C0435">
        <w:rPr>
          <w:rFonts w:ascii="Times New Roman" w:hAnsi="Times New Roman" w:cs="Times New Roman"/>
          <w:sz w:val="28"/>
          <w:szCs w:val="28"/>
        </w:rPr>
        <w:tab/>
      </w:r>
      <w:r w:rsidR="004C0435" w:rsidRPr="004C0435">
        <w:rPr>
          <w:rFonts w:ascii="Times New Roman" w:hAnsi="Times New Roman" w:cs="Times New Roman"/>
          <w:sz w:val="28"/>
          <w:szCs w:val="28"/>
        </w:rPr>
        <w:tab/>
      </w:r>
      <w:r w:rsidR="004C0435" w:rsidRPr="004C0435">
        <w:rPr>
          <w:rFonts w:ascii="Times New Roman" w:hAnsi="Times New Roman" w:cs="Times New Roman"/>
          <w:sz w:val="28"/>
          <w:szCs w:val="28"/>
        </w:rPr>
        <w:tab/>
      </w:r>
      <w:r w:rsidR="004C0435" w:rsidRPr="004C0435">
        <w:rPr>
          <w:rFonts w:ascii="Times New Roman" w:hAnsi="Times New Roman" w:cs="Times New Roman"/>
          <w:sz w:val="28"/>
          <w:szCs w:val="28"/>
        </w:rPr>
        <w:tab/>
      </w:r>
      <w:r w:rsidR="004C043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№   239</w:t>
      </w:r>
      <w:r w:rsidR="004C0435" w:rsidRPr="004C0435">
        <w:rPr>
          <w:rFonts w:ascii="Times New Roman" w:hAnsi="Times New Roman" w:cs="Times New Roman"/>
          <w:sz w:val="28"/>
          <w:szCs w:val="28"/>
        </w:rPr>
        <w:t>-п</w:t>
      </w:r>
    </w:p>
    <w:p w:rsidR="004C0435" w:rsidRDefault="004C0435" w:rsidP="004C0435">
      <w:pPr>
        <w:jc w:val="center"/>
        <w:rPr>
          <w:rFonts w:ascii="Times New Roman" w:hAnsi="Times New Roman" w:cs="Times New Roman"/>
          <w:sz w:val="28"/>
          <w:szCs w:val="28"/>
        </w:rPr>
      </w:pPr>
      <w:r w:rsidRPr="004C0435">
        <w:rPr>
          <w:rFonts w:ascii="Times New Roman" w:hAnsi="Times New Roman" w:cs="Times New Roman"/>
          <w:sz w:val="28"/>
          <w:szCs w:val="28"/>
        </w:rPr>
        <w:t>с.</w:t>
      </w:r>
      <w:r w:rsidR="00E1172E">
        <w:rPr>
          <w:rFonts w:ascii="Times New Roman" w:hAnsi="Times New Roman" w:cs="Times New Roman"/>
          <w:sz w:val="28"/>
          <w:szCs w:val="28"/>
        </w:rPr>
        <w:t xml:space="preserve"> </w:t>
      </w:r>
      <w:r w:rsidRPr="004C0435">
        <w:rPr>
          <w:rFonts w:ascii="Times New Roman" w:hAnsi="Times New Roman" w:cs="Times New Roman"/>
          <w:sz w:val="28"/>
          <w:szCs w:val="28"/>
        </w:rPr>
        <w:t>Грачевка</w:t>
      </w:r>
    </w:p>
    <w:p w:rsidR="00923F9F" w:rsidRPr="004C0435" w:rsidRDefault="00923F9F" w:rsidP="004C04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F9F" w:rsidRDefault="00144AE5" w:rsidP="004C0435">
      <w:pPr>
        <w:spacing w:after="200" w:line="288" w:lineRule="atLeast"/>
        <w:jc w:val="center"/>
        <w:outlineLvl w:val="0"/>
        <w:rPr>
          <w:rFonts w:ascii="Times New Roman" w:hAnsi="Times New Roman" w:cs="Times New Roman"/>
          <w:bCs/>
          <w:color w:val="000000"/>
          <w:spacing w:val="3"/>
          <w:kern w:val="36"/>
          <w:sz w:val="28"/>
          <w:szCs w:val="28"/>
        </w:rPr>
      </w:pPr>
      <w:r w:rsidRPr="004C0435">
        <w:rPr>
          <w:rFonts w:ascii="Times New Roman" w:hAnsi="Times New Roman" w:cs="Times New Roman"/>
          <w:bCs/>
          <w:color w:val="000000"/>
          <w:spacing w:val="3"/>
          <w:kern w:val="36"/>
          <w:sz w:val="28"/>
          <w:szCs w:val="28"/>
        </w:rPr>
        <w:t xml:space="preserve">О </w:t>
      </w:r>
      <w:r w:rsidR="0080329A">
        <w:rPr>
          <w:rFonts w:ascii="Times New Roman" w:hAnsi="Times New Roman" w:cs="Times New Roman"/>
          <w:bCs/>
          <w:color w:val="000000"/>
          <w:spacing w:val="3"/>
          <w:kern w:val="36"/>
          <w:sz w:val="28"/>
          <w:szCs w:val="28"/>
        </w:rPr>
        <w:t>создании рабочей группы по административным правонарушениям, предусмотренны</w:t>
      </w:r>
      <w:r w:rsidR="00FD2423">
        <w:rPr>
          <w:rFonts w:ascii="Times New Roman" w:hAnsi="Times New Roman" w:cs="Times New Roman"/>
          <w:bCs/>
          <w:color w:val="000000"/>
          <w:spacing w:val="3"/>
          <w:kern w:val="36"/>
          <w:sz w:val="28"/>
          <w:szCs w:val="28"/>
        </w:rPr>
        <w:t>м</w:t>
      </w:r>
      <w:r w:rsidR="0080329A">
        <w:rPr>
          <w:rFonts w:ascii="Times New Roman" w:hAnsi="Times New Roman" w:cs="Times New Roman"/>
          <w:bCs/>
          <w:color w:val="000000"/>
          <w:spacing w:val="3"/>
          <w:kern w:val="36"/>
          <w:sz w:val="28"/>
          <w:szCs w:val="28"/>
        </w:rPr>
        <w:t xml:space="preserve"> статьей 20.6</w:t>
      </w:r>
      <w:r w:rsidR="00FD2423">
        <w:rPr>
          <w:rFonts w:ascii="Times New Roman" w:hAnsi="Times New Roman" w:cs="Times New Roman"/>
          <w:bCs/>
          <w:color w:val="000000"/>
          <w:spacing w:val="3"/>
          <w:kern w:val="36"/>
          <w:sz w:val="28"/>
          <w:szCs w:val="28"/>
        </w:rPr>
        <w:t>(</w:t>
      </w:r>
      <w:r w:rsidR="0080329A">
        <w:rPr>
          <w:rFonts w:ascii="Times New Roman" w:hAnsi="Times New Roman" w:cs="Times New Roman"/>
          <w:bCs/>
          <w:color w:val="000000"/>
          <w:spacing w:val="3"/>
          <w:kern w:val="36"/>
          <w:sz w:val="28"/>
          <w:szCs w:val="28"/>
        </w:rPr>
        <w:t>1</w:t>
      </w:r>
      <w:r w:rsidR="00FD2423">
        <w:rPr>
          <w:rFonts w:ascii="Times New Roman" w:hAnsi="Times New Roman" w:cs="Times New Roman"/>
          <w:bCs/>
          <w:color w:val="000000"/>
          <w:spacing w:val="3"/>
          <w:kern w:val="36"/>
          <w:sz w:val="28"/>
          <w:szCs w:val="28"/>
        </w:rPr>
        <w:t>)</w:t>
      </w:r>
      <w:r w:rsidR="0080329A">
        <w:rPr>
          <w:rFonts w:ascii="Times New Roman" w:hAnsi="Times New Roman" w:cs="Times New Roman"/>
          <w:bCs/>
          <w:color w:val="000000"/>
          <w:spacing w:val="3"/>
          <w:kern w:val="36"/>
          <w:sz w:val="28"/>
          <w:szCs w:val="28"/>
        </w:rPr>
        <w:t xml:space="preserve"> КоАП РФ</w:t>
      </w:r>
      <w:r w:rsidR="004A02B2">
        <w:rPr>
          <w:rFonts w:ascii="Times New Roman" w:hAnsi="Times New Roman" w:cs="Times New Roman"/>
          <w:bCs/>
          <w:color w:val="000000"/>
          <w:spacing w:val="3"/>
          <w:kern w:val="36"/>
          <w:sz w:val="28"/>
          <w:szCs w:val="28"/>
        </w:rPr>
        <w:t>,</w:t>
      </w:r>
      <w:r w:rsidR="00FD2423">
        <w:rPr>
          <w:rFonts w:ascii="Times New Roman" w:hAnsi="Times New Roman" w:cs="Times New Roman"/>
          <w:bCs/>
          <w:color w:val="000000"/>
          <w:spacing w:val="3"/>
          <w:kern w:val="36"/>
          <w:sz w:val="28"/>
          <w:szCs w:val="28"/>
        </w:rPr>
        <w:t xml:space="preserve"> на территории муниципального образования </w:t>
      </w:r>
      <w:r w:rsidR="004C0435" w:rsidRPr="004C0435">
        <w:rPr>
          <w:rFonts w:ascii="Times New Roman" w:hAnsi="Times New Roman" w:cs="Times New Roman"/>
          <w:bCs/>
          <w:color w:val="000000"/>
          <w:spacing w:val="3"/>
          <w:kern w:val="36"/>
          <w:sz w:val="28"/>
          <w:szCs w:val="28"/>
        </w:rPr>
        <w:t xml:space="preserve">Грачевский район Оренбургской области    </w:t>
      </w:r>
    </w:p>
    <w:p w:rsidR="004C0435" w:rsidRPr="004C0435" w:rsidRDefault="004C0435" w:rsidP="004C0435">
      <w:pPr>
        <w:spacing w:after="200" w:line="288" w:lineRule="atLeast"/>
        <w:jc w:val="center"/>
        <w:outlineLvl w:val="0"/>
        <w:rPr>
          <w:rFonts w:ascii="Times New Roman" w:hAnsi="Times New Roman" w:cs="Times New Roman"/>
          <w:bCs/>
          <w:color w:val="000000"/>
          <w:spacing w:val="3"/>
          <w:kern w:val="36"/>
          <w:sz w:val="28"/>
          <w:szCs w:val="28"/>
        </w:rPr>
      </w:pPr>
      <w:r w:rsidRPr="004C0435">
        <w:rPr>
          <w:rFonts w:ascii="Times New Roman" w:hAnsi="Times New Roman" w:cs="Times New Roman"/>
          <w:bCs/>
          <w:color w:val="000000"/>
          <w:spacing w:val="3"/>
          <w:kern w:val="36"/>
          <w:sz w:val="28"/>
          <w:szCs w:val="28"/>
        </w:rPr>
        <w:t xml:space="preserve">                                          </w:t>
      </w:r>
    </w:p>
    <w:p w:rsidR="004C0435" w:rsidRPr="00AF7014" w:rsidRDefault="004C0435" w:rsidP="00E32135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F701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</w:t>
      </w:r>
      <w:r w:rsidR="00FD2423">
        <w:rPr>
          <w:rFonts w:ascii="Times New Roman" w:hAnsi="Times New Roman" w:cs="Times New Roman"/>
          <w:color w:val="000000"/>
          <w:spacing w:val="3"/>
          <w:sz w:val="28"/>
          <w:szCs w:val="28"/>
        </w:rPr>
        <w:t>целях реализации Указа</w:t>
      </w:r>
      <w:r w:rsidRPr="00AF701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Губернатора Оренбургской области от </w:t>
      </w:r>
      <w:r w:rsidR="00FD2423">
        <w:rPr>
          <w:rFonts w:ascii="Times New Roman" w:hAnsi="Times New Roman" w:cs="Times New Roman"/>
          <w:color w:val="000000"/>
          <w:spacing w:val="3"/>
          <w:sz w:val="28"/>
          <w:szCs w:val="28"/>
        </w:rPr>
        <w:t>08.04.2020 №166-</w:t>
      </w:r>
      <w:proofErr w:type="gramStart"/>
      <w:r w:rsidR="00FD2423" w:rsidRPr="00FD242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ук </w:t>
      </w:r>
      <w:r w:rsidR="00FD2423" w:rsidRPr="00FD24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D2423" w:rsidRPr="00FD2423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gramEnd"/>
      <w:r w:rsidR="00FD2423" w:rsidRPr="00FD24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перечня органов исполнительной власти Оренбургской области и их должностных лиц, уполномоченных составлять протоколы об административных правонарушениях, предусмотренных статьей 20.6(1) Кодекса Российской </w:t>
      </w:r>
      <w:r w:rsidR="00FD2423" w:rsidRPr="00DE1573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 об административных правонарушениях</w:t>
      </w:r>
      <w:r w:rsidR="00FD2423" w:rsidRPr="00FD24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Pr="00AF7014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="00E1172E" w:rsidRPr="00AF701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    </w:t>
      </w:r>
      <w:r w:rsidR="00923F9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F7014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п о с т а н о в л я ю:</w:t>
      </w:r>
    </w:p>
    <w:p w:rsidR="004C0435" w:rsidRPr="00AF7014" w:rsidRDefault="004C0435" w:rsidP="00E3213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spacing w:val="3"/>
          <w:kern w:val="36"/>
          <w:sz w:val="28"/>
          <w:szCs w:val="28"/>
        </w:rPr>
      </w:pPr>
      <w:r w:rsidRPr="00AF701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1. </w:t>
      </w:r>
      <w:r w:rsidR="00FD2423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Создать на территории муниципального образования Грачевский район Оренбургской области рабочую группу по административным правонарушениям, предусмотренным статьей 20.6(1) КоАП РФ</w:t>
      </w:r>
      <w:r w:rsidR="00923F9F">
        <w:rPr>
          <w:rFonts w:ascii="Times New Roman" w:hAnsi="Times New Roman" w:cs="Times New Roman"/>
          <w:color w:val="000000"/>
          <w:spacing w:val="3"/>
          <w:sz w:val="28"/>
          <w:szCs w:val="28"/>
        </w:rPr>
        <w:t>, согласно приложению.</w:t>
      </w:r>
      <w:r w:rsidR="00FD242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923F9F" w:rsidRDefault="00923F9F" w:rsidP="00E32135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2</w:t>
      </w:r>
      <w:r w:rsidR="00144AE5" w:rsidRPr="00AF7014">
        <w:rPr>
          <w:rFonts w:ascii="Times New Roman" w:hAnsi="Times New Roman" w:cs="Times New Roman"/>
          <w:color w:val="000000"/>
          <w:spacing w:val="3"/>
          <w:sz w:val="28"/>
          <w:szCs w:val="28"/>
        </w:rPr>
        <w:t>. Контроль за исполнением настоящего постановления оставляю за собой.</w:t>
      </w:r>
    </w:p>
    <w:p w:rsidR="00144AE5" w:rsidRPr="00AF7014" w:rsidRDefault="00923F9F" w:rsidP="00E32135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3</w:t>
      </w:r>
      <w:r w:rsidR="00144AE5" w:rsidRPr="00AF7014">
        <w:rPr>
          <w:rFonts w:ascii="Times New Roman" w:hAnsi="Times New Roman" w:cs="Times New Roman"/>
          <w:color w:val="000000"/>
          <w:spacing w:val="3"/>
          <w:sz w:val="28"/>
          <w:szCs w:val="28"/>
        </w:rPr>
        <w:t>. Настоящее постановление  вступает в силу со дня его подписания и подлежит  размещению на официальном информационном сайте администрации муниципального образования Грачевский район Оренбургской области.</w:t>
      </w:r>
    </w:p>
    <w:p w:rsidR="00144AE5" w:rsidRPr="00AF7014" w:rsidRDefault="00144AE5" w:rsidP="00AF7014">
      <w:p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AE5" w:rsidRPr="00AF7014" w:rsidRDefault="00144AE5" w:rsidP="00AF7014">
      <w:p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AE5" w:rsidRPr="00AF7014" w:rsidRDefault="00144AE5" w:rsidP="00AF7014">
      <w:p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014">
        <w:rPr>
          <w:rFonts w:ascii="Times New Roman" w:hAnsi="Times New Roman" w:cs="Times New Roman"/>
          <w:sz w:val="28"/>
          <w:szCs w:val="28"/>
        </w:rPr>
        <w:t xml:space="preserve"> Глава района                                                                                         О.М. Свиридов</w:t>
      </w:r>
    </w:p>
    <w:p w:rsidR="00144AE5" w:rsidRPr="00AF7014" w:rsidRDefault="00144AE5" w:rsidP="00AF7014">
      <w:p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AE5" w:rsidRPr="00AF7014" w:rsidRDefault="00144AE5" w:rsidP="00AF7014">
      <w:pPr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AE5" w:rsidRPr="00AF7014" w:rsidRDefault="00144AE5" w:rsidP="00AF70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014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923F9F">
        <w:rPr>
          <w:rFonts w:ascii="Times New Roman" w:hAnsi="Times New Roman" w:cs="Times New Roman"/>
          <w:sz w:val="28"/>
          <w:szCs w:val="28"/>
        </w:rPr>
        <w:t>членам рабочей группы, организационно-правовому отделу</w:t>
      </w:r>
      <w:r w:rsidR="00326B1B">
        <w:rPr>
          <w:rFonts w:ascii="Times New Roman" w:hAnsi="Times New Roman" w:cs="Times New Roman"/>
          <w:sz w:val="28"/>
          <w:szCs w:val="28"/>
        </w:rPr>
        <w:t>, главам сельских советов</w:t>
      </w:r>
      <w:r w:rsidR="00923F9F">
        <w:rPr>
          <w:rFonts w:ascii="Times New Roman" w:hAnsi="Times New Roman" w:cs="Times New Roman"/>
          <w:sz w:val="28"/>
          <w:szCs w:val="28"/>
        </w:rPr>
        <w:t>.</w:t>
      </w:r>
    </w:p>
    <w:p w:rsidR="00A94031" w:rsidRDefault="00A94031" w:rsidP="00A94031">
      <w:pPr>
        <w:rPr>
          <w:sz w:val="28"/>
          <w:szCs w:val="28"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915"/>
      </w:tblGrid>
      <w:tr w:rsidR="00A94031" w:rsidTr="00A94031">
        <w:tc>
          <w:tcPr>
            <w:tcW w:w="5051" w:type="dxa"/>
          </w:tcPr>
          <w:p w:rsidR="00A94031" w:rsidRDefault="00A94031" w:rsidP="00AF7014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</w:pPr>
          </w:p>
        </w:tc>
        <w:tc>
          <w:tcPr>
            <w:tcW w:w="5052" w:type="dxa"/>
          </w:tcPr>
          <w:p w:rsidR="00BB5523" w:rsidRDefault="00BB5523" w:rsidP="00AF7014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</w:pPr>
          </w:p>
          <w:p w:rsidR="00A94031" w:rsidRDefault="00A94031" w:rsidP="00AF7014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</w:pPr>
            <w:r>
              <w:t>Приложение</w:t>
            </w:r>
          </w:p>
          <w:p w:rsidR="00A94031" w:rsidRDefault="00A94031" w:rsidP="00A94031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</w:pPr>
            <w:r>
              <w:t>к постановлению</w:t>
            </w:r>
          </w:p>
          <w:p w:rsidR="00A94031" w:rsidRDefault="00A94031" w:rsidP="00A94031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</w:pPr>
            <w:r>
              <w:t>администрации района</w:t>
            </w:r>
          </w:p>
          <w:p w:rsidR="00A94031" w:rsidRDefault="00EF58B9" w:rsidP="00A94031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</w:pPr>
            <w:r>
              <w:t>от 10.04.2020</w:t>
            </w:r>
            <w:bookmarkStart w:id="0" w:name="_GoBack"/>
            <w:bookmarkEnd w:id="0"/>
            <w:r>
              <w:t xml:space="preserve"> №239 п</w:t>
            </w:r>
          </w:p>
        </w:tc>
      </w:tr>
    </w:tbl>
    <w:p w:rsidR="00B4556F" w:rsidRDefault="00B4556F" w:rsidP="00AF7014">
      <w:pPr>
        <w:pStyle w:val="20"/>
        <w:shd w:val="clear" w:color="auto" w:fill="auto"/>
        <w:tabs>
          <w:tab w:val="left" w:pos="1102"/>
        </w:tabs>
        <w:spacing w:before="0" w:after="0" w:line="276" w:lineRule="auto"/>
        <w:ind w:left="360"/>
        <w:jc w:val="both"/>
      </w:pPr>
    </w:p>
    <w:p w:rsidR="00BB5523" w:rsidRDefault="00BB5523" w:rsidP="00AF7014">
      <w:pPr>
        <w:pStyle w:val="20"/>
        <w:shd w:val="clear" w:color="auto" w:fill="auto"/>
        <w:tabs>
          <w:tab w:val="left" w:pos="1102"/>
        </w:tabs>
        <w:spacing w:before="0" w:after="0" w:line="276" w:lineRule="auto"/>
        <w:ind w:left="360"/>
        <w:jc w:val="both"/>
      </w:pPr>
    </w:p>
    <w:p w:rsidR="00647C18" w:rsidRDefault="00A94031" w:rsidP="00A94031">
      <w:pPr>
        <w:pStyle w:val="20"/>
        <w:shd w:val="clear" w:color="auto" w:fill="auto"/>
        <w:tabs>
          <w:tab w:val="left" w:pos="1102"/>
        </w:tabs>
        <w:spacing w:before="0" w:after="0" w:line="276" w:lineRule="auto"/>
        <w:ind w:left="360"/>
        <w:rPr>
          <w:bCs/>
          <w:color w:val="000000"/>
          <w:spacing w:val="3"/>
          <w:kern w:val="36"/>
        </w:rPr>
      </w:pPr>
      <w:r>
        <w:t>Состав рабочей группы</w:t>
      </w:r>
      <w:r w:rsidR="00647C18" w:rsidRPr="00647C18">
        <w:rPr>
          <w:bCs/>
          <w:color w:val="000000"/>
          <w:spacing w:val="3"/>
          <w:kern w:val="36"/>
        </w:rPr>
        <w:t xml:space="preserve"> </w:t>
      </w:r>
      <w:r w:rsidR="00647C18">
        <w:rPr>
          <w:bCs/>
          <w:color w:val="000000"/>
          <w:spacing w:val="3"/>
          <w:kern w:val="36"/>
        </w:rPr>
        <w:t>по административным правонарушениям, предусмотренным статьей 20.6(1) КоАП РФ</w:t>
      </w:r>
      <w:r w:rsidR="00DE1573">
        <w:rPr>
          <w:bCs/>
          <w:color w:val="000000"/>
          <w:spacing w:val="3"/>
          <w:kern w:val="36"/>
        </w:rPr>
        <w:t>,</w:t>
      </w:r>
      <w:r w:rsidR="00647C18">
        <w:rPr>
          <w:bCs/>
          <w:color w:val="000000"/>
          <w:spacing w:val="3"/>
          <w:kern w:val="36"/>
        </w:rPr>
        <w:t xml:space="preserve"> на территории муниципального образования </w:t>
      </w:r>
      <w:r w:rsidR="00647C18" w:rsidRPr="004C0435">
        <w:rPr>
          <w:bCs/>
          <w:color w:val="000000"/>
          <w:spacing w:val="3"/>
          <w:kern w:val="36"/>
        </w:rPr>
        <w:t>Грачевский район Оренбургской области</w:t>
      </w:r>
    </w:p>
    <w:p w:rsidR="00BB5523" w:rsidRDefault="00BB5523" w:rsidP="00A94031">
      <w:pPr>
        <w:pStyle w:val="20"/>
        <w:shd w:val="clear" w:color="auto" w:fill="auto"/>
        <w:tabs>
          <w:tab w:val="left" w:pos="1102"/>
        </w:tabs>
        <w:spacing w:before="0" w:after="0" w:line="276" w:lineRule="auto"/>
        <w:ind w:left="360"/>
        <w:rPr>
          <w:bCs/>
          <w:color w:val="000000"/>
          <w:spacing w:val="3"/>
          <w:kern w:val="36"/>
        </w:rPr>
      </w:pPr>
    </w:p>
    <w:p w:rsidR="00647C18" w:rsidRDefault="00647C18" w:rsidP="00A94031">
      <w:pPr>
        <w:pStyle w:val="20"/>
        <w:shd w:val="clear" w:color="auto" w:fill="auto"/>
        <w:tabs>
          <w:tab w:val="left" w:pos="1102"/>
        </w:tabs>
        <w:spacing w:before="0" w:after="0" w:line="276" w:lineRule="auto"/>
        <w:ind w:left="360"/>
        <w:rPr>
          <w:bCs/>
          <w:color w:val="000000"/>
          <w:spacing w:val="3"/>
          <w:kern w:val="36"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897"/>
      </w:tblGrid>
      <w:tr w:rsidR="00647C18" w:rsidTr="004A02B2">
        <w:tc>
          <w:tcPr>
            <w:tcW w:w="4846" w:type="dxa"/>
          </w:tcPr>
          <w:p w:rsidR="00647C18" w:rsidRDefault="00647C18" w:rsidP="00A94031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rPr>
                <w:bCs/>
                <w:color w:val="000000"/>
                <w:spacing w:val="3"/>
                <w:kern w:val="36"/>
              </w:rPr>
            </w:pPr>
            <w:proofErr w:type="spellStart"/>
            <w:r>
              <w:rPr>
                <w:bCs/>
                <w:color w:val="000000"/>
                <w:spacing w:val="3"/>
                <w:kern w:val="36"/>
              </w:rPr>
              <w:t>Джалиев</w:t>
            </w:r>
            <w:proofErr w:type="spellEnd"/>
            <w:r>
              <w:rPr>
                <w:bCs/>
                <w:color w:val="000000"/>
                <w:spacing w:val="3"/>
                <w:kern w:val="36"/>
              </w:rPr>
              <w:t xml:space="preserve"> М.Н.</w:t>
            </w:r>
          </w:p>
        </w:tc>
        <w:tc>
          <w:tcPr>
            <w:tcW w:w="4897" w:type="dxa"/>
          </w:tcPr>
          <w:p w:rsidR="00647C18" w:rsidRDefault="00647C18" w:rsidP="00326B1B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bCs/>
                <w:color w:val="000000"/>
                <w:spacing w:val="3"/>
                <w:kern w:val="36"/>
              </w:rPr>
            </w:pPr>
            <w:r>
              <w:rPr>
                <w:bCs/>
                <w:color w:val="000000"/>
                <w:spacing w:val="3"/>
                <w:kern w:val="36"/>
              </w:rPr>
              <w:t xml:space="preserve">Председатель рабочей группы - заместитель главы администрации </w:t>
            </w:r>
            <w:r w:rsidR="00326B1B">
              <w:rPr>
                <w:bCs/>
                <w:color w:val="000000"/>
                <w:spacing w:val="3"/>
                <w:kern w:val="36"/>
              </w:rPr>
              <w:t>п</w:t>
            </w:r>
            <w:r>
              <w:rPr>
                <w:bCs/>
                <w:color w:val="000000"/>
                <w:spacing w:val="3"/>
                <w:kern w:val="36"/>
              </w:rPr>
              <w:t>о оперативным вопросам</w:t>
            </w:r>
          </w:p>
          <w:p w:rsidR="00BB5523" w:rsidRDefault="00BB5523" w:rsidP="00326B1B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bCs/>
                <w:color w:val="000000"/>
                <w:spacing w:val="3"/>
                <w:kern w:val="36"/>
              </w:rPr>
            </w:pPr>
          </w:p>
        </w:tc>
      </w:tr>
      <w:tr w:rsidR="00647C18" w:rsidTr="004A02B2">
        <w:tc>
          <w:tcPr>
            <w:tcW w:w="4846" w:type="dxa"/>
          </w:tcPr>
          <w:p w:rsidR="00647C18" w:rsidRDefault="00647C18" w:rsidP="00A94031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rPr>
                <w:bCs/>
                <w:color w:val="000000"/>
                <w:spacing w:val="3"/>
                <w:kern w:val="36"/>
              </w:rPr>
            </w:pPr>
            <w:r>
              <w:rPr>
                <w:bCs/>
                <w:color w:val="000000"/>
                <w:spacing w:val="3"/>
                <w:kern w:val="36"/>
              </w:rPr>
              <w:t>Антонова Л.И.</w:t>
            </w:r>
          </w:p>
        </w:tc>
        <w:tc>
          <w:tcPr>
            <w:tcW w:w="4897" w:type="dxa"/>
          </w:tcPr>
          <w:p w:rsidR="00647C18" w:rsidRDefault="00647C18" w:rsidP="00326B1B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bCs/>
                <w:color w:val="000000"/>
                <w:spacing w:val="3"/>
                <w:kern w:val="36"/>
              </w:rPr>
            </w:pPr>
            <w:r>
              <w:rPr>
                <w:bCs/>
                <w:color w:val="000000"/>
                <w:spacing w:val="3"/>
                <w:kern w:val="36"/>
              </w:rPr>
              <w:t>заместитель председателя рабочей группы – заместитель главы администрации по социальным вопросам</w:t>
            </w:r>
          </w:p>
          <w:p w:rsidR="00BB5523" w:rsidRDefault="00BB5523" w:rsidP="00326B1B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bCs/>
                <w:color w:val="000000"/>
                <w:spacing w:val="3"/>
                <w:kern w:val="36"/>
              </w:rPr>
            </w:pPr>
          </w:p>
        </w:tc>
      </w:tr>
      <w:tr w:rsidR="00647C18" w:rsidTr="004A02B2">
        <w:tc>
          <w:tcPr>
            <w:tcW w:w="4846" w:type="dxa"/>
          </w:tcPr>
          <w:p w:rsidR="00647C18" w:rsidRDefault="00647C18" w:rsidP="00A94031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rPr>
                <w:bCs/>
                <w:color w:val="000000"/>
                <w:spacing w:val="3"/>
                <w:kern w:val="36"/>
              </w:rPr>
            </w:pPr>
            <w:proofErr w:type="spellStart"/>
            <w:r>
              <w:rPr>
                <w:bCs/>
                <w:color w:val="000000"/>
                <w:spacing w:val="3"/>
                <w:kern w:val="36"/>
              </w:rPr>
              <w:t>Палухина</w:t>
            </w:r>
            <w:proofErr w:type="spellEnd"/>
            <w:r>
              <w:rPr>
                <w:bCs/>
                <w:color w:val="000000"/>
                <w:spacing w:val="3"/>
                <w:kern w:val="36"/>
              </w:rPr>
              <w:t xml:space="preserve"> Е.А.</w:t>
            </w:r>
          </w:p>
        </w:tc>
        <w:tc>
          <w:tcPr>
            <w:tcW w:w="4897" w:type="dxa"/>
          </w:tcPr>
          <w:p w:rsidR="004A02B2" w:rsidRDefault="00647C18" w:rsidP="00326B1B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bCs/>
                <w:color w:val="000000"/>
                <w:spacing w:val="3"/>
                <w:kern w:val="36"/>
              </w:rPr>
            </w:pPr>
            <w:r>
              <w:rPr>
                <w:bCs/>
                <w:color w:val="000000"/>
                <w:spacing w:val="3"/>
                <w:kern w:val="36"/>
              </w:rPr>
              <w:t>секретарь рабочей группы – главный специалист организационно - правового отдела администрации района</w:t>
            </w:r>
          </w:p>
          <w:p w:rsidR="00BB5523" w:rsidRDefault="00BB5523" w:rsidP="00326B1B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bCs/>
                <w:color w:val="000000"/>
                <w:spacing w:val="3"/>
                <w:kern w:val="36"/>
              </w:rPr>
            </w:pPr>
          </w:p>
        </w:tc>
      </w:tr>
      <w:tr w:rsidR="00647C18" w:rsidTr="004A02B2">
        <w:tc>
          <w:tcPr>
            <w:tcW w:w="9743" w:type="dxa"/>
            <w:gridSpan w:val="2"/>
          </w:tcPr>
          <w:p w:rsidR="004A02B2" w:rsidRDefault="00647C18" w:rsidP="00326B1B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rPr>
                <w:bCs/>
                <w:color w:val="000000"/>
                <w:spacing w:val="3"/>
                <w:kern w:val="36"/>
              </w:rPr>
            </w:pPr>
            <w:r>
              <w:rPr>
                <w:bCs/>
                <w:color w:val="000000"/>
                <w:spacing w:val="3"/>
                <w:kern w:val="36"/>
              </w:rPr>
              <w:t>Члены рабочей группы</w:t>
            </w:r>
          </w:p>
          <w:p w:rsidR="00BB5523" w:rsidRDefault="00BB5523" w:rsidP="00326B1B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rPr>
                <w:bCs/>
                <w:color w:val="000000"/>
                <w:spacing w:val="3"/>
                <w:kern w:val="36"/>
              </w:rPr>
            </w:pPr>
          </w:p>
          <w:p w:rsidR="00BB5523" w:rsidRDefault="00BB5523" w:rsidP="00326B1B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rPr>
                <w:bCs/>
                <w:color w:val="000000"/>
                <w:spacing w:val="3"/>
                <w:kern w:val="36"/>
              </w:rPr>
            </w:pPr>
          </w:p>
        </w:tc>
      </w:tr>
      <w:tr w:rsidR="00647C18" w:rsidTr="004A02B2">
        <w:tc>
          <w:tcPr>
            <w:tcW w:w="4846" w:type="dxa"/>
          </w:tcPr>
          <w:p w:rsidR="00647C18" w:rsidRDefault="00647C18" w:rsidP="00A94031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rPr>
                <w:bCs/>
                <w:color w:val="000000"/>
                <w:spacing w:val="3"/>
                <w:kern w:val="36"/>
              </w:rPr>
            </w:pPr>
            <w:proofErr w:type="spellStart"/>
            <w:r>
              <w:rPr>
                <w:bCs/>
                <w:color w:val="000000"/>
                <w:spacing w:val="3"/>
                <w:kern w:val="36"/>
              </w:rPr>
              <w:t>Бахарева</w:t>
            </w:r>
            <w:proofErr w:type="spellEnd"/>
            <w:r>
              <w:rPr>
                <w:bCs/>
                <w:color w:val="000000"/>
                <w:spacing w:val="3"/>
                <w:kern w:val="36"/>
              </w:rPr>
              <w:t xml:space="preserve"> О.А.</w:t>
            </w:r>
          </w:p>
        </w:tc>
        <w:tc>
          <w:tcPr>
            <w:tcW w:w="4897" w:type="dxa"/>
          </w:tcPr>
          <w:p w:rsidR="00647C18" w:rsidRDefault="00647C18" w:rsidP="00647C18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руководитель аппарата администрации – начальник организационно – правового отдела </w:t>
            </w:r>
          </w:p>
          <w:p w:rsidR="00BB5523" w:rsidRDefault="00BB5523" w:rsidP="00647C18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bCs/>
                <w:color w:val="000000"/>
                <w:spacing w:val="3"/>
                <w:kern w:val="36"/>
              </w:rPr>
            </w:pPr>
          </w:p>
        </w:tc>
      </w:tr>
      <w:tr w:rsidR="00647C18" w:rsidTr="004A02B2">
        <w:tc>
          <w:tcPr>
            <w:tcW w:w="4846" w:type="dxa"/>
          </w:tcPr>
          <w:p w:rsidR="00647C18" w:rsidRDefault="00647C18" w:rsidP="00A94031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rPr>
                <w:bCs/>
                <w:color w:val="000000"/>
                <w:spacing w:val="3"/>
                <w:kern w:val="36"/>
              </w:rPr>
            </w:pPr>
            <w:r>
              <w:rPr>
                <w:bCs/>
                <w:color w:val="000000"/>
                <w:spacing w:val="3"/>
                <w:kern w:val="36"/>
              </w:rPr>
              <w:t>Гусаров А.А.</w:t>
            </w:r>
          </w:p>
        </w:tc>
        <w:tc>
          <w:tcPr>
            <w:tcW w:w="4897" w:type="dxa"/>
          </w:tcPr>
          <w:p w:rsidR="00BB5523" w:rsidRDefault="00647C18" w:rsidP="00647C18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bCs/>
                <w:color w:val="000000"/>
                <w:spacing w:val="3"/>
                <w:kern w:val="36"/>
              </w:rPr>
            </w:pPr>
            <w:r>
              <w:rPr>
                <w:bCs/>
                <w:color w:val="000000"/>
                <w:spacing w:val="3"/>
                <w:kern w:val="36"/>
              </w:rPr>
              <w:t>главный специалист управления государственного технического надзора</w:t>
            </w:r>
            <w:r w:rsidR="00326B1B">
              <w:rPr>
                <w:bCs/>
                <w:color w:val="000000"/>
                <w:spacing w:val="3"/>
                <w:kern w:val="36"/>
              </w:rPr>
              <w:t xml:space="preserve"> Министерства сельского хозяйства, торговли, пищевой и перерабатывающей промышленности Оренбургской области</w:t>
            </w:r>
            <w:r w:rsidR="004A02B2">
              <w:rPr>
                <w:bCs/>
                <w:color w:val="000000"/>
                <w:spacing w:val="3"/>
                <w:kern w:val="36"/>
              </w:rPr>
              <w:t xml:space="preserve"> </w:t>
            </w:r>
          </w:p>
          <w:p w:rsidR="00647C18" w:rsidRDefault="004A02B2" w:rsidP="00647C18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(по согласованию)</w:t>
            </w:r>
          </w:p>
          <w:p w:rsidR="00BB5523" w:rsidRDefault="00BB5523" w:rsidP="00647C18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rFonts w:eastAsia="Calibri"/>
              </w:rPr>
            </w:pPr>
          </w:p>
          <w:p w:rsidR="00BB5523" w:rsidRDefault="00BB5523" w:rsidP="00647C18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rFonts w:eastAsia="Calibri"/>
              </w:rPr>
            </w:pPr>
          </w:p>
          <w:p w:rsidR="00BB5523" w:rsidRDefault="00BB5523" w:rsidP="00647C18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rFonts w:eastAsia="Calibri"/>
              </w:rPr>
            </w:pPr>
          </w:p>
          <w:p w:rsidR="00BB5523" w:rsidRDefault="00BB5523" w:rsidP="00647C18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bCs/>
                <w:color w:val="000000"/>
                <w:spacing w:val="3"/>
                <w:kern w:val="36"/>
              </w:rPr>
            </w:pPr>
          </w:p>
        </w:tc>
      </w:tr>
      <w:tr w:rsidR="00647C18" w:rsidTr="004A02B2">
        <w:tc>
          <w:tcPr>
            <w:tcW w:w="4846" w:type="dxa"/>
          </w:tcPr>
          <w:p w:rsidR="00647C18" w:rsidRDefault="004A02B2" w:rsidP="00A94031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rPr>
                <w:bCs/>
                <w:color w:val="000000"/>
                <w:spacing w:val="3"/>
                <w:kern w:val="36"/>
              </w:rPr>
            </w:pPr>
            <w:r>
              <w:rPr>
                <w:bCs/>
                <w:color w:val="000000"/>
                <w:spacing w:val="3"/>
                <w:kern w:val="36"/>
              </w:rPr>
              <w:lastRenderedPageBreak/>
              <w:t>Поминов И.Д.</w:t>
            </w:r>
          </w:p>
        </w:tc>
        <w:tc>
          <w:tcPr>
            <w:tcW w:w="4897" w:type="dxa"/>
          </w:tcPr>
          <w:p w:rsidR="00BB5523" w:rsidRDefault="004A02B2" w:rsidP="00DE1573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bCs/>
                <w:color w:val="000000"/>
                <w:spacing w:val="3"/>
                <w:kern w:val="36"/>
              </w:rPr>
            </w:pPr>
            <w:r>
              <w:rPr>
                <w:bCs/>
                <w:color w:val="000000"/>
                <w:spacing w:val="3"/>
                <w:kern w:val="36"/>
              </w:rPr>
              <w:t>старший специалист 1 разряда по технической защите информации, телекоммуникации</w:t>
            </w:r>
            <w:r w:rsidR="00DE1573">
              <w:rPr>
                <w:bCs/>
                <w:color w:val="000000"/>
                <w:spacing w:val="3"/>
                <w:kern w:val="36"/>
              </w:rPr>
              <w:t xml:space="preserve"> и</w:t>
            </w:r>
            <w:r>
              <w:rPr>
                <w:bCs/>
                <w:color w:val="000000"/>
                <w:spacing w:val="3"/>
                <w:kern w:val="36"/>
              </w:rPr>
              <w:t xml:space="preserve"> информатизации организационно-правового отдела </w:t>
            </w:r>
          </w:p>
          <w:p w:rsidR="00BB5523" w:rsidRDefault="00BB5523" w:rsidP="00DE1573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bCs/>
                <w:color w:val="000000"/>
                <w:spacing w:val="3"/>
                <w:kern w:val="36"/>
              </w:rPr>
            </w:pPr>
          </w:p>
        </w:tc>
      </w:tr>
      <w:tr w:rsidR="00647C18" w:rsidTr="004A02B2">
        <w:tc>
          <w:tcPr>
            <w:tcW w:w="4846" w:type="dxa"/>
          </w:tcPr>
          <w:p w:rsidR="00647C18" w:rsidRDefault="004A02B2" w:rsidP="00A94031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rPr>
                <w:bCs/>
                <w:color w:val="000000"/>
                <w:spacing w:val="3"/>
                <w:kern w:val="36"/>
              </w:rPr>
            </w:pPr>
            <w:proofErr w:type="spellStart"/>
            <w:r>
              <w:rPr>
                <w:bCs/>
                <w:color w:val="000000"/>
                <w:spacing w:val="3"/>
                <w:kern w:val="36"/>
              </w:rPr>
              <w:t>Сигидаев</w:t>
            </w:r>
            <w:proofErr w:type="spellEnd"/>
            <w:r>
              <w:rPr>
                <w:bCs/>
                <w:color w:val="000000"/>
                <w:spacing w:val="3"/>
                <w:kern w:val="36"/>
              </w:rPr>
              <w:t xml:space="preserve"> Ю.П.</w:t>
            </w:r>
          </w:p>
        </w:tc>
        <w:tc>
          <w:tcPr>
            <w:tcW w:w="4897" w:type="dxa"/>
          </w:tcPr>
          <w:p w:rsidR="00647C18" w:rsidRDefault="004A02B2" w:rsidP="004A02B2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bCs/>
                <w:color w:val="000000"/>
                <w:spacing w:val="3"/>
                <w:kern w:val="36"/>
              </w:rPr>
            </w:pPr>
            <w:r>
              <w:rPr>
                <w:bCs/>
                <w:color w:val="000000"/>
                <w:spacing w:val="3"/>
                <w:kern w:val="36"/>
              </w:rPr>
              <w:t>заместитель главы администрации по экономическим вопросам – начальник отдела экономики</w:t>
            </w:r>
          </w:p>
          <w:p w:rsidR="00BB5523" w:rsidRDefault="00BB5523" w:rsidP="004A02B2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bCs/>
                <w:color w:val="000000"/>
                <w:spacing w:val="3"/>
                <w:kern w:val="36"/>
              </w:rPr>
            </w:pPr>
          </w:p>
        </w:tc>
      </w:tr>
      <w:tr w:rsidR="004A02B2" w:rsidTr="004A02B2">
        <w:tc>
          <w:tcPr>
            <w:tcW w:w="4846" w:type="dxa"/>
          </w:tcPr>
          <w:p w:rsidR="004A02B2" w:rsidRDefault="004A02B2" w:rsidP="00A94031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rPr>
                <w:bCs/>
                <w:color w:val="000000"/>
                <w:spacing w:val="3"/>
                <w:kern w:val="36"/>
              </w:rPr>
            </w:pPr>
            <w:r>
              <w:rPr>
                <w:bCs/>
                <w:color w:val="000000"/>
                <w:spacing w:val="3"/>
                <w:kern w:val="36"/>
              </w:rPr>
              <w:t xml:space="preserve">Терентьев С.А. </w:t>
            </w:r>
          </w:p>
        </w:tc>
        <w:tc>
          <w:tcPr>
            <w:tcW w:w="4897" w:type="dxa"/>
          </w:tcPr>
          <w:p w:rsidR="004A02B2" w:rsidRDefault="004A02B2" w:rsidP="004A02B2">
            <w:pPr>
              <w:pStyle w:val="20"/>
              <w:shd w:val="clear" w:color="auto" w:fill="auto"/>
              <w:tabs>
                <w:tab w:val="left" w:pos="1102"/>
              </w:tabs>
              <w:spacing w:before="0" w:after="0" w:line="276" w:lineRule="auto"/>
              <w:jc w:val="both"/>
              <w:rPr>
                <w:bCs/>
                <w:color w:val="000000"/>
                <w:spacing w:val="3"/>
                <w:kern w:val="36"/>
              </w:rPr>
            </w:pPr>
            <w:r>
              <w:rPr>
                <w:rFonts w:eastAsia="Calibri"/>
              </w:rPr>
              <w:t>начальник отделения полиции №1</w:t>
            </w:r>
            <w:r w:rsidR="00E32135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(дислокация с. Грачёвка) МО  МВД  РФ «</w:t>
            </w:r>
            <w:proofErr w:type="spellStart"/>
            <w:r>
              <w:rPr>
                <w:rFonts w:eastAsia="Calibri"/>
              </w:rPr>
              <w:t>Бузулукский</w:t>
            </w:r>
            <w:proofErr w:type="spellEnd"/>
            <w:r>
              <w:rPr>
                <w:rFonts w:eastAsia="Calibri"/>
              </w:rPr>
              <w:t>» (по согласованию)</w:t>
            </w:r>
          </w:p>
        </w:tc>
      </w:tr>
    </w:tbl>
    <w:p w:rsidR="00A94031" w:rsidRPr="00AF7014" w:rsidRDefault="00647C18" w:rsidP="00A94031">
      <w:pPr>
        <w:pStyle w:val="20"/>
        <w:shd w:val="clear" w:color="auto" w:fill="auto"/>
        <w:tabs>
          <w:tab w:val="left" w:pos="1102"/>
        </w:tabs>
        <w:spacing w:before="0" w:after="0" w:line="276" w:lineRule="auto"/>
        <w:ind w:left="360"/>
      </w:pPr>
      <w:r w:rsidRPr="004C0435">
        <w:rPr>
          <w:bCs/>
          <w:color w:val="000000"/>
          <w:spacing w:val="3"/>
          <w:kern w:val="36"/>
        </w:rPr>
        <w:t xml:space="preserve">    </w:t>
      </w:r>
    </w:p>
    <w:sectPr w:rsidR="00A94031" w:rsidRPr="00AF7014" w:rsidSect="00144AE5">
      <w:pgSz w:w="11900" w:h="16840"/>
      <w:pgMar w:top="568" w:right="560" w:bottom="709" w:left="145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3A52"/>
    <w:multiLevelType w:val="multilevel"/>
    <w:tmpl w:val="24A2A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A51A02"/>
    <w:multiLevelType w:val="multilevel"/>
    <w:tmpl w:val="D74AB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73071A"/>
    <w:multiLevelType w:val="hybridMultilevel"/>
    <w:tmpl w:val="E19015A8"/>
    <w:lvl w:ilvl="0" w:tplc="29A2ADB8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49A"/>
    <w:rsid w:val="00144AE5"/>
    <w:rsid w:val="00252CEB"/>
    <w:rsid w:val="00326B1B"/>
    <w:rsid w:val="004A02B2"/>
    <w:rsid w:val="004C0435"/>
    <w:rsid w:val="005F1D53"/>
    <w:rsid w:val="00647C18"/>
    <w:rsid w:val="006E6361"/>
    <w:rsid w:val="007C6C05"/>
    <w:rsid w:val="0080329A"/>
    <w:rsid w:val="0086473D"/>
    <w:rsid w:val="00923F9F"/>
    <w:rsid w:val="00A16A32"/>
    <w:rsid w:val="00A94031"/>
    <w:rsid w:val="00AF7014"/>
    <w:rsid w:val="00B4556F"/>
    <w:rsid w:val="00BB5523"/>
    <w:rsid w:val="00DE1573"/>
    <w:rsid w:val="00DF7E82"/>
    <w:rsid w:val="00E1172E"/>
    <w:rsid w:val="00E32135"/>
    <w:rsid w:val="00E50096"/>
    <w:rsid w:val="00EF58B9"/>
    <w:rsid w:val="00EF749A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2CF3"/>
  <w15:docId w15:val="{253F8C4A-3EE7-4019-B9F9-0A660876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C04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4C0435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C0435"/>
    <w:pPr>
      <w:widowControl w:val="0"/>
      <w:shd w:val="clear" w:color="auto" w:fill="FFFFFF"/>
      <w:spacing w:before="1260" w:after="66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4C04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6E63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F7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701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40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940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</dc:creator>
  <cp:keywords/>
  <dc:description/>
  <cp:lastModifiedBy>Пользователь Windows</cp:lastModifiedBy>
  <cp:revision>15</cp:revision>
  <cp:lastPrinted>2020-04-10T07:34:00Z</cp:lastPrinted>
  <dcterms:created xsi:type="dcterms:W3CDTF">2020-04-01T09:29:00Z</dcterms:created>
  <dcterms:modified xsi:type="dcterms:W3CDTF">2020-04-10T07:53:00Z</dcterms:modified>
</cp:coreProperties>
</file>